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543" w:rsidRDefault="00EB1CEB">
      <w:pPr>
        <w:pStyle w:val="80"/>
        <w:framePr w:w="9278" w:h="1377" w:hRule="exact" w:wrap="none" w:vAnchor="page" w:hAnchor="page" w:x="1968" w:y="972"/>
        <w:shd w:val="clear" w:color="auto" w:fill="auto"/>
        <w:spacing w:after="0"/>
      </w:pPr>
      <w:bookmarkStart w:id="0" w:name="bookmark0"/>
      <w:r>
        <w:t>ОБЩЕСТВО С ОГРАНИЧЕННОЙ</w:t>
      </w:r>
      <w:r>
        <w:br/>
        <w:t>ОТВЕТСТВЕННОСТЬЮ</w:t>
      </w:r>
      <w:r>
        <w:br/>
      </w:r>
      <w:r>
        <w:rPr>
          <w:rStyle w:val="81"/>
          <w:b/>
          <w:bCs/>
        </w:rPr>
        <w:t>«ГеоНика»</w:t>
      </w:r>
      <w:bookmarkEnd w:id="0"/>
    </w:p>
    <w:p w:rsidR="00047543" w:rsidRDefault="00EB1CEB">
      <w:pPr>
        <w:framePr w:wrap="none" w:vAnchor="page" w:hAnchor="page" w:x="2515" w:y="1115"/>
        <w:rPr>
          <w:sz w:val="2"/>
          <w:szCs w:val="2"/>
        </w:rPr>
      </w:pPr>
      <w:r>
        <w:fldChar w:fldCharType="begin"/>
      </w:r>
      <w:r>
        <w:instrText xml:space="preserve"> INCLUDEPICTURE  "C:\\Users\\ANDREE~1.VOG\\AppData\\Local\\Temp\\FineReader12.00\\media\\image1.jpeg" \* MERGEFORMATINET </w:instrText>
      </w:r>
      <w:r>
        <w:fldChar w:fldCharType="separate"/>
      </w:r>
      <w:r w:rsidR="00883C38">
        <w:fldChar w:fldCharType="begin"/>
      </w:r>
      <w:r w:rsidR="00883C38">
        <w:instrText xml:space="preserve"> INCLUDEPICTURE  "C:\\Users\\ANDREE~1.VOG\\AppData\\Local\\Temp\\FineReader12.00\\media\\image1.jpeg" \* MERGEFORMATINET </w:instrText>
      </w:r>
      <w:r w:rsidR="00883C38">
        <w:fldChar w:fldCharType="separate"/>
      </w:r>
      <w:r w:rsidR="006C143D">
        <w:fldChar w:fldCharType="begin"/>
      </w:r>
      <w:r w:rsidR="006C143D">
        <w:instrText xml:space="preserve"> INCLUDEPICTURE  "C:\\Users\\ANDREE~1.VOG\\AppData\\Local\\Temp\\FineReader12.00\\media\\image1.jpeg" \* MERGEFORMATINET </w:instrText>
      </w:r>
      <w:r w:rsidR="006C143D">
        <w:fldChar w:fldCharType="separate"/>
      </w:r>
      <w:r w:rsidR="0030601B">
        <w:fldChar w:fldCharType="begin"/>
      </w:r>
      <w:r w:rsidR="0030601B">
        <w:instrText xml:space="preserve"> </w:instrText>
      </w:r>
      <w:r w:rsidR="0030601B">
        <w:instrText>INCLUDEPICTUR</w:instrText>
      </w:r>
      <w:r w:rsidR="0030601B">
        <w:instrText>E  "C:\\Users\\ANDREE~1.VOG\\AppData\\Local\\Temp\\FineReader12.00\\media\\image1.jpeg" \* MERGEFORMATINET</w:instrText>
      </w:r>
      <w:r w:rsidR="0030601B">
        <w:instrText xml:space="preserve"> </w:instrText>
      </w:r>
      <w:r w:rsidR="0030601B">
        <w:fldChar w:fldCharType="separate"/>
      </w:r>
      <w:r w:rsidR="0030601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99pt">
            <v:imagedata r:id="rId8" r:href="rId9"/>
          </v:shape>
        </w:pict>
      </w:r>
      <w:r w:rsidR="0030601B">
        <w:fldChar w:fldCharType="end"/>
      </w:r>
      <w:r w:rsidR="006C143D">
        <w:fldChar w:fldCharType="end"/>
      </w:r>
      <w:r w:rsidR="00883C38">
        <w:fldChar w:fldCharType="end"/>
      </w:r>
      <w:r>
        <w:fldChar w:fldCharType="end"/>
      </w:r>
    </w:p>
    <w:p w:rsidR="00047543" w:rsidRDefault="00EB1CEB">
      <w:pPr>
        <w:pStyle w:val="20"/>
        <w:framePr w:w="2246" w:h="646" w:hRule="exact" w:wrap="none" w:vAnchor="page" w:hAnchor="page" w:x="2496" w:y="3078"/>
        <w:shd w:val="clear" w:color="auto" w:fill="auto"/>
        <w:spacing w:line="540" w:lineRule="exact"/>
      </w:pPr>
      <w:r>
        <w:t>геоника</w:t>
      </w:r>
    </w:p>
    <w:p w:rsidR="00047543" w:rsidRDefault="00EB1CEB">
      <w:pPr>
        <w:pStyle w:val="a5"/>
        <w:framePr w:w="2246" w:h="646" w:hRule="exact" w:wrap="none" w:vAnchor="page" w:hAnchor="page" w:x="2496" w:y="3078"/>
        <w:shd w:val="clear" w:color="auto" w:fill="auto"/>
        <w:spacing w:line="110" w:lineRule="exact"/>
      </w:pPr>
      <w:r>
        <w:rPr>
          <w:rStyle w:val="a6"/>
        </w:rPr>
        <w:t>ИНЖИНИРИНГОВАЯ КОМПАНИЯ</w:t>
      </w:r>
    </w:p>
    <w:p w:rsidR="00047543" w:rsidRDefault="00EB1CEB">
      <w:pPr>
        <w:pStyle w:val="30"/>
        <w:framePr w:w="9278" w:h="297" w:hRule="exact" w:wrap="none" w:vAnchor="page" w:hAnchor="page" w:x="1968" w:y="2977"/>
        <w:shd w:val="clear" w:color="auto" w:fill="auto"/>
        <w:spacing w:before="0" w:after="0" w:line="240" w:lineRule="exact"/>
        <w:ind w:left="4267" w:right="28"/>
      </w:pPr>
      <w:r>
        <w:t>СРО-П-170-16032012 от 13 декабря 2013 г.</w:t>
      </w:r>
    </w:p>
    <w:p w:rsidR="00047543" w:rsidRDefault="00EB1CEB">
      <w:pPr>
        <w:pStyle w:val="50"/>
        <w:framePr w:w="9278" w:h="1065" w:hRule="exact" w:wrap="none" w:vAnchor="page" w:hAnchor="page" w:x="1968" w:y="5478"/>
        <w:shd w:val="clear" w:color="auto" w:fill="auto"/>
        <w:spacing w:before="0" w:after="0"/>
        <w:ind w:left="20"/>
      </w:pPr>
      <w:bookmarkStart w:id="1" w:name="bookmark1"/>
      <w:r>
        <w:t>ПРОЕКТ ПЛАНИРОВКИ ТЕРРИТОРИИ</w:t>
      </w:r>
      <w:r>
        <w:br/>
        <w:t>И ПРОЕКТ МЕЖЕВАНИЯ ТЕРРИТОРИИ</w:t>
      </w:r>
      <w:bookmarkEnd w:id="1"/>
    </w:p>
    <w:p w:rsidR="00047543" w:rsidRDefault="00EB1CEB">
      <w:pPr>
        <w:pStyle w:val="40"/>
        <w:framePr w:w="9278" w:h="1982" w:hRule="exact" w:wrap="none" w:vAnchor="page" w:hAnchor="page" w:x="1968" w:y="6815"/>
        <w:shd w:val="clear" w:color="auto" w:fill="auto"/>
        <w:spacing w:before="0" w:after="236"/>
        <w:ind w:left="20"/>
      </w:pPr>
      <w:r>
        <w:t>для размещения линейного объекта регионального значения</w:t>
      </w:r>
      <w:r>
        <w:br/>
        <w:t>«Газопровод-отвод и ГРС с.п. Калиновка муниципального района</w:t>
      </w:r>
      <w:r>
        <w:br/>
        <w:t>Сергиевский Самарской области», код стройки 63/314-1.</w:t>
      </w:r>
    </w:p>
    <w:p w:rsidR="00047543" w:rsidRDefault="00EB1CEB">
      <w:pPr>
        <w:pStyle w:val="22"/>
        <w:framePr w:w="9278" w:h="1982" w:hRule="exact" w:wrap="none" w:vAnchor="page" w:hAnchor="page" w:x="1968" w:y="6815"/>
        <w:shd w:val="clear" w:color="auto" w:fill="auto"/>
        <w:spacing w:before="0" w:after="0"/>
      </w:pPr>
      <w:r>
        <w:t>Местоположение: Самарская область, муниципальный район Сергиевский, в границах сельского поселения Калиновка и городского поселения Суходол</w:t>
      </w:r>
    </w:p>
    <w:p w:rsidR="00047543" w:rsidRDefault="00EB1CEB">
      <w:pPr>
        <w:pStyle w:val="90"/>
        <w:framePr w:w="9278" w:h="1305" w:hRule="exact" w:wrap="none" w:vAnchor="page" w:hAnchor="page" w:x="1968" w:y="9478"/>
        <w:shd w:val="clear" w:color="auto" w:fill="auto"/>
        <w:spacing w:before="0" w:after="0"/>
        <w:ind w:left="20"/>
      </w:pPr>
      <w:bookmarkStart w:id="2" w:name="bookmark2"/>
      <w:r>
        <w:t>Материалы по обоснованию проекта планировки</w:t>
      </w:r>
      <w:r>
        <w:br/>
        <w:t>территории для размещения линейного объекта</w:t>
      </w:r>
      <w:r>
        <w:br/>
        <w:t>регионального значения</w:t>
      </w:r>
      <w:bookmarkEnd w:id="2"/>
    </w:p>
    <w:p w:rsidR="00047543" w:rsidRDefault="00EB1CEB" w:rsidP="00EB1CEB">
      <w:pPr>
        <w:pStyle w:val="40"/>
        <w:framePr w:w="9278" w:h="1681" w:hRule="exact" w:wrap="none" w:vAnchor="page" w:hAnchor="page" w:x="1968" w:y="11461"/>
        <w:shd w:val="clear" w:color="auto" w:fill="auto"/>
        <w:spacing w:before="0" w:after="0" w:line="280" w:lineRule="exact"/>
        <w:ind w:left="20"/>
      </w:pPr>
      <w:r>
        <w:t>Том 4</w:t>
      </w:r>
    </w:p>
    <w:p w:rsidR="00047543" w:rsidRDefault="00EB1CEB" w:rsidP="00EB1CEB">
      <w:pPr>
        <w:pStyle w:val="40"/>
        <w:framePr w:w="9278" w:h="1681" w:hRule="exact" w:wrap="none" w:vAnchor="page" w:hAnchor="page" w:x="1968" w:y="11461"/>
        <w:shd w:val="clear" w:color="auto" w:fill="auto"/>
        <w:spacing w:before="0" w:after="0" w:line="643" w:lineRule="exact"/>
        <w:ind w:left="20"/>
      </w:pPr>
      <w:r>
        <w:t>«Пояснительная записка»</w:t>
      </w:r>
      <w:r>
        <w:br/>
      </w:r>
      <w:r>
        <w:rPr>
          <w:rStyle w:val="41"/>
        </w:rPr>
        <w:t>ДГВ-1038-2016-ППТ-4</w:t>
      </w:r>
    </w:p>
    <w:p w:rsidR="00047543" w:rsidRDefault="00EB1CEB">
      <w:pPr>
        <w:pStyle w:val="24"/>
        <w:framePr w:wrap="none" w:vAnchor="page" w:hAnchor="page" w:x="5563" w:y="15531"/>
        <w:shd w:val="clear" w:color="auto" w:fill="auto"/>
        <w:spacing w:line="280" w:lineRule="exact"/>
      </w:pPr>
      <w:r>
        <w:t>Тольятти 2016г.</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framePr w:wrap="none" w:vAnchor="page" w:hAnchor="page" w:x="1615" w:y="837"/>
        <w:rPr>
          <w:sz w:val="2"/>
          <w:szCs w:val="2"/>
        </w:rPr>
      </w:pPr>
      <w:r>
        <w:lastRenderedPageBreak/>
        <w:fldChar w:fldCharType="begin"/>
      </w:r>
      <w:r>
        <w:instrText xml:space="preserve"> INCLUDEPICTURE  "C:\\Users\\ANDREE~1.VOG\\AppData\\Local\\Temp\\FineReader12.00\\media\\image2.jpeg" \* MERGEFORMATINET </w:instrText>
      </w:r>
      <w:r>
        <w:fldChar w:fldCharType="separate"/>
      </w:r>
      <w:r w:rsidR="00883C38">
        <w:fldChar w:fldCharType="begin"/>
      </w:r>
      <w:r w:rsidR="00883C38">
        <w:instrText xml:space="preserve"> INCLUDEPICTURE  "C:\\Users\\ANDREE~1.VOG\\AppData\\Local\\Temp\\FineReader12.00\\media\\image2.jpeg" \* MERGEFORMATINET </w:instrText>
      </w:r>
      <w:r w:rsidR="00883C38">
        <w:fldChar w:fldCharType="separate"/>
      </w:r>
      <w:r w:rsidR="006C143D">
        <w:fldChar w:fldCharType="begin"/>
      </w:r>
      <w:r w:rsidR="006C143D">
        <w:instrText xml:space="preserve"> INCLUDEPICTURE  "C:\\Users\\ANDREE~1.VOG\\AppData\\Local\\Temp\\FineReader12.00\\media\\image2.jpeg"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"C:\\Users\\ANDREE~1.VOG\\AppData\\Local\\Temp\\FineReader12.00\\media\\image2.jpeg" \* MERGEFORMATINET</w:instrText>
      </w:r>
      <w:r w:rsidR="0030601B">
        <w:instrText xml:space="preserve"> </w:instrText>
      </w:r>
      <w:r w:rsidR="0030601B">
        <w:fldChar w:fldCharType="separate"/>
      </w:r>
      <w:r w:rsidR="00AB5B32">
        <w:pict>
          <v:shape id="_x0000_i1026" type="#_x0000_t75" style="width:110.25pt;height:99.75pt">
            <v:imagedata r:id="rId10" r:href="rId11"/>
          </v:shape>
        </w:pict>
      </w:r>
      <w:r w:rsidR="0030601B">
        <w:fldChar w:fldCharType="end"/>
      </w:r>
      <w:r w:rsidR="006C143D">
        <w:fldChar w:fldCharType="end"/>
      </w:r>
      <w:r w:rsidR="00883C38">
        <w:fldChar w:fldCharType="end"/>
      </w:r>
      <w:r>
        <w:fldChar w:fldCharType="end"/>
      </w:r>
    </w:p>
    <w:p w:rsidR="00047543" w:rsidRDefault="00EB1CEB">
      <w:pPr>
        <w:pStyle w:val="20"/>
        <w:framePr w:w="2251" w:h="651" w:hRule="exact" w:wrap="none" w:vAnchor="page" w:hAnchor="page" w:x="1591" w:y="2810"/>
        <w:shd w:val="clear" w:color="auto" w:fill="auto"/>
        <w:spacing w:line="540" w:lineRule="exact"/>
      </w:pPr>
      <w:r>
        <w:t>геоника</w:t>
      </w:r>
    </w:p>
    <w:p w:rsidR="00047543" w:rsidRDefault="00EB1CEB">
      <w:pPr>
        <w:pStyle w:val="a5"/>
        <w:framePr w:w="2251" w:h="651" w:hRule="exact" w:wrap="none" w:vAnchor="page" w:hAnchor="page" w:x="1591" w:y="2810"/>
        <w:shd w:val="clear" w:color="auto" w:fill="auto"/>
        <w:spacing w:line="110" w:lineRule="exact"/>
      </w:pPr>
      <w:r>
        <w:rPr>
          <w:rStyle w:val="a7"/>
        </w:rPr>
        <w:t>ИНЖИНИРИНГОВАЯ КОМПАНИЯ</w:t>
      </w:r>
    </w:p>
    <w:p w:rsidR="00047543" w:rsidRDefault="00EB1CEB">
      <w:pPr>
        <w:pStyle w:val="80"/>
        <w:framePr w:w="9312" w:h="2308" w:hRule="exact" w:wrap="none" w:vAnchor="page" w:hAnchor="page" w:x="1615" w:y="1011"/>
        <w:shd w:val="clear" w:color="auto" w:fill="auto"/>
        <w:spacing w:after="0"/>
      </w:pPr>
      <w:bookmarkStart w:id="3" w:name="bookmark3"/>
      <w:r>
        <w:t>ОБЩЕСТВО С ОГРАНИЧЕННОЙ</w:t>
      </w:r>
      <w:r>
        <w:br/>
        <w:t>ОТВЕТСТВЕННОСТЬЮ</w:t>
      </w:r>
      <w:bookmarkEnd w:id="3"/>
    </w:p>
    <w:p w:rsidR="00047543" w:rsidRDefault="00EB1CEB">
      <w:pPr>
        <w:pStyle w:val="52"/>
        <w:framePr w:w="9312" w:h="2308" w:hRule="exact" w:wrap="none" w:vAnchor="page" w:hAnchor="page" w:x="1615" w:y="1011"/>
        <w:shd w:val="clear" w:color="auto" w:fill="auto"/>
        <w:spacing w:after="638"/>
      </w:pPr>
      <w:r>
        <w:t>кГеоНика»</w:t>
      </w:r>
    </w:p>
    <w:p w:rsidR="00047543" w:rsidRDefault="00EB1CEB">
      <w:pPr>
        <w:pStyle w:val="30"/>
        <w:framePr w:w="9312" w:h="2308" w:hRule="exact" w:wrap="none" w:vAnchor="page" w:hAnchor="page" w:x="1615" w:y="1011"/>
        <w:shd w:val="clear" w:color="auto" w:fill="auto"/>
        <w:spacing w:before="0" w:after="0" w:line="240" w:lineRule="exact"/>
        <w:ind w:left="3873"/>
      </w:pPr>
      <w:r>
        <w:t>СРО-П-170-16032012 от 13 лекабря 2013 г.</w:t>
      </w:r>
    </w:p>
    <w:p w:rsidR="00047543" w:rsidRDefault="00EB1CEB">
      <w:pPr>
        <w:pStyle w:val="50"/>
        <w:framePr w:w="9312" w:h="1075" w:hRule="exact" w:wrap="none" w:vAnchor="page" w:hAnchor="page" w:x="1615" w:y="4544"/>
        <w:shd w:val="clear" w:color="auto" w:fill="auto"/>
        <w:spacing w:before="0" w:after="0" w:line="509" w:lineRule="exact"/>
        <w:ind w:left="40"/>
      </w:pPr>
      <w:bookmarkStart w:id="4" w:name="bookmark4"/>
      <w:r>
        <w:t>ПРОЕКТ ПЛАНИРОВКИ ТЕРРИТОРИИ</w:t>
      </w:r>
      <w:r>
        <w:br/>
        <w:t>И ПРОЕКТ МЕЖЕВАНИЯ ТЕРРИТОРИИ</w:t>
      </w:r>
      <w:bookmarkEnd w:id="4"/>
    </w:p>
    <w:p w:rsidR="00047543" w:rsidRDefault="00EB1CEB">
      <w:pPr>
        <w:pStyle w:val="40"/>
        <w:framePr w:w="9312" w:h="1022" w:hRule="exact" w:wrap="none" w:vAnchor="page" w:hAnchor="page" w:x="1615" w:y="5884"/>
        <w:shd w:val="clear" w:color="auto" w:fill="auto"/>
        <w:spacing w:before="0" w:after="0"/>
        <w:ind w:left="40"/>
      </w:pPr>
      <w:r>
        <w:t>для размещения линейного объекта регионального значения</w:t>
      </w:r>
      <w:r>
        <w:br/>
        <w:t>«Газопровод-отвод и ГРС с.п. Калиновка муниципального района</w:t>
      </w:r>
      <w:r>
        <w:br/>
        <w:t>Сергиевский Самарской области», код стройки 63/314-1.</w:t>
      </w:r>
    </w:p>
    <w:p w:rsidR="00047543" w:rsidRDefault="00EB1CEB">
      <w:pPr>
        <w:pStyle w:val="60"/>
        <w:framePr w:w="9312" w:h="701" w:hRule="exact" w:wrap="none" w:vAnchor="page" w:hAnchor="page" w:x="1615" w:y="7166"/>
        <w:shd w:val="clear" w:color="auto" w:fill="auto"/>
        <w:spacing w:before="0" w:after="0"/>
      </w:pPr>
      <w:r>
        <w:t>Местоположение: Самарская область, муниципальный район Сергиевский, в границах сельского поселения Калиновка и городского поселения Суходол</w:t>
      </w:r>
    </w:p>
    <w:p w:rsidR="00047543" w:rsidRDefault="00EB1CEB">
      <w:pPr>
        <w:pStyle w:val="90"/>
        <w:framePr w:w="9312" w:h="1300" w:hRule="exact" w:wrap="none" w:vAnchor="page" w:hAnchor="page" w:x="1615" w:y="8557"/>
        <w:shd w:val="clear" w:color="auto" w:fill="auto"/>
        <w:spacing w:before="0" w:after="0"/>
        <w:ind w:left="40"/>
      </w:pPr>
      <w:bookmarkStart w:id="5" w:name="bookmark5"/>
      <w:r>
        <w:t>Материалы по обоснованию проекта планировки</w:t>
      </w:r>
      <w:r>
        <w:br/>
        <w:t>территории для размещения линейного объекта</w:t>
      </w:r>
      <w:r>
        <w:br/>
        <w:t>регионального значения</w:t>
      </w:r>
      <w:bookmarkEnd w:id="5"/>
    </w:p>
    <w:p w:rsidR="00047543" w:rsidRDefault="00EB1CEB">
      <w:pPr>
        <w:pStyle w:val="40"/>
        <w:framePr w:w="9312" w:h="659" w:hRule="exact" w:wrap="none" w:vAnchor="page" w:hAnchor="page" w:x="1615" w:y="10472"/>
        <w:shd w:val="clear" w:color="auto" w:fill="auto"/>
        <w:spacing w:before="0" w:after="22" w:line="280" w:lineRule="exact"/>
        <w:ind w:left="40"/>
      </w:pPr>
      <w:r>
        <w:t>Том 4</w:t>
      </w:r>
    </w:p>
    <w:p w:rsidR="00047543" w:rsidRDefault="00EB1CEB">
      <w:pPr>
        <w:pStyle w:val="40"/>
        <w:framePr w:w="9312" w:h="659" w:hRule="exact" w:wrap="none" w:vAnchor="page" w:hAnchor="page" w:x="1615" w:y="10472"/>
        <w:shd w:val="clear" w:color="auto" w:fill="auto"/>
        <w:spacing w:before="0" w:after="0" w:line="280" w:lineRule="exact"/>
        <w:ind w:left="40"/>
      </w:pPr>
      <w:r>
        <w:t>«Пояснительная записка»</w:t>
      </w:r>
    </w:p>
    <w:p w:rsidR="00047543" w:rsidRDefault="00EB1CEB">
      <w:pPr>
        <w:framePr w:wrap="none" w:vAnchor="page" w:hAnchor="page" w:x="1510" w:y="11267"/>
        <w:rPr>
          <w:sz w:val="2"/>
          <w:szCs w:val="2"/>
        </w:rPr>
      </w:pPr>
      <w:r>
        <w:fldChar w:fldCharType="begin"/>
      </w:r>
      <w:r>
        <w:instrText xml:space="preserve"> INCLUDEPICTURE  "C:\\Users\\ANDREE~1.VOG\\AppData\\Local\\Temp\\FineReader12.00\\media\\image3.jpeg" \* MERGEFORMATINET </w:instrText>
      </w:r>
      <w:r>
        <w:fldChar w:fldCharType="separate"/>
      </w:r>
      <w:r w:rsidR="00883C38">
        <w:fldChar w:fldCharType="begin"/>
      </w:r>
      <w:r w:rsidR="00883C38">
        <w:instrText xml:space="preserve"> INCLUDEPICTURE  "C:\\Users\\ANDREE~1.VOG\\AppData\\Local\\Temp\\FineReader12.00\\media\\image3.jpeg" \* MERGEFORMATINET </w:instrText>
      </w:r>
      <w:r w:rsidR="00883C38">
        <w:fldChar w:fldCharType="separate"/>
      </w:r>
      <w:r w:rsidR="006C143D">
        <w:fldChar w:fldCharType="begin"/>
      </w:r>
      <w:r w:rsidR="006C143D">
        <w:instrText xml:space="preserve"> INCLUDEPICTURE  "C:\\Users\\ANDREE~1.VOG\\AppData\\Local\\Temp\\FineReader12.00\\media\\image3.jpeg" \* MERGEFORMATINET </w:instrText>
      </w:r>
      <w:r w:rsidR="006C143D">
        <w:fldChar w:fldCharType="separate"/>
      </w:r>
      <w:r w:rsidR="0030601B">
        <w:fldChar w:fldCharType="begin"/>
      </w:r>
      <w:r w:rsidR="0030601B">
        <w:instrText xml:space="preserve"> </w:instrText>
      </w:r>
      <w:r w:rsidR="0030601B">
        <w:instrText>INCLUDEPICTURE  "C:\\Users\\ANDR</w:instrText>
      </w:r>
      <w:r w:rsidR="0030601B">
        <w:instrText>EE~1.VOG\\AppData\\Local\\Temp\\FineReader12.00\\media\\image3.jpeg" \* MERGEFORMATINET</w:instrText>
      </w:r>
      <w:r w:rsidR="0030601B">
        <w:instrText xml:space="preserve"> </w:instrText>
      </w:r>
      <w:r w:rsidR="0030601B">
        <w:fldChar w:fldCharType="separate"/>
      </w:r>
      <w:r w:rsidR="00AB5B32">
        <w:pict>
          <v:shape id="_x0000_i1027" type="#_x0000_t75" style="width:488.25pt;height:153.75pt">
            <v:imagedata r:id="rId12" r:href="rId13"/>
          </v:shape>
        </w:pict>
      </w:r>
      <w:r w:rsidR="0030601B">
        <w:fldChar w:fldCharType="end"/>
      </w:r>
      <w:r w:rsidR="006C143D">
        <w:fldChar w:fldCharType="end"/>
      </w:r>
      <w:r w:rsidR="00883C38">
        <w:fldChar w:fldCharType="end"/>
      </w:r>
      <w:r>
        <w:fldChar w:fldCharType="end"/>
      </w:r>
    </w:p>
    <w:p w:rsidR="00047543" w:rsidRDefault="00EB1CEB">
      <w:pPr>
        <w:pStyle w:val="24"/>
        <w:framePr w:wrap="none" w:vAnchor="page" w:hAnchor="page" w:x="5201" w:y="15613"/>
        <w:shd w:val="clear" w:color="auto" w:fill="auto"/>
        <w:spacing w:line="280" w:lineRule="exact"/>
      </w:pPr>
      <w:r>
        <w:t>Тольятти 2016г.</w:t>
      </w:r>
    </w:p>
    <w:p w:rsidR="00047543" w:rsidRDefault="00047543">
      <w:pPr>
        <w:rPr>
          <w:sz w:val="2"/>
          <w:szCs w:val="2"/>
        </w:rPr>
        <w:sectPr w:rsidR="00047543">
          <w:pgSz w:w="11900" w:h="16840"/>
          <w:pgMar w:top="360" w:right="360" w:bottom="360" w:left="360" w:header="0" w:footer="3" w:gutter="0"/>
          <w:cols w:space="720"/>
          <w:noEndnote/>
          <w:docGrid w:linePitch="360"/>
        </w:sectPr>
      </w:pPr>
    </w:p>
    <w:p w:rsidR="00047543" w:rsidRDefault="00EB1CEB">
      <w:pPr>
        <w:pStyle w:val="70"/>
        <w:framePr w:w="235" w:h="4738" w:hRule="exact" w:wrap="none" w:vAnchor="page" w:hAnchor="page" w:x="547" w:y="11660"/>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130"/>
        <w:framePr w:wrap="none" w:vAnchor="page" w:hAnchor="page" w:x="5045" w:y="1179"/>
        <w:shd w:val="clear" w:color="auto" w:fill="auto"/>
        <w:spacing w:line="280" w:lineRule="exact"/>
        <w:ind w:firstLine="0"/>
      </w:pPr>
      <w:bookmarkStart w:id="6" w:name="bookmark6"/>
      <w:r>
        <w:t>Состав документации</w:t>
      </w:r>
      <w:bookmarkEnd w:id="6"/>
    </w:p>
    <w:tbl>
      <w:tblPr>
        <w:tblOverlap w:val="never"/>
        <w:tblW w:w="0" w:type="auto"/>
        <w:tblLayout w:type="fixed"/>
        <w:tblCellMar>
          <w:left w:w="10" w:type="dxa"/>
          <w:right w:w="10" w:type="dxa"/>
        </w:tblCellMar>
        <w:tblLook w:val="0000" w:firstRow="0" w:lastRow="0" w:firstColumn="0" w:lastColumn="0" w:noHBand="0" w:noVBand="0"/>
      </w:tblPr>
      <w:tblGrid>
        <w:gridCol w:w="538"/>
        <w:gridCol w:w="4253"/>
        <w:gridCol w:w="1627"/>
        <w:gridCol w:w="3346"/>
      </w:tblGrid>
      <w:tr w:rsidR="00047543">
        <w:trPr>
          <w:trHeight w:hRule="exact" w:val="629"/>
        </w:trPr>
        <w:tc>
          <w:tcPr>
            <w:tcW w:w="538"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ind w:left="180"/>
              <w:jc w:val="left"/>
            </w:pPr>
            <w:r>
              <w:rPr>
                <w:rStyle w:val="211pt"/>
              </w:rPr>
              <w:t>№</w:t>
            </w:r>
          </w:p>
        </w:tc>
        <w:tc>
          <w:tcPr>
            <w:tcW w:w="4253"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center"/>
            </w:pPr>
            <w:r>
              <w:rPr>
                <w:rStyle w:val="211pt"/>
              </w:rPr>
              <w:t>Наименование</w:t>
            </w:r>
          </w:p>
        </w:tc>
        <w:tc>
          <w:tcPr>
            <w:tcW w:w="1627"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center"/>
            </w:pPr>
            <w:r>
              <w:rPr>
                <w:rStyle w:val="211pt"/>
              </w:rPr>
              <w:t>Том</w:t>
            </w:r>
          </w:p>
        </w:tc>
        <w:tc>
          <w:tcPr>
            <w:tcW w:w="334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center"/>
            </w:pPr>
            <w:r>
              <w:rPr>
                <w:rStyle w:val="211pt"/>
              </w:rPr>
              <w:t>Шифр</w:t>
            </w:r>
          </w:p>
        </w:tc>
      </w:tr>
      <w:tr w:rsidR="00047543">
        <w:trPr>
          <w:trHeight w:hRule="exact" w:val="533"/>
        </w:trPr>
        <w:tc>
          <w:tcPr>
            <w:tcW w:w="538"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ind w:left="240"/>
              <w:jc w:val="left"/>
            </w:pPr>
            <w:r>
              <w:rPr>
                <w:rStyle w:val="211pt0"/>
              </w:rPr>
              <w:t>1</w:t>
            </w:r>
          </w:p>
        </w:tc>
        <w:tc>
          <w:tcPr>
            <w:tcW w:w="4253"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left"/>
            </w:pPr>
            <w:r>
              <w:rPr>
                <w:rStyle w:val="211pt"/>
              </w:rPr>
              <w:t>Проект планировки территории</w:t>
            </w:r>
          </w:p>
        </w:tc>
        <w:tc>
          <w:tcPr>
            <w:tcW w:w="1627" w:type="dxa"/>
            <w:tcBorders>
              <w:top w:val="single" w:sz="4" w:space="0" w:color="auto"/>
              <w:left w:val="single" w:sz="4" w:space="0" w:color="auto"/>
            </w:tcBorders>
            <w:shd w:val="clear" w:color="auto" w:fill="FFFFFF"/>
          </w:tcPr>
          <w:p w:rsidR="00047543" w:rsidRDefault="00047543">
            <w:pPr>
              <w:framePr w:w="9763" w:h="6269" w:wrap="none" w:vAnchor="page" w:hAnchor="page" w:x="1469" w:y="1657"/>
              <w:rPr>
                <w:sz w:val="10"/>
                <w:szCs w:val="10"/>
              </w:rPr>
            </w:pPr>
          </w:p>
        </w:tc>
        <w:tc>
          <w:tcPr>
            <w:tcW w:w="3346" w:type="dxa"/>
            <w:tcBorders>
              <w:top w:val="single" w:sz="4" w:space="0" w:color="auto"/>
              <w:left w:val="single" w:sz="4" w:space="0" w:color="auto"/>
              <w:right w:val="single" w:sz="4" w:space="0" w:color="auto"/>
            </w:tcBorders>
            <w:shd w:val="clear" w:color="auto" w:fill="FFFFFF"/>
          </w:tcPr>
          <w:p w:rsidR="00047543" w:rsidRDefault="00047543">
            <w:pPr>
              <w:framePr w:w="9763" w:h="6269" w:wrap="none" w:vAnchor="page" w:hAnchor="page" w:x="1469" w:y="1657"/>
              <w:rPr>
                <w:sz w:val="10"/>
                <w:szCs w:val="10"/>
              </w:rPr>
            </w:pPr>
          </w:p>
        </w:tc>
      </w:tr>
      <w:tr w:rsidR="00047543">
        <w:trPr>
          <w:trHeight w:hRule="exact" w:val="1109"/>
        </w:trPr>
        <w:tc>
          <w:tcPr>
            <w:tcW w:w="538" w:type="dxa"/>
            <w:tcBorders>
              <w:top w:val="single" w:sz="4" w:space="0" w:color="auto"/>
              <w:left w:val="single" w:sz="4" w:space="0" w:color="auto"/>
            </w:tcBorders>
            <w:shd w:val="clear" w:color="auto" w:fill="FFFFFF"/>
          </w:tcPr>
          <w:p w:rsidR="00047543" w:rsidRDefault="00047543">
            <w:pPr>
              <w:framePr w:w="9763" w:h="6269" w:wrap="none" w:vAnchor="page" w:hAnchor="page" w:x="1469" w:y="1657"/>
              <w:rPr>
                <w:sz w:val="10"/>
                <w:szCs w:val="10"/>
              </w:rPr>
            </w:pPr>
          </w:p>
        </w:tc>
        <w:tc>
          <w:tcPr>
            <w:tcW w:w="4253" w:type="dxa"/>
            <w:tcBorders>
              <w:top w:val="single" w:sz="4" w:space="0" w:color="auto"/>
              <w:left w:val="single" w:sz="4" w:space="0" w:color="auto"/>
            </w:tcBorders>
            <w:shd w:val="clear" w:color="auto" w:fill="FFFFFF"/>
            <w:vAlign w:val="bottom"/>
          </w:tcPr>
          <w:p w:rsidR="00047543" w:rsidRDefault="00EB1CEB">
            <w:pPr>
              <w:pStyle w:val="22"/>
              <w:framePr w:w="9763" w:h="6269" w:wrap="none" w:vAnchor="page" w:hAnchor="page" w:x="1469" w:y="1657"/>
              <w:shd w:val="clear" w:color="auto" w:fill="auto"/>
              <w:spacing w:before="0" w:after="0" w:line="274" w:lineRule="exact"/>
              <w:jc w:val="left"/>
            </w:pPr>
            <w:r>
              <w:rPr>
                <w:rStyle w:val="211pt0"/>
              </w:rPr>
              <w:t>Проект планировки территории для размещения линейного объекта регионального значения. Графическая часть</w:t>
            </w:r>
          </w:p>
        </w:tc>
        <w:tc>
          <w:tcPr>
            <w:tcW w:w="1627"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center"/>
            </w:pPr>
            <w:r>
              <w:rPr>
                <w:rStyle w:val="211pt0"/>
              </w:rPr>
              <w:t>Том 1</w:t>
            </w:r>
          </w:p>
        </w:tc>
        <w:tc>
          <w:tcPr>
            <w:tcW w:w="334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80" w:lineRule="exact"/>
              <w:ind w:left="300"/>
              <w:jc w:val="left"/>
            </w:pPr>
            <w:r>
              <w:rPr>
                <w:rStyle w:val="25"/>
              </w:rPr>
              <w:t>ДГВ- 1038-2016-ППТ -1</w:t>
            </w:r>
          </w:p>
        </w:tc>
      </w:tr>
      <w:tr w:rsidR="00047543">
        <w:trPr>
          <w:trHeight w:hRule="exact" w:val="562"/>
        </w:trPr>
        <w:tc>
          <w:tcPr>
            <w:tcW w:w="538" w:type="dxa"/>
            <w:tcBorders>
              <w:top w:val="single" w:sz="4" w:space="0" w:color="auto"/>
              <w:left w:val="single" w:sz="4" w:space="0" w:color="auto"/>
            </w:tcBorders>
            <w:shd w:val="clear" w:color="auto" w:fill="FFFFFF"/>
          </w:tcPr>
          <w:p w:rsidR="00047543" w:rsidRDefault="00047543">
            <w:pPr>
              <w:framePr w:w="9763" w:h="6269" w:wrap="none" w:vAnchor="page" w:hAnchor="page" w:x="1469" w:y="1657"/>
              <w:rPr>
                <w:sz w:val="10"/>
                <w:szCs w:val="10"/>
              </w:rPr>
            </w:pPr>
          </w:p>
        </w:tc>
        <w:tc>
          <w:tcPr>
            <w:tcW w:w="4253" w:type="dxa"/>
            <w:tcBorders>
              <w:top w:val="single" w:sz="4" w:space="0" w:color="auto"/>
              <w:left w:val="single" w:sz="4" w:space="0" w:color="auto"/>
            </w:tcBorders>
            <w:shd w:val="clear" w:color="auto" w:fill="FFFFFF"/>
            <w:vAlign w:val="bottom"/>
          </w:tcPr>
          <w:p w:rsidR="00047543" w:rsidRDefault="00EB1CEB">
            <w:pPr>
              <w:pStyle w:val="22"/>
              <w:framePr w:w="9763" w:h="6269" w:wrap="none" w:vAnchor="page" w:hAnchor="page" w:x="1469" w:y="1657"/>
              <w:shd w:val="clear" w:color="auto" w:fill="auto"/>
              <w:spacing w:before="0" w:after="0" w:line="278" w:lineRule="exact"/>
              <w:jc w:val="left"/>
            </w:pPr>
            <w:r>
              <w:rPr>
                <w:rStyle w:val="211pt0"/>
              </w:rPr>
              <w:t>Положения о размещении линейного объекта регионального значения</w:t>
            </w:r>
          </w:p>
        </w:tc>
        <w:tc>
          <w:tcPr>
            <w:tcW w:w="1627"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center"/>
            </w:pPr>
            <w:r>
              <w:rPr>
                <w:rStyle w:val="211pt0"/>
              </w:rPr>
              <w:t>Том 2</w:t>
            </w:r>
          </w:p>
        </w:tc>
        <w:tc>
          <w:tcPr>
            <w:tcW w:w="334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80" w:lineRule="exact"/>
              <w:ind w:left="300"/>
              <w:jc w:val="left"/>
            </w:pPr>
            <w:r>
              <w:rPr>
                <w:rStyle w:val="25"/>
              </w:rPr>
              <w:t>ДГВ- 1038-2016-ППТ-2</w:t>
            </w:r>
          </w:p>
        </w:tc>
      </w:tr>
      <w:tr w:rsidR="00047543">
        <w:trPr>
          <w:trHeight w:hRule="exact" w:val="1392"/>
        </w:trPr>
        <w:tc>
          <w:tcPr>
            <w:tcW w:w="538" w:type="dxa"/>
            <w:tcBorders>
              <w:top w:val="single" w:sz="4" w:space="0" w:color="auto"/>
              <w:left w:val="single" w:sz="4" w:space="0" w:color="auto"/>
            </w:tcBorders>
            <w:shd w:val="clear" w:color="auto" w:fill="FFFFFF"/>
          </w:tcPr>
          <w:p w:rsidR="00047543" w:rsidRDefault="00047543">
            <w:pPr>
              <w:framePr w:w="9763" w:h="6269" w:wrap="none" w:vAnchor="page" w:hAnchor="page" w:x="1469" w:y="1657"/>
              <w:rPr>
                <w:sz w:val="10"/>
                <w:szCs w:val="10"/>
              </w:rPr>
            </w:pPr>
          </w:p>
        </w:tc>
        <w:tc>
          <w:tcPr>
            <w:tcW w:w="4253" w:type="dxa"/>
            <w:tcBorders>
              <w:top w:val="single" w:sz="4" w:space="0" w:color="auto"/>
              <w:left w:val="single" w:sz="4" w:space="0" w:color="auto"/>
            </w:tcBorders>
            <w:shd w:val="clear" w:color="auto" w:fill="FFFFFF"/>
          </w:tcPr>
          <w:p w:rsidR="00047543" w:rsidRDefault="00EB1CEB">
            <w:pPr>
              <w:pStyle w:val="22"/>
              <w:framePr w:w="9763" w:h="6269" w:wrap="none" w:vAnchor="page" w:hAnchor="page" w:x="1469" w:y="1657"/>
              <w:shd w:val="clear" w:color="auto" w:fill="auto"/>
              <w:spacing w:before="0" w:after="0" w:line="274" w:lineRule="exact"/>
              <w:jc w:val="left"/>
            </w:pPr>
            <w:r>
              <w:rPr>
                <w:rStyle w:val="211pt0"/>
              </w:rPr>
              <w:t>Материалы по обоснованию проекта планировки территории для размещения линейного объекта регионального значения. Графическая часть</w:t>
            </w:r>
          </w:p>
        </w:tc>
        <w:tc>
          <w:tcPr>
            <w:tcW w:w="1627"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center"/>
            </w:pPr>
            <w:r>
              <w:rPr>
                <w:rStyle w:val="211pt0"/>
              </w:rPr>
              <w:t>Том 3</w:t>
            </w:r>
          </w:p>
        </w:tc>
        <w:tc>
          <w:tcPr>
            <w:tcW w:w="334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80" w:lineRule="exact"/>
              <w:ind w:left="300"/>
              <w:jc w:val="left"/>
            </w:pPr>
            <w:r>
              <w:rPr>
                <w:rStyle w:val="25"/>
              </w:rPr>
              <w:t>ДГВ- 1038-2016-ППТ-3</w:t>
            </w:r>
          </w:p>
        </w:tc>
      </w:tr>
      <w:tr w:rsidR="00047543">
        <w:trPr>
          <w:trHeight w:hRule="exact" w:val="1387"/>
        </w:trPr>
        <w:tc>
          <w:tcPr>
            <w:tcW w:w="538" w:type="dxa"/>
            <w:tcBorders>
              <w:top w:val="single" w:sz="4" w:space="0" w:color="auto"/>
              <w:left w:val="single" w:sz="4" w:space="0" w:color="auto"/>
            </w:tcBorders>
            <w:shd w:val="clear" w:color="auto" w:fill="FFFFFF"/>
          </w:tcPr>
          <w:p w:rsidR="00047543" w:rsidRDefault="00047543">
            <w:pPr>
              <w:framePr w:w="9763" w:h="6269" w:wrap="none" w:vAnchor="page" w:hAnchor="page" w:x="1469" w:y="1657"/>
              <w:rPr>
                <w:sz w:val="10"/>
                <w:szCs w:val="10"/>
              </w:rPr>
            </w:pPr>
          </w:p>
        </w:tc>
        <w:tc>
          <w:tcPr>
            <w:tcW w:w="4253" w:type="dxa"/>
            <w:tcBorders>
              <w:top w:val="single" w:sz="4" w:space="0" w:color="auto"/>
              <w:left w:val="single" w:sz="4" w:space="0" w:color="auto"/>
            </w:tcBorders>
            <w:shd w:val="clear" w:color="auto" w:fill="FFFFFF"/>
            <w:vAlign w:val="bottom"/>
          </w:tcPr>
          <w:p w:rsidR="00047543" w:rsidRDefault="00EB1CEB">
            <w:pPr>
              <w:pStyle w:val="22"/>
              <w:framePr w:w="9763" w:h="6269" w:wrap="none" w:vAnchor="page" w:hAnchor="page" w:x="1469" w:y="1657"/>
              <w:shd w:val="clear" w:color="auto" w:fill="auto"/>
              <w:spacing w:before="0" w:after="0" w:line="274" w:lineRule="exact"/>
              <w:jc w:val="left"/>
            </w:pPr>
            <w:r>
              <w:rPr>
                <w:rStyle w:val="211pt0"/>
              </w:rPr>
              <w:t>Материалы по обоснованию проекта планировки территории для размещения линейного объекта регионального значения. Пояснительная записка</w:t>
            </w:r>
          </w:p>
        </w:tc>
        <w:tc>
          <w:tcPr>
            <w:tcW w:w="1627" w:type="dxa"/>
            <w:tcBorders>
              <w:top w:val="single" w:sz="4" w:space="0" w:color="auto"/>
              <w:lef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center"/>
            </w:pPr>
            <w:r>
              <w:rPr>
                <w:rStyle w:val="211pt0"/>
              </w:rPr>
              <w:t>Том 4</w:t>
            </w:r>
          </w:p>
        </w:tc>
        <w:tc>
          <w:tcPr>
            <w:tcW w:w="334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80" w:lineRule="exact"/>
              <w:ind w:left="300"/>
              <w:jc w:val="left"/>
            </w:pPr>
            <w:r>
              <w:rPr>
                <w:rStyle w:val="25"/>
              </w:rPr>
              <w:t>ДГВ- 1038-2016-ППТ-4</w:t>
            </w:r>
          </w:p>
        </w:tc>
      </w:tr>
      <w:tr w:rsidR="00047543">
        <w:trPr>
          <w:trHeight w:hRule="exact" w:val="658"/>
        </w:trPr>
        <w:tc>
          <w:tcPr>
            <w:tcW w:w="538"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ind w:left="240"/>
              <w:jc w:val="left"/>
            </w:pPr>
            <w:r>
              <w:rPr>
                <w:rStyle w:val="211pt0"/>
              </w:rPr>
              <w:t>2</w:t>
            </w:r>
          </w:p>
        </w:tc>
        <w:tc>
          <w:tcPr>
            <w:tcW w:w="4253"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20" w:lineRule="exact"/>
              <w:jc w:val="left"/>
            </w:pPr>
            <w:r>
              <w:rPr>
                <w:rStyle w:val="211pt"/>
              </w:rPr>
              <w:t>Проект межевания территории</w:t>
            </w:r>
          </w:p>
        </w:tc>
        <w:tc>
          <w:tcPr>
            <w:tcW w:w="1627" w:type="dxa"/>
            <w:tcBorders>
              <w:top w:val="single" w:sz="4" w:space="0" w:color="auto"/>
              <w:left w:val="single" w:sz="4" w:space="0" w:color="auto"/>
              <w:bottom w:val="single" w:sz="4" w:space="0" w:color="auto"/>
            </w:tcBorders>
            <w:shd w:val="clear" w:color="auto" w:fill="FFFFFF"/>
          </w:tcPr>
          <w:p w:rsidR="00047543" w:rsidRDefault="00047543">
            <w:pPr>
              <w:framePr w:w="9763" w:h="6269" w:wrap="none" w:vAnchor="page" w:hAnchor="page" w:x="1469" w:y="1657"/>
              <w:rPr>
                <w:sz w:val="10"/>
                <w:szCs w:val="10"/>
              </w:rPr>
            </w:pPr>
          </w:p>
        </w:tc>
        <w:tc>
          <w:tcPr>
            <w:tcW w:w="3346"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763" w:h="6269" w:wrap="none" w:vAnchor="page" w:hAnchor="page" w:x="1469" w:y="1657"/>
              <w:shd w:val="clear" w:color="auto" w:fill="auto"/>
              <w:spacing w:before="0" w:after="0" w:line="280" w:lineRule="exact"/>
              <w:jc w:val="center"/>
            </w:pPr>
            <w:r>
              <w:rPr>
                <w:rStyle w:val="25"/>
              </w:rPr>
              <w:t>ДГВ-1038-2016-ПМТ</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41"/>
        </w:trPr>
        <w:tc>
          <w:tcPr>
            <w:tcW w:w="624"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31" w:wrap="none" w:vAnchor="page" w:hAnchor="page" w:x="1133" w:y="15539"/>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31" w:wrap="none" w:vAnchor="page" w:hAnchor="page" w:x="1133" w:y="15539"/>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31" w:wrap="none" w:vAnchor="page" w:hAnchor="page" w:x="1133" w:y="15539"/>
              <w:shd w:val="clear" w:color="auto" w:fill="auto"/>
              <w:spacing w:before="0" w:after="0" w:line="150" w:lineRule="exact"/>
              <w:ind w:left="180"/>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31" w:wrap="none" w:vAnchor="page" w:hAnchor="page" w:x="1133" w:y="15539"/>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31" w:wrap="none" w:vAnchor="page" w:hAnchor="page" w:x="1133" w:y="15539"/>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31" w:wrap="none" w:vAnchor="page" w:hAnchor="page" w:x="1133" w:y="15539"/>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31" w:wrap="none" w:vAnchor="page" w:hAnchor="page" w:x="1133" w:y="15539"/>
              <w:shd w:val="clear" w:color="auto" w:fill="auto"/>
              <w:spacing w:before="0" w:after="0" w:line="150" w:lineRule="exact"/>
              <w:jc w:val="center"/>
            </w:pPr>
            <w:r>
              <w:rPr>
                <w:rStyle w:val="275pt"/>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31" w:wrap="none" w:vAnchor="page" w:hAnchor="page" w:x="1133" w:y="15539"/>
              <w:shd w:val="clear" w:color="auto" w:fill="auto"/>
              <w:spacing w:before="0" w:after="0" w:line="150" w:lineRule="exact"/>
              <w:jc w:val="left"/>
            </w:pPr>
            <w:r>
              <w:rPr>
                <w:rStyle w:val="275pt"/>
              </w:rPr>
              <w:t>Дата</w:t>
            </w:r>
          </w:p>
        </w:tc>
      </w:tr>
    </w:tbl>
    <w:p w:rsidR="00047543" w:rsidRDefault="00EB1CEB">
      <w:pPr>
        <w:pStyle w:val="22"/>
        <w:framePr w:wrap="none" w:vAnchor="page" w:hAnchor="page" w:x="6638"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a9"/>
        <w:framePr w:wrap="none" w:vAnchor="page" w:hAnchor="page" w:x="11429" w:y="16139"/>
        <w:shd w:val="clear" w:color="auto" w:fill="auto"/>
        <w:spacing w:line="190" w:lineRule="exact"/>
      </w:pPr>
      <w:r>
        <w:t>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7" w:y="11660"/>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32"/>
        <w:framePr w:wrap="none" w:vAnchor="page" w:hAnchor="page" w:x="5549" w:y="855"/>
        <w:shd w:val="clear" w:color="auto" w:fill="auto"/>
        <w:spacing w:line="240" w:lineRule="exact"/>
      </w:pPr>
      <w:r>
        <w:t>СОДЕРЖАНИЕ</w:t>
      </w:r>
    </w:p>
    <w:tbl>
      <w:tblPr>
        <w:tblOverlap w:val="never"/>
        <w:tblW w:w="0" w:type="auto"/>
        <w:tblLayout w:type="fixed"/>
        <w:tblCellMar>
          <w:left w:w="10" w:type="dxa"/>
          <w:right w:w="10" w:type="dxa"/>
        </w:tblCellMar>
        <w:tblLook w:val="0000" w:firstRow="0" w:lastRow="0" w:firstColumn="0" w:lastColumn="0" w:noHBand="0" w:noVBand="0"/>
      </w:tblPr>
      <w:tblGrid>
        <w:gridCol w:w="9115"/>
        <w:gridCol w:w="859"/>
      </w:tblGrid>
      <w:tr w:rsidR="00047543">
        <w:trPr>
          <w:trHeight w:hRule="exact" w:val="442"/>
        </w:trPr>
        <w:tc>
          <w:tcPr>
            <w:tcW w:w="9115" w:type="dxa"/>
            <w:tcBorders>
              <w:top w:val="single" w:sz="4" w:space="0" w:color="auto"/>
              <w:left w:val="single" w:sz="4" w:space="0" w:color="auto"/>
            </w:tcBorders>
            <w:shd w:val="clear" w:color="auto" w:fill="FFFFFF"/>
          </w:tcPr>
          <w:p w:rsidR="00047543" w:rsidRDefault="00EB1CEB">
            <w:pPr>
              <w:pStyle w:val="22"/>
              <w:framePr w:w="9974" w:h="12998" w:wrap="none" w:vAnchor="page" w:hAnchor="page" w:x="1469" w:y="1263"/>
              <w:shd w:val="clear" w:color="auto" w:fill="auto"/>
              <w:spacing w:before="0" w:after="0" w:line="280" w:lineRule="exact"/>
              <w:jc w:val="left"/>
            </w:pPr>
            <w:r>
              <w:rPr>
                <w:rStyle w:val="26"/>
              </w:rPr>
              <w:t>Раздел</w:t>
            </w:r>
          </w:p>
        </w:tc>
        <w:tc>
          <w:tcPr>
            <w:tcW w:w="859" w:type="dxa"/>
            <w:tcBorders>
              <w:top w:val="single" w:sz="4" w:space="0" w:color="auto"/>
              <w:left w:val="single" w:sz="4" w:space="0" w:color="auto"/>
              <w:right w:val="single" w:sz="4" w:space="0" w:color="auto"/>
            </w:tcBorders>
            <w:shd w:val="clear" w:color="auto" w:fill="FFFFFF"/>
          </w:tcPr>
          <w:p w:rsidR="00047543" w:rsidRDefault="00EB1CEB">
            <w:pPr>
              <w:pStyle w:val="22"/>
              <w:framePr w:w="9974" w:h="12998" w:wrap="none" w:vAnchor="page" w:hAnchor="page" w:x="1469" w:y="1263"/>
              <w:shd w:val="clear" w:color="auto" w:fill="auto"/>
              <w:spacing w:before="0" w:after="0" w:line="280" w:lineRule="exact"/>
              <w:jc w:val="left"/>
            </w:pPr>
            <w:r>
              <w:rPr>
                <w:rStyle w:val="26"/>
              </w:rPr>
              <w:t>Лист</w:t>
            </w:r>
          </w:p>
        </w:tc>
      </w:tr>
      <w:tr w:rsidR="00047543">
        <w:trPr>
          <w:trHeight w:hRule="exact" w:val="432"/>
        </w:trPr>
        <w:tc>
          <w:tcPr>
            <w:tcW w:w="9115" w:type="dxa"/>
            <w:tcBorders>
              <w:top w:val="single" w:sz="4" w:space="0" w:color="auto"/>
              <w:left w:val="single" w:sz="4" w:space="0" w:color="auto"/>
            </w:tcBorders>
            <w:shd w:val="clear" w:color="auto" w:fill="FFFFFF"/>
          </w:tcPr>
          <w:p w:rsidR="00047543" w:rsidRDefault="00EB1CEB">
            <w:pPr>
              <w:pStyle w:val="22"/>
              <w:framePr w:w="9974" w:h="12998" w:wrap="none" w:vAnchor="page" w:hAnchor="page" w:x="1469" w:y="1263"/>
              <w:shd w:val="clear" w:color="auto" w:fill="auto"/>
              <w:spacing w:before="0" w:after="0" w:line="280" w:lineRule="exact"/>
              <w:jc w:val="left"/>
            </w:pPr>
            <w:r>
              <w:rPr>
                <w:rStyle w:val="26"/>
              </w:rPr>
              <w:t>Состав документации</w:t>
            </w:r>
          </w:p>
        </w:tc>
        <w:tc>
          <w:tcPr>
            <w:tcW w:w="85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1</w:t>
            </w:r>
          </w:p>
        </w:tc>
      </w:tr>
      <w:tr w:rsidR="00047543">
        <w:trPr>
          <w:trHeight w:hRule="exact" w:val="437"/>
        </w:trPr>
        <w:tc>
          <w:tcPr>
            <w:tcW w:w="9115" w:type="dxa"/>
            <w:tcBorders>
              <w:top w:val="single" w:sz="4" w:space="0" w:color="auto"/>
              <w:left w:val="single" w:sz="4" w:space="0" w:color="auto"/>
            </w:tcBorders>
            <w:shd w:val="clear" w:color="auto" w:fill="FFFFFF"/>
          </w:tcPr>
          <w:p w:rsidR="00047543" w:rsidRDefault="00EB1CEB">
            <w:pPr>
              <w:pStyle w:val="22"/>
              <w:framePr w:w="9974" w:h="12998" w:wrap="none" w:vAnchor="page" w:hAnchor="page" w:x="1469" w:y="1263"/>
              <w:shd w:val="clear" w:color="auto" w:fill="auto"/>
              <w:spacing w:before="0" w:after="0" w:line="280" w:lineRule="exact"/>
              <w:jc w:val="left"/>
            </w:pPr>
            <w:r>
              <w:rPr>
                <w:rStyle w:val="26"/>
              </w:rPr>
              <w:t>Содержание</w:t>
            </w:r>
          </w:p>
        </w:tc>
        <w:tc>
          <w:tcPr>
            <w:tcW w:w="85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w:t>
            </w:r>
          </w:p>
        </w:tc>
      </w:tr>
      <w:tr w:rsidR="00047543">
        <w:trPr>
          <w:trHeight w:hRule="exact" w:val="432"/>
        </w:trPr>
        <w:tc>
          <w:tcPr>
            <w:tcW w:w="9115" w:type="dxa"/>
            <w:tcBorders>
              <w:top w:val="single" w:sz="4" w:space="0" w:color="auto"/>
              <w:left w:val="single" w:sz="4" w:space="0" w:color="auto"/>
            </w:tcBorders>
            <w:shd w:val="clear" w:color="auto" w:fill="FFFFFF"/>
          </w:tcPr>
          <w:p w:rsidR="00047543" w:rsidRDefault="00EB1CEB">
            <w:pPr>
              <w:pStyle w:val="22"/>
              <w:framePr w:w="9974" w:h="12998" w:wrap="none" w:vAnchor="page" w:hAnchor="page" w:x="1469" w:y="1263"/>
              <w:shd w:val="clear" w:color="auto" w:fill="auto"/>
              <w:spacing w:before="0" w:after="0" w:line="280" w:lineRule="exact"/>
              <w:jc w:val="left"/>
            </w:pPr>
            <w:r>
              <w:rPr>
                <w:rStyle w:val="26"/>
              </w:rPr>
              <w:t>Сокращения</w:t>
            </w:r>
          </w:p>
        </w:tc>
        <w:tc>
          <w:tcPr>
            <w:tcW w:w="859" w:type="dxa"/>
            <w:tcBorders>
              <w:top w:val="single" w:sz="4" w:space="0" w:color="auto"/>
              <w:left w:val="single" w:sz="4" w:space="0" w:color="auto"/>
              <w:right w:val="single" w:sz="4" w:space="0" w:color="auto"/>
            </w:tcBorders>
            <w:shd w:val="clear" w:color="auto" w:fill="FFFFFF"/>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7</w:t>
            </w:r>
          </w:p>
        </w:tc>
      </w:tr>
      <w:tr w:rsidR="00047543">
        <w:trPr>
          <w:trHeight w:hRule="exact" w:val="610"/>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ind w:left="400" w:hanging="400"/>
              <w:jc w:val="left"/>
            </w:pPr>
            <w:r>
              <w:rPr>
                <w:rStyle w:val="26"/>
              </w:rPr>
              <w:t>1. Исходные данные и условия для подготовки проекта планировки территории для линейного объекта</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8</w:t>
            </w:r>
          </w:p>
        </w:tc>
      </w:tr>
      <w:tr w:rsidR="00047543">
        <w:trPr>
          <w:trHeight w:hRule="exact" w:val="610"/>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jc w:val="left"/>
            </w:pPr>
            <w:r>
              <w:rPr>
                <w:rStyle w:val="26"/>
              </w:rPr>
              <w:t>2. Обоснование параметров линейного объекта, планируемого к размещению.</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16</w:t>
            </w:r>
          </w:p>
        </w:tc>
      </w:tr>
      <w:tr w:rsidR="00047543">
        <w:trPr>
          <w:trHeight w:hRule="exact" w:val="307"/>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80" w:lineRule="exact"/>
              <w:ind w:left="960" w:hanging="460"/>
              <w:jc w:val="left"/>
            </w:pPr>
            <w:r>
              <w:rPr>
                <w:rStyle w:val="25"/>
              </w:rPr>
              <w:t>2.1 Сведения о линейном объекте</w:t>
            </w:r>
          </w:p>
        </w:tc>
        <w:tc>
          <w:tcPr>
            <w:tcW w:w="85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16</w:t>
            </w:r>
          </w:p>
        </w:tc>
      </w:tr>
      <w:tr w:rsidR="00047543">
        <w:trPr>
          <w:trHeight w:hRule="exact" w:val="610"/>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307" w:lineRule="exact"/>
              <w:ind w:left="960" w:hanging="460"/>
              <w:jc w:val="left"/>
            </w:pPr>
            <w:r>
              <w:rPr>
                <w:rStyle w:val="25"/>
              </w:rPr>
              <w:t>2.2 Технико-экономическая характеристика планируемого к размещению линейного объекта</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16</w:t>
            </w:r>
          </w:p>
        </w:tc>
      </w:tr>
      <w:tr w:rsidR="00047543">
        <w:trPr>
          <w:trHeight w:hRule="exact" w:val="1210"/>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ind w:left="960" w:hanging="460"/>
              <w:jc w:val="left"/>
            </w:pPr>
            <w:r>
              <w:rPr>
                <w:rStyle w:val="25"/>
              </w:rPr>
              <w:t>2.3 Описание принципиальных проектных решений, обеспечивающих надежность линейного объекта, последовательность его строительства, намечаемые этапы строительства и планируемые сроки ввода их в эксплуатацию</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18</w:t>
            </w:r>
          </w:p>
        </w:tc>
      </w:tr>
      <w:tr w:rsidR="00047543">
        <w:trPr>
          <w:trHeight w:hRule="exact" w:val="610"/>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jc w:val="left"/>
            </w:pPr>
            <w:r>
              <w:rPr>
                <w:rStyle w:val="26"/>
              </w:rPr>
              <w:t>3. Обоснование размещения линейного объекта на планируемой территории.</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20</w:t>
            </w:r>
          </w:p>
        </w:tc>
      </w:tr>
      <w:tr w:rsidR="00047543">
        <w:trPr>
          <w:trHeight w:hRule="exact" w:val="912"/>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302" w:lineRule="exact"/>
              <w:ind w:left="960" w:hanging="460"/>
              <w:jc w:val="left"/>
            </w:pPr>
            <w:r>
              <w:rPr>
                <w:rStyle w:val="25"/>
              </w:rPr>
              <w:t>3.1 Сведения о климатической, географической и инженерно</w:t>
            </w:r>
            <w:r>
              <w:rPr>
                <w:rStyle w:val="25"/>
              </w:rPr>
              <w:softHyphen/>
              <w:t>геологической характеристике района, на территории которого предполагается осуществлять строительство линейного объекта</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20</w:t>
            </w:r>
          </w:p>
        </w:tc>
      </w:tr>
      <w:tr w:rsidR="00047543">
        <w:trPr>
          <w:trHeight w:hRule="exact" w:val="912"/>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302" w:lineRule="exact"/>
              <w:ind w:left="960" w:hanging="460"/>
              <w:jc w:val="left"/>
            </w:pPr>
            <w:r>
              <w:rPr>
                <w:rStyle w:val="25"/>
              </w:rPr>
              <w:t>3.2 Описание вариантов маршрутов прохождения линейного объекта по территории района строительства, обоснование выбранного варианта трассы</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23</w:t>
            </w:r>
          </w:p>
        </w:tc>
      </w:tr>
      <w:tr w:rsidR="00047543">
        <w:trPr>
          <w:trHeight w:hRule="exact" w:val="907"/>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ind w:left="960" w:hanging="460"/>
              <w:jc w:val="left"/>
            </w:pPr>
            <w:r>
              <w:rPr>
                <w:rStyle w:val="25"/>
              </w:rPr>
              <w:t>3.3 Сведения о земельных участках, изымаемых во временное (на период строительства) и (или) постоянное пользование для государственных нужд, в пределах территории проектирования.</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23</w:t>
            </w:r>
          </w:p>
        </w:tc>
      </w:tr>
      <w:tr w:rsidR="00047543">
        <w:trPr>
          <w:trHeight w:hRule="exact" w:val="610"/>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302" w:lineRule="exact"/>
              <w:ind w:left="960" w:hanging="460"/>
              <w:jc w:val="left"/>
            </w:pPr>
            <w:r>
              <w:rPr>
                <w:rStyle w:val="25"/>
              </w:rPr>
              <w:t>3.4 Расчет размера средств, требующихся для возмещения убытков правообладателям земельных участков</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24</w:t>
            </w:r>
          </w:p>
        </w:tc>
      </w:tr>
      <w:tr w:rsidR="00047543">
        <w:trPr>
          <w:trHeight w:hRule="exact" w:val="610"/>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ind w:left="960" w:hanging="460"/>
              <w:jc w:val="left"/>
            </w:pPr>
            <w:r>
              <w:rPr>
                <w:rStyle w:val="25"/>
              </w:rPr>
              <w:t>3.5 Сведения о категории земель, на которых будет располагаться линейный объект</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24</w:t>
            </w:r>
          </w:p>
        </w:tc>
      </w:tr>
      <w:tr w:rsidR="00047543">
        <w:trPr>
          <w:trHeight w:hRule="exact" w:val="610"/>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ind w:left="960" w:hanging="460"/>
              <w:jc w:val="left"/>
            </w:pPr>
            <w:r>
              <w:rPr>
                <w:rStyle w:val="25"/>
              </w:rPr>
              <w:t>3.6 Сведения о необходимости разработки и согласования специальных технических условий</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24</w:t>
            </w:r>
          </w:p>
        </w:tc>
      </w:tr>
      <w:tr w:rsidR="00047543">
        <w:trPr>
          <w:trHeight w:hRule="exact" w:val="917"/>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ind w:left="960" w:hanging="460"/>
              <w:jc w:val="left"/>
            </w:pPr>
            <w:r>
              <w:rPr>
                <w:rStyle w:val="25"/>
              </w:rPr>
              <w:t>3.7 Сведения о предполагаемых затратах, связанных со сносом зданий и сооружений, переселением людей, переносом сетей инженерно</w:t>
            </w:r>
            <w:r>
              <w:rPr>
                <w:rStyle w:val="25"/>
              </w:rPr>
              <w:softHyphen/>
              <w:t>технического обеспечения</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24</w:t>
            </w:r>
          </w:p>
        </w:tc>
      </w:tr>
      <w:tr w:rsidR="00047543">
        <w:trPr>
          <w:trHeight w:hRule="exact" w:val="605"/>
        </w:trPr>
        <w:tc>
          <w:tcPr>
            <w:tcW w:w="9115" w:type="dxa"/>
            <w:tcBorders>
              <w:top w:val="single" w:sz="4" w:space="0" w:color="auto"/>
              <w:left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307" w:lineRule="exact"/>
              <w:ind w:left="960" w:hanging="460"/>
              <w:jc w:val="left"/>
            </w:pPr>
            <w:r>
              <w:rPr>
                <w:rStyle w:val="25"/>
              </w:rPr>
              <w:t>3.8 Расчет размеров земельных участков, предоставленных для размещения линейного объекта</w:t>
            </w:r>
          </w:p>
        </w:tc>
        <w:tc>
          <w:tcPr>
            <w:tcW w:w="85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25</w:t>
            </w:r>
          </w:p>
        </w:tc>
      </w:tr>
      <w:tr w:rsidR="00047543">
        <w:trPr>
          <w:trHeight w:hRule="exact" w:val="1219"/>
        </w:trPr>
        <w:tc>
          <w:tcPr>
            <w:tcW w:w="9115"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974" w:h="12998" w:wrap="none" w:vAnchor="page" w:hAnchor="page" w:x="1469" w:y="1263"/>
              <w:shd w:val="clear" w:color="auto" w:fill="auto"/>
              <w:spacing w:before="0" w:after="0" w:line="298" w:lineRule="exact"/>
              <w:ind w:left="960" w:hanging="460"/>
              <w:jc w:val="left"/>
            </w:pPr>
            <w:r>
              <w:rPr>
                <w:rStyle w:val="25"/>
              </w:rPr>
              <w:t>3.9 Обоснование необходимости размещения объекта и его</w:t>
            </w:r>
          </w:p>
          <w:p w:rsidR="00047543" w:rsidRDefault="00EB1CEB">
            <w:pPr>
              <w:pStyle w:val="22"/>
              <w:framePr w:w="9974" w:h="12998" w:wrap="none" w:vAnchor="page" w:hAnchor="page" w:x="1469" w:y="1263"/>
              <w:shd w:val="clear" w:color="auto" w:fill="auto"/>
              <w:spacing w:before="0" w:after="0" w:line="298" w:lineRule="exact"/>
              <w:jc w:val="both"/>
            </w:pPr>
            <w:r>
              <w:rPr>
                <w:rStyle w:val="25"/>
              </w:rPr>
              <w:t>инфраструктуры на землях сельскохозяйственного назначения, лесного, водного фондов, землях особо охраняемых природных территорий</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974" w:h="12998" w:wrap="none" w:vAnchor="page" w:hAnchor="page" w:x="1469" w:y="1263"/>
              <w:shd w:val="clear" w:color="auto" w:fill="auto"/>
              <w:spacing w:before="0" w:after="0" w:line="280" w:lineRule="exact"/>
              <w:ind w:left="320"/>
              <w:jc w:val="left"/>
            </w:pPr>
            <w:r>
              <w:rPr>
                <w:rStyle w:val="25"/>
              </w:rPr>
              <w:t>27</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a9"/>
        <w:framePr w:wrap="none" w:vAnchor="page" w:hAnchor="page" w:x="11371" w:y="16105"/>
        <w:shd w:val="clear" w:color="auto" w:fill="auto"/>
        <w:spacing w:line="190" w:lineRule="exact"/>
      </w:pPr>
      <w:r>
        <w:t>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7" w:y="11660"/>
        <w:shd w:val="clear" w:color="auto" w:fill="auto"/>
        <w:spacing w:line="200" w:lineRule="exact"/>
        <w:textDirection w:val="btLr"/>
      </w:pPr>
      <w:r>
        <w:rPr>
          <w:rStyle w:val="71"/>
          <w:b/>
          <w:bCs/>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9326"/>
        <w:gridCol w:w="648"/>
      </w:tblGrid>
      <w:tr w:rsidR="00047543">
        <w:trPr>
          <w:trHeight w:hRule="exact" w:val="15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298" w:lineRule="exact"/>
              <w:ind w:firstLine="480"/>
              <w:jc w:val="left"/>
            </w:pPr>
            <w:r>
              <w:rPr>
                <w:rStyle w:val="25"/>
              </w:rPr>
              <w:t>3.10 Сведения о резервируемых земельных участках в пределах территории проектирования, обеспечивающих размещение предусмотренных проектом линейных объектов, необходимых для государственных и муниципальных нужд. территории проектирования</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29</w:t>
            </w:r>
          </w:p>
        </w:tc>
      </w:tr>
      <w:tr w:rsidR="00047543">
        <w:trPr>
          <w:trHeight w:hRule="exact" w:val="1018"/>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98" w:lineRule="exact"/>
              <w:ind w:left="480" w:hanging="480"/>
              <w:jc w:val="left"/>
            </w:pPr>
            <w:r>
              <w:rPr>
                <w:rStyle w:val="26"/>
              </w:rPr>
              <w:t>4. Обоснование размещения линейного объекта с учетом особых условий использования территорий и мероприятий по сохранению объектов культурного наследия</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29</w:t>
            </w:r>
          </w:p>
        </w:tc>
      </w:tr>
      <w:tr w:rsidR="00047543">
        <w:trPr>
          <w:trHeight w:hRule="exact" w:val="1008"/>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93" w:lineRule="exact"/>
              <w:ind w:left="980" w:hanging="500"/>
              <w:jc w:val="left"/>
            </w:pPr>
            <w:r>
              <w:rPr>
                <w:rStyle w:val="25"/>
              </w:rPr>
              <w:t>4.1 Обоснование необходимости размещения линейного объекта и его инфраструктуры на территориях в зонах объектов культурного наследия, зонах с особыми условиями использования территорий.</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29</w:t>
            </w:r>
          </w:p>
        </w:tc>
      </w:tr>
      <w:tr w:rsidR="00047543">
        <w:trPr>
          <w:trHeight w:hRule="exact" w:val="1699"/>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98" w:lineRule="exact"/>
              <w:ind w:left="980" w:hanging="500"/>
              <w:jc w:val="left"/>
            </w:pPr>
            <w:r>
              <w:rPr>
                <w:rStyle w:val="25"/>
              </w:rPr>
              <w:t>4.2 Основные решения, направленные на предотвращение и (или) снижение возможного негативного воздействия намечаемой хозяйственной деятельности на окружающую среду и рациональное использование природных ресурсов на период строительства и эксплуатации линейного объекта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31</w:t>
            </w:r>
          </w:p>
        </w:tc>
      </w:tr>
      <w:tr w:rsidR="00047543">
        <w:trPr>
          <w:trHeight w:hRule="exact" w:val="566"/>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80" w:lineRule="exact"/>
              <w:ind w:left="1840" w:hanging="660"/>
              <w:jc w:val="left"/>
            </w:pPr>
            <w:r>
              <w:rPr>
                <w:rStyle w:val="25"/>
              </w:rPr>
              <w:t>4.2.1 Мероприятия по охране атмосферного воздуха</w:t>
            </w:r>
          </w:p>
        </w:tc>
        <w:tc>
          <w:tcPr>
            <w:tcW w:w="648" w:type="dxa"/>
            <w:tcBorders>
              <w:top w:val="single" w:sz="4" w:space="0" w:color="auto"/>
              <w:left w:val="single" w:sz="4" w:space="0" w:color="auto"/>
              <w:righ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31</w:t>
            </w:r>
          </w:p>
        </w:tc>
      </w:tr>
      <w:tr w:rsidR="00047543">
        <w:trPr>
          <w:trHeight w:hRule="exact" w:val="667"/>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98" w:lineRule="exact"/>
              <w:ind w:left="1840" w:hanging="660"/>
              <w:jc w:val="left"/>
            </w:pPr>
            <w:r>
              <w:rPr>
                <w:rStyle w:val="25"/>
              </w:rPr>
              <w:t>4.2.2 Мероприятия по охране и рациональному использованию земельных ресурсов и почвенного покрова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35</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302" w:lineRule="exact"/>
              <w:ind w:left="1840" w:hanging="660"/>
              <w:jc w:val="left"/>
            </w:pPr>
            <w:r>
              <w:rPr>
                <w:rStyle w:val="25"/>
              </w:rPr>
              <w:t>4.2.3 Воздействие намечаемой и хозяйственной деятельности на воды и водные биоресурсы</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28</w:t>
            </w:r>
          </w:p>
        </w:tc>
      </w:tr>
      <w:tr w:rsidR="00047543">
        <w:trPr>
          <w:trHeight w:hRule="exact" w:val="9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298" w:lineRule="exact"/>
              <w:ind w:left="1840" w:hanging="660"/>
              <w:jc w:val="left"/>
            </w:pPr>
            <w:r>
              <w:rPr>
                <w:rStyle w:val="25"/>
              </w:rPr>
              <w:t>4.2.4 Мероприятия по рациональному использованию общераспространенных полезных ископаемых, используемых при строительстве</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40</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302" w:lineRule="exact"/>
              <w:ind w:left="1840" w:hanging="660"/>
              <w:jc w:val="left"/>
            </w:pPr>
            <w:r>
              <w:rPr>
                <w:rStyle w:val="25"/>
              </w:rPr>
              <w:t>4.2.5 Мероприятия по сбору, использованию, обезвреживанию, транспортировке и размещению опасных отходов</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40</w:t>
            </w:r>
          </w:p>
        </w:tc>
      </w:tr>
      <w:tr w:rsidR="00047543">
        <w:trPr>
          <w:trHeight w:hRule="exact" w:val="3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280" w:lineRule="exact"/>
              <w:ind w:left="1840" w:hanging="660"/>
              <w:jc w:val="left"/>
            </w:pPr>
            <w:r>
              <w:rPr>
                <w:rStyle w:val="25"/>
              </w:rPr>
              <w:t>4.2.6 Мероприятия по охране недр</w:t>
            </w:r>
          </w:p>
        </w:tc>
        <w:tc>
          <w:tcPr>
            <w:tcW w:w="648"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43</w:t>
            </w:r>
          </w:p>
        </w:tc>
      </w:tr>
      <w:tr w:rsidR="00047543">
        <w:trPr>
          <w:trHeight w:hRule="exact" w:val="432"/>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80" w:lineRule="exact"/>
              <w:ind w:left="1840" w:hanging="660"/>
              <w:jc w:val="left"/>
            </w:pPr>
            <w:r>
              <w:rPr>
                <w:rStyle w:val="25"/>
              </w:rPr>
              <w:t>4.2.7 Мероприятия по охране растительного и животного мира</w:t>
            </w:r>
          </w:p>
        </w:tc>
        <w:tc>
          <w:tcPr>
            <w:tcW w:w="648" w:type="dxa"/>
            <w:tcBorders>
              <w:top w:val="single" w:sz="4" w:space="0" w:color="auto"/>
              <w:left w:val="single" w:sz="4" w:space="0" w:color="auto"/>
              <w:righ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45</w:t>
            </w:r>
          </w:p>
        </w:tc>
      </w:tr>
      <w:tr w:rsidR="00047543">
        <w:trPr>
          <w:trHeight w:hRule="exact" w:val="418"/>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80" w:lineRule="exact"/>
              <w:ind w:left="980" w:hanging="500"/>
              <w:jc w:val="left"/>
            </w:pPr>
            <w:r>
              <w:rPr>
                <w:rStyle w:val="25"/>
              </w:rPr>
              <w:t>4.3 Результат оценки воздействия на окружающую среду</w:t>
            </w:r>
          </w:p>
        </w:tc>
        <w:tc>
          <w:tcPr>
            <w:tcW w:w="648" w:type="dxa"/>
            <w:tcBorders>
              <w:top w:val="single" w:sz="4" w:space="0" w:color="auto"/>
              <w:left w:val="single" w:sz="4" w:space="0" w:color="auto"/>
              <w:righ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52</w:t>
            </w:r>
          </w:p>
        </w:tc>
      </w:tr>
      <w:tr w:rsidR="00047543">
        <w:trPr>
          <w:trHeight w:hRule="exact" w:val="6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293" w:lineRule="exact"/>
              <w:ind w:left="980" w:hanging="500"/>
              <w:jc w:val="left"/>
            </w:pPr>
            <w:r>
              <w:rPr>
                <w:rStyle w:val="25"/>
              </w:rPr>
              <w:t>4.4 Перечень и расчет затрат на реализацию природоохранных мероприятий и компенсационных выплат</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52</w:t>
            </w:r>
          </w:p>
        </w:tc>
      </w:tr>
      <w:tr w:rsidR="00047543">
        <w:trPr>
          <w:trHeight w:hRule="exact" w:val="1075"/>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98" w:lineRule="exact"/>
              <w:ind w:left="620" w:hanging="620"/>
              <w:jc w:val="left"/>
            </w:pPr>
            <w:r>
              <w:rPr>
                <w:rStyle w:val="26"/>
              </w:rPr>
              <w:t>5. Защита территории от чрезвычайных ситуаций природного и техногенного характера, проведение мероприятий по гражданской обороне и пожарной безопасности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58</w:t>
            </w:r>
          </w:p>
        </w:tc>
      </w:tr>
      <w:tr w:rsidR="00047543">
        <w:trPr>
          <w:trHeight w:hRule="exact" w:val="9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302" w:lineRule="exact"/>
              <w:ind w:left="980" w:hanging="500"/>
              <w:jc w:val="left"/>
            </w:pPr>
            <w:r>
              <w:rPr>
                <w:rStyle w:val="25"/>
              </w:rPr>
              <w:t>5.1 Перечень мероприятий по предупреждению чрезвычайных</w:t>
            </w:r>
          </w:p>
          <w:p w:rsidR="00047543" w:rsidRDefault="00EB1CEB">
            <w:pPr>
              <w:pStyle w:val="22"/>
              <w:framePr w:w="9974" w:h="14078" w:wrap="none" w:vAnchor="page" w:hAnchor="page" w:x="1469" w:y="851"/>
              <w:shd w:val="clear" w:color="auto" w:fill="auto"/>
              <w:spacing w:before="0" w:after="0" w:line="302" w:lineRule="exact"/>
              <w:ind w:left="980"/>
              <w:jc w:val="left"/>
            </w:pPr>
            <w:r>
              <w:rPr>
                <w:rStyle w:val="25"/>
              </w:rPr>
              <w:t>ситуаций природного и техногенного характера, мероприятия по гражданской обороне</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58</w:t>
            </w:r>
          </w:p>
        </w:tc>
      </w:tr>
      <w:tr w:rsidR="00047543">
        <w:trPr>
          <w:trHeight w:hRule="exact" w:val="1099"/>
        </w:trPr>
        <w:tc>
          <w:tcPr>
            <w:tcW w:w="9326" w:type="dxa"/>
            <w:tcBorders>
              <w:top w:val="single" w:sz="4" w:space="0" w:color="auto"/>
              <w:left w:val="single" w:sz="4" w:space="0" w:color="auto"/>
            </w:tcBorders>
            <w:shd w:val="clear" w:color="auto" w:fill="FFFFFF"/>
          </w:tcPr>
          <w:p w:rsidR="00047543" w:rsidRDefault="00EB1CEB">
            <w:pPr>
              <w:pStyle w:val="22"/>
              <w:framePr w:w="9974" w:h="14078" w:wrap="none" w:vAnchor="page" w:hAnchor="page" w:x="1469" w:y="851"/>
              <w:shd w:val="clear" w:color="auto" w:fill="auto"/>
              <w:spacing w:before="0" w:after="0" w:line="298" w:lineRule="exact"/>
              <w:ind w:left="1840" w:hanging="660"/>
              <w:jc w:val="left"/>
            </w:pPr>
            <w:r>
              <w:rPr>
                <w:rStyle w:val="25"/>
              </w:rPr>
              <w:t>5.1.1 Инженерно-технические мероприятия по</w:t>
            </w:r>
          </w:p>
          <w:p w:rsidR="00047543" w:rsidRDefault="00EB1CEB">
            <w:pPr>
              <w:pStyle w:val="22"/>
              <w:framePr w:w="9974" w:h="14078" w:wrap="none" w:vAnchor="page" w:hAnchor="page" w:x="1469" w:y="851"/>
              <w:shd w:val="clear" w:color="auto" w:fill="auto"/>
              <w:spacing w:before="0" w:after="0" w:line="298" w:lineRule="exact"/>
              <w:ind w:left="1840"/>
              <w:jc w:val="left"/>
            </w:pPr>
            <w:r>
              <w:rPr>
                <w:rStyle w:val="25"/>
              </w:rPr>
              <w:t>предупреждению чрезвычайных ситуаций природного и техногенного характера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58</w:t>
            </w:r>
          </w:p>
        </w:tc>
      </w:tr>
      <w:tr w:rsidR="00047543">
        <w:trPr>
          <w:trHeight w:hRule="exact" w:val="619"/>
        </w:trPr>
        <w:tc>
          <w:tcPr>
            <w:tcW w:w="9326"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974" w:h="14078" w:wrap="none" w:vAnchor="page" w:hAnchor="page" w:x="1469" w:y="851"/>
              <w:shd w:val="clear" w:color="auto" w:fill="auto"/>
              <w:spacing w:before="0" w:after="0" w:line="302" w:lineRule="exact"/>
              <w:ind w:left="1840" w:hanging="660"/>
              <w:jc w:val="left"/>
            </w:pPr>
            <w:r>
              <w:rPr>
                <w:rStyle w:val="25"/>
              </w:rPr>
              <w:t>5.1.2 Мероприятия по обеспечению эвакуации персонала и материальных ценностей в безопасные районы</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974" w:h="14078" w:wrap="none" w:vAnchor="page" w:hAnchor="page" w:x="1469" w:y="851"/>
              <w:shd w:val="clear" w:color="auto" w:fill="auto"/>
              <w:spacing w:before="0" w:after="0" w:line="280" w:lineRule="exact"/>
              <w:ind w:left="200"/>
              <w:jc w:val="left"/>
            </w:pPr>
            <w:r>
              <w:rPr>
                <w:rStyle w:val="25"/>
              </w:rPr>
              <w:t>65</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a9"/>
        <w:framePr w:wrap="none" w:vAnchor="page" w:hAnchor="page" w:x="11376" w:y="16105"/>
        <w:shd w:val="clear" w:color="auto" w:fill="auto"/>
        <w:spacing w:line="190" w:lineRule="exact"/>
      </w:pPr>
      <w:r>
        <w:t>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7" w:y="11660"/>
        <w:shd w:val="clear" w:color="auto" w:fill="auto"/>
        <w:spacing w:line="200" w:lineRule="exact"/>
        <w:textDirection w:val="btLr"/>
      </w:pPr>
      <w:r>
        <w:rPr>
          <w:rStyle w:val="71"/>
          <w:b/>
          <w:bCs/>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9326"/>
        <w:gridCol w:w="648"/>
      </w:tblGrid>
      <w:tr w:rsidR="00047543">
        <w:trPr>
          <w:trHeight w:hRule="exact" w:val="12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302" w:lineRule="exact"/>
              <w:ind w:left="1840" w:hanging="700"/>
              <w:jc w:val="left"/>
            </w:pPr>
            <w:r>
              <w:rPr>
                <w:rStyle w:val="25"/>
              </w:rPr>
              <w:t>5.1.3 Инженерно-технические мероприятия по гражданской обороне с рассмотрением мероприятий по световой маскировке, по размещению защитных сооружений ГО, по оповещению сигналам ГО и ЧС.</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67</w:t>
            </w:r>
          </w:p>
        </w:tc>
      </w:tr>
      <w:tr w:rsidR="00047543">
        <w:trPr>
          <w:trHeight w:hRule="exact" w:val="3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ind w:left="1660" w:hanging="680"/>
              <w:jc w:val="left"/>
            </w:pPr>
            <w:r>
              <w:rPr>
                <w:rStyle w:val="25"/>
              </w:rPr>
              <w:t>5.1.4 Решения по устойчивой работе инженерных сетей</w:t>
            </w:r>
          </w:p>
        </w:tc>
        <w:tc>
          <w:tcPr>
            <w:tcW w:w="648"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70</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93" w:lineRule="exact"/>
              <w:ind w:left="1840" w:hanging="860"/>
              <w:jc w:val="left"/>
            </w:pPr>
            <w:r>
              <w:rPr>
                <w:rStyle w:val="25"/>
              </w:rPr>
              <w:t>5.1.5 Мероприятия по специальной обработке людей, дезактивации одежды и транспорта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77</w:t>
            </w:r>
          </w:p>
        </w:tc>
      </w:tr>
      <w:tr w:rsidR="00047543">
        <w:trPr>
          <w:trHeight w:hRule="exact" w:val="12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98" w:lineRule="exact"/>
              <w:ind w:left="1660" w:hanging="680"/>
              <w:jc w:val="left"/>
            </w:pPr>
            <w:r>
              <w:rPr>
                <w:rStyle w:val="25"/>
              </w:rPr>
              <w:t>5.1.6 Мероприятия по очистке территории от взрывоопасных</w:t>
            </w:r>
          </w:p>
          <w:p w:rsidR="00047543" w:rsidRDefault="00EB1CEB">
            <w:pPr>
              <w:pStyle w:val="22"/>
              <w:framePr w:w="9974" w:h="14482" w:wrap="none" w:vAnchor="page" w:hAnchor="page" w:x="1469" w:y="1129"/>
              <w:shd w:val="clear" w:color="auto" w:fill="auto"/>
              <w:spacing w:before="0" w:after="0" w:line="298" w:lineRule="exact"/>
              <w:ind w:left="1660"/>
              <w:jc w:val="left"/>
            </w:pPr>
            <w:r>
              <w:rPr>
                <w:rStyle w:val="25"/>
              </w:rPr>
              <w:t>предметов и по выводу химически опасных объектов в связи с угрозой аварийного выброса химически опасных веществ в атмосферный воздух.</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78</w:t>
            </w:r>
          </w:p>
        </w:tc>
      </w:tr>
      <w:tr w:rsidR="00047543">
        <w:trPr>
          <w:trHeight w:hRule="exact" w:val="3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ind w:left="620"/>
              <w:jc w:val="left"/>
            </w:pPr>
            <w:r>
              <w:rPr>
                <w:rStyle w:val="25"/>
              </w:rPr>
              <w:t>5.2 Мероприятия по обеспечению пожарной безопасности</w:t>
            </w:r>
          </w:p>
        </w:tc>
        <w:tc>
          <w:tcPr>
            <w:tcW w:w="648"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80</w:t>
            </w:r>
          </w:p>
        </w:tc>
      </w:tr>
      <w:tr w:rsidR="00047543">
        <w:trPr>
          <w:trHeight w:hRule="exact" w:val="6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302" w:lineRule="exact"/>
              <w:ind w:left="1660" w:hanging="680"/>
              <w:jc w:val="left"/>
            </w:pPr>
            <w:r>
              <w:rPr>
                <w:rStyle w:val="25"/>
              </w:rPr>
              <w:t>5.2.1 Описание системы обеспечения пожарной безопасности линейного объекта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80</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302" w:lineRule="exact"/>
              <w:ind w:left="1660" w:hanging="680"/>
              <w:jc w:val="left"/>
            </w:pPr>
            <w:r>
              <w:rPr>
                <w:rStyle w:val="25"/>
              </w:rPr>
              <w:t>5.2.2 Характеристика пожарной опасности технологических процессов, используемых на линейном объекте</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81</w:t>
            </w:r>
          </w:p>
        </w:tc>
      </w:tr>
      <w:tr w:rsidR="00047543">
        <w:trPr>
          <w:trHeight w:hRule="exact" w:val="907"/>
        </w:trPr>
        <w:tc>
          <w:tcPr>
            <w:tcW w:w="9326" w:type="dxa"/>
            <w:tcBorders>
              <w:top w:val="single" w:sz="4" w:space="0" w:color="auto"/>
              <w:left w:val="single" w:sz="4" w:space="0" w:color="auto"/>
            </w:tcBorders>
            <w:shd w:val="clear" w:color="auto" w:fill="FFFFFF"/>
          </w:tcPr>
          <w:p w:rsidR="00047543" w:rsidRDefault="00EB1CEB">
            <w:pPr>
              <w:pStyle w:val="22"/>
              <w:framePr w:w="9974" w:h="14482" w:wrap="none" w:vAnchor="page" w:hAnchor="page" w:x="1469" w:y="1129"/>
              <w:shd w:val="clear" w:color="auto" w:fill="auto"/>
              <w:spacing w:before="0" w:after="0" w:line="302" w:lineRule="exact"/>
              <w:ind w:left="1660" w:hanging="680"/>
              <w:jc w:val="left"/>
            </w:pPr>
            <w:r>
              <w:rPr>
                <w:rStyle w:val="25"/>
              </w:rPr>
              <w:t>5.2.3 Описание и обоснование проектных решений,</w:t>
            </w:r>
          </w:p>
          <w:p w:rsidR="00047543" w:rsidRDefault="00EB1CEB">
            <w:pPr>
              <w:pStyle w:val="22"/>
              <w:framePr w:w="9974" w:h="14482" w:wrap="none" w:vAnchor="page" w:hAnchor="page" w:x="1469" w:y="1129"/>
              <w:shd w:val="clear" w:color="auto" w:fill="auto"/>
              <w:spacing w:before="0" w:after="0" w:line="302" w:lineRule="exact"/>
              <w:ind w:left="1660"/>
              <w:jc w:val="left"/>
            </w:pPr>
            <w:r>
              <w:rPr>
                <w:rStyle w:val="25"/>
              </w:rPr>
              <w:t>обеспечивающих пожарную безопасность линейного объекта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83</w:t>
            </w:r>
          </w:p>
        </w:tc>
      </w:tr>
      <w:tr w:rsidR="00047543">
        <w:trPr>
          <w:trHeight w:hRule="exact" w:val="614"/>
        </w:trPr>
        <w:tc>
          <w:tcPr>
            <w:tcW w:w="9326" w:type="dxa"/>
            <w:tcBorders>
              <w:top w:val="single" w:sz="4" w:space="0" w:color="auto"/>
              <w:left w:val="single" w:sz="4" w:space="0" w:color="auto"/>
            </w:tcBorders>
            <w:shd w:val="clear" w:color="auto" w:fill="FFFFFF"/>
          </w:tcPr>
          <w:p w:rsidR="00047543" w:rsidRDefault="00EB1CEB">
            <w:pPr>
              <w:pStyle w:val="22"/>
              <w:framePr w:w="9974" w:h="14482" w:wrap="none" w:vAnchor="page" w:hAnchor="page" w:x="1469" w:y="1129"/>
              <w:shd w:val="clear" w:color="auto" w:fill="auto"/>
              <w:spacing w:before="0" w:after="0" w:line="307" w:lineRule="exact"/>
              <w:ind w:left="1840" w:hanging="860"/>
              <w:jc w:val="left"/>
            </w:pPr>
            <w:r>
              <w:rPr>
                <w:rStyle w:val="25"/>
              </w:rPr>
              <w:t>5.2.4 Описание основных решений по размещению линейного объекта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88</w:t>
            </w:r>
          </w:p>
        </w:tc>
      </w:tr>
      <w:tr w:rsidR="00047543">
        <w:trPr>
          <w:trHeight w:hRule="exact" w:val="907"/>
        </w:trPr>
        <w:tc>
          <w:tcPr>
            <w:tcW w:w="9326" w:type="dxa"/>
            <w:tcBorders>
              <w:top w:val="single" w:sz="4" w:space="0" w:color="auto"/>
              <w:left w:val="single" w:sz="4" w:space="0" w:color="auto"/>
            </w:tcBorders>
            <w:shd w:val="clear" w:color="auto" w:fill="FFFFFF"/>
          </w:tcPr>
          <w:p w:rsidR="00047543" w:rsidRDefault="00EB1CEB">
            <w:pPr>
              <w:pStyle w:val="22"/>
              <w:framePr w:w="9974" w:h="14482" w:wrap="none" w:vAnchor="page" w:hAnchor="page" w:x="1469" w:y="1129"/>
              <w:shd w:val="clear" w:color="auto" w:fill="auto"/>
              <w:spacing w:before="0" w:after="0" w:line="302" w:lineRule="exact"/>
              <w:ind w:left="1660" w:hanging="680"/>
              <w:jc w:val="left"/>
            </w:pPr>
            <w:r>
              <w:rPr>
                <w:rStyle w:val="25"/>
              </w:rPr>
              <w:t>5.2.5 Сведения о категории оборудования и наружных установок по признаку взрывопожарной и пожарной опасности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90</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302" w:lineRule="exact"/>
              <w:ind w:left="1840" w:hanging="700"/>
              <w:jc w:val="left"/>
            </w:pPr>
            <w:r>
              <w:rPr>
                <w:rStyle w:val="25"/>
              </w:rPr>
              <w:t>5.2.6 Описание организационно-технических мероприятий по обеспечению пожарной безопасности объекта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91</w:t>
            </w:r>
          </w:p>
        </w:tc>
      </w:tr>
      <w:tr w:rsidR="00047543">
        <w:trPr>
          <w:trHeight w:hRule="exact" w:val="3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jc w:val="left"/>
            </w:pPr>
            <w:r>
              <w:rPr>
                <w:rStyle w:val="26"/>
              </w:rPr>
              <w:t>6. Мероприятия по резервированию земель</w:t>
            </w:r>
          </w:p>
        </w:tc>
        <w:tc>
          <w:tcPr>
            <w:tcW w:w="648"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94</w:t>
            </w:r>
          </w:p>
        </w:tc>
      </w:tr>
      <w:tr w:rsidR="00047543">
        <w:trPr>
          <w:trHeight w:hRule="exact" w:val="3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jc w:val="left"/>
            </w:pPr>
            <w:r>
              <w:rPr>
                <w:rStyle w:val="26"/>
              </w:rPr>
              <w:t>7. Основные технико-экономические показатели проекта планировки</w:t>
            </w:r>
          </w:p>
        </w:tc>
        <w:tc>
          <w:tcPr>
            <w:tcW w:w="648"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95</w:t>
            </w:r>
          </w:p>
        </w:tc>
      </w:tr>
      <w:tr w:rsidR="00047543">
        <w:trPr>
          <w:trHeight w:hRule="exact" w:val="413"/>
        </w:trPr>
        <w:tc>
          <w:tcPr>
            <w:tcW w:w="9326" w:type="dxa"/>
            <w:tcBorders>
              <w:top w:val="single" w:sz="4" w:space="0" w:color="auto"/>
              <w:left w:val="single" w:sz="4" w:space="0" w:color="auto"/>
            </w:tcBorders>
            <w:shd w:val="clear" w:color="auto" w:fill="FFFFFF"/>
          </w:tcPr>
          <w:p w:rsidR="00047543" w:rsidRDefault="00EB1CEB">
            <w:pPr>
              <w:pStyle w:val="22"/>
              <w:framePr w:w="9974" w:h="14482" w:wrap="none" w:vAnchor="page" w:hAnchor="page" w:x="1469" w:y="1129"/>
              <w:shd w:val="clear" w:color="auto" w:fill="auto"/>
              <w:spacing w:before="0" w:after="0" w:line="280" w:lineRule="exact"/>
              <w:jc w:val="left"/>
            </w:pPr>
            <w:r>
              <w:rPr>
                <w:rStyle w:val="26"/>
              </w:rPr>
              <w:t>Приложения</w:t>
            </w:r>
          </w:p>
        </w:tc>
        <w:tc>
          <w:tcPr>
            <w:tcW w:w="648" w:type="dxa"/>
            <w:tcBorders>
              <w:top w:val="single" w:sz="4" w:space="0" w:color="auto"/>
              <w:left w:val="single" w:sz="4" w:space="0" w:color="auto"/>
              <w:right w:val="single" w:sz="4" w:space="0" w:color="auto"/>
            </w:tcBorders>
            <w:shd w:val="clear" w:color="auto" w:fill="FFFFFF"/>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96</w:t>
            </w:r>
          </w:p>
        </w:tc>
      </w:tr>
      <w:tr w:rsidR="00047543">
        <w:trPr>
          <w:trHeight w:hRule="exact" w:val="331"/>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jc w:val="left"/>
            </w:pPr>
            <w:r>
              <w:rPr>
                <w:rStyle w:val="25"/>
              </w:rPr>
              <w:t>Акт выбора земельного участка от 07.04.2014г.</w:t>
            </w:r>
          </w:p>
        </w:tc>
        <w:tc>
          <w:tcPr>
            <w:tcW w:w="648"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97</w:t>
            </w:r>
          </w:p>
        </w:tc>
      </w:tr>
      <w:tr w:rsidR="00047543">
        <w:trPr>
          <w:trHeight w:hRule="exact" w:val="1210"/>
        </w:trPr>
        <w:tc>
          <w:tcPr>
            <w:tcW w:w="9326" w:type="dxa"/>
            <w:tcBorders>
              <w:top w:val="single" w:sz="4" w:space="0" w:color="auto"/>
              <w:left w:val="single" w:sz="4" w:space="0" w:color="auto"/>
            </w:tcBorders>
            <w:shd w:val="clear" w:color="auto" w:fill="FFFFFF"/>
          </w:tcPr>
          <w:p w:rsidR="00047543" w:rsidRDefault="00EB1CEB">
            <w:pPr>
              <w:pStyle w:val="22"/>
              <w:framePr w:w="9974" w:h="14482" w:wrap="none" w:vAnchor="page" w:hAnchor="page" w:x="1469" w:y="1129"/>
              <w:shd w:val="clear" w:color="auto" w:fill="auto"/>
              <w:spacing w:before="0" w:after="0" w:line="298" w:lineRule="exact"/>
              <w:jc w:val="left"/>
            </w:pPr>
            <w:r>
              <w:rPr>
                <w:rStyle w:val="25"/>
              </w:rPr>
              <w:t>Постановление администрации муниципального района Сергиевский Самарской области «О выборе и предварительном согласовании места расположения земельного участка для проектирования и строительства объекта» от 21.04.2014г. № 450а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102</w:t>
            </w:r>
          </w:p>
        </w:tc>
      </w:tr>
      <w:tr w:rsidR="00047543">
        <w:trPr>
          <w:trHeight w:hRule="exact" w:val="12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98" w:lineRule="exact"/>
              <w:jc w:val="left"/>
            </w:pPr>
            <w:r>
              <w:rPr>
                <w:rStyle w:val="25"/>
              </w:rPr>
              <w:t>Постановление администрации муниципального района Сергиевский Самарской области от 19.05.2014г. № 589 «О внесении изменений в Постановление администрации муниципального района Сергиевский №450а от 21.04.2014г.»</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104</w:t>
            </w:r>
          </w:p>
        </w:tc>
      </w:tr>
      <w:tr w:rsidR="00047543">
        <w:trPr>
          <w:trHeight w:hRule="exact" w:val="1210"/>
        </w:trPr>
        <w:tc>
          <w:tcPr>
            <w:tcW w:w="9326" w:type="dxa"/>
            <w:tcBorders>
              <w:top w:val="single" w:sz="4" w:space="0" w:color="auto"/>
              <w:left w:val="single" w:sz="4" w:space="0" w:color="auto"/>
            </w:tcBorders>
            <w:shd w:val="clear" w:color="auto" w:fill="FFFFFF"/>
          </w:tcPr>
          <w:p w:rsidR="00047543" w:rsidRDefault="00EB1CEB">
            <w:pPr>
              <w:pStyle w:val="22"/>
              <w:framePr w:w="9974" w:h="14482" w:wrap="none" w:vAnchor="page" w:hAnchor="page" w:x="1469" w:y="1129"/>
              <w:shd w:val="clear" w:color="auto" w:fill="auto"/>
              <w:spacing w:before="0" w:after="0" w:line="298" w:lineRule="exact"/>
              <w:jc w:val="left"/>
            </w:pPr>
            <w:r>
              <w:rPr>
                <w:rStyle w:val="25"/>
              </w:rPr>
              <w:t>Постановление Администрации муниципального района Сергиевский Самарской области от 29.05.2014г. № 639 «О внесении изменений в Постановление администрации муниципального района Сергиевский №450а от 21.04.2014г.»</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105</w:t>
            </w:r>
          </w:p>
        </w:tc>
      </w:tr>
      <w:tr w:rsidR="00047543">
        <w:trPr>
          <w:trHeight w:hRule="exact" w:val="9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482" w:wrap="none" w:vAnchor="page" w:hAnchor="page" w:x="1469" w:y="1129"/>
              <w:shd w:val="clear" w:color="auto" w:fill="auto"/>
              <w:spacing w:before="0" w:after="0" w:line="298" w:lineRule="exact"/>
              <w:jc w:val="left"/>
            </w:pPr>
            <w:r>
              <w:rPr>
                <w:rStyle w:val="25"/>
              </w:rPr>
              <w:t>Договор № 1550-000869 от 28.09.2015г. «Об осуществлении технологического присоединения к электрическим сетям», заключенный между ООО «Г азпром межрегионгаз» и ОАО «МРСК Волги»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107</w:t>
            </w:r>
          </w:p>
        </w:tc>
      </w:tr>
      <w:tr w:rsidR="00047543">
        <w:trPr>
          <w:trHeight w:hRule="exact" w:val="667"/>
        </w:trPr>
        <w:tc>
          <w:tcPr>
            <w:tcW w:w="9326" w:type="dxa"/>
            <w:tcBorders>
              <w:top w:val="single" w:sz="4" w:space="0" w:color="auto"/>
              <w:left w:val="single" w:sz="4" w:space="0" w:color="auto"/>
              <w:bottom w:val="single" w:sz="4" w:space="0" w:color="auto"/>
            </w:tcBorders>
            <w:shd w:val="clear" w:color="auto" w:fill="FFFFFF"/>
          </w:tcPr>
          <w:p w:rsidR="00047543" w:rsidRDefault="00EB1CEB">
            <w:pPr>
              <w:pStyle w:val="22"/>
              <w:framePr w:w="9974" w:h="14482" w:wrap="none" w:vAnchor="page" w:hAnchor="page" w:x="1469" w:y="1129"/>
              <w:shd w:val="clear" w:color="auto" w:fill="auto"/>
              <w:spacing w:before="0" w:after="0" w:line="298" w:lineRule="exact"/>
              <w:jc w:val="left"/>
            </w:pPr>
            <w:r>
              <w:rPr>
                <w:rStyle w:val="25"/>
              </w:rPr>
              <w:t>Письмо министерства транспорта и автомобильных дорог Самарской области от 23.01.2014г. № 28/223</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974" w:h="14482" w:wrap="none" w:vAnchor="page" w:hAnchor="page" w:x="1469" w:y="1129"/>
              <w:shd w:val="clear" w:color="auto" w:fill="auto"/>
              <w:spacing w:before="0" w:after="0" w:line="280" w:lineRule="exact"/>
              <w:ind w:left="180"/>
              <w:jc w:val="left"/>
            </w:pPr>
            <w:r>
              <w:rPr>
                <w:rStyle w:val="25"/>
              </w:rPr>
              <w:t>115</w:t>
            </w:r>
          </w:p>
        </w:tc>
      </w:tr>
    </w:tbl>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331"/>
        </w:trPr>
        <w:tc>
          <w:tcPr>
            <w:tcW w:w="581"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922" w:wrap="none" w:vAnchor="page" w:hAnchor="page" w:x="1176" w:y="15548"/>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922" w:wrap="none" w:vAnchor="page" w:hAnchor="page" w:x="1176" w:y="15548"/>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922" w:wrap="none" w:vAnchor="page" w:hAnchor="page" w:x="1176" w:y="15548"/>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922" w:wrap="none" w:vAnchor="page" w:hAnchor="page" w:x="1176" w:y="15548"/>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922" w:wrap="none" w:vAnchor="page" w:hAnchor="page" w:x="1176" w:y="15548"/>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922" w:wrap="none" w:vAnchor="page" w:hAnchor="page" w:x="1176" w:y="15548"/>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922" w:wrap="none" w:vAnchor="page" w:hAnchor="page" w:x="1176" w:y="15548"/>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922" w:wrap="none" w:vAnchor="page" w:hAnchor="page" w:x="1176" w:y="15548"/>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922" w:wrap="none" w:vAnchor="page" w:hAnchor="page" w:x="1176" w:y="15548"/>
              <w:shd w:val="clear" w:color="auto" w:fill="auto"/>
              <w:spacing w:before="0" w:after="0" w:line="150" w:lineRule="exact"/>
              <w:jc w:val="left"/>
            </w:pPr>
            <w:r>
              <w:rPr>
                <w:rStyle w:val="275pt"/>
              </w:rPr>
              <w:t>Дата</w:t>
            </w:r>
          </w:p>
        </w:tc>
      </w:tr>
    </w:tbl>
    <w:p w:rsidR="00047543" w:rsidRDefault="00EB1CEB">
      <w:pPr>
        <w:pStyle w:val="ab"/>
        <w:framePr w:wrap="none" w:vAnchor="page" w:hAnchor="page" w:x="6590" w:y="15761"/>
        <w:shd w:val="clear" w:color="auto" w:fill="auto"/>
        <w:spacing w:line="280" w:lineRule="exac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a9"/>
        <w:framePr w:wrap="none" w:vAnchor="page" w:hAnchor="page" w:x="11400" w:y="16139"/>
        <w:shd w:val="clear" w:color="auto" w:fill="auto"/>
        <w:spacing w:line="190" w:lineRule="exact"/>
      </w:pPr>
      <w:r>
        <w:t>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7" w:y="11660"/>
        <w:shd w:val="clear" w:color="auto" w:fill="auto"/>
        <w:spacing w:line="200" w:lineRule="exact"/>
        <w:textDirection w:val="btLr"/>
      </w:pPr>
      <w:r>
        <w:rPr>
          <w:rStyle w:val="71"/>
          <w:b/>
          <w:bCs/>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9326"/>
        <w:gridCol w:w="648"/>
      </w:tblGrid>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Главного управления МЧС России по Самарской области от 16.06.2014г. № 6645-10-5</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119</w:t>
            </w:r>
          </w:p>
        </w:tc>
      </w:tr>
      <w:tr w:rsidR="00047543">
        <w:trPr>
          <w:trHeight w:hRule="exact" w:val="331"/>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80" w:lineRule="exact"/>
              <w:jc w:val="left"/>
            </w:pPr>
            <w:r>
              <w:rPr>
                <w:rStyle w:val="25"/>
              </w:rPr>
              <w:t>Письмо ООО «ЕвроБиоТех» от 23.06.2014г. № 272 «Технические условия»</w:t>
            </w:r>
          </w:p>
        </w:tc>
        <w:tc>
          <w:tcPr>
            <w:tcW w:w="648"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122</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302" w:lineRule="exact"/>
              <w:jc w:val="left"/>
            </w:pPr>
            <w:r>
              <w:rPr>
                <w:rStyle w:val="25"/>
              </w:rPr>
              <w:t>Письмо ООО «Газпром трансгаз Самара» от 14.07.2014г. № 01-08/3369 «О выдаче технических условий»</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124</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302" w:lineRule="exact"/>
              <w:jc w:val="left"/>
            </w:pPr>
            <w:r>
              <w:rPr>
                <w:rStyle w:val="25"/>
              </w:rPr>
              <w:t>Письмо ООО «Газпром трансгаз Самара» от 26.01.2015г. № 11-00/21 в дополнение к ранее выданным техническим условиям</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127</w:t>
            </w:r>
          </w:p>
        </w:tc>
      </w:tr>
      <w:tr w:rsidR="00047543">
        <w:trPr>
          <w:trHeight w:hRule="exact" w:val="6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филиала «Самарские распределительные сети» от 21.07.2014г. № МР6/121.02/01.04/44/1/3647 «О выдаче ТУ»</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129</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филиала «Самарские распределительные сети» от 23.07.2014г. № МР6/121.02/01.04/44/1/3741 «О выдаче ТУ»</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131</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ООО «Сервисная Коммунальная Компания» от 22.09.2014г. № 1233 «О возможности приема стоков»</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132</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ООО «Сервисная Коммунальная Компания» от 22.09.2014г. № 1234 «О возможности приема стоков»</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133</w:t>
            </w:r>
          </w:p>
        </w:tc>
      </w:tr>
      <w:tr w:rsidR="00047543">
        <w:trPr>
          <w:trHeight w:hRule="exact" w:val="9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302" w:lineRule="exact"/>
              <w:jc w:val="left"/>
            </w:pPr>
            <w:r>
              <w:rPr>
                <w:rStyle w:val="25"/>
              </w:rPr>
              <w:t>Письмо ООО «Сервисная Коммунальная Компания» от 15.12.2014г. № 1746 «Технические условия на присоединение к существующей системе холодного водоснабжения дома оператора»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134</w:t>
            </w:r>
          </w:p>
        </w:tc>
      </w:tr>
      <w:tr w:rsidR="00047543">
        <w:trPr>
          <w:trHeight w:hRule="exact" w:val="6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302" w:lineRule="exact"/>
              <w:jc w:val="left"/>
            </w:pPr>
            <w:r>
              <w:rPr>
                <w:rStyle w:val="25"/>
              </w:rPr>
              <w:t>Письмо ООО «Сервисная Коммунальная Компания» от 28.01.2015г. № 61 «О согласовании точки подключения»</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137</w:t>
            </w:r>
          </w:p>
        </w:tc>
      </w:tr>
      <w:tr w:rsidR="00047543">
        <w:trPr>
          <w:trHeight w:hRule="exact" w:val="9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администрации муниципального района Сергиевский Самарской области от 02.10.2014г. № 2503 «О размещении излишков плодородного грунта»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138</w:t>
            </w:r>
          </w:p>
        </w:tc>
      </w:tr>
      <w:tr w:rsidR="00047543">
        <w:trPr>
          <w:trHeight w:hRule="exact" w:val="12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302" w:lineRule="exact"/>
              <w:jc w:val="left"/>
            </w:pPr>
            <w:r>
              <w:rPr>
                <w:rStyle w:val="25"/>
              </w:rPr>
              <w:t>Письмо ООО «СВГК» филиал «Сергиевскгаз» от 15.10 2014г. № 01-07/1238 «Технические условия № 108 на подключение (технологическое присоединение) объекта капитального строительства к газораспределительной сети»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139</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302" w:lineRule="exact"/>
              <w:jc w:val="left"/>
            </w:pPr>
            <w:r>
              <w:rPr>
                <w:rStyle w:val="25"/>
              </w:rPr>
              <w:t>Письмо ОАО «Самаранефтегаз» от 18.03.2015г. № СНГ42/1 -08/02664 «О согласовании проектных решений»</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140</w:t>
            </w:r>
          </w:p>
        </w:tc>
      </w:tr>
      <w:tr w:rsidR="00047543">
        <w:trPr>
          <w:trHeight w:hRule="exact" w:val="9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администрации муниципального района Сергиевский Самарской области от 06.11.2013г. № 2385 «Об отсутствии скотомогильников в районе проектирования»</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143</w:t>
            </w:r>
          </w:p>
        </w:tc>
      </w:tr>
      <w:tr w:rsidR="00047543">
        <w:trPr>
          <w:trHeight w:hRule="exact" w:val="9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Департамента ветеринарии Самарской области от 10.01.2014г. № ДВ-18/17 «Об отсутствии на указанном земельном участке скотомогильников, биотермических ям»</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145</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302" w:lineRule="exact"/>
              <w:jc w:val="left"/>
            </w:pPr>
            <w:r>
              <w:rPr>
                <w:rStyle w:val="25"/>
              </w:rPr>
              <w:t>Письмо Министерства культуры Самарской области от 26.12.2013г. № 26-04/4907 «О предоставлении информации»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146</w:t>
            </w:r>
          </w:p>
        </w:tc>
      </w:tr>
      <w:tr w:rsidR="00047543">
        <w:trPr>
          <w:trHeight w:hRule="exact" w:val="9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Управления государственной охраны объектов культурного наследия Самарской области от 14.01.2016 г. № 43/105 «О предоставлении информации»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150</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Управления Роспотребнадзора по Самарской области от 09.12.2013г. № 04-05/31727 «О рассмотрении заявления»</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152</w:t>
            </w:r>
          </w:p>
        </w:tc>
      </w:tr>
      <w:tr w:rsidR="00047543">
        <w:trPr>
          <w:trHeight w:hRule="exact" w:val="9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302" w:lineRule="exact"/>
              <w:jc w:val="left"/>
            </w:pPr>
            <w:r>
              <w:rPr>
                <w:rStyle w:val="25"/>
              </w:rPr>
              <w:t>Письмо администрации муниципального района Сергиевский Самарской области от 08.04.2014г. № 56 «Об отсутствии в районе проектирования ООПТ местного значения и земель лесного фонда»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154</w:t>
            </w:r>
          </w:p>
        </w:tc>
      </w:tr>
      <w:tr w:rsidR="00047543">
        <w:trPr>
          <w:trHeight w:hRule="exact" w:val="619"/>
        </w:trPr>
        <w:tc>
          <w:tcPr>
            <w:tcW w:w="9326"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974" w:h="14333" w:wrap="none" w:vAnchor="page" w:hAnchor="page" w:x="1469" w:y="1129"/>
              <w:shd w:val="clear" w:color="auto" w:fill="auto"/>
              <w:spacing w:before="0" w:after="0" w:line="298" w:lineRule="exact"/>
              <w:jc w:val="left"/>
            </w:pPr>
            <w:r>
              <w:rPr>
                <w:rStyle w:val="25"/>
              </w:rPr>
              <w:t>Письмо Администрации муниципального района Сергиевский Самарской области № 3266 от 30.12.2014г. «О вырубке зеленых насаждений»</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974" w:h="14333" w:wrap="none" w:vAnchor="page" w:hAnchor="page" w:x="1469" w:y="1129"/>
              <w:shd w:val="clear" w:color="auto" w:fill="auto"/>
              <w:spacing w:before="0" w:after="0" w:line="280" w:lineRule="exact"/>
              <w:ind w:left="140"/>
              <w:jc w:val="left"/>
            </w:pPr>
            <w:r>
              <w:rPr>
                <w:rStyle w:val="25"/>
              </w:rPr>
              <w:t>155</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Дата</w:t>
            </w:r>
          </w:p>
        </w:tc>
      </w:tr>
    </w:tbl>
    <w:p w:rsidR="00047543" w:rsidRDefault="00EB1CEB">
      <w:pPr>
        <w:pStyle w:val="ab"/>
        <w:framePr w:wrap="none" w:vAnchor="page" w:hAnchor="page" w:x="6638" w:y="15785"/>
        <w:shd w:val="clear" w:color="auto" w:fill="auto"/>
        <w:spacing w:line="280" w:lineRule="exac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ab"/>
        <w:framePr w:wrap="none" w:vAnchor="page" w:hAnchor="page" w:x="7195" w:y="15809"/>
        <w:shd w:val="clear" w:color="auto" w:fill="auto"/>
        <w:spacing w:line="280" w:lineRule="exact"/>
        <w:ind w:left="19"/>
      </w:pPr>
      <w:r>
        <w:t>-1038-2016-ППТ-4</w:t>
      </w:r>
    </w:p>
    <w:p w:rsidR="00047543" w:rsidRDefault="00EB1CEB">
      <w:pPr>
        <w:pStyle w:val="a9"/>
        <w:framePr w:wrap="none" w:vAnchor="page" w:hAnchor="page" w:x="11381" w:y="16105"/>
        <w:shd w:val="clear" w:color="auto" w:fill="auto"/>
        <w:spacing w:line="190" w:lineRule="exact"/>
      </w:pPr>
      <w:r>
        <w:t>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7" w:y="11660"/>
        <w:shd w:val="clear" w:color="auto" w:fill="auto"/>
        <w:spacing w:line="200" w:lineRule="exact"/>
        <w:textDirection w:val="btLr"/>
      </w:pPr>
      <w:r>
        <w:rPr>
          <w:rStyle w:val="71"/>
          <w:b/>
          <w:bCs/>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9326"/>
        <w:gridCol w:w="648"/>
      </w:tblGrid>
      <w:tr w:rsidR="00047543">
        <w:trPr>
          <w:trHeight w:hRule="exact" w:val="12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Министерства лесного хозяйства, охраны окружающей среды и природопользования Самарской области от 22.04.2014г. № 27-05-02/5108 «Об отсутствии в районе проектирования ООПТ регионального значения и земель лесного фонда»</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160</w:t>
            </w:r>
          </w:p>
        </w:tc>
      </w:tr>
      <w:tr w:rsidR="00047543">
        <w:trPr>
          <w:trHeight w:hRule="exact" w:val="12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Министерства лесного хозяйства, охраны окружающей среды и природопользования Самарской области от 20.12.2013г. № 27-03-03/18555 «Об отсутствии в районе проектирования растений и животных, занесенных в Красную книгу РФ и Красную книгу Самарской области»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164</w:t>
            </w:r>
          </w:p>
        </w:tc>
      </w:tr>
      <w:tr w:rsidR="00047543">
        <w:trPr>
          <w:trHeight w:hRule="exact" w:val="9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Минприроды России от 25.02.2014 № 12-47/3789 «Об отсутствии в районе проектирования особо охраняемых природных территорий федерального значения»</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165</w:t>
            </w:r>
          </w:p>
        </w:tc>
      </w:tr>
      <w:tr w:rsidR="00047543">
        <w:trPr>
          <w:trHeight w:hRule="exact" w:val="1205"/>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Министерства лесного хозяйства, охраны окружающей среды и природопользования Самарской области от 30.04.2014г. № 27-04-01/5664 «О расположении земельного участка для проектирования объекта вне береговой полосы и вне водоохранной зоны водных объектов»</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166</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302" w:lineRule="exact"/>
              <w:jc w:val="left"/>
            </w:pPr>
            <w:r>
              <w:rPr>
                <w:rStyle w:val="213pt"/>
              </w:rPr>
              <w:t>Письмо Департамента мелиорации от 25.12.2013г. № 20/1076 «О принадлежности участка работ к категории орошаемых земель»</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168</w:t>
            </w:r>
          </w:p>
        </w:tc>
      </w:tr>
      <w:tr w:rsidR="00047543">
        <w:trPr>
          <w:trHeight w:hRule="exact" w:val="6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Заключение Приволжскнедра от 23.06.2014г. № 16-00-13/558 «Заключение об отсутствии (наличии) полезных ископаемых»</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171</w:t>
            </w:r>
          </w:p>
        </w:tc>
      </w:tr>
      <w:tr w:rsidR="00047543">
        <w:trPr>
          <w:trHeight w:hRule="exact" w:val="9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администрации муниципального района Сергиевский Самарской области от 14.11.2013г. № 2483 «О предоставлении информации о границах 3-й зоны горно-санитарной зоны «Сергиевские минеральные воды»</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174</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302" w:lineRule="exact"/>
              <w:jc w:val="left"/>
            </w:pPr>
            <w:r>
              <w:rPr>
                <w:rStyle w:val="213pt"/>
              </w:rPr>
              <w:t>Заключение Приволжскнедра от 16.06.2015г. № СМ-ПФО-13-00-36/1199 «О наличии полезных ископаемых в недрах под участком предстоящей застройки»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179</w:t>
            </w:r>
          </w:p>
        </w:tc>
      </w:tr>
      <w:tr w:rsidR="00047543">
        <w:trPr>
          <w:trHeight w:hRule="exact" w:val="9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Заключение Федеральной службы по надзору в сфере защиты прав потребителей и благополучия человека № 63.СЦ.04.000.Т.001181.08.15 от 14.08.2015г. на соответствие проектной документации (расчетная СЗЗ) нормам СанПиН.</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181</w:t>
            </w:r>
          </w:p>
        </w:tc>
      </w:tr>
      <w:tr w:rsidR="00047543">
        <w:trPr>
          <w:trHeight w:hRule="exact" w:val="12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Заключение Федеральной службы по надзору в сфере защиты прав потребителей и благополучия человека № 63.СЦ.04.000.Т.001486.10.15 от 06.10.2015г. на соответствие проектной документации (72-01-7353/500-13-63/314-1-ООС) нормам СанПиН</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183</w:t>
            </w:r>
          </w:p>
        </w:tc>
      </w:tr>
      <w:tr w:rsidR="00047543">
        <w:trPr>
          <w:trHeight w:hRule="exact" w:val="9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администрации муниципального района Сергиевский Самарской области от 19.02.2014г. № 374 «Об отсутствии могильников техногенных захоронений в районе проектирования»</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184</w:t>
            </w:r>
          </w:p>
        </w:tc>
      </w:tr>
      <w:tr w:rsidR="00047543">
        <w:trPr>
          <w:trHeight w:hRule="exact" w:val="614"/>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Департамента охоты и рыболовства самарской области от 20.01.2014г. № 6-01/48 «Об отсутствии в районе проектирования охотничьих заказников»</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185</w:t>
            </w:r>
          </w:p>
        </w:tc>
      </w:tr>
      <w:tr w:rsidR="00047543">
        <w:trPr>
          <w:trHeight w:hRule="exact" w:val="9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302" w:lineRule="exact"/>
              <w:jc w:val="left"/>
            </w:pPr>
            <w:r>
              <w:rPr>
                <w:rStyle w:val="213pt"/>
              </w:rPr>
              <w:t>Письмо Департамента охоты и рыболовства Самарской области от 10.06.2015г. № 6-01/1493 «О предоставлении информации об охотничьих угодьях, общедоступных и закрепленных за охотопользователями»</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208</w:t>
            </w:r>
          </w:p>
        </w:tc>
      </w:tr>
      <w:tr w:rsidR="00047543">
        <w:trPr>
          <w:trHeight w:hRule="exact" w:val="912"/>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ФГКУ «Центральный архив Минобороны России» от 13.03.2014г. № 1/50689 «Об отсутствии в районе проектирования боевых действий в период Великой Отечественной войны 1941-1945 годов»</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219</w:t>
            </w:r>
          </w:p>
        </w:tc>
      </w:tr>
      <w:tr w:rsidR="00047543">
        <w:trPr>
          <w:trHeight w:hRule="exact" w:val="610"/>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98" w:lineRule="exact"/>
              <w:jc w:val="left"/>
            </w:pPr>
            <w:r>
              <w:rPr>
                <w:rStyle w:val="213pt"/>
              </w:rPr>
              <w:t>Письмо ФГБУЗ МРЦ «Сергиевские минеральные воды» ФМБА России №238/1627 от 20.11.2013г.</w:t>
            </w:r>
          </w:p>
        </w:tc>
        <w:tc>
          <w:tcPr>
            <w:tcW w:w="64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220</w:t>
            </w:r>
          </w:p>
        </w:tc>
      </w:tr>
      <w:tr w:rsidR="00047543">
        <w:trPr>
          <w:trHeight w:hRule="exact" w:val="307"/>
        </w:trPr>
        <w:tc>
          <w:tcPr>
            <w:tcW w:w="9326" w:type="dxa"/>
            <w:tcBorders>
              <w:top w:val="single" w:sz="4" w:space="0" w:color="auto"/>
              <w:lef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60" w:lineRule="exact"/>
              <w:jc w:val="left"/>
            </w:pPr>
            <w:r>
              <w:rPr>
                <w:rStyle w:val="213pt"/>
              </w:rPr>
              <w:t>Письмо ООО «Газпром газораспределение Самара» от 26.06.2014 №1286</w:t>
            </w:r>
          </w:p>
        </w:tc>
        <w:tc>
          <w:tcPr>
            <w:tcW w:w="648"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221</w:t>
            </w:r>
          </w:p>
        </w:tc>
      </w:tr>
      <w:tr w:rsidR="00047543">
        <w:trPr>
          <w:trHeight w:hRule="exact" w:val="624"/>
        </w:trPr>
        <w:tc>
          <w:tcPr>
            <w:tcW w:w="9326" w:type="dxa"/>
            <w:tcBorders>
              <w:top w:val="single" w:sz="4" w:space="0" w:color="auto"/>
              <w:left w:val="single" w:sz="4" w:space="0" w:color="auto"/>
              <w:bottom w:val="single" w:sz="4" w:space="0" w:color="auto"/>
            </w:tcBorders>
            <w:shd w:val="clear" w:color="auto" w:fill="FFFFFF"/>
          </w:tcPr>
          <w:p w:rsidR="00047543" w:rsidRDefault="00EB1CEB">
            <w:pPr>
              <w:pStyle w:val="22"/>
              <w:framePr w:w="9974" w:h="14285" w:wrap="none" w:vAnchor="page" w:hAnchor="page" w:x="1469" w:y="851"/>
              <w:shd w:val="clear" w:color="auto" w:fill="auto"/>
              <w:spacing w:before="0" w:after="0" w:line="302" w:lineRule="exact"/>
              <w:jc w:val="left"/>
            </w:pPr>
            <w:r>
              <w:rPr>
                <w:rStyle w:val="213pt"/>
              </w:rPr>
              <w:t>Письмо ФГБУЗ МРЦ «Сергиевские минеральные воды» ФМБА России №б/н от 20.11.2013г.</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974" w:h="14285" w:wrap="none" w:vAnchor="page" w:hAnchor="page" w:x="1469" w:y="851"/>
              <w:shd w:val="clear" w:color="auto" w:fill="auto"/>
              <w:spacing w:before="0" w:after="0" w:line="260" w:lineRule="exact"/>
              <w:ind w:left="160"/>
              <w:jc w:val="left"/>
            </w:pPr>
            <w:r>
              <w:rPr>
                <w:rStyle w:val="213pt"/>
              </w:rPr>
              <w:t>222</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a9"/>
        <w:framePr w:wrap="none" w:vAnchor="page" w:hAnchor="page" w:x="11376" w:y="16105"/>
        <w:shd w:val="clear" w:color="auto" w:fill="auto"/>
        <w:spacing w:line="190" w:lineRule="exact"/>
      </w:pPr>
      <w:r>
        <w:t>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851" w:y="11810"/>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130"/>
        <w:framePr w:w="9619" w:h="13276" w:hRule="exact" w:wrap="none" w:vAnchor="page" w:hAnchor="page" w:x="1480" w:y="1366"/>
        <w:shd w:val="clear" w:color="auto" w:fill="auto"/>
        <w:spacing w:line="437" w:lineRule="exact"/>
        <w:ind w:left="420" w:firstLine="0"/>
      </w:pPr>
      <w:bookmarkStart w:id="7" w:name="bookmark7"/>
      <w:r>
        <w:t>Сокращения</w:t>
      </w:r>
      <w:bookmarkEnd w:id="7"/>
    </w:p>
    <w:p w:rsidR="00047543" w:rsidRDefault="00EB1CEB">
      <w:pPr>
        <w:pStyle w:val="22"/>
        <w:framePr w:w="9619" w:h="13276" w:hRule="exact" w:wrap="none" w:vAnchor="page" w:hAnchor="page" w:x="1480" w:y="1366"/>
        <w:shd w:val="clear" w:color="auto" w:fill="auto"/>
        <w:spacing w:before="0" w:after="0" w:line="437" w:lineRule="exact"/>
        <w:ind w:left="420"/>
        <w:jc w:val="left"/>
      </w:pPr>
      <w:r>
        <w:t>АГРС - автоматическая газораспределительная станция АЗ - анодная защита</w:t>
      </w:r>
    </w:p>
    <w:p w:rsidR="00047543" w:rsidRDefault="00EB1CEB">
      <w:pPr>
        <w:pStyle w:val="22"/>
        <w:framePr w:w="9619" w:h="13276" w:hRule="exact" w:wrap="none" w:vAnchor="page" w:hAnchor="page" w:x="1480" w:y="1366"/>
        <w:shd w:val="clear" w:color="auto" w:fill="auto"/>
        <w:spacing w:before="0" w:after="0" w:line="437" w:lineRule="exact"/>
        <w:ind w:left="420"/>
        <w:jc w:val="left"/>
      </w:pPr>
      <w:r>
        <w:t>АСУ - автоматизированная система управления ВОЛС - волоконно-оптическая линия связи ЭХЗ- электрохимзащита</w:t>
      </w:r>
    </w:p>
    <w:p w:rsidR="00047543" w:rsidRDefault="00EB1CEB">
      <w:pPr>
        <w:pStyle w:val="22"/>
        <w:framePr w:w="9619" w:h="13276" w:hRule="exact" w:wrap="none" w:vAnchor="page" w:hAnchor="page" w:x="1480" w:y="1366"/>
        <w:shd w:val="clear" w:color="auto" w:fill="auto"/>
        <w:spacing w:before="0" w:after="0" w:line="437" w:lineRule="exact"/>
        <w:ind w:left="420"/>
        <w:jc w:val="left"/>
      </w:pPr>
      <w:r>
        <w:t>ГКН - государственный кадастр недвижимости</w:t>
      </w:r>
    </w:p>
    <w:p w:rsidR="00047543" w:rsidRDefault="00EB1CEB">
      <w:pPr>
        <w:pStyle w:val="22"/>
        <w:framePr w:w="9619" w:h="13276" w:hRule="exact" w:wrap="none" w:vAnchor="page" w:hAnchor="page" w:x="1480" w:y="1366"/>
        <w:shd w:val="clear" w:color="auto" w:fill="auto"/>
        <w:spacing w:before="0" w:after="0" w:line="437" w:lineRule="exact"/>
        <w:ind w:left="420"/>
        <w:jc w:val="left"/>
      </w:pPr>
      <w:r>
        <w:t>ГРС - газораспределительная станция</w:t>
      </w:r>
    </w:p>
    <w:p w:rsidR="00047543" w:rsidRDefault="00EB1CEB">
      <w:pPr>
        <w:pStyle w:val="22"/>
        <w:framePr w:w="9619" w:h="13276" w:hRule="exact" w:wrap="none" w:vAnchor="page" w:hAnchor="page" w:x="1480" w:y="1366"/>
        <w:shd w:val="clear" w:color="auto" w:fill="auto"/>
        <w:spacing w:before="0" w:after="0" w:line="437" w:lineRule="exact"/>
        <w:ind w:left="420"/>
        <w:jc w:val="left"/>
      </w:pPr>
      <w:r>
        <w:t>ГСМ - горюче-смазочные материалы</w:t>
      </w:r>
    </w:p>
    <w:p w:rsidR="00047543" w:rsidRDefault="00EB1CEB">
      <w:pPr>
        <w:pStyle w:val="22"/>
        <w:framePr w:w="9619" w:h="13276" w:hRule="exact" w:wrap="none" w:vAnchor="page" w:hAnchor="page" w:x="1480" w:y="1366"/>
        <w:shd w:val="clear" w:color="auto" w:fill="auto"/>
        <w:spacing w:before="0" w:after="0" w:line="437" w:lineRule="exact"/>
        <w:ind w:left="420"/>
        <w:jc w:val="left"/>
      </w:pPr>
      <w:r>
        <w:t>ЗГСО - защитное сооружение гражданской обороны</w:t>
      </w:r>
    </w:p>
    <w:p w:rsidR="00047543" w:rsidRDefault="00EB1CEB">
      <w:pPr>
        <w:pStyle w:val="22"/>
        <w:framePr w:w="9619" w:h="13276" w:hRule="exact" w:wrap="none" w:vAnchor="page" w:hAnchor="page" w:x="1480" w:y="1366"/>
        <w:shd w:val="clear" w:color="auto" w:fill="auto"/>
        <w:spacing w:before="0" w:after="0" w:line="437" w:lineRule="exact"/>
        <w:ind w:left="420"/>
        <w:jc w:val="left"/>
      </w:pPr>
      <w:r>
        <w:t>КИП - контрольно-измерительный прибор</w:t>
      </w:r>
    </w:p>
    <w:p w:rsidR="00047543" w:rsidRDefault="00EB1CEB">
      <w:pPr>
        <w:pStyle w:val="22"/>
        <w:framePr w:w="9619" w:h="13276" w:hRule="exact" w:wrap="none" w:vAnchor="page" w:hAnchor="page" w:x="1480" w:y="1366"/>
        <w:shd w:val="clear" w:color="auto" w:fill="auto"/>
        <w:spacing w:before="0" w:after="0" w:line="437" w:lineRule="exact"/>
        <w:ind w:left="420"/>
        <w:jc w:val="left"/>
      </w:pPr>
      <w:r>
        <w:t>КИТСО - комплекс инженерно-технических средств охраны</w:t>
      </w:r>
    </w:p>
    <w:p w:rsidR="00047543" w:rsidRDefault="00EB1CEB">
      <w:pPr>
        <w:pStyle w:val="22"/>
        <w:framePr w:w="9619" w:h="13276" w:hRule="exact" w:wrap="none" w:vAnchor="page" w:hAnchor="page" w:x="1480" w:y="1366"/>
        <w:shd w:val="clear" w:color="auto" w:fill="auto"/>
        <w:spacing w:before="0" w:after="0" w:line="437" w:lineRule="exact"/>
        <w:ind w:left="420"/>
        <w:jc w:val="left"/>
      </w:pPr>
      <w:r>
        <w:t>КЛС - кабельная линия связи</w:t>
      </w:r>
    </w:p>
    <w:p w:rsidR="00047543" w:rsidRDefault="00EB1CEB">
      <w:pPr>
        <w:pStyle w:val="22"/>
        <w:framePr w:w="9619" w:h="13276" w:hRule="exact" w:wrap="none" w:vAnchor="page" w:hAnchor="page" w:x="1480" w:y="1366"/>
        <w:shd w:val="clear" w:color="auto" w:fill="auto"/>
        <w:spacing w:before="0" w:after="0" w:line="437" w:lineRule="exact"/>
        <w:ind w:left="420"/>
        <w:jc w:val="left"/>
      </w:pPr>
      <w:r>
        <w:t>КРН - коррозионное растрескивание под напряжением</w:t>
      </w:r>
    </w:p>
    <w:p w:rsidR="00047543" w:rsidRDefault="00EB1CEB">
      <w:pPr>
        <w:pStyle w:val="22"/>
        <w:framePr w:w="9619" w:h="13276" w:hRule="exact" w:wrap="none" w:vAnchor="page" w:hAnchor="page" w:x="1480" w:y="1366"/>
        <w:shd w:val="clear" w:color="auto" w:fill="auto"/>
        <w:spacing w:before="0" w:after="0" w:line="437" w:lineRule="exact"/>
        <w:ind w:left="420"/>
        <w:jc w:val="left"/>
      </w:pPr>
      <w:r>
        <w:t>ЛПУМГ - линейное подразделение управления магистрального газопровода</w:t>
      </w:r>
    </w:p>
    <w:p w:rsidR="00047543" w:rsidRDefault="00EB1CEB">
      <w:pPr>
        <w:pStyle w:val="22"/>
        <w:framePr w:w="9619" w:h="13276" w:hRule="exact" w:wrap="none" w:vAnchor="page" w:hAnchor="page" w:x="1480" w:y="1366"/>
        <w:shd w:val="clear" w:color="auto" w:fill="auto"/>
        <w:spacing w:before="0" w:after="0" w:line="437" w:lineRule="exact"/>
        <w:ind w:left="420"/>
        <w:jc w:val="left"/>
      </w:pPr>
      <w:r>
        <w:t>ЛСО - локальная система оповещения</w:t>
      </w:r>
    </w:p>
    <w:p w:rsidR="00047543" w:rsidRDefault="00EB1CEB">
      <w:pPr>
        <w:pStyle w:val="22"/>
        <w:framePr w:w="9619" w:h="13276" w:hRule="exact" w:wrap="none" w:vAnchor="page" w:hAnchor="page" w:x="1480" w:y="1366"/>
        <w:shd w:val="clear" w:color="auto" w:fill="auto"/>
        <w:spacing w:before="0" w:after="0" w:line="437" w:lineRule="exact"/>
        <w:ind w:left="420"/>
        <w:jc w:val="left"/>
      </w:pPr>
      <w:r>
        <w:t>ЛЭП - линия электропередач</w:t>
      </w:r>
    </w:p>
    <w:p w:rsidR="00047543" w:rsidRDefault="00EB1CEB">
      <w:pPr>
        <w:pStyle w:val="22"/>
        <w:framePr w:w="9619" w:h="13276" w:hRule="exact" w:wrap="none" w:vAnchor="page" w:hAnchor="page" w:x="1480" w:y="1366"/>
        <w:shd w:val="clear" w:color="auto" w:fill="auto"/>
        <w:spacing w:before="0" w:after="0" w:line="437" w:lineRule="exact"/>
        <w:ind w:left="420"/>
        <w:jc w:val="left"/>
      </w:pPr>
      <w:r>
        <w:t>НРП - необслуживаемые регенерационные пункты</w:t>
      </w:r>
    </w:p>
    <w:p w:rsidR="00047543" w:rsidRDefault="00EB1CEB">
      <w:pPr>
        <w:pStyle w:val="22"/>
        <w:framePr w:w="9619" w:h="13276" w:hRule="exact" w:wrap="none" w:vAnchor="page" w:hAnchor="page" w:x="1480" w:y="1366"/>
        <w:shd w:val="clear" w:color="auto" w:fill="auto"/>
        <w:spacing w:before="0" w:after="0" w:line="437" w:lineRule="exact"/>
        <w:ind w:left="420"/>
        <w:jc w:val="left"/>
      </w:pPr>
      <w:r>
        <w:t>ОГ - оголовник</w:t>
      </w:r>
    </w:p>
    <w:p w:rsidR="00047543" w:rsidRDefault="00EB1CEB">
      <w:pPr>
        <w:pStyle w:val="22"/>
        <w:framePr w:w="9619" w:h="13276" w:hRule="exact" w:wrap="none" w:vAnchor="page" w:hAnchor="page" w:x="1480" w:y="1366"/>
        <w:shd w:val="clear" w:color="auto" w:fill="auto"/>
        <w:spacing w:before="0" w:after="0" w:line="437" w:lineRule="exact"/>
        <w:ind w:left="420"/>
        <w:jc w:val="left"/>
      </w:pPr>
      <w:r>
        <w:t>ООПТ - особо охраняемые природные территории</w:t>
      </w:r>
    </w:p>
    <w:p w:rsidR="00047543" w:rsidRDefault="00EB1CEB">
      <w:pPr>
        <w:pStyle w:val="22"/>
        <w:framePr w:w="9619" w:h="13276" w:hRule="exact" w:wrap="none" w:vAnchor="page" w:hAnchor="page" w:x="1480" w:y="1366"/>
        <w:shd w:val="clear" w:color="auto" w:fill="auto"/>
        <w:spacing w:before="0" w:after="0" w:line="437" w:lineRule="exact"/>
        <w:ind w:left="420"/>
        <w:jc w:val="left"/>
      </w:pPr>
      <w:r>
        <w:t>ПУЭ - правила устройства электроустановок</w:t>
      </w:r>
    </w:p>
    <w:p w:rsidR="00047543" w:rsidRDefault="00EB1CEB">
      <w:pPr>
        <w:pStyle w:val="22"/>
        <w:framePr w:w="9619" w:h="13276" w:hRule="exact" w:wrap="none" w:vAnchor="page" w:hAnchor="page" w:x="1480" w:y="1366"/>
        <w:shd w:val="clear" w:color="auto" w:fill="auto"/>
        <w:spacing w:before="0" w:after="0" w:line="437" w:lineRule="exact"/>
        <w:ind w:left="420"/>
        <w:jc w:val="left"/>
      </w:pPr>
      <w:r>
        <w:t>САЗ - система антитеррористической защиты</w:t>
      </w:r>
    </w:p>
    <w:p w:rsidR="00047543" w:rsidRDefault="00EB1CEB">
      <w:pPr>
        <w:pStyle w:val="22"/>
        <w:framePr w:w="9619" w:h="13276" w:hRule="exact" w:wrap="none" w:vAnchor="page" w:hAnchor="page" w:x="1480" w:y="1366"/>
        <w:shd w:val="clear" w:color="auto" w:fill="auto"/>
        <w:spacing w:before="0" w:after="0" w:line="437" w:lineRule="exact"/>
        <w:ind w:left="420"/>
        <w:jc w:val="left"/>
      </w:pPr>
      <w:r>
        <w:t>САУ - система автоматического управления</w:t>
      </w:r>
    </w:p>
    <w:p w:rsidR="00047543" w:rsidRDefault="00EB1CEB">
      <w:pPr>
        <w:pStyle w:val="22"/>
        <w:framePr w:w="9619" w:h="13276" w:hRule="exact" w:wrap="none" w:vAnchor="page" w:hAnchor="page" w:x="1480" w:y="1366"/>
        <w:shd w:val="clear" w:color="auto" w:fill="auto"/>
        <w:spacing w:before="0" w:after="0" w:line="437" w:lineRule="exact"/>
        <w:ind w:left="420"/>
        <w:jc w:val="left"/>
      </w:pPr>
      <w:r>
        <w:t>СТО - станция технического обслуживания</w:t>
      </w:r>
    </w:p>
    <w:p w:rsidR="00047543" w:rsidRDefault="00EB1CEB">
      <w:pPr>
        <w:pStyle w:val="22"/>
        <w:framePr w:w="9619" w:h="13276" w:hRule="exact" w:wrap="none" w:vAnchor="page" w:hAnchor="page" w:x="1480" w:y="1366"/>
        <w:shd w:val="clear" w:color="auto" w:fill="auto"/>
        <w:spacing w:before="0" w:after="0" w:line="437" w:lineRule="exact"/>
        <w:ind w:left="420"/>
        <w:jc w:val="left"/>
      </w:pPr>
      <w:r>
        <w:t>СТУ - специальные технические условия</w:t>
      </w:r>
    </w:p>
    <w:p w:rsidR="00047543" w:rsidRDefault="00EB1CEB">
      <w:pPr>
        <w:pStyle w:val="22"/>
        <w:framePr w:w="9619" w:h="13276" w:hRule="exact" w:wrap="none" w:vAnchor="page" w:hAnchor="page" w:x="1480" w:y="1366"/>
        <w:shd w:val="clear" w:color="auto" w:fill="auto"/>
        <w:spacing w:before="0" w:after="0" w:line="437" w:lineRule="exact"/>
        <w:ind w:left="420"/>
        <w:jc w:val="left"/>
      </w:pPr>
      <w:r>
        <w:t>УЗИП - устройства защиты от импульсных перенапряжений</w:t>
      </w:r>
    </w:p>
    <w:p w:rsidR="00047543" w:rsidRDefault="00EB1CEB">
      <w:pPr>
        <w:pStyle w:val="22"/>
        <w:framePr w:w="9619" w:h="13276" w:hRule="exact" w:wrap="none" w:vAnchor="page" w:hAnchor="page" w:x="1480" w:y="1366"/>
        <w:shd w:val="clear" w:color="auto" w:fill="auto"/>
        <w:spacing w:before="0" w:after="0" w:line="437" w:lineRule="exact"/>
        <w:ind w:left="420"/>
        <w:jc w:val="left"/>
      </w:pPr>
      <w:r>
        <w:t>УС - узел связи</w:t>
      </w:r>
    </w:p>
    <w:p w:rsidR="00047543" w:rsidRDefault="00EB1CEB">
      <w:pPr>
        <w:pStyle w:val="22"/>
        <w:framePr w:w="9619" w:h="13276" w:hRule="exact" w:wrap="none" w:vAnchor="page" w:hAnchor="page" w:x="1480" w:y="1366"/>
        <w:shd w:val="clear" w:color="auto" w:fill="auto"/>
        <w:spacing w:before="0" w:after="0" w:line="437" w:lineRule="exact"/>
        <w:ind w:left="420"/>
        <w:jc w:val="left"/>
      </w:pPr>
      <w:r>
        <w:t>ЦАТС - центральная автоматическая телефонная станция ЧС - чрезвычайные ситуации</w:t>
      </w:r>
    </w:p>
    <w:p w:rsidR="00047543" w:rsidRDefault="00EB1CEB">
      <w:pPr>
        <w:pStyle w:val="22"/>
        <w:framePr w:w="9619" w:h="13276" w:hRule="exact" w:wrap="none" w:vAnchor="page" w:hAnchor="page" w:x="1480" w:y="1366"/>
        <w:shd w:val="clear" w:color="auto" w:fill="auto"/>
        <w:spacing w:before="0" w:after="0" w:line="437" w:lineRule="exact"/>
        <w:ind w:left="420"/>
        <w:jc w:val="left"/>
      </w:pPr>
      <w:r>
        <w:t>ЩЗИП - щиток защитный от импульсных перенапряжений</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480" w:y="15731"/>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480" w:y="15731"/>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480" w:y="15731"/>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80" w:y="15731"/>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80" w:y="15731"/>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80" w:y="15731"/>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80" w:y="15731"/>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80" w:y="15731"/>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480" w:y="15731"/>
              <w:shd w:val="clear" w:color="auto" w:fill="auto"/>
              <w:spacing w:before="0" w:after="0" w:line="150" w:lineRule="exact"/>
              <w:jc w:val="left"/>
            </w:pPr>
            <w:r>
              <w:rPr>
                <w:rStyle w:val="275pt"/>
              </w:rPr>
              <w:t>Дата</w:t>
            </w:r>
          </w:p>
        </w:tc>
      </w:tr>
    </w:tbl>
    <w:p w:rsidR="00047543" w:rsidRDefault="00EB1CEB">
      <w:pPr>
        <w:pStyle w:val="22"/>
        <w:framePr w:wrap="none" w:vAnchor="page" w:hAnchor="page" w:x="6894" w:y="15911"/>
        <w:shd w:val="clear" w:color="auto" w:fill="auto"/>
        <w:spacing w:before="0" w:after="0" w:line="280" w:lineRule="exact"/>
        <w:jc w:val="left"/>
      </w:pPr>
      <w:r>
        <w:t>ДГВ- 1038-2016-ППТ-4</w:t>
      </w:r>
    </w:p>
    <w:p w:rsidR="00047543" w:rsidRDefault="00EB1CEB">
      <w:pPr>
        <w:pStyle w:val="83"/>
        <w:framePr w:wrap="none" w:vAnchor="page" w:hAnchor="page" w:x="11502" w:y="15781"/>
        <w:shd w:val="clear" w:color="auto" w:fill="auto"/>
        <w:spacing w:line="220" w:lineRule="exact"/>
      </w:pPr>
      <w:r>
        <w:t>Лист</w:t>
      </w:r>
    </w:p>
    <w:p w:rsidR="00047543" w:rsidRDefault="00EB1CEB">
      <w:pPr>
        <w:pStyle w:val="a9"/>
        <w:framePr w:wrap="none" w:vAnchor="page" w:hAnchor="page" w:x="11714" w:y="16288"/>
        <w:shd w:val="clear" w:color="auto" w:fill="auto"/>
        <w:spacing w:line="190" w:lineRule="exact"/>
      </w:pPr>
      <w:r>
        <w:t>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0"/>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130"/>
        <w:framePr w:w="10234" w:h="14597" w:hRule="exact" w:wrap="none" w:vAnchor="page" w:hAnchor="page" w:x="1173" w:y="823"/>
        <w:numPr>
          <w:ilvl w:val="0"/>
          <w:numId w:val="1"/>
        </w:numPr>
        <w:shd w:val="clear" w:color="auto" w:fill="auto"/>
        <w:tabs>
          <w:tab w:val="left" w:pos="1304"/>
        </w:tabs>
        <w:spacing w:line="480" w:lineRule="exact"/>
        <w:ind w:left="3000"/>
      </w:pPr>
      <w:bookmarkStart w:id="8" w:name="bookmark8"/>
      <w:r>
        <w:t>Исходные данные и условия для подготовки проекта планировки территории для линейного объекта.</w:t>
      </w:r>
      <w:bookmarkEnd w:id="8"/>
    </w:p>
    <w:p w:rsidR="00047543" w:rsidRDefault="00EB1CEB">
      <w:pPr>
        <w:pStyle w:val="22"/>
        <w:framePr w:w="10234" w:h="14597" w:hRule="exact" w:wrap="none" w:vAnchor="page" w:hAnchor="page" w:x="1173" w:y="823"/>
        <w:shd w:val="clear" w:color="auto" w:fill="auto"/>
        <w:spacing w:before="0" w:after="0" w:line="480" w:lineRule="exact"/>
        <w:ind w:left="420" w:firstLine="700"/>
        <w:jc w:val="both"/>
      </w:pPr>
      <w:r>
        <w:t>Документация по планировке территории и проекта межевания территории для размещения объекта: «Газопровод-отвод и ГРС с.п. Калиновка муниципального района Сергиевский Самарской области», код стройки 63/314- 1, расположенного в муниципальном районе Сергиевский Самарской области, разработана на основании:</w:t>
      </w:r>
    </w:p>
    <w:p w:rsidR="00047543" w:rsidRDefault="00EB1CEB">
      <w:pPr>
        <w:pStyle w:val="22"/>
        <w:framePr w:w="10234" w:h="14597" w:hRule="exact" w:wrap="none" w:vAnchor="page" w:hAnchor="page" w:x="1173" w:y="823"/>
        <w:numPr>
          <w:ilvl w:val="0"/>
          <w:numId w:val="2"/>
        </w:numPr>
        <w:shd w:val="clear" w:color="auto" w:fill="auto"/>
        <w:tabs>
          <w:tab w:val="left" w:pos="1721"/>
        </w:tabs>
        <w:spacing w:before="0" w:after="0" w:line="480" w:lineRule="exact"/>
        <w:ind w:left="420" w:firstLine="700"/>
        <w:jc w:val="both"/>
      </w:pPr>
      <w:r>
        <w:t>Схемы территориального планирования Самарской области, утверждённой постановлением Правительства Самарской области от 13.12.2007 № 261 «Об утверждении Схемы территориального планирования Самарской области» с изменениями, внесёнными постановлением Правительством Самарской области от 27.11.2015 № 780;</w:t>
      </w:r>
    </w:p>
    <w:p w:rsidR="00047543" w:rsidRDefault="00EB1CEB">
      <w:pPr>
        <w:pStyle w:val="22"/>
        <w:framePr w:w="10234" w:h="14597" w:hRule="exact" w:wrap="none" w:vAnchor="page" w:hAnchor="page" w:x="1173" w:y="823"/>
        <w:numPr>
          <w:ilvl w:val="0"/>
          <w:numId w:val="2"/>
        </w:numPr>
        <w:shd w:val="clear" w:color="auto" w:fill="auto"/>
        <w:tabs>
          <w:tab w:val="left" w:pos="1453"/>
        </w:tabs>
        <w:spacing w:before="0" w:after="0" w:line="480" w:lineRule="exact"/>
        <w:ind w:left="420" w:firstLine="700"/>
        <w:jc w:val="both"/>
      </w:pPr>
      <w:r>
        <w:t>Приказа Министерства строительства Самарской области от 22.12.2015 № 374-п.</w:t>
      </w:r>
    </w:p>
    <w:p w:rsidR="00047543" w:rsidRDefault="00EB1CEB">
      <w:pPr>
        <w:pStyle w:val="22"/>
        <w:framePr w:w="10234" w:h="14597" w:hRule="exact" w:wrap="none" w:vAnchor="page" w:hAnchor="page" w:x="1173" w:y="823"/>
        <w:shd w:val="clear" w:color="auto" w:fill="auto"/>
        <w:spacing w:before="0" w:after="0" w:line="480" w:lineRule="exact"/>
        <w:ind w:left="420" w:firstLine="700"/>
        <w:jc w:val="both"/>
      </w:pPr>
      <w:r>
        <w:t>Проект планировки и проект межевания территории по объекту: «Газопровод-отвод и ГРС с.п. Калиновка муниципального района Сергиевский Самарской области», код стройки 63/314-1 разработан в соответствии с техническим заданием на его подготовку, выданным ООО «Газпром газораспределение Самара».</w:t>
      </w:r>
    </w:p>
    <w:p w:rsidR="00047543" w:rsidRDefault="00EB1CEB">
      <w:pPr>
        <w:pStyle w:val="22"/>
        <w:framePr w:w="10234" w:h="14597" w:hRule="exact" w:wrap="none" w:vAnchor="page" w:hAnchor="page" w:x="1173" w:y="823"/>
        <w:shd w:val="clear" w:color="auto" w:fill="auto"/>
        <w:spacing w:before="0" w:after="0" w:line="480" w:lineRule="exact"/>
        <w:ind w:left="420" w:firstLine="700"/>
        <w:jc w:val="both"/>
      </w:pPr>
      <w:r>
        <w:rPr>
          <w:rStyle w:val="27"/>
        </w:rPr>
        <w:t>При подготовке документации по планировке территории и проекта межевания территории для размещения вышеуказанного объекта также учитывались следующие документы:</w:t>
      </w:r>
    </w:p>
    <w:p w:rsidR="00047543" w:rsidRDefault="00EB1CEB">
      <w:pPr>
        <w:pStyle w:val="22"/>
        <w:framePr w:w="10234" w:h="14597" w:hRule="exact" w:wrap="none" w:vAnchor="page" w:hAnchor="page" w:x="1173" w:y="823"/>
        <w:numPr>
          <w:ilvl w:val="0"/>
          <w:numId w:val="3"/>
        </w:numPr>
        <w:shd w:val="clear" w:color="auto" w:fill="auto"/>
        <w:tabs>
          <w:tab w:val="left" w:pos="1414"/>
        </w:tabs>
        <w:spacing w:before="0" w:after="0" w:line="480" w:lineRule="exact"/>
        <w:ind w:left="420" w:firstLine="700"/>
        <w:jc w:val="both"/>
      </w:pPr>
      <w: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от 28.01.2010г. №3;</w:t>
      </w:r>
    </w:p>
    <w:p w:rsidR="00047543" w:rsidRDefault="00EB1CEB">
      <w:pPr>
        <w:pStyle w:val="22"/>
        <w:framePr w:w="10234" w:h="14597" w:hRule="exact" w:wrap="none" w:vAnchor="page" w:hAnchor="page" w:x="1173" w:y="823"/>
        <w:numPr>
          <w:ilvl w:val="0"/>
          <w:numId w:val="3"/>
        </w:numPr>
        <w:shd w:val="clear" w:color="auto" w:fill="auto"/>
        <w:tabs>
          <w:tab w:val="left" w:pos="1410"/>
        </w:tabs>
        <w:spacing w:before="0" w:after="0" w:line="480" w:lineRule="exact"/>
        <w:ind w:left="420" w:firstLine="700"/>
        <w:jc w:val="both"/>
      </w:pPr>
      <w:r>
        <w:t>Генеральный план сельского поселения Калиновка муниципального района Сергиевский Самарской области, утвержденный решением Собрания представителей сельского поселения Калиновка муниципального района Сергиевский Самарской области от 26.11.2013 № 26;</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1"/>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1"/>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1"/>
        <w:shd w:val="clear" w:color="auto" w:fill="auto"/>
        <w:spacing w:before="0" w:after="0" w:line="280" w:lineRule="exact"/>
        <w:jc w:val="left"/>
      </w:pPr>
      <w:r>
        <w:t>ДГВ- 1038-2016-ППТ-4</w:t>
      </w:r>
    </w:p>
    <w:p w:rsidR="00047543" w:rsidRDefault="00EB1CEB">
      <w:pPr>
        <w:pStyle w:val="83"/>
        <w:framePr w:wrap="none" w:vAnchor="page" w:hAnchor="page" w:x="11195" w:y="15781"/>
        <w:shd w:val="clear" w:color="auto" w:fill="auto"/>
        <w:spacing w:line="220" w:lineRule="exact"/>
      </w:pPr>
      <w:r>
        <w:t>Лист</w:t>
      </w:r>
    </w:p>
    <w:p w:rsidR="00047543" w:rsidRDefault="00EB1CEB">
      <w:pPr>
        <w:pStyle w:val="a9"/>
        <w:framePr w:wrap="none" w:vAnchor="page" w:hAnchor="page" w:x="11406" w:y="16288"/>
        <w:shd w:val="clear" w:color="auto" w:fill="auto"/>
        <w:spacing w:line="190" w:lineRule="exact"/>
      </w:pPr>
      <w:r>
        <w:t>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0"/>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611" w:hRule="exact" w:wrap="none" w:vAnchor="page" w:hAnchor="page" w:x="1173" w:y="847"/>
        <w:numPr>
          <w:ilvl w:val="0"/>
          <w:numId w:val="3"/>
        </w:numPr>
        <w:shd w:val="clear" w:color="auto" w:fill="auto"/>
        <w:tabs>
          <w:tab w:val="left" w:pos="1461"/>
        </w:tabs>
        <w:spacing w:before="0" w:after="60" w:line="480" w:lineRule="exact"/>
        <w:ind w:left="420" w:firstLine="700"/>
        <w:jc w:val="both"/>
      </w:pPr>
      <w:r>
        <w:t>Г енеральный план сельского поселения Суходол муниципального района Сергиевский Самарской области, утвержденный решением Собрания представителей городского поселения Суходол муниципального района Сергиевский Самарской области от 07.08.2013 № 16;»</w:t>
      </w:r>
    </w:p>
    <w:p w:rsidR="00047543" w:rsidRDefault="00EB1CEB">
      <w:pPr>
        <w:pStyle w:val="22"/>
        <w:framePr w:w="10234" w:h="14611" w:hRule="exact" w:wrap="none" w:vAnchor="page" w:hAnchor="page" w:x="1173" w:y="847"/>
        <w:numPr>
          <w:ilvl w:val="0"/>
          <w:numId w:val="3"/>
        </w:numPr>
        <w:shd w:val="clear" w:color="auto" w:fill="auto"/>
        <w:tabs>
          <w:tab w:val="left" w:pos="1461"/>
        </w:tabs>
        <w:spacing w:before="0" w:after="0" w:line="480" w:lineRule="exact"/>
        <w:ind w:left="420" w:firstLine="700"/>
        <w:jc w:val="both"/>
      </w:pPr>
      <w:r>
        <w:t>Постановление Администрации муниципального района Сергиевский «О выборе земельного участка» от 21.04.2014г. № 450а;</w:t>
      </w:r>
    </w:p>
    <w:p w:rsidR="00047543" w:rsidRDefault="00EB1CEB">
      <w:pPr>
        <w:pStyle w:val="22"/>
        <w:framePr w:w="10234" w:h="14611" w:hRule="exact" w:wrap="none" w:vAnchor="page" w:hAnchor="page" w:x="1173" w:y="847"/>
        <w:numPr>
          <w:ilvl w:val="0"/>
          <w:numId w:val="3"/>
        </w:numPr>
        <w:shd w:val="clear" w:color="auto" w:fill="auto"/>
        <w:tabs>
          <w:tab w:val="left" w:pos="1461"/>
        </w:tabs>
        <w:spacing w:before="0" w:after="0" w:line="480" w:lineRule="exact"/>
        <w:ind w:left="420" w:firstLine="700"/>
        <w:jc w:val="both"/>
      </w:pPr>
      <w:r>
        <w:t>Постановление Администрации муниципального района Сергиевский «О внесении изменений в постановление № 450а» от 19.05.2014г. № 589;</w:t>
      </w:r>
    </w:p>
    <w:p w:rsidR="00047543" w:rsidRDefault="00EB1CEB">
      <w:pPr>
        <w:pStyle w:val="22"/>
        <w:framePr w:w="10234" w:h="14611" w:hRule="exact" w:wrap="none" w:vAnchor="page" w:hAnchor="page" w:x="1173" w:y="847"/>
        <w:numPr>
          <w:ilvl w:val="0"/>
          <w:numId w:val="3"/>
        </w:numPr>
        <w:shd w:val="clear" w:color="auto" w:fill="auto"/>
        <w:tabs>
          <w:tab w:val="left" w:pos="1461"/>
        </w:tabs>
        <w:spacing w:before="0" w:after="0" w:line="480" w:lineRule="exact"/>
        <w:ind w:left="420" w:firstLine="700"/>
        <w:jc w:val="both"/>
      </w:pPr>
      <w:r>
        <w:t>Постановление Администрации муниципального района Сергиевский «О внесении изменений в постановление № 589» от 29.05.2014г. № 639;</w:t>
      </w:r>
    </w:p>
    <w:p w:rsidR="00047543" w:rsidRDefault="00EB1CEB">
      <w:pPr>
        <w:pStyle w:val="22"/>
        <w:framePr w:w="10234" w:h="14611" w:hRule="exact" w:wrap="none" w:vAnchor="page" w:hAnchor="page" w:x="1173" w:y="847"/>
        <w:numPr>
          <w:ilvl w:val="0"/>
          <w:numId w:val="3"/>
        </w:numPr>
        <w:shd w:val="clear" w:color="auto" w:fill="auto"/>
        <w:tabs>
          <w:tab w:val="left" w:pos="1451"/>
        </w:tabs>
        <w:spacing w:before="0" w:after="0" w:line="480" w:lineRule="exact"/>
        <w:ind w:left="420" w:firstLine="700"/>
        <w:jc w:val="both"/>
      </w:pPr>
      <w:r>
        <w:t>Актуальные сведения государственного кадастра недвижимости;</w:t>
      </w:r>
    </w:p>
    <w:p w:rsidR="00047543" w:rsidRDefault="00EB1CEB">
      <w:pPr>
        <w:pStyle w:val="22"/>
        <w:framePr w:w="10234" w:h="14611" w:hRule="exact" w:wrap="none" w:vAnchor="page" w:hAnchor="page" w:x="1173" w:y="847"/>
        <w:numPr>
          <w:ilvl w:val="0"/>
          <w:numId w:val="3"/>
        </w:numPr>
        <w:shd w:val="clear" w:color="auto" w:fill="auto"/>
        <w:tabs>
          <w:tab w:val="left" w:pos="1451"/>
          <w:tab w:val="left" w:pos="3294"/>
        </w:tabs>
        <w:spacing w:before="0" w:after="0" w:line="480" w:lineRule="exact"/>
        <w:ind w:left="420" w:firstLine="700"/>
        <w:jc w:val="both"/>
      </w:pPr>
      <w:r>
        <w:t>Договор №</w:t>
      </w:r>
      <w:r>
        <w:tab/>
        <w:t>1550-000869 от 28.09.2015г. «Об осуществлении</w:t>
      </w:r>
    </w:p>
    <w:p w:rsidR="00047543" w:rsidRDefault="00EB1CEB">
      <w:pPr>
        <w:pStyle w:val="22"/>
        <w:framePr w:w="10234" w:h="14611" w:hRule="exact" w:wrap="none" w:vAnchor="page" w:hAnchor="page" w:x="1173" w:y="847"/>
        <w:shd w:val="clear" w:color="auto" w:fill="auto"/>
        <w:spacing w:before="0" w:after="0" w:line="480" w:lineRule="exact"/>
        <w:ind w:left="420"/>
        <w:jc w:val="both"/>
      </w:pPr>
      <w:r>
        <w:t>технологического присоединения к электрическим сетям», заключенный между ООО «Газпром межрегионгаз» и ООО «МРСК Волги»;</w:t>
      </w:r>
    </w:p>
    <w:p w:rsidR="00047543" w:rsidRDefault="00EB1CEB">
      <w:pPr>
        <w:pStyle w:val="22"/>
        <w:framePr w:w="10234" w:h="14611" w:hRule="exact" w:wrap="none" w:vAnchor="page" w:hAnchor="page" w:x="1173" w:y="847"/>
        <w:numPr>
          <w:ilvl w:val="0"/>
          <w:numId w:val="3"/>
        </w:numPr>
        <w:shd w:val="clear" w:color="auto" w:fill="auto"/>
        <w:tabs>
          <w:tab w:val="left" w:pos="1456"/>
        </w:tabs>
        <w:spacing w:before="0" w:after="0" w:line="480" w:lineRule="exact"/>
        <w:ind w:left="420" w:firstLine="700"/>
        <w:jc w:val="both"/>
      </w:pPr>
      <w:r>
        <w:t>Письмо министерства транспорта и автомобильных дорог Самарской области от 23.01.2014г. № 28/223;</w:t>
      </w:r>
    </w:p>
    <w:p w:rsidR="00047543" w:rsidRDefault="00EB1CEB">
      <w:pPr>
        <w:pStyle w:val="22"/>
        <w:framePr w:w="10234" w:h="14611" w:hRule="exact" w:wrap="none" w:vAnchor="page" w:hAnchor="page" w:x="1173" w:y="847"/>
        <w:numPr>
          <w:ilvl w:val="0"/>
          <w:numId w:val="3"/>
        </w:numPr>
        <w:shd w:val="clear" w:color="auto" w:fill="auto"/>
        <w:tabs>
          <w:tab w:val="left" w:pos="1432"/>
        </w:tabs>
        <w:spacing w:before="0" w:after="0" w:line="480" w:lineRule="exact"/>
        <w:ind w:left="420" w:firstLine="700"/>
        <w:jc w:val="both"/>
      </w:pPr>
      <w:r>
        <w:t>Письмо Главного управления МЧС России по Самарской области от 16.06.2014г. № 6645-10-5;</w:t>
      </w:r>
    </w:p>
    <w:p w:rsidR="00047543" w:rsidRDefault="00EB1CEB">
      <w:pPr>
        <w:pStyle w:val="22"/>
        <w:framePr w:w="10234" w:h="14611" w:hRule="exact" w:wrap="none" w:vAnchor="page" w:hAnchor="page" w:x="1173" w:y="847"/>
        <w:numPr>
          <w:ilvl w:val="0"/>
          <w:numId w:val="3"/>
        </w:numPr>
        <w:shd w:val="clear" w:color="auto" w:fill="auto"/>
        <w:tabs>
          <w:tab w:val="left" w:pos="1466"/>
        </w:tabs>
        <w:spacing w:before="0" w:after="0" w:line="480" w:lineRule="exact"/>
        <w:ind w:left="420" w:firstLine="700"/>
        <w:jc w:val="both"/>
      </w:pPr>
      <w:r>
        <w:t>Письмо ООО «ЕвроБиоТех» от 29.06.2014г. №272 «Технические условия»;</w:t>
      </w:r>
    </w:p>
    <w:p w:rsidR="00047543" w:rsidRDefault="00EB1CEB">
      <w:pPr>
        <w:pStyle w:val="22"/>
        <w:framePr w:w="10234" w:h="14611" w:hRule="exact" w:wrap="none" w:vAnchor="page" w:hAnchor="page" w:x="1173" w:y="847"/>
        <w:numPr>
          <w:ilvl w:val="0"/>
          <w:numId w:val="3"/>
        </w:numPr>
        <w:shd w:val="clear" w:color="auto" w:fill="auto"/>
        <w:tabs>
          <w:tab w:val="left" w:pos="1456"/>
        </w:tabs>
        <w:spacing w:before="0" w:after="0" w:line="480" w:lineRule="exact"/>
        <w:ind w:left="420" w:firstLine="700"/>
        <w:jc w:val="both"/>
      </w:pPr>
      <w:r>
        <w:t>Письмо ООО «Газпром трансгаз Самара» от 14.07.2014г. № 01-08/3369 «О выдаче технических условий»;</w:t>
      </w:r>
    </w:p>
    <w:p w:rsidR="00047543" w:rsidRDefault="00EB1CEB">
      <w:pPr>
        <w:pStyle w:val="22"/>
        <w:framePr w:w="10234" w:h="14611" w:hRule="exact" w:wrap="none" w:vAnchor="page" w:hAnchor="page" w:x="1173" w:y="847"/>
        <w:numPr>
          <w:ilvl w:val="0"/>
          <w:numId w:val="3"/>
        </w:numPr>
        <w:shd w:val="clear" w:color="auto" w:fill="auto"/>
        <w:tabs>
          <w:tab w:val="left" w:pos="1461"/>
        </w:tabs>
        <w:spacing w:before="0" w:after="0" w:line="480" w:lineRule="exact"/>
        <w:ind w:left="420" w:firstLine="700"/>
        <w:jc w:val="both"/>
      </w:pPr>
      <w:r>
        <w:t>Письмо ООО «Газпром трансгаз Самара» от 26.01.2015г. № 11-00/21 «О дополнении к ранее выданным техническим условиям»;</w:t>
      </w:r>
    </w:p>
    <w:p w:rsidR="00047543" w:rsidRDefault="00EB1CEB">
      <w:pPr>
        <w:pStyle w:val="22"/>
        <w:framePr w:w="10234" w:h="14611" w:hRule="exact" w:wrap="none" w:vAnchor="page" w:hAnchor="page" w:x="1173" w:y="847"/>
        <w:numPr>
          <w:ilvl w:val="0"/>
          <w:numId w:val="3"/>
        </w:numPr>
        <w:shd w:val="clear" w:color="auto" w:fill="auto"/>
        <w:tabs>
          <w:tab w:val="left" w:pos="1466"/>
        </w:tabs>
        <w:spacing w:before="0" w:after="0" w:line="480" w:lineRule="exact"/>
        <w:ind w:left="420" w:firstLine="700"/>
        <w:jc w:val="both"/>
      </w:pPr>
      <w:r>
        <w:t>Письмо филиала «Самарские распределительные сети» от 21.07.2014г. №МР6/121./01.04/44/1/3647 «О выдаче технических условий»;</w:t>
      </w:r>
    </w:p>
    <w:p w:rsidR="00047543" w:rsidRDefault="00EB1CEB">
      <w:pPr>
        <w:pStyle w:val="22"/>
        <w:framePr w:w="10234" w:h="14611" w:hRule="exact" w:wrap="none" w:vAnchor="page" w:hAnchor="page" w:x="1173" w:y="847"/>
        <w:numPr>
          <w:ilvl w:val="0"/>
          <w:numId w:val="3"/>
        </w:numPr>
        <w:shd w:val="clear" w:color="auto" w:fill="auto"/>
        <w:tabs>
          <w:tab w:val="left" w:pos="1466"/>
        </w:tabs>
        <w:spacing w:before="0" w:after="0" w:line="480" w:lineRule="exact"/>
        <w:ind w:left="420" w:firstLine="700"/>
        <w:jc w:val="both"/>
      </w:pPr>
      <w:r>
        <w:t>Письмо филиала «Самарские распределительные сети» от 23.07.2014г. №МР6/121./01.04/44/1/3741 «О выдаче технических условий»;</w:t>
      </w:r>
    </w:p>
    <w:p w:rsidR="00047543" w:rsidRDefault="00EB1CEB">
      <w:pPr>
        <w:pStyle w:val="22"/>
        <w:framePr w:w="10234" w:h="14611" w:hRule="exact" w:wrap="none" w:vAnchor="page" w:hAnchor="page" w:x="1173" w:y="847"/>
        <w:numPr>
          <w:ilvl w:val="0"/>
          <w:numId w:val="3"/>
        </w:numPr>
        <w:shd w:val="clear" w:color="auto" w:fill="auto"/>
        <w:tabs>
          <w:tab w:val="left" w:pos="1466"/>
        </w:tabs>
        <w:spacing w:before="0" w:after="0" w:line="480" w:lineRule="exact"/>
        <w:ind w:left="420" w:firstLine="700"/>
        <w:jc w:val="both"/>
      </w:pPr>
      <w:r>
        <w:t>Письмо ООО «Сервисная Коммунальная Компания» от 22.09.2014г. №1233 «О возможности приема стоков»;</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1"/>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1"/>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1"/>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1"/>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1"/>
        <w:shd w:val="clear" w:color="auto" w:fill="auto"/>
        <w:spacing w:before="0" w:after="0" w:line="280" w:lineRule="exact"/>
        <w:jc w:val="left"/>
      </w:pPr>
      <w:r>
        <w:t>ДГВ- 1038-2016-ППТ-4</w:t>
      </w:r>
    </w:p>
    <w:p w:rsidR="00047543" w:rsidRDefault="00EB1CEB">
      <w:pPr>
        <w:pStyle w:val="83"/>
        <w:framePr w:wrap="none" w:vAnchor="page" w:hAnchor="page" w:x="11195" w:y="15781"/>
        <w:shd w:val="clear" w:color="auto" w:fill="auto"/>
        <w:spacing w:line="220" w:lineRule="exact"/>
      </w:pPr>
      <w:r>
        <w:t>Лист</w:t>
      </w:r>
    </w:p>
    <w:p w:rsidR="00047543" w:rsidRDefault="00EB1CEB">
      <w:pPr>
        <w:pStyle w:val="a9"/>
        <w:framePr w:wrap="none" w:vAnchor="page" w:hAnchor="page" w:x="11406" w:y="16288"/>
        <w:shd w:val="clear" w:color="auto" w:fill="auto"/>
        <w:spacing w:line="190" w:lineRule="exact"/>
      </w:pPr>
      <w:r>
        <w:t>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770" w:hRule="exact" w:wrap="none" w:vAnchor="page" w:hAnchor="page" w:x="1173" w:y="839"/>
        <w:numPr>
          <w:ilvl w:val="0"/>
          <w:numId w:val="3"/>
        </w:numPr>
        <w:shd w:val="clear" w:color="auto" w:fill="auto"/>
        <w:tabs>
          <w:tab w:val="left" w:pos="1416"/>
        </w:tabs>
        <w:spacing w:before="0" w:after="0" w:line="490" w:lineRule="exact"/>
        <w:ind w:left="420" w:firstLine="700"/>
        <w:jc w:val="both"/>
      </w:pPr>
      <w:r>
        <w:t>Письмо ООО «Сервисная Коммунальная Компания» от 22.09.2014г. №1234 «О возможности приема стоков»;</w:t>
      </w:r>
    </w:p>
    <w:p w:rsidR="00047543" w:rsidRDefault="00EB1CEB">
      <w:pPr>
        <w:pStyle w:val="22"/>
        <w:framePr w:w="10234" w:h="14770" w:hRule="exact" w:wrap="none" w:vAnchor="page" w:hAnchor="page" w:x="1173" w:y="839"/>
        <w:numPr>
          <w:ilvl w:val="0"/>
          <w:numId w:val="3"/>
        </w:numPr>
        <w:shd w:val="clear" w:color="auto" w:fill="auto"/>
        <w:tabs>
          <w:tab w:val="left" w:pos="1416"/>
        </w:tabs>
        <w:spacing w:before="0" w:after="0" w:line="490" w:lineRule="exact"/>
        <w:ind w:left="420" w:firstLine="700"/>
        <w:jc w:val="both"/>
      </w:pPr>
      <w:r>
        <w:t>Письмо ООО «Сервисная Коммунальная Компания» от 15.12.2014г. №1746 «Технические условия на присоединение к существующей системе холодного водоснабжения»;</w:t>
      </w:r>
    </w:p>
    <w:p w:rsidR="00047543" w:rsidRDefault="00EB1CEB">
      <w:pPr>
        <w:pStyle w:val="22"/>
        <w:framePr w:w="10234" w:h="14770" w:hRule="exact" w:wrap="none" w:vAnchor="page" w:hAnchor="page" w:x="1173" w:y="839"/>
        <w:numPr>
          <w:ilvl w:val="0"/>
          <w:numId w:val="3"/>
        </w:numPr>
        <w:shd w:val="clear" w:color="auto" w:fill="auto"/>
        <w:tabs>
          <w:tab w:val="left" w:pos="1406"/>
        </w:tabs>
        <w:spacing w:before="0" w:after="0" w:line="490" w:lineRule="exact"/>
        <w:ind w:left="420" w:firstLine="700"/>
        <w:jc w:val="both"/>
      </w:pPr>
      <w:r>
        <w:t>Письмо ООО «Сервисная Коммунальная Компания» от 28.01.2015г. №61 «О согласовании точки подключения»;</w:t>
      </w:r>
    </w:p>
    <w:p w:rsidR="00047543" w:rsidRDefault="00EB1CEB">
      <w:pPr>
        <w:pStyle w:val="22"/>
        <w:framePr w:w="10234" w:h="14770" w:hRule="exact" w:wrap="none" w:vAnchor="page" w:hAnchor="page" w:x="1173" w:y="839"/>
        <w:numPr>
          <w:ilvl w:val="0"/>
          <w:numId w:val="3"/>
        </w:numPr>
        <w:shd w:val="clear" w:color="auto" w:fill="auto"/>
        <w:tabs>
          <w:tab w:val="left" w:pos="1406"/>
        </w:tabs>
        <w:spacing w:before="0" w:after="0" w:line="490" w:lineRule="exact"/>
        <w:ind w:left="420" w:firstLine="700"/>
        <w:jc w:val="both"/>
      </w:pPr>
      <w:r>
        <w:t>Письмо Администрации муниципального района Сергиевский от 02.10.2503г.№ 2503 «О размещении излишков плодородного грунта»;</w:t>
      </w:r>
    </w:p>
    <w:p w:rsidR="00047543" w:rsidRDefault="00EB1CEB">
      <w:pPr>
        <w:pStyle w:val="22"/>
        <w:framePr w:w="10234" w:h="14770" w:hRule="exact" w:wrap="none" w:vAnchor="page" w:hAnchor="page" w:x="1173" w:y="839"/>
        <w:numPr>
          <w:ilvl w:val="0"/>
          <w:numId w:val="3"/>
        </w:numPr>
        <w:shd w:val="clear" w:color="auto" w:fill="auto"/>
        <w:tabs>
          <w:tab w:val="left" w:pos="1382"/>
        </w:tabs>
        <w:spacing w:before="0" w:after="0" w:line="490" w:lineRule="exact"/>
        <w:ind w:left="420" w:firstLine="700"/>
        <w:jc w:val="both"/>
      </w:pPr>
      <w:r>
        <w:t>Письмо ООО «СВГК» филиал «Сергиевскгаз» от 15.10 2014г. № 01- 16/2014г. «Технические условия»;</w:t>
      </w:r>
    </w:p>
    <w:p w:rsidR="00047543" w:rsidRDefault="00EB1CEB">
      <w:pPr>
        <w:pStyle w:val="22"/>
        <w:framePr w:w="10234" w:h="14770" w:hRule="exact" w:wrap="none" w:vAnchor="page" w:hAnchor="page" w:x="1173" w:y="839"/>
        <w:numPr>
          <w:ilvl w:val="0"/>
          <w:numId w:val="3"/>
        </w:numPr>
        <w:shd w:val="clear" w:color="auto" w:fill="auto"/>
        <w:tabs>
          <w:tab w:val="left" w:pos="1406"/>
        </w:tabs>
        <w:spacing w:before="0" w:after="0" w:line="490" w:lineRule="exact"/>
        <w:ind w:left="420" w:firstLine="700"/>
        <w:jc w:val="both"/>
      </w:pPr>
      <w:r>
        <w:t>Письмо ОАО «Самаранефтегаз» от 18.03.2015г. № СНГ42/1-08/02664 «О согласовании проектных решений с приложением технический условий»;</w:t>
      </w:r>
    </w:p>
    <w:p w:rsidR="00047543" w:rsidRDefault="00EB1CEB">
      <w:pPr>
        <w:pStyle w:val="22"/>
        <w:framePr w:w="10234" w:h="14770" w:hRule="exact" w:wrap="none" w:vAnchor="page" w:hAnchor="page" w:x="1173" w:y="839"/>
        <w:numPr>
          <w:ilvl w:val="0"/>
          <w:numId w:val="3"/>
        </w:numPr>
        <w:shd w:val="clear" w:color="auto" w:fill="auto"/>
        <w:tabs>
          <w:tab w:val="left" w:pos="1411"/>
        </w:tabs>
        <w:spacing w:before="0" w:after="0" w:line="490" w:lineRule="exact"/>
        <w:ind w:left="420" w:firstLine="700"/>
        <w:jc w:val="both"/>
      </w:pPr>
      <w:r>
        <w:t>Письмо Администрации муниципального района Сергиевский Самарской области от 06.11.2013г. № 2385 «Об отсутствии скотомогильников в районе проектирования»;</w:t>
      </w:r>
    </w:p>
    <w:p w:rsidR="00047543" w:rsidRDefault="00EB1CEB">
      <w:pPr>
        <w:pStyle w:val="22"/>
        <w:framePr w:w="10234" w:h="14770" w:hRule="exact" w:wrap="none" w:vAnchor="page" w:hAnchor="page" w:x="1173" w:y="839"/>
        <w:numPr>
          <w:ilvl w:val="0"/>
          <w:numId w:val="3"/>
        </w:numPr>
        <w:shd w:val="clear" w:color="auto" w:fill="auto"/>
        <w:tabs>
          <w:tab w:val="left" w:pos="1416"/>
        </w:tabs>
        <w:spacing w:before="0" w:after="0" w:line="490" w:lineRule="exact"/>
        <w:ind w:left="420" w:firstLine="700"/>
        <w:jc w:val="both"/>
      </w:pPr>
      <w:r>
        <w:t>Письмо Департамента ветеринарии Самарской области от 10.01.2014г. № ДВ -18/17 «Об отсутствии на указанном земельном участке скотомогильников, биотермических ям»;</w:t>
      </w:r>
    </w:p>
    <w:p w:rsidR="00047543" w:rsidRDefault="00EB1CEB">
      <w:pPr>
        <w:pStyle w:val="22"/>
        <w:framePr w:w="10234" w:h="14770" w:hRule="exact" w:wrap="none" w:vAnchor="page" w:hAnchor="page" w:x="1173" w:y="839"/>
        <w:numPr>
          <w:ilvl w:val="0"/>
          <w:numId w:val="3"/>
        </w:numPr>
        <w:shd w:val="clear" w:color="auto" w:fill="auto"/>
        <w:tabs>
          <w:tab w:val="left" w:pos="1416"/>
        </w:tabs>
        <w:spacing w:before="0" w:after="0" w:line="490" w:lineRule="exact"/>
        <w:ind w:left="420" w:firstLine="700"/>
        <w:jc w:val="both"/>
      </w:pPr>
      <w:r>
        <w:t>Письмо Министерства культуры Самарской области от 26.12.2013г. № 26-04/4907 «Об отсутствии на проектируемом земельном участке объектов культурного наследия»;</w:t>
      </w:r>
    </w:p>
    <w:p w:rsidR="00047543" w:rsidRDefault="00EB1CEB">
      <w:pPr>
        <w:pStyle w:val="22"/>
        <w:framePr w:w="10234" w:h="14770" w:hRule="exact" w:wrap="none" w:vAnchor="page" w:hAnchor="page" w:x="1173" w:y="839"/>
        <w:numPr>
          <w:ilvl w:val="0"/>
          <w:numId w:val="3"/>
        </w:numPr>
        <w:shd w:val="clear" w:color="auto" w:fill="auto"/>
        <w:tabs>
          <w:tab w:val="left" w:pos="1411"/>
        </w:tabs>
        <w:spacing w:before="0" w:after="0" w:line="490" w:lineRule="exact"/>
        <w:ind w:left="420" w:firstLine="700"/>
        <w:jc w:val="both"/>
      </w:pPr>
      <w:r>
        <w:t>Письмо Управления государственной охраны объектов культурного наследия Самарской области от 14.01.2016г. № 43/105 «О предоставлении информации об объектах археологического наследия»;</w:t>
      </w:r>
    </w:p>
    <w:p w:rsidR="00047543" w:rsidRDefault="00EB1CEB">
      <w:pPr>
        <w:pStyle w:val="22"/>
        <w:framePr w:w="10234" w:h="14770" w:hRule="exact" w:wrap="none" w:vAnchor="page" w:hAnchor="page" w:x="1173" w:y="839"/>
        <w:numPr>
          <w:ilvl w:val="0"/>
          <w:numId w:val="3"/>
        </w:numPr>
        <w:shd w:val="clear" w:color="auto" w:fill="auto"/>
        <w:tabs>
          <w:tab w:val="left" w:pos="1406"/>
        </w:tabs>
        <w:spacing w:before="0" w:after="0" w:line="490" w:lineRule="exact"/>
        <w:ind w:left="420" w:firstLine="700"/>
        <w:jc w:val="both"/>
      </w:pPr>
      <w:r>
        <w:t>Письмо Управления Роспотребнадзора по Самарской области от 09.12.2013г. № 04-05/31427 «О допустимости пересечения СЗЗ ГРС №111А и объекта «Современный комплекс по производству и переработке мяса птицы (бройлеров) производительностью 50000 тонн/год, Самарская область, Сергиевский район»;</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783" w:hRule="exact" w:wrap="none" w:vAnchor="page" w:hAnchor="page" w:x="1173" w:y="848"/>
        <w:numPr>
          <w:ilvl w:val="0"/>
          <w:numId w:val="3"/>
        </w:numPr>
        <w:shd w:val="clear" w:color="auto" w:fill="auto"/>
        <w:tabs>
          <w:tab w:val="left" w:pos="1418"/>
        </w:tabs>
        <w:spacing w:before="0" w:after="0" w:line="485" w:lineRule="exact"/>
        <w:ind w:left="420" w:firstLine="700"/>
        <w:jc w:val="both"/>
      </w:pPr>
      <w:r>
        <w:t>Письмо Администрации муниципального района Сергиевский Самарской области от 08.04.2014г. № 56 «Об отсутствии в районе проектирования особо охраняемых природных территорий местного значения и земель лесного фонда»;</w:t>
      </w:r>
    </w:p>
    <w:p w:rsidR="00047543" w:rsidRDefault="00EB1CEB">
      <w:pPr>
        <w:pStyle w:val="22"/>
        <w:framePr w:w="10234" w:h="14783" w:hRule="exact" w:wrap="none" w:vAnchor="page" w:hAnchor="page" w:x="1173" w:y="848"/>
        <w:numPr>
          <w:ilvl w:val="0"/>
          <w:numId w:val="3"/>
        </w:numPr>
        <w:shd w:val="clear" w:color="auto" w:fill="auto"/>
        <w:tabs>
          <w:tab w:val="left" w:pos="1409"/>
        </w:tabs>
        <w:spacing w:before="0" w:after="0" w:line="485" w:lineRule="exact"/>
        <w:ind w:left="420" w:firstLine="700"/>
        <w:jc w:val="both"/>
      </w:pPr>
      <w:r>
        <w:t>Письмо Администрации муниципального района Сергиевский № 3266 от 30.12.2014г. «О вырубке зеленых насаждений»</w:t>
      </w:r>
    </w:p>
    <w:p w:rsidR="00047543" w:rsidRDefault="00EB1CEB">
      <w:pPr>
        <w:pStyle w:val="22"/>
        <w:framePr w:w="10234" w:h="14783" w:hRule="exact" w:wrap="none" w:vAnchor="page" w:hAnchor="page" w:x="1173" w:y="848"/>
        <w:numPr>
          <w:ilvl w:val="0"/>
          <w:numId w:val="3"/>
        </w:numPr>
        <w:shd w:val="clear" w:color="auto" w:fill="auto"/>
        <w:tabs>
          <w:tab w:val="left" w:pos="1414"/>
        </w:tabs>
        <w:spacing w:before="0" w:after="0" w:line="485" w:lineRule="exact"/>
        <w:ind w:left="420" w:firstLine="700"/>
        <w:jc w:val="both"/>
      </w:pPr>
      <w:r>
        <w:t>Письмо Министерства лесного хозяйства, охраны окружающей среды и природопользования Самарской области от 22.04.2014г. от 27-05-02/5108 «Об отсутствии в районе проектирования особо охраняемых природных территорий регионального значения и земель лесного фонда»;</w:t>
      </w:r>
    </w:p>
    <w:p w:rsidR="00047543" w:rsidRDefault="00EB1CEB">
      <w:pPr>
        <w:pStyle w:val="22"/>
        <w:framePr w:w="10234" w:h="14783" w:hRule="exact" w:wrap="none" w:vAnchor="page" w:hAnchor="page" w:x="1173" w:y="848"/>
        <w:numPr>
          <w:ilvl w:val="0"/>
          <w:numId w:val="3"/>
        </w:numPr>
        <w:shd w:val="clear" w:color="auto" w:fill="auto"/>
        <w:tabs>
          <w:tab w:val="left" w:pos="1418"/>
        </w:tabs>
        <w:spacing w:before="0" w:after="0" w:line="485" w:lineRule="exact"/>
        <w:ind w:left="420" w:firstLine="700"/>
        <w:jc w:val="both"/>
      </w:pPr>
      <w:r>
        <w:t>Письмо Министерства лесного хозяйства, охраны окружающей среды и природопользования Самарской области от 20.12.2013г. № 27-03-03/18555 «Об отсутствии в районе проектирования растений и животных, занесенных в Красную книгу»;</w:t>
      </w:r>
    </w:p>
    <w:p w:rsidR="00047543" w:rsidRDefault="00EB1CEB">
      <w:pPr>
        <w:pStyle w:val="22"/>
        <w:framePr w:w="10234" w:h="14783" w:hRule="exact" w:wrap="none" w:vAnchor="page" w:hAnchor="page" w:x="1173" w:y="848"/>
        <w:numPr>
          <w:ilvl w:val="0"/>
          <w:numId w:val="3"/>
        </w:numPr>
        <w:shd w:val="clear" w:color="auto" w:fill="auto"/>
        <w:tabs>
          <w:tab w:val="left" w:pos="1414"/>
        </w:tabs>
        <w:spacing w:before="0" w:after="0" w:line="485" w:lineRule="exact"/>
        <w:ind w:left="420" w:firstLine="700"/>
        <w:jc w:val="both"/>
      </w:pPr>
      <w:r>
        <w:t>Письмо Минприроды России от 25.02.2014 № 12-47/3789 «Об отсутствии в районе проектирования особо охраняемых природных территорий федерального значения»;</w:t>
      </w:r>
    </w:p>
    <w:p w:rsidR="00047543" w:rsidRDefault="00EB1CEB">
      <w:pPr>
        <w:pStyle w:val="22"/>
        <w:framePr w:w="10234" w:h="14783" w:hRule="exact" w:wrap="none" w:vAnchor="page" w:hAnchor="page" w:x="1173" w:y="848"/>
        <w:numPr>
          <w:ilvl w:val="0"/>
          <w:numId w:val="3"/>
        </w:numPr>
        <w:shd w:val="clear" w:color="auto" w:fill="auto"/>
        <w:tabs>
          <w:tab w:val="left" w:pos="1414"/>
        </w:tabs>
        <w:spacing w:before="0" w:after="0" w:line="485" w:lineRule="exact"/>
        <w:ind w:left="420" w:firstLine="700"/>
        <w:jc w:val="both"/>
      </w:pPr>
      <w:r>
        <w:t>Письмо Министерства лесного хозяйства, охраны окружающей среды и природопользования Самарской области от 30.04.2014г. № 27-04-01/5664 «О расположении земельного участка для проектирования объекта «Газопровод- отвод и ГРС с.п. Калиновка муниципального района Сергиевский Самарской области», код стройки 63/314-1, вне береговой, вне водоохранной полосы»;</w:t>
      </w:r>
    </w:p>
    <w:p w:rsidR="00047543" w:rsidRDefault="00EB1CEB">
      <w:pPr>
        <w:pStyle w:val="22"/>
        <w:framePr w:w="10234" w:h="14783" w:hRule="exact" w:wrap="none" w:vAnchor="page" w:hAnchor="page" w:x="1173" w:y="848"/>
        <w:numPr>
          <w:ilvl w:val="0"/>
          <w:numId w:val="3"/>
        </w:numPr>
        <w:shd w:val="clear" w:color="auto" w:fill="auto"/>
        <w:tabs>
          <w:tab w:val="left" w:pos="1414"/>
        </w:tabs>
        <w:spacing w:before="0" w:after="0" w:line="485" w:lineRule="exact"/>
        <w:ind w:left="420" w:firstLine="700"/>
        <w:jc w:val="both"/>
      </w:pPr>
      <w:r>
        <w:t>Письмо Минсельхоза России, департамент мелиорации от 25.12.2013г. № 20/1076 «О принадлежности участка работ к категории орошаемых земель»;</w:t>
      </w:r>
    </w:p>
    <w:p w:rsidR="00047543" w:rsidRDefault="00EB1CEB">
      <w:pPr>
        <w:pStyle w:val="22"/>
        <w:framePr w:w="10234" w:h="14783" w:hRule="exact" w:wrap="none" w:vAnchor="page" w:hAnchor="page" w:x="1173" w:y="848"/>
        <w:numPr>
          <w:ilvl w:val="0"/>
          <w:numId w:val="3"/>
        </w:numPr>
        <w:shd w:val="clear" w:color="auto" w:fill="auto"/>
        <w:tabs>
          <w:tab w:val="left" w:pos="1403"/>
          <w:tab w:val="left" w:pos="7984"/>
          <w:tab w:val="left" w:pos="8651"/>
        </w:tabs>
        <w:spacing w:before="0" w:after="0" w:line="480" w:lineRule="exact"/>
        <w:ind w:left="420" w:firstLine="700"/>
        <w:jc w:val="both"/>
      </w:pPr>
      <w:r>
        <w:t>Заключение Приволжскнедра от 23.06.2014г.</w:t>
      </w:r>
      <w:r>
        <w:tab/>
        <w:t>№</w:t>
      </w:r>
      <w:r>
        <w:tab/>
        <w:t>16-00-13/558</w:t>
      </w:r>
    </w:p>
    <w:p w:rsidR="00047543" w:rsidRDefault="00EB1CEB">
      <w:pPr>
        <w:pStyle w:val="22"/>
        <w:framePr w:w="10234" w:h="14783" w:hRule="exact" w:wrap="none" w:vAnchor="page" w:hAnchor="page" w:x="1173" w:y="848"/>
        <w:shd w:val="clear" w:color="auto" w:fill="auto"/>
        <w:spacing w:before="0" w:after="0" w:line="480" w:lineRule="exact"/>
        <w:ind w:left="420"/>
        <w:jc w:val="left"/>
      </w:pPr>
      <w:r>
        <w:t>«Заключение об отсутствии (наличии) полезных ископаемых»;</w:t>
      </w:r>
    </w:p>
    <w:p w:rsidR="00047543" w:rsidRDefault="00EB1CEB">
      <w:pPr>
        <w:pStyle w:val="22"/>
        <w:framePr w:w="10234" w:h="14783" w:hRule="exact" w:wrap="none" w:vAnchor="page" w:hAnchor="page" w:x="1173" w:y="848"/>
        <w:numPr>
          <w:ilvl w:val="0"/>
          <w:numId w:val="3"/>
        </w:numPr>
        <w:shd w:val="clear" w:color="auto" w:fill="auto"/>
        <w:tabs>
          <w:tab w:val="left" w:pos="1414"/>
        </w:tabs>
        <w:spacing w:before="0" w:after="220" w:line="480" w:lineRule="exact"/>
        <w:ind w:left="420" w:firstLine="700"/>
        <w:jc w:val="both"/>
      </w:pPr>
      <w:r>
        <w:t>Письмо Администрации муниципального района Сергиевский Самарской области от 14.11.2014г. № 2483 «О предоставлении информации о границах 3-й зоны горно-санитарной зоны «Сергиевские минеральные воды»;</w:t>
      </w:r>
    </w:p>
    <w:p w:rsidR="00047543" w:rsidRDefault="00EB1CEB">
      <w:pPr>
        <w:pStyle w:val="22"/>
        <w:framePr w:w="10234" w:h="14783" w:hRule="exact" w:wrap="none" w:vAnchor="page" w:hAnchor="page" w:x="1173" w:y="848"/>
        <w:numPr>
          <w:ilvl w:val="0"/>
          <w:numId w:val="3"/>
        </w:numPr>
        <w:shd w:val="clear" w:color="auto" w:fill="auto"/>
        <w:tabs>
          <w:tab w:val="left" w:pos="1403"/>
        </w:tabs>
        <w:spacing w:before="0" w:after="0" w:line="280" w:lineRule="exact"/>
        <w:ind w:left="420" w:firstLine="700"/>
        <w:jc w:val="both"/>
      </w:pPr>
      <w:r>
        <w:t>Заключение Приволжскнедра от 16.06.2015г. № СМ-РФО-13-00-36/1199</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707" w:hRule="exact" w:wrap="none" w:vAnchor="page" w:hAnchor="page" w:x="1173" w:y="958"/>
        <w:shd w:val="clear" w:color="auto" w:fill="auto"/>
        <w:spacing w:before="0" w:after="0" w:line="437" w:lineRule="exact"/>
        <w:ind w:left="420"/>
        <w:jc w:val="left"/>
      </w:pPr>
      <w:r>
        <w:t>«О расположении на участке проектирования полезных ископаемых»;</w:t>
      </w:r>
    </w:p>
    <w:p w:rsidR="00047543" w:rsidRDefault="00EB1CEB">
      <w:pPr>
        <w:pStyle w:val="22"/>
        <w:framePr w:w="10234" w:h="14707" w:hRule="exact" w:wrap="none" w:vAnchor="page" w:hAnchor="page" w:x="1173" w:y="958"/>
        <w:numPr>
          <w:ilvl w:val="0"/>
          <w:numId w:val="3"/>
        </w:numPr>
        <w:shd w:val="clear" w:color="auto" w:fill="auto"/>
        <w:tabs>
          <w:tab w:val="left" w:pos="1416"/>
        </w:tabs>
        <w:spacing w:before="0" w:after="0" w:line="437" w:lineRule="exact"/>
        <w:ind w:left="420" w:firstLine="720"/>
        <w:jc w:val="both"/>
      </w:pPr>
      <w:r>
        <w:t>Санитарно- эпидемиологическое заключение Федеральной службы по надзору в сфере защиты прав потребителей и благополучия человека № 63.СЦ.04.000.Т.001181.08.15 от 14.08.2015г. на соответствие проектной документации (расчетная СЗЗ) нормам СанПиН;</w:t>
      </w:r>
    </w:p>
    <w:p w:rsidR="00047543" w:rsidRDefault="00EB1CEB">
      <w:pPr>
        <w:pStyle w:val="22"/>
        <w:framePr w:w="10234" w:h="14707" w:hRule="exact" w:wrap="none" w:vAnchor="page" w:hAnchor="page" w:x="1173" w:y="958"/>
        <w:numPr>
          <w:ilvl w:val="0"/>
          <w:numId w:val="3"/>
        </w:numPr>
        <w:shd w:val="clear" w:color="auto" w:fill="auto"/>
        <w:tabs>
          <w:tab w:val="left" w:pos="1416"/>
        </w:tabs>
        <w:spacing w:before="0" w:after="0" w:line="437" w:lineRule="exact"/>
        <w:ind w:left="420" w:firstLine="720"/>
        <w:jc w:val="both"/>
      </w:pPr>
      <w:r>
        <w:t>Санитарно- эпидемиологическое заключение Федеральной службы по надзору в сфере защиты прав потребителей и благополучия человека № 63.СЦ.04.000.Т.001486.10.15 от 06.10.2015г. на соответствие проектной документации (72-01-7353/500-13-63/314-1-ООС) нормам СанПиН;</w:t>
      </w:r>
    </w:p>
    <w:p w:rsidR="00047543" w:rsidRDefault="00EB1CEB">
      <w:pPr>
        <w:pStyle w:val="22"/>
        <w:framePr w:w="10234" w:h="14707" w:hRule="exact" w:wrap="none" w:vAnchor="page" w:hAnchor="page" w:x="1173" w:y="958"/>
        <w:numPr>
          <w:ilvl w:val="0"/>
          <w:numId w:val="3"/>
        </w:numPr>
        <w:shd w:val="clear" w:color="auto" w:fill="auto"/>
        <w:tabs>
          <w:tab w:val="left" w:pos="1421"/>
        </w:tabs>
        <w:spacing w:before="0" w:after="0" w:line="437" w:lineRule="exact"/>
        <w:ind w:left="420" w:firstLine="720"/>
        <w:jc w:val="both"/>
      </w:pPr>
      <w:r>
        <w:t>Письмо Администрации муниципального района Сергиевский Самарской области от 19.02.2013г. № 374 «Об отсутствии могильников техногенных захоронений (химических, бактериологических, радиоактивных и т.п.) в районе проектирования»;</w:t>
      </w:r>
    </w:p>
    <w:p w:rsidR="00047543" w:rsidRDefault="00EB1CEB">
      <w:pPr>
        <w:pStyle w:val="22"/>
        <w:framePr w:w="10234" w:h="14707" w:hRule="exact" w:wrap="none" w:vAnchor="page" w:hAnchor="page" w:x="1173" w:y="958"/>
        <w:numPr>
          <w:ilvl w:val="0"/>
          <w:numId w:val="3"/>
        </w:numPr>
        <w:shd w:val="clear" w:color="auto" w:fill="auto"/>
        <w:tabs>
          <w:tab w:val="left" w:pos="1421"/>
        </w:tabs>
        <w:spacing w:before="0" w:after="0" w:line="437" w:lineRule="exact"/>
        <w:ind w:left="420" w:firstLine="720"/>
        <w:jc w:val="both"/>
      </w:pPr>
      <w:r>
        <w:t>Письмо Департамента охоты и рыболовства Самарской области от 20.01.2014г. № 6-01/48 «Об отсутствии в районе проектирования охотничьих заказников»;</w:t>
      </w:r>
    </w:p>
    <w:p w:rsidR="00047543" w:rsidRDefault="00EB1CEB">
      <w:pPr>
        <w:pStyle w:val="22"/>
        <w:framePr w:w="10234" w:h="14707" w:hRule="exact" w:wrap="none" w:vAnchor="page" w:hAnchor="page" w:x="1173" w:y="958"/>
        <w:numPr>
          <w:ilvl w:val="0"/>
          <w:numId w:val="3"/>
        </w:numPr>
        <w:shd w:val="clear" w:color="auto" w:fill="auto"/>
        <w:tabs>
          <w:tab w:val="left" w:pos="1421"/>
        </w:tabs>
        <w:spacing w:before="0" w:after="0" w:line="437" w:lineRule="exact"/>
        <w:ind w:left="420" w:firstLine="720"/>
        <w:jc w:val="both"/>
      </w:pPr>
      <w:r>
        <w:t>Письмо Департамента охоты и рыболовства Самарской области от 10.06.2015г. № 6-01/1493 «О предоставлении информации об охотничьих угодьях, общедоступных и закрепленных за охотопользователями сведений»;</w:t>
      </w:r>
    </w:p>
    <w:p w:rsidR="00047543" w:rsidRDefault="00EB1CEB">
      <w:pPr>
        <w:pStyle w:val="22"/>
        <w:framePr w:w="10234" w:h="14707" w:hRule="exact" w:wrap="none" w:vAnchor="page" w:hAnchor="page" w:x="1173" w:y="958"/>
        <w:numPr>
          <w:ilvl w:val="0"/>
          <w:numId w:val="3"/>
        </w:numPr>
        <w:shd w:val="clear" w:color="auto" w:fill="auto"/>
        <w:tabs>
          <w:tab w:val="left" w:pos="1416"/>
        </w:tabs>
        <w:spacing w:before="0" w:after="0" w:line="437" w:lineRule="exact"/>
        <w:ind w:left="420" w:firstLine="720"/>
        <w:jc w:val="both"/>
      </w:pPr>
      <w:r>
        <w:t>Письмо Минобороны России от 13.03.2014г. № 1/50689 «Об отсутствии в районе проектирования боевых действий в период ВОВ войны 1941-1945 годов».</w:t>
      </w:r>
    </w:p>
    <w:p w:rsidR="00047543" w:rsidRDefault="00EB1CEB">
      <w:pPr>
        <w:pStyle w:val="22"/>
        <w:framePr w:w="10234" w:h="14707" w:hRule="exact" w:wrap="none" w:vAnchor="page" w:hAnchor="page" w:x="1173" w:y="958"/>
        <w:numPr>
          <w:ilvl w:val="0"/>
          <w:numId w:val="3"/>
        </w:numPr>
        <w:shd w:val="clear" w:color="auto" w:fill="auto"/>
        <w:tabs>
          <w:tab w:val="left" w:pos="1421"/>
        </w:tabs>
        <w:spacing w:before="0" w:after="0" w:line="418" w:lineRule="exact"/>
        <w:ind w:left="420" w:firstLine="720"/>
        <w:jc w:val="both"/>
      </w:pPr>
      <w:r>
        <w:t>Письмо ФГБУЗ МРЦ «Сергиевские минеральные воды» ФМБА России №238/1627 от 20.11.2013г.;</w:t>
      </w:r>
    </w:p>
    <w:p w:rsidR="00047543" w:rsidRDefault="00EB1CEB">
      <w:pPr>
        <w:pStyle w:val="22"/>
        <w:framePr w:w="10234" w:h="14707" w:hRule="exact" w:wrap="none" w:vAnchor="page" w:hAnchor="page" w:x="1173" w:y="958"/>
        <w:numPr>
          <w:ilvl w:val="0"/>
          <w:numId w:val="3"/>
        </w:numPr>
        <w:shd w:val="clear" w:color="auto" w:fill="auto"/>
        <w:tabs>
          <w:tab w:val="left" w:pos="1488"/>
        </w:tabs>
        <w:spacing w:before="0" w:after="0" w:line="418" w:lineRule="exact"/>
        <w:ind w:left="420" w:firstLine="720"/>
        <w:jc w:val="both"/>
      </w:pPr>
      <w:r>
        <w:t>Письмо ФГБУЗ МРЦ «Сергиевские минеральные воды» ФМБА России №б/н от 20.11.2013г.;</w:t>
      </w:r>
    </w:p>
    <w:p w:rsidR="00047543" w:rsidRDefault="00EB1CEB">
      <w:pPr>
        <w:pStyle w:val="22"/>
        <w:framePr w:w="10234" w:h="14707" w:hRule="exact" w:wrap="none" w:vAnchor="page" w:hAnchor="page" w:x="1173" w:y="958"/>
        <w:shd w:val="clear" w:color="auto" w:fill="auto"/>
        <w:spacing w:before="0" w:after="0" w:line="384" w:lineRule="exact"/>
        <w:ind w:left="420" w:firstLine="720"/>
        <w:jc w:val="both"/>
      </w:pPr>
      <w:r>
        <w:rPr>
          <w:rStyle w:val="27"/>
        </w:rPr>
        <w:t>Проект планировки и проект межевания выполнен в соответствии с действующим законодательством и нормативно-технической документацией РФ и Самарской области:</w:t>
      </w:r>
    </w:p>
    <w:p w:rsidR="00047543" w:rsidRDefault="00EB1CEB">
      <w:pPr>
        <w:pStyle w:val="22"/>
        <w:framePr w:w="10234" w:h="14707" w:hRule="exact" w:wrap="none" w:vAnchor="page" w:hAnchor="page" w:x="1173" w:y="958"/>
        <w:numPr>
          <w:ilvl w:val="0"/>
          <w:numId w:val="3"/>
        </w:numPr>
        <w:shd w:val="clear" w:color="auto" w:fill="auto"/>
        <w:tabs>
          <w:tab w:val="left" w:pos="1426"/>
        </w:tabs>
        <w:spacing w:before="0" w:after="0" w:line="437" w:lineRule="exact"/>
        <w:ind w:left="420" w:firstLine="720"/>
        <w:jc w:val="both"/>
      </w:pPr>
      <w:r>
        <w:t>Градостроительный кодекс РФ от 29.12.2004 г. №190-ФЗ;</w:t>
      </w:r>
    </w:p>
    <w:p w:rsidR="00047543" w:rsidRDefault="00EB1CEB">
      <w:pPr>
        <w:pStyle w:val="22"/>
        <w:framePr w:w="10234" w:h="14707" w:hRule="exact" w:wrap="none" w:vAnchor="page" w:hAnchor="page" w:x="1173" w:y="958"/>
        <w:numPr>
          <w:ilvl w:val="0"/>
          <w:numId w:val="3"/>
        </w:numPr>
        <w:shd w:val="clear" w:color="auto" w:fill="auto"/>
        <w:tabs>
          <w:tab w:val="left" w:pos="1431"/>
        </w:tabs>
        <w:spacing w:before="0" w:after="0" w:line="437" w:lineRule="exact"/>
        <w:ind w:left="420" w:firstLine="720"/>
        <w:jc w:val="both"/>
      </w:pPr>
      <w:r>
        <w:t xml:space="preserve">Федеральный закон Российской Федерации от 6 октября 2003 г. </w:t>
      </w:r>
      <w:r>
        <w:rPr>
          <w:lang w:val="en-US" w:eastAsia="en-US" w:bidi="en-US"/>
        </w:rPr>
        <w:t>N</w:t>
      </w:r>
      <w:r w:rsidRPr="00EB1CEB">
        <w:rPr>
          <w:lang w:eastAsia="en-US" w:bidi="en-US"/>
        </w:rPr>
        <w:t xml:space="preserve">131- </w:t>
      </w:r>
      <w:r>
        <w:t>ФЗ «Об общих принципах организации местного самоуправления в Российской Федерации»;</w:t>
      </w:r>
    </w:p>
    <w:p w:rsidR="00047543" w:rsidRDefault="00EB1CEB">
      <w:pPr>
        <w:pStyle w:val="22"/>
        <w:framePr w:w="10234" w:h="14707" w:hRule="exact" w:wrap="none" w:vAnchor="page" w:hAnchor="page" w:x="1173" w:y="958"/>
        <w:numPr>
          <w:ilvl w:val="0"/>
          <w:numId w:val="3"/>
        </w:numPr>
        <w:shd w:val="clear" w:color="auto" w:fill="auto"/>
        <w:tabs>
          <w:tab w:val="left" w:pos="1426"/>
        </w:tabs>
        <w:spacing w:before="0" w:after="0" w:line="437" w:lineRule="exact"/>
        <w:ind w:left="420" w:firstLine="720"/>
        <w:jc w:val="both"/>
      </w:pPr>
      <w:r>
        <w:t>Федеральный закон от 21.07.1997 г. №116-ФЗ «О промышленной</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259" w:hRule="exact" w:wrap="none" w:vAnchor="page" w:hAnchor="page" w:x="1173" w:y="1079"/>
        <w:shd w:val="clear" w:color="auto" w:fill="auto"/>
        <w:spacing w:before="0" w:after="0" w:line="280" w:lineRule="exact"/>
        <w:ind w:left="420"/>
        <w:jc w:val="left"/>
      </w:pPr>
      <w:r>
        <w:t>безопасности опасных производственных объектов»;</w:t>
      </w:r>
    </w:p>
    <w:p w:rsidR="00047543" w:rsidRDefault="00EB1CEB">
      <w:pPr>
        <w:pStyle w:val="22"/>
        <w:framePr w:w="10234" w:h="14259" w:hRule="exact" w:wrap="none" w:vAnchor="page" w:hAnchor="page" w:x="1173" w:y="1079"/>
        <w:numPr>
          <w:ilvl w:val="0"/>
          <w:numId w:val="3"/>
        </w:numPr>
        <w:shd w:val="clear" w:color="auto" w:fill="auto"/>
        <w:tabs>
          <w:tab w:val="left" w:pos="1460"/>
        </w:tabs>
        <w:spacing w:before="0" w:after="0" w:line="480" w:lineRule="exact"/>
        <w:ind w:left="420" w:firstLine="720"/>
        <w:jc w:val="both"/>
      </w:pPr>
      <w:r>
        <w:t>Федеральный закон от 22.07.2008 г. №123-ФЗ «Технический регламент о</w:t>
      </w:r>
    </w:p>
    <w:p w:rsidR="00047543" w:rsidRDefault="00EB1CEB">
      <w:pPr>
        <w:pStyle w:val="22"/>
        <w:framePr w:w="10234" w:h="14259" w:hRule="exact" w:wrap="none" w:vAnchor="page" w:hAnchor="page" w:x="1173" w:y="1079"/>
        <w:shd w:val="clear" w:color="auto" w:fill="auto"/>
        <w:spacing w:before="0" w:after="0" w:line="480" w:lineRule="exact"/>
        <w:ind w:left="420"/>
        <w:jc w:val="left"/>
      </w:pPr>
      <w:r>
        <w:t>требованиях пожарной безопасности»;</w:t>
      </w:r>
    </w:p>
    <w:p w:rsidR="00047543" w:rsidRDefault="00EB1CEB">
      <w:pPr>
        <w:pStyle w:val="22"/>
        <w:framePr w:w="10234" w:h="14259" w:hRule="exact" w:wrap="none" w:vAnchor="page" w:hAnchor="page" w:x="1173" w:y="1079"/>
        <w:numPr>
          <w:ilvl w:val="0"/>
          <w:numId w:val="3"/>
        </w:numPr>
        <w:shd w:val="clear" w:color="auto" w:fill="auto"/>
        <w:tabs>
          <w:tab w:val="left" w:pos="1465"/>
        </w:tabs>
        <w:spacing w:before="0" w:after="0" w:line="480" w:lineRule="exact"/>
        <w:ind w:left="420" w:firstLine="720"/>
        <w:jc w:val="both"/>
      </w:pPr>
      <w:r>
        <w:t>Федеральный закон от 10 января 2002 г. №7-ФЗ «Об охране окружающей среды»;</w:t>
      </w:r>
    </w:p>
    <w:p w:rsidR="00047543" w:rsidRDefault="00EB1CEB">
      <w:pPr>
        <w:pStyle w:val="22"/>
        <w:framePr w:w="10234" w:h="14259" w:hRule="exact" w:wrap="none" w:vAnchor="page" w:hAnchor="page" w:x="1173" w:y="1079"/>
        <w:numPr>
          <w:ilvl w:val="0"/>
          <w:numId w:val="3"/>
        </w:numPr>
        <w:shd w:val="clear" w:color="auto" w:fill="auto"/>
        <w:spacing w:before="0" w:after="0" w:line="480" w:lineRule="exact"/>
        <w:ind w:left="420" w:firstLine="720"/>
        <w:jc w:val="both"/>
      </w:pPr>
      <w:r>
        <w:t xml:space="preserve"> Постановление Правительства РФ от 09.06.1995 г. №578 «Об утверждении правил охраны линий и сооружений связи Российской Федерации»;</w:t>
      </w:r>
    </w:p>
    <w:p w:rsidR="00047543" w:rsidRDefault="00EB1CEB">
      <w:pPr>
        <w:pStyle w:val="22"/>
        <w:framePr w:w="10234" w:h="14259" w:hRule="exact" w:wrap="none" w:vAnchor="page" w:hAnchor="page" w:x="1173" w:y="1079"/>
        <w:numPr>
          <w:ilvl w:val="0"/>
          <w:numId w:val="3"/>
        </w:numPr>
        <w:shd w:val="clear" w:color="auto" w:fill="auto"/>
        <w:tabs>
          <w:tab w:val="left" w:pos="1474"/>
        </w:tabs>
        <w:spacing w:before="0" w:after="0" w:line="480" w:lineRule="exact"/>
        <w:ind w:left="420" w:firstLine="720"/>
        <w:jc w:val="both"/>
      </w:pPr>
      <w:r>
        <w:t>Постановление Правительства РФ от 24.02.2009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47543" w:rsidRDefault="00EB1CEB">
      <w:pPr>
        <w:pStyle w:val="22"/>
        <w:framePr w:w="10234" w:h="14259" w:hRule="exact" w:wrap="none" w:vAnchor="page" w:hAnchor="page" w:x="1173" w:y="1079"/>
        <w:numPr>
          <w:ilvl w:val="0"/>
          <w:numId w:val="3"/>
        </w:numPr>
        <w:shd w:val="clear" w:color="auto" w:fill="auto"/>
        <w:tabs>
          <w:tab w:val="left" w:pos="1470"/>
        </w:tabs>
        <w:spacing w:before="0" w:after="0" w:line="480" w:lineRule="exact"/>
        <w:ind w:left="420" w:firstLine="720"/>
        <w:jc w:val="both"/>
      </w:pPr>
      <w:r>
        <w:t>Инструкция о порядке проектирования и установления красных линий в городах и других поселениях Российской Феде</w:t>
      </w:r>
    </w:p>
    <w:p w:rsidR="00047543" w:rsidRDefault="00EB1CEB">
      <w:pPr>
        <w:pStyle w:val="22"/>
        <w:framePr w:w="10234" w:h="14259" w:hRule="exact" w:wrap="none" w:vAnchor="page" w:hAnchor="page" w:x="1173" w:y="1079"/>
        <w:numPr>
          <w:ilvl w:val="0"/>
          <w:numId w:val="3"/>
        </w:numPr>
        <w:shd w:val="clear" w:color="auto" w:fill="auto"/>
        <w:tabs>
          <w:tab w:val="left" w:pos="1460"/>
        </w:tabs>
        <w:spacing w:before="0" w:after="0" w:line="480" w:lineRule="exact"/>
        <w:ind w:left="420" w:firstLine="720"/>
        <w:jc w:val="both"/>
      </w:pPr>
      <w:r>
        <w:t>рации (РДС 30-201-98);</w:t>
      </w:r>
    </w:p>
    <w:p w:rsidR="00047543" w:rsidRDefault="00EB1CEB">
      <w:pPr>
        <w:pStyle w:val="22"/>
        <w:framePr w:w="10234" w:h="14259" w:hRule="exact" w:wrap="none" w:vAnchor="page" w:hAnchor="page" w:x="1173" w:y="1079"/>
        <w:numPr>
          <w:ilvl w:val="0"/>
          <w:numId w:val="3"/>
        </w:numPr>
        <w:shd w:val="clear" w:color="auto" w:fill="auto"/>
        <w:tabs>
          <w:tab w:val="left" w:pos="1470"/>
        </w:tabs>
        <w:spacing w:before="0" w:after="0" w:line="480" w:lineRule="exact"/>
        <w:ind w:left="420" w:firstLine="720"/>
        <w:jc w:val="both"/>
      </w:pPr>
      <w:r>
        <w:t>СанПиН 2.2.1/2.1.1-1200-03 «Санитарно-защитные зоны и санитарная классификация предприятий, сооружений и иных объектов»;</w:t>
      </w:r>
    </w:p>
    <w:p w:rsidR="00047543" w:rsidRDefault="00EB1CEB">
      <w:pPr>
        <w:pStyle w:val="22"/>
        <w:framePr w:w="10234" w:h="14259" w:hRule="exact" w:wrap="none" w:vAnchor="page" w:hAnchor="page" w:x="1173" w:y="1079"/>
        <w:numPr>
          <w:ilvl w:val="0"/>
          <w:numId w:val="3"/>
        </w:numPr>
        <w:shd w:val="clear" w:color="auto" w:fill="auto"/>
        <w:tabs>
          <w:tab w:val="left" w:pos="1470"/>
        </w:tabs>
        <w:spacing w:before="0" w:after="0" w:line="480" w:lineRule="exact"/>
        <w:ind w:left="420" w:firstLine="720"/>
        <w:jc w:val="both"/>
      </w:pPr>
      <w:r>
        <w:t>ПБ 08-624-03 «Правила безопасности в нефтяной и газовой промышленности»;</w:t>
      </w:r>
    </w:p>
    <w:p w:rsidR="00047543" w:rsidRDefault="00EB1CEB">
      <w:pPr>
        <w:pStyle w:val="22"/>
        <w:framePr w:w="10234" w:h="14259" w:hRule="exact" w:wrap="none" w:vAnchor="page" w:hAnchor="page" w:x="1173" w:y="1079"/>
        <w:numPr>
          <w:ilvl w:val="0"/>
          <w:numId w:val="3"/>
        </w:numPr>
        <w:shd w:val="clear" w:color="auto" w:fill="auto"/>
        <w:tabs>
          <w:tab w:val="left" w:pos="1460"/>
        </w:tabs>
        <w:spacing w:before="0" w:after="0" w:line="480" w:lineRule="exact"/>
        <w:ind w:left="420" w:firstLine="720"/>
        <w:jc w:val="both"/>
      </w:pPr>
      <w:r>
        <w:t>ПУЭ «Правила устройства электроустановок»;</w:t>
      </w:r>
    </w:p>
    <w:p w:rsidR="00047543" w:rsidRDefault="00EB1CEB">
      <w:pPr>
        <w:pStyle w:val="22"/>
        <w:framePr w:w="10234" w:h="14259" w:hRule="exact" w:wrap="none" w:vAnchor="page" w:hAnchor="page" w:x="1173" w:y="1079"/>
        <w:numPr>
          <w:ilvl w:val="0"/>
          <w:numId w:val="3"/>
        </w:numPr>
        <w:shd w:val="clear" w:color="auto" w:fill="auto"/>
        <w:tabs>
          <w:tab w:val="left" w:pos="1470"/>
        </w:tabs>
        <w:spacing w:before="0" w:after="0" w:line="480" w:lineRule="exact"/>
        <w:ind w:left="420" w:firstLine="720"/>
        <w:jc w:val="both"/>
      </w:pPr>
      <w:r>
        <w:t>«Инструкция по экологическому обоснованию хозяйственной и иной деятельности», утвержденная приказом Министерства охраны окружающей среды и природных ресурсов Российской Федерации №539 от 29.12.1995 г.;</w:t>
      </w:r>
    </w:p>
    <w:p w:rsidR="00047543" w:rsidRDefault="00EB1CEB">
      <w:pPr>
        <w:pStyle w:val="22"/>
        <w:framePr w:w="10234" w:h="14259" w:hRule="exact" w:wrap="none" w:vAnchor="page" w:hAnchor="page" w:x="1173" w:y="1079"/>
        <w:numPr>
          <w:ilvl w:val="0"/>
          <w:numId w:val="3"/>
        </w:numPr>
        <w:shd w:val="clear" w:color="auto" w:fill="auto"/>
        <w:tabs>
          <w:tab w:val="left" w:pos="1470"/>
        </w:tabs>
        <w:spacing w:before="0" w:after="0" w:line="480" w:lineRule="exact"/>
        <w:ind w:left="420" w:firstLine="720"/>
        <w:jc w:val="both"/>
      </w:pPr>
      <w:r>
        <w:t>СанПиН 2.1.7.1287-03. Санитарно-эпидемиологические требования к качеству почв;</w:t>
      </w:r>
    </w:p>
    <w:p w:rsidR="00047543" w:rsidRDefault="00EB1CEB">
      <w:pPr>
        <w:pStyle w:val="22"/>
        <w:framePr w:w="10234" w:h="14259" w:hRule="exact" w:wrap="none" w:vAnchor="page" w:hAnchor="page" w:x="1173" w:y="1079"/>
        <w:numPr>
          <w:ilvl w:val="0"/>
          <w:numId w:val="3"/>
        </w:numPr>
        <w:shd w:val="clear" w:color="auto" w:fill="auto"/>
        <w:tabs>
          <w:tab w:val="left" w:pos="1460"/>
        </w:tabs>
        <w:spacing w:before="0" w:after="0" w:line="480" w:lineRule="exact"/>
        <w:ind w:left="420" w:firstLine="720"/>
        <w:jc w:val="both"/>
      </w:pPr>
      <w:r>
        <w:t>ППБ 01-03 «Правила пожарной безопасности в Российской Федерации»;</w:t>
      </w:r>
    </w:p>
    <w:p w:rsidR="00047543" w:rsidRDefault="00EB1CEB">
      <w:pPr>
        <w:pStyle w:val="22"/>
        <w:framePr w:w="10234" w:h="14259" w:hRule="exact" w:wrap="none" w:vAnchor="page" w:hAnchor="page" w:x="1173" w:y="1079"/>
        <w:numPr>
          <w:ilvl w:val="0"/>
          <w:numId w:val="3"/>
        </w:numPr>
        <w:shd w:val="clear" w:color="auto" w:fill="auto"/>
        <w:tabs>
          <w:tab w:val="left" w:pos="1460"/>
        </w:tabs>
        <w:spacing w:before="0" w:after="0" w:line="480" w:lineRule="exact"/>
        <w:ind w:left="420" w:firstLine="720"/>
        <w:jc w:val="both"/>
      </w:pPr>
      <w:r>
        <w:t>СП 36.13330.2012 «СНиП 2.05.06-85* Магистральные трубопроводы»;</w:t>
      </w:r>
    </w:p>
    <w:p w:rsidR="00047543" w:rsidRDefault="00EB1CEB">
      <w:pPr>
        <w:pStyle w:val="22"/>
        <w:framePr w:w="10234" w:h="14259" w:hRule="exact" w:wrap="none" w:vAnchor="page" w:hAnchor="page" w:x="1173" w:y="1079"/>
        <w:numPr>
          <w:ilvl w:val="0"/>
          <w:numId w:val="3"/>
        </w:numPr>
        <w:shd w:val="clear" w:color="auto" w:fill="auto"/>
        <w:tabs>
          <w:tab w:val="left" w:pos="1460"/>
        </w:tabs>
        <w:spacing w:before="0" w:after="0" w:line="480" w:lineRule="exact"/>
        <w:ind w:left="420" w:firstLine="720"/>
        <w:jc w:val="both"/>
      </w:pPr>
      <w:r>
        <w:t xml:space="preserve">СП 86.13330.2012 «СНиП </w:t>
      </w:r>
      <w:r>
        <w:rPr>
          <w:lang w:val="en-US" w:eastAsia="en-US" w:bidi="en-US"/>
        </w:rPr>
        <w:t>III</w:t>
      </w:r>
      <w:r w:rsidRPr="00EB1CEB">
        <w:rPr>
          <w:lang w:eastAsia="en-US" w:bidi="en-US"/>
        </w:rPr>
        <w:t xml:space="preserve">-42-80* </w:t>
      </w:r>
      <w:r>
        <w:t>Магистральные трубопроводы»;</w:t>
      </w:r>
    </w:p>
    <w:p w:rsidR="00047543" w:rsidRDefault="00EB1CEB">
      <w:pPr>
        <w:pStyle w:val="22"/>
        <w:framePr w:w="10234" w:h="14259" w:hRule="exact" w:wrap="none" w:vAnchor="page" w:hAnchor="page" w:x="1173" w:y="1079"/>
        <w:numPr>
          <w:ilvl w:val="0"/>
          <w:numId w:val="3"/>
        </w:numPr>
        <w:shd w:val="clear" w:color="auto" w:fill="auto"/>
        <w:tabs>
          <w:tab w:val="left" w:pos="1460"/>
        </w:tabs>
        <w:spacing w:before="0" w:after="0" w:line="480" w:lineRule="exact"/>
        <w:ind w:left="420" w:firstLine="720"/>
        <w:jc w:val="both"/>
      </w:pPr>
      <w:r>
        <w:t>СН 452-73 «Нормы отвода земель для магистральных трубопроводов»;</w:t>
      </w:r>
    </w:p>
    <w:p w:rsidR="00047543" w:rsidRDefault="00EB1CEB">
      <w:pPr>
        <w:pStyle w:val="22"/>
        <w:framePr w:w="10234" w:h="14259" w:hRule="exact" w:wrap="none" w:vAnchor="page" w:hAnchor="page" w:x="1173" w:y="1079"/>
        <w:numPr>
          <w:ilvl w:val="0"/>
          <w:numId w:val="3"/>
        </w:numPr>
        <w:shd w:val="clear" w:color="auto" w:fill="auto"/>
        <w:tabs>
          <w:tab w:val="left" w:pos="1460"/>
        </w:tabs>
        <w:spacing w:before="0" w:after="0" w:line="480" w:lineRule="exact"/>
        <w:ind w:left="420" w:firstLine="720"/>
        <w:jc w:val="both"/>
      </w:pPr>
      <w:r>
        <w:t>СН 461-74 «Нормы отвода земель для линий связи»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59" w:hRule="exact" w:wrap="none" w:vAnchor="page" w:hAnchor="page" w:x="1173" w:y="827"/>
        <w:numPr>
          <w:ilvl w:val="0"/>
          <w:numId w:val="3"/>
        </w:numPr>
        <w:shd w:val="clear" w:color="auto" w:fill="auto"/>
        <w:tabs>
          <w:tab w:val="left" w:pos="1470"/>
        </w:tabs>
        <w:spacing w:before="0" w:after="0" w:line="480" w:lineRule="exact"/>
        <w:ind w:left="420" w:firstLine="720"/>
        <w:jc w:val="both"/>
      </w:pPr>
      <w:r>
        <w:t>ВСН №14278 ТМ-Т1 «Норма отвода земель для электрических сетей напряжением 0,38-750 кВ;</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СН 467-74 «Норма отвода земель для автомобильных дорог»;</w:t>
      </w:r>
    </w:p>
    <w:p w:rsidR="00047543" w:rsidRDefault="00EB1CEB">
      <w:pPr>
        <w:pStyle w:val="22"/>
        <w:framePr w:w="10234" w:h="14559" w:hRule="exact" w:wrap="none" w:vAnchor="page" w:hAnchor="page" w:x="1173" w:y="827"/>
        <w:numPr>
          <w:ilvl w:val="0"/>
          <w:numId w:val="3"/>
        </w:numPr>
        <w:shd w:val="clear" w:color="auto" w:fill="auto"/>
        <w:tabs>
          <w:tab w:val="left" w:pos="1470"/>
        </w:tabs>
        <w:spacing w:before="0" w:after="0" w:line="480" w:lineRule="exact"/>
        <w:ind w:left="420" w:firstLine="720"/>
        <w:jc w:val="both"/>
      </w:pPr>
      <w:r>
        <w:t>ВСН 004-88 «Строительство магистральных трубопроводов. Технология и организация»;</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СП 104-34-96 «Производство земляных работ»;</w:t>
      </w:r>
    </w:p>
    <w:p w:rsidR="00047543" w:rsidRDefault="00EB1CEB">
      <w:pPr>
        <w:pStyle w:val="22"/>
        <w:framePr w:w="10234" w:h="14559" w:hRule="exact" w:wrap="none" w:vAnchor="page" w:hAnchor="page" w:x="1173" w:y="827"/>
        <w:numPr>
          <w:ilvl w:val="0"/>
          <w:numId w:val="3"/>
        </w:numPr>
        <w:shd w:val="clear" w:color="auto" w:fill="auto"/>
        <w:tabs>
          <w:tab w:val="left" w:pos="1470"/>
        </w:tabs>
        <w:spacing w:before="0" w:after="0" w:line="480" w:lineRule="exact"/>
        <w:ind w:left="420" w:firstLine="720"/>
        <w:jc w:val="both"/>
      </w:pPr>
      <w:r>
        <w:t>СТО Газпром 2-3.5-051-2006 «Нормы технологического проектирования магистральных газопроводов»;</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СТО Г азпром 2-2.1-249-2008 «Магистральные газопроводы»;</w:t>
      </w:r>
    </w:p>
    <w:p w:rsidR="00047543" w:rsidRDefault="00EB1CEB">
      <w:pPr>
        <w:pStyle w:val="22"/>
        <w:framePr w:w="10234" w:h="14559" w:hRule="exact" w:wrap="none" w:vAnchor="page" w:hAnchor="page" w:x="1173" w:y="827"/>
        <w:numPr>
          <w:ilvl w:val="0"/>
          <w:numId w:val="3"/>
        </w:numPr>
        <w:shd w:val="clear" w:color="auto" w:fill="auto"/>
        <w:tabs>
          <w:tab w:val="left" w:pos="1470"/>
        </w:tabs>
        <w:spacing w:before="0" w:after="0" w:line="480" w:lineRule="exact"/>
        <w:ind w:left="420" w:firstLine="720"/>
        <w:jc w:val="both"/>
      </w:pPr>
      <w:r>
        <w:t>СТО Газпром 2-3.5-454-2010 «Правила эксплуатации магистральных газопроводов»;</w:t>
      </w:r>
    </w:p>
    <w:p w:rsidR="00047543" w:rsidRDefault="00EB1CEB">
      <w:pPr>
        <w:pStyle w:val="22"/>
        <w:framePr w:w="10234" w:h="14559" w:hRule="exact" w:wrap="none" w:vAnchor="page" w:hAnchor="page" w:x="1173" w:y="827"/>
        <w:numPr>
          <w:ilvl w:val="0"/>
          <w:numId w:val="3"/>
        </w:numPr>
        <w:shd w:val="clear" w:color="auto" w:fill="auto"/>
        <w:tabs>
          <w:tab w:val="left" w:pos="1465"/>
        </w:tabs>
        <w:spacing w:before="0" w:after="0" w:line="480" w:lineRule="exact"/>
        <w:ind w:left="420" w:firstLine="720"/>
        <w:jc w:val="both"/>
      </w:pPr>
      <w:r>
        <w:t>СНиП 2.01.51-90 «Инженерно-технические мероприятия гражданской обороны»;</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СНиП II-11-77* «Защитные сооружения гражданской обороны»;</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СНиП 21-01-97* «Пожарная безопасность зданий и сооружений»;</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СНиП 22-01-95 «Г еофизика опасных природных процессов»;</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СНиП 2.03.11-85 «Защита строительных конструкций от коррозий»;</w:t>
      </w:r>
    </w:p>
    <w:p w:rsidR="00047543" w:rsidRDefault="00EB1CEB">
      <w:pPr>
        <w:pStyle w:val="22"/>
        <w:framePr w:w="10234" w:h="14559" w:hRule="exact" w:wrap="none" w:vAnchor="page" w:hAnchor="page" w:x="1173" w:y="827"/>
        <w:numPr>
          <w:ilvl w:val="0"/>
          <w:numId w:val="3"/>
        </w:numPr>
        <w:shd w:val="clear" w:color="auto" w:fill="auto"/>
        <w:tabs>
          <w:tab w:val="left" w:pos="1470"/>
        </w:tabs>
        <w:spacing w:before="0" w:after="0" w:line="480" w:lineRule="exact"/>
        <w:ind w:left="420" w:firstLine="720"/>
        <w:jc w:val="both"/>
      </w:pPr>
      <w:r>
        <w:t>СНиП 2.01.53-84 «Световая маскировка населенных пунктов и объектов народного хозяйства»;</w:t>
      </w:r>
    </w:p>
    <w:p w:rsidR="00047543" w:rsidRDefault="00EB1CEB">
      <w:pPr>
        <w:pStyle w:val="22"/>
        <w:framePr w:w="10234" w:h="14559" w:hRule="exact" w:wrap="none" w:vAnchor="page" w:hAnchor="page" w:x="1173" w:y="827"/>
        <w:numPr>
          <w:ilvl w:val="0"/>
          <w:numId w:val="3"/>
        </w:numPr>
        <w:shd w:val="clear" w:color="auto" w:fill="auto"/>
        <w:tabs>
          <w:tab w:val="left" w:pos="1470"/>
        </w:tabs>
        <w:spacing w:before="0" w:after="0" w:line="480" w:lineRule="exact"/>
        <w:ind w:left="420" w:firstLine="720"/>
        <w:jc w:val="both"/>
      </w:pPr>
      <w:r>
        <w:t>СНиП 2.06.15-85 «Инженерная защита территорий от затопления и подтопления»;</w:t>
      </w:r>
    </w:p>
    <w:p w:rsidR="00047543" w:rsidRDefault="00EB1CEB">
      <w:pPr>
        <w:pStyle w:val="22"/>
        <w:framePr w:w="10234" w:h="14559" w:hRule="exact" w:wrap="none" w:vAnchor="page" w:hAnchor="page" w:x="1173" w:y="827"/>
        <w:numPr>
          <w:ilvl w:val="0"/>
          <w:numId w:val="3"/>
        </w:numPr>
        <w:shd w:val="clear" w:color="auto" w:fill="auto"/>
        <w:tabs>
          <w:tab w:val="left" w:pos="1465"/>
        </w:tabs>
        <w:spacing w:before="0" w:after="0" w:line="480" w:lineRule="exact"/>
        <w:ind w:left="420" w:firstLine="720"/>
        <w:jc w:val="both"/>
      </w:pPr>
      <w:r>
        <w:t>СНиП 22-02-2003 «Инженерная защита территорий, зданий и сооружений от опасных геологических процессов. Основные положения»;</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СНиП 23.01-99* «Строительная климатология»;</w:t>
      </w:r>
    </w:p>
    <w:p w:rsidR="00047543" w:rsidRDefault="00EB1CEB">
      <w:pPr>
        <w:pStyle w:val="22"/>
        <w:framePr w:w="10234" w:h="14559" w:hRule="exact" w:wrap="none" w:vAnchor="page" w:hAnchor="page" w:x="1173" w:y="827"/>
        <w:numPr>
          <w:ilvl w:val="0"/>
          <w:numId w:val="3"/>
        </w:numPr>
        <w:shd w:val="clear" w:color="auto" w:fill="auto"/>
        <w:tabs>
          <w:tab w:val="left" w:pos="1460"/>
        </w:tabs>
        <w:spacing w:before="0" w:after="0" w:line="480" w:lineRule="exact"/>
        <w:ind w:left="420" w:firstLine="720"/>
        <w:jc w:val="both"/>
      </w:pPr>
      <w:r>
        <w:t>СНиП 12-03-2001 «Безопасность труда в строительстве»;</w:t>
      </w:r>
    </w:p>
    <w:p w:rsidR="00047543" w:rsidRDefault="00EB1CEB">
      <w:pPr>
        <w:pStyle w:val="22"/>
        <w:framePr w:w="10234" w:h="14559" w:hRule="exact" w:wrap="none" w:vAnchor="page" w:hAnchor="page" w:x="1173" w:y="827"/>
        <w:numPr>
          <w:ilvl w:val="0"/>
          <w:numId w:val="3"/>
        </w:numPr>
        <w:shd w:val="clear" w:color="auto" w:fill="auto"/>
        <w:tabs>
          <w:tab w:val="left" w:pos="1474"/>
        </w:tabs>
        <w:spacing w:before="0" w:after="0" w:line="480" w:lineRule="exact"/>
        <w:ind w:left="420" w:firstLine="720"/>
        <w:jc w:val="both"/>
      </w:pPr>
      <w:r>
        <w:t>СП 12.13130.2009 «Определение категорий помещений, зданий и наружных установок по взрывопожарной и пожарной опасности» (Приказ МЧС России от 25.03.2009г. № 182);</w:t>
      </w:r>
    </w:p>
    <w:p w:rsidR="00047543" w:rsidRDefault="00EB1CEB">
      <w:pPr>
        <w:pStyle w:val="22"/>
        <w:framePr w:w="10234" w:h="14559" w:hRule="exact" w:wrap="none" w:vAnchor="page" w:hAnchor="page" w:x="1173" w:y="827"/>
        <w:numPr>
          <w:ilvl w:val="0"/>
          <w:numId w:val="3"/>
        </w:numPr>
        <w:shd w:val="clear" w:color="auto" w:fill="auto"/>
        <w:tabs>
          <w:tab w:val="left" w:pos="1470"/>
        </w:tabs>
        <w:spacing w:before="0" w:after="0" w:line="480" w:lineRule="exact"/>
        <w:ind w:left="420" w:firstLine="720"/>
        <w:jc w:val="both"/>
      </w:pPr>
      <w:r>
        <w:t xml:space="preserve">СП 14.13330.2011 «СНиП </w:t>
      </w:r>
      <w:r>
        <w:rPr>
          <w:lang w:val="en-US" w:eastAsia="en-US" w:bidi="en-US"/>
        </w:rPr>
        <w:t>II</w:t>
      </w:r>
      <w:r w:rsidRPr="00EB1CEB">
        <w:rPr>
          <w:lang w:eastAsia="en-US" w:bidi="en-US"/>
        </w:rPr>
        <w:t xml:space="preserve">-7-81* </w:t>
      </w:r>
      <w:r>
        <w:t>«Строительство в сейсмических районах»;</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2629" w:hRule="exact" w:wrap="none" w:vAnchor="page" w:hAnchor="page" w:x="1173" w:y="827"/>
        <w:numPr>
          <w:ilvl w:val="0"/>
          <w:numId w:val="3"/>
        </w:numPr>
        <w:shd w:val="clear" w:color="auto" w:fill="auto"/>
        <w:tabs>
          <w:tab w:val="left" w:pos="1409"/>
        </w:tabs>
        <w:spacing w:before="0" w:after="0" w:line="480" w:lineRule="exact"/>
        <w:ind w:left="420" w:firstLine="720"/>
        <w:jc w:val="both"/>
      </w:pPr>
      <w:r>
        <w:t>СП 62.13330.2011 «СНиП 42-01-2002 «Газораспределительные системы»;</w:t>
      </w:r>
    </w:p>
    <w:p w:rsidR="00047543" w:rsidRDefault="00EB1CEB">
      <w:pPr>
        <w:pStyle w:val="22"/>
        <w:framePr w:w="10234" w:h="12629" w:hRule="exact" w:wrap="none" w:vAnchor="page" w:hAnchor="page" w:x="1173" w:y="827"/>
        <w:numPr>
          <w:ilvl w:val="0"/>
          <w:numId w:val="3"/>
        </w:numPr>
        <w:shd w:val="clear" w:color="auto" w:fill="auto"/>
        <w:tabs>
          <w:tab w:val="left" w:pos="1409"/>
        </w:tabs>
        <w:spacing w:before="0" w:after="0" w:line="480" w:lineRule="exact"/>
        <w:ind w:left="420" w:firstLine="720"/>
        <w:jc w:val="both"/>
      </w:pPr>
      <w:r>
        <w:t>ГОСТ Р 22.0.05-94 «Безопасность в ЧС. Техногенные ЧС. Термины и определения»;</w:t>
      </w:r>
    </w:p>
    <w:p w:rsidR="00047543" w:rsidRDefault="00EB1CEB">
      <w:pPr>
        <w:pStyle w:val="22"/>
        <w:framePr w:w="10234" w:h="12629" w:hRule="exact" w:wrap="none" w:vAnchor="page" w:hAnchor="page" w:x="1173" w:y="827"/>
        <w:numPr>
          <w:ilvl w:val="0"/>
          <w:numId w:val="3"/>
        </w:numPr>
        <w:shd w:val="clear" w:color="auto" w:fill="auto"/>
        <w:tabs>
          <w:tab w:val="left" w:pos="1419"/>
        </w:tabs>
        <w:spacing w:before="0" w:after="0" w:line="480" w:lineRule="exact"/>
        <w:ind w:left="420" w:firstLine="720"/>
        <w:jc w:val="both"/>
      </w:pPr>
      <w:r>
        <w:t>ГОСТ Р 22.0.06-95 «Безопасность в ЧС. Источники природных ЧС. Поражающие факторы»;</w:t>
      </w:r>
    </w:p>
    <w:p w:rsidR="00047543" w:rsidRDefault="00EB1CEB">
      <w:pPr>
        <w:pStyle w:val="22"/>
        <w:framePr w:w="10234" w:h="12629" w:hRule="exact" w:wrap="none" w:vAnchor="page" w:hAnchor="page" w:x="1173" w:y="827"/>
        <w:numPr>
          <w:ilvl w:val="0"/>
          <w:numId w:val="3"/>
        </w:numPr>
        <w:shd w:val="clear" w:color="auto" w:fill="auto"/>
        <w:tabs>
          <w:tab w:val="left" w:pos="1419"/>
        </w:tabs>
        <w:spacing w:before="0" w:after="0" w:line="480" w:lineRule="exact"/>
        <w:ind w:left="420" w:firstLine="720"/>
        <w:jc w:val="both"/>
      </w:pPr>
      <w:r>
        <w:t>РД 03-418-01 Постановление Госгортехнадзора России от 10.07.01 г. № 30 «Методические указания по проведению анализа риска опасных производственных объектов»;</w:t>
      </w:r>
    </w:p>
    <w:p w:rsidR="00047543" w:rsidRDefault="00EB1CEB">
      <w:pPr>
        <w:pStyle w:val="22"/>
        <w:framePr w:w="10234" w:h="12629" w:hRule="exact" w:wrap="none" w:vAnchor="page" w:hAnchor="page" w:x="1173" w:y="827"/>
        <w:numPr>
          <w:ilvl w:val="0"/>
          <w:numId w:val="3"/>
        </w:numPr>
        <w:shd w:val="clear" w:color="auto" w:fill="auto"/>
        <w:tabs>
          <w:tab w:val="left" w:pos="1409"/>
        </w:tabs>
        <w:spacing w:before="0" w:after="0" w:line="480" w:lineRule="exact"/>
        <w:ind w:left="420" w:firstLine="720"/>
        <w:jc w:val="both"/>
      </w:pPr>
      <w:r>
        <w:t>ВППБ 01-04-98 «Правила пожарной безопасности для предприятий и организаций газовой промышленности»;</w:t>
      </w:r>
    </w:p>
    <w:p w:rsidR="00047543" w:rsidRDefault="00EB1CEB">
      <w:pPr>
        <w:pStyle w:val="22"/>
        <w:framePr w:w="10234" w:h="12629" w:hRule="exact" w:wrap="none" w:vAnchor="page" w:hAnchor="page" w:x="1173" w:y="827"/>
        <w:numPr>
          <w:ilvl w:val="0"/>
          <w:numId w:val="3"/>
        </w:numPr>
        <w:shd w:val="clear" w:color="auto" w:fill="auto"/>
        <w:tabs>
          <w:tab w:val="left" w:pos="1404"/>
        </w:tabs>
        <w:spacing w:before="0" w:after="0" w:line="480" w:lineRule="exact"/>
        <w:ind w:left="420" w:firstLine="720"/>
        <w:jc w:val="both"/>
      </w:pPr>
      <w:r>
        <w:t>ППБ-01-03 «Правила пожарной безопасности в Российской Федерации»;</w:t>
      </w:r>
    </w:p>
    <w:p w:rsidR="00047543" w:rsidRDefault="00EB1CEB">
      <w:pPr>
        <w:pStyle w:val="22"/>
        <w:framePr w:w="10234" w:h="12629" w:hRule="exact" w:wrap="none" w:vAnchor="page" w:hAnchor="page" w:x="1173" w:y="827"/>
        <w:numPr>
          <w:ilvl w:val="0"/>
          <w:numId w:val="3"/>
        </w:numPr>
        <w:shd w:val="clear" w:color="auto" w:fill="auto"/>
        <w:tabs>
          <w:tab w:val="left" w:pos="1419"/>
        </w:tabs>
        <w:spacing w:before="0" w:after="0" w:line="480" w:lineRule="exact"/>
        <w:ind w:left="420" w:firstLine="720"/>
        <w:jc w:val="both"/>
      </w:pPr>
      <w:r>
        <w:t>ВРД-39-1.2-054-2002 «Инструкция по техническому расследованию и учету аварий и инцидентов на опасных производственных объектах ОАО «Газпром», подконтрольных Госгортехнадзору России;</w:t>
      </w:r>
    </w:p>
    <w:p w:rsidR="00047543" w:rsidRDefault="00EB1CEB">
      <w:pPr>
        <w:pStyle w:val="22"/>
        <w:framePr w:w="10234" w:h="12629" w:hRule="exact" w:wrap="none" w:vAnchor="page" w:hAnchor="page" w:x="1173" w:y="827"/>
        <w:numPr>
          <w:ilvl w:val="0"/>
          <w:numId w:val="3"/>
        </w:numPr>
        <w:shd w:val="clear" w:color="auto" w:fill="auto"/>
        <w:tabs>
          <w:tab w:val="left" w:pos="1414"/>
        </w:tabs>
        <w:spacing w:before="0" w:after="0" w:line="480" w:lineRule="exact"/>
        <w:ind w:left="420" w:firstLine="720"/>
        <w:jc w:val="both"/>
      </w:pPr>
      <w:r>
        <w:t>СТО Газпром 2-2.3-351-2009 «Методические указания по проведению анализа риска для опасных производственных объектов газотранспортных предприятий ООО «Газпром»;</w:t>
      </w:r>
    </w:p>
    <w:p w:rsidR="00047543" w:rsidRDefault="00EB1CEB">
      <w:pPr>
        <w:pStyle w:val="22"/>
        <w:framePr w:w="10234" w:h="12629" w:hRule="exact" w:wrap="none" w:vAnchor="page" w:hAnchor="page" w:x="1173" w:y="827"/>
        <w:numPr>
          <w:ilvl w:val="0"/>
          <w:numId w:val="3"/>
        </w:numPr>
        <w:shd w:val="clear" w:color="auto" w:fill="auto"/>
        <w:tabs>
          <w:tab w:val="left" w:pos="1419"/>
        </w:tabs>
        <w:spacing w:before="0" w:after="0" w:line="480" w:lineRule="exact"/>
        <w:ind w:left="420" w:firstLine="720"/>
        <w:jc w:val="both"/>
      </w:pPr>
      <w:r>
        <w:t>Отраслевое руководство по анализу и управлению риском, связанным с техногенным воздействием на человека и окружающую среду при сооружении и эксплуатации объектов добычи, транспорта, хранения и переработки углеводородного сырья с целью повышения их надежности и безопасности. М. «ГАЗПРОМ», 1996;</w:t>
      </w:r>
    </w:p>
    <w:p w:rsidR="00047543" w:rsidRDefault="00EB1CEB">
      <w:pPr>
        <w:pStyle w:val="22"/>
        <w:framePr w:w="10234" w:h="12629" w:hRule="exact" w:wrap="none" w:vAnchor="page" w:hAnchor="page" w:x="1173" w:y="827"/>
        <w:numPr>
          <w:ilvl w:val="0"/>
          <w:numId w:val="3"/>
        </w:numPr>
        <w:shd w:val="clear" w:color="auto" w:fill="auto"/>
        <w:tabs>
          <w:tab w:val="left" w:pos="1414"/>
        </w:tabs>
        <w:spacing w:before="0" w:after="0" w:line="480" w:lineRule="exact"/>
        <w:ind w:left="420" w:firstLine="720"/>
        <w:jc w:val="both"/>
      </w:pPr>
      <w:r>
        <w:t>«Методика оценки последствий аварийных взрывов топливно</w:t>
      </w:r>
      <w:r>
        <w:softHyphen/>
        <w:t>воздушных смесей». Введена в действие постановлением Гостехнадзора России от 26.06.01 №25.</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130"/>
        <w:framePr w:w="10234" w:h="14558" w:hRule="exact" w:wrap="none" w:vAnchor="page" w:hAnchor="page" w:x="1173" w:y="832"/>
        <w:numPr>
          <w:ilvl w:val="0"/>
          <w:numId w:val="1"/>
        </w:numPr>
        <w:shd w:val="clear" w:color="auto" w:fill="auto"/>
        <w:tabs>
          <w:tab w:val="left" w:pos="1535"/>
        </w:tabs>
        <w:spacing w:line="480" w:lineRule="exact"/>
        <w:ind w:left="420" w:firstLine="720"/>
        <w:jc w:val="both"/>
      </w:pPr>
      <w:bookmarkStart w:id="9" w:name="bookmark9"/>
      <w:r>
        <w:t>Обоснование параметров линейного объекта, планируемого к</w:t>
      </w:r>
      <w:bookmarkEnd w:id="9"/>
    </w:p>
    <w:p w:rsidR="00047543" w:rsidRDefault="00EB1CEB">
      <w:pPr>
        <w:pStyle w:val="130"/>
        <w:framePr w:w="10234" w:h="14558" w:hRule="exact" w:wrap="none" w:vAnchor="page" w:hAnchor="page" w:x="1173" w:y="832"/>
        <w:shd w:val="clear" w:color="auto" w:fill="auto"/>
        <w:spacing w:line="480" w:lineRule="exact"/>
        <w:ind w:left="4440" w:firstLine="0"/>
      </w:pPr>
      <w:bookmarkStart w:id="10" w:name="bookmark10"/>
      <w:r>
        <w:t>размещению.</w:t>
      </w:r>
      <w:bookmarkEnd w:id="10"/>
    </w:p>
    <w:p w:rsidR="00047543" w:rsidRDefault="00EB1CEB">
      <w:pPr>
        <w:pStyle w:val="130"/>
        <w:framePr w:w="10234" w:h="14558" w:hRule="exact" w:wrap="none" w:vAnchor="page" w:hAnchor="page" w:x="1173" w:y="832"/>
        <w:numPr>
          <w:ilvl w:val="1"/>
          <w:numId w:val="1"/>
        </w:numPr>
        <w:shd w:val="clear" w:color="auto" w:fill="auto"/>
        <w:tabs>
          <w:tab w:val="left" w:pos="1606"/>
        </w:tabs>
        <w:spacing w:line="480" w:lineRule="exact"/>
        <w:ind w:left="420" w:firstLine="720"/>
        <w:jc w:val="both"/>
      </w:pPr>
      <w:bookmarkStart w:id="11" w:name="bookmark11"/>
      <w:r>
        <w:t>Сведения о линейном объекте.</w:t>
      </w:r>
      <w:bookmarkEnd w:id="11"/>
    </w:p>
    <w:p w:rsidR="00047543" w:rsidRDefault="00EB1CEB">
      <w:pPr>
        <w:pStyle w:val="22"/>
        <w:framePr w:w="10234" w:h="14558" w:hRule="exact" w:wrap="none" w:vAnchor="page" w:hAnchor="page" w:x="1173" w:y="832"/>
        <w:shd w:val="clear" w:color="auto" w:fill="auto"/>
        <w:spacing w:before="0" w:after="0" w:line="480" w:lineRule="exact"/>
        <w:ind w:left="420" w:firstLine="720"/>
        <w:jc w:val="both"/>
      </w:pPr>
      <w:r>
        <w:t>Объект «Газопровод-отвод и ГРС с.п. Калиновка муниципального района Сергиевский Самарской области», код стройки 63/314-1, является объектом регионального значения и предназначен для бесперебойного газоснабжения потребителей Сергиевского района Самарской области, в том числе объекта «Современный комплекс по производству и переработке мяса птицы (бройлер) в Сергиевском районе производительностью 50000 тонн/год». Целью проведения работ является увеличение объема подачи природного газа, повышение надежности и безопасности транспортировки природного газа потребителю.</w:t>
      </w:r>
    </w:p>
    <w:p w:rsidR="00047543" w:rsidRDefault="00EB1CEB">
      <w:pPr>
        <w:pStyle w:val="22"/>
        <w:framePr w:w="10234" w:h="14558" w:hRule="exact" w:wrap="none" w:vAnchor="page" w:hAnchor="page" w:x="1173" w:y="832"/>
        <w:shd w:val="clear" w:color="auto" w:fill="auto"/>
        <w:spacing w:before="0" w:after="0" w:line="480" w:lineRule="exact"/>
        <w:ind w:left="420" w:firstLine="720"/>
        <w:jc w:val="both"/>
      </w:pPr>
      <w:r>
        <w:t>Зона обслуживания ООО «Газпром трансгаз Самара» (Сергиевский ЛПУМГ - далее ЛПУМГ).</w:t>
      </w:r>
    </w:p>
    <w:p w:rsidR="00047543" w:rsidRDefault="00EB1CEB">
      <w:pPr>
        <w:pStyle w:val="22"/>
        <w:framePr w:w="10234" w:h="14558" w:hRule="exact" w:wrap="none" w:vAnchor="page" w:hAnchor="page" w:x="1173" w:y="832"/>
        <w:shd w:val="clear" w:color="auto" w:fill="auto"/>
        <w:spacing w:before="0" w:after="0" w:line="480" w:lineRule="exact"/>
        <w:ind w:left="420" w:firstLine="720"/>
        <w:jc w:val="both"/>
      </w:pPr>
      <w:r>
        <w:t>Общая протяженность трассы газопровода - отвода от точки врезки составляет 1,41 км. Проектируемый газопровод-отвод подключается к МГ «Челябинск - Петровск» Ду 1400, Рмах=7,4 МПа на ПК 7535-ПЕС 7536. Проектируемый газопровод-перемычка подключается к МГ «Уренгой - Петровск» Ду 1400, Рмах=7,4 МПа на ПК 7535-ПК 7536, на расстоянии ориентировочно 60 м от существующей площадки кранового узла в точке подключения газопровода- отвода к ГРС-111. Конечной точкой проектируемого газопровода-отвода является подключение проектируемой ГРС.</w:t>
      </w:r>
    </w:p>
    <w:p w:rsidR="00047543" w:rsidRDefault="00EB1CEB">
      <w:pPr>
        <w:pStyle w:val="130"/>
        <w:framePr w:w="10234" w:h="14558" w:hRule="exact" w:wrap="none" w:vAnchor="page" w:hAnchor="page" w:x="1173" w:y="832"/>
        <w:numPr>
          <w:ilvl w:val="1"/>
          <w:numId w:val="1"/>
        </w:numPr>
        <w:shd w:val="clear" w:color="auto" w:fill="auto"/>
        <w:tabs>
          <w:tab w:val="left" w:pos="1602"/>
        </w:tabs>
        <w:spacing w:line="480" w:lineRule="exact"/>
        <w:ind w:left="420" w:firstLine="720"/>
        <w:jc w:val="both"/>
      </w:pPr>
      <w:bookmarkStart w:id="12" w:name="bookmark12"/>
      <w:r>
        <w:t>Технико-экономическая характеристика планируемого к размещению линейного объекта.</w:t>
      </w:r>
      <w:bookmarkEnd w:id="12"/>
    </w:p>
    <w:p w:rsidR="00047543" w:rsidRDefault="00EB1CEB">
      <w:pPr>
        <w:pStyle w:val="22"/>
        <w:framePr w:w="10234" w:h="14558" w:hRule="exact" w:wrap="none" w:vAnchor="page" w:hAnchor="page" w:x="1173" w:y="832"/>
        <w:shd w:val="clear" w:color="auto" w:fill="auto"/>
        <w:spacing w:before="0" w:after="0" w:line="480" w:lineRule="exact"/>
        <w:ind w:left="420" w:firstLine="720"/>
        <w:jc w:val="both"/>
      </w:pPr>
      <w:r>
        <w:t>«Газопровод-отвод и ГРС с.п. Калиновка муниципального района Сергиевский Самарской области», код стройки 63/314-1 Рр = 7,4 МПа согласно СП 36.13330.2012 относится к I классу.</w:t>
      </w:r>
    </w:p>
    <w:p w:rsidR="00047543" w:rsidRDefault="00EB1CEB">
      <w:pPr>
        <w:pStyle w:val="22"/>
        <w:framePr w:w="10234" w:h="14558" w:hRule="exact" w:wrap="none" w:vAnchor="page" w:hAnchor="page" w:x="1173" w:y="832"/>
        <w:shd w:val="clear" w:color="auto" w:fill="auto"/>
        <w:spacing w:before="0" w:after="0" w:line="480" w:lineRule="exact"/>
        <w:ind w:left="420" w:firstLine="720"/>
        <w:jc w:val="both"/>
      </w:pPr>
      <w:r>
        <w:t>Проектом «Газопровод-отвод и ГРС с.п. Калиновка муниципального района Сергиевский Самарской области», код стройки 63/314-1, предусматривается строительство следующих зданий и сооружений:</w:t>
      </w:r>
    </w:p>
    <w:p w:rsidR="00047543" w:rsidRDefault="00EB1CEB">
      <w:pPr>
        <w:pStyle w:val="22"/>
        <w:framePr w:w="10234" w:h="14558" w:hRule="exact" w:wrap="none" w:vAnchor="page" w:hAnchor="page" w:x="1173" w:y="832"/>
        <w:shd w:val="clear" w:color="auto" w:fill="auto"/>
        <w:spacing w:before="0" w:after="0" w:line="480" w:lineRule="exact"/>
        <w:ind w:left="420" w:firstLine="720"/>
        <w:jc w:val="both"/>
      </w:pPr>
      <w:r>
        <w:t>-линейной части газопровода-отвода Ду 200 Ру 7,4 МПа протяженностью</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53" w:hRule="exact" w:wrap="none" w:vAnchor="page" w:hAnchor="page" w:x="1173" w:y="837"/>
        <w:shd w:val="clear" w:color="auto" w:fill="auto"/>
        <w:spacing w:before="0" w:after="0" w:line="480" w:lineRule="exact"/>
        <w:ind w:left="420"/>
        <w:jc w:val="left"/>
      </w:pPr>
      <w:r>
        <w:t>1,41 км;</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-крановых узлов без продувки Ду 200;</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-охранного кранового узла с двухсторонней продувкой Ду 200;</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-газораспределительной станции Калиновка;</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-подъездной дороги к ГРС Калиновка;</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-подъездной дороги к крановым узлам Ду 200;</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 xml:space="preserve">-кабеля связи </w:t>
      </w:r>
      <w:r>
        <w:rPr>
          <w:lang w:val="en-US" w:eastAsia="en-US" w:bidi="en-US"/>
        </w:rPr>
        <w:t>BOJIC</w:t>
      </w:r>
      <w:r w:rsidRPr="00EB1CEB">
        <w:rPr>
          <w:lang w:eastAsia="en-US" w:bidi="en-US"/>
        </w:rPr>
        <w:t>;</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-кабеля ЭХЗ и площадки АЗ;</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-дом оператора.</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Максимальный часовой расход 70 тыс. мЗ/час.</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Для технического обслуживания газораспределительной станции, крановых узлов, предусматриваются проектируемые подъездные автодороги.</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Размеры полосы отвода для газопроводов определены в соответствии с действующей нормативно-технической документацией, исходя из конструктивных и технологических параметров объектов, рационального использования земель.</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Размеры строительной полосы сооружения газопровода представляет собой линейно-протяженную полосу, в пределах которой выполняется весь комплекс производства работ по строительству газопровода.</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Земельный участок, предоставляемый для размещения газопроводов, представляет собой территорию вдоль запроектированных трасс, необходимую для выполнения комплекса подготовительных, земляных и строительно</w:t>
      </w:r>
      <w:r>
        <w:softHyphen/>
        <w:t>монтажных работ.</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Размеры площадочных сооружений определены технологической необходимостью с учетом действующих нормативных документов.</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Профиль участка газопровода определяет его положение по абсолютным или относительным высотным отметкам вдоль трассы.</w:t>
      </w:r>
    </w:p>
    <w:p w:rsidR="00047543" w:rsidRDefault="00EB1CEB">
      <w:pPr>
        <w:pStyle w:val="22"/>
        <w:framePr w:w="10234" w:h="14553" w:hRule="exact" w:wrap="none" w:vAnchor="page" w:hAnchor="page" w:x="1173" w:y="837"/>
        <w:shd w:val="clear" w:color="auto" w:fill="auto"/>
        <w:spacing w:before="0" w:after="0" w:line="480" w:lineRule="exact"/>
        <w:ind w:left="420" w:firstLine="700"/>
        <w:jc w:val="both"/>
      </w:pPr>
      <w:r>
        <w:t>Профилирование, т. е. построение высотного положения труб на данном участке газопровода, осуществляется заглублением их ниже поверхности грунта, пересечением различного рода резких изломов рельефа над его поверхностью,</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9"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310" w:h="6816" w:hRule="exact" w:wrap="none" w:vAnchor="page" w:hAnchor="page" w:x="1134" w:y="852"/>
        <w:shd w:val="clear" w:color="auto" w:fill="auto"/>
        <w:spacing w:before="0" w:after="0" w:line="480" w:lineRule="exact"/>
        <w:ind w:left="460"/>
        <w:jc w:val="both"/>
      </w:pPr>
      <w:r>
        <w:t>установкой кривых вставок малых радиусов, собираемых из изогнутых труб, а также искривлением газопровода за счет их упругого изгиба, установкой гнутых вставок заводского изготовления.</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Можно выделить следующие характерные элементы и участки профиля на данных участках газопроводов:</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-горизонтальные прямолинейные участки;</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-прямые участки с положительным уклоном /&gt;0,001;</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-прямые участки с отрицательным уклоном /&gt;0,001;</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-упруго искривленные в вертикальной плоскости участки;</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-кривые вставки из изогнутых труб;</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-кривые вставки гнутых вставок заводского изготовления.</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Дополнительные мероприятия, направленные на сейсмостойкость подземного газопровода не предусматриваются.</w:t>
      </w:r>
    </w:p>
    <w:p w:rsidR="00047543" w:rsidRDefault="00EB1CEB">
      <w:pPr>
        <w:pStyle w:val="22"/>
        <w:framePr w:w="10310" w:h="6816" w:hRule="exact" w:wrap="none" w:vAnchor="page" w:hAnchor="page" w:x="1134" w:y="852"/>
        <w:shd w:val="clear" w:color="auto" w:fill="auto"/>
        <w:spacing w:before="0" w:after="0" w:line="480" w:lineRule="exact"/>
        <w:ind w:left="460" w:firstLine="700"/>
        <w:jc w:val="both"/>
      </w:pPr>
      <w:r>
        <w:t>Сведения о пересекаемых коммуникациях указаны в таблице 2.1.1.</w:t>
      </w:r>
    </w:p>
    <w:p w:rsidR="00047543" w:rsidRDefault="00EB1CEB">
      <w:pPr>
        <w:pStyle w:val="ab"/>
        <w:framePr w:wrap="none" w:vAnchor="page" w:hAnchor="page" w:x="9674" w:y="7775"/>
        <w:shd w:val="clear" w:color="auto" w:fill="auto"/>
        <w:spacing w:line="280" w:lineRule="exact"/>
      </w:pPr>
      <w:r>
        <w:t>Таблица 2.1.1</w:t>
      </w:r>
    </w:p>
    <w:tbl>
      <w:tblPr>
        <w:tblOverlap w:val="never"/>
        <w:tblW w:w="0" w:type="auto"/>
        <w:tblLayout w:type="fixed"/>
        <w:tblCellMar>
          <w:left w:w="10" w:type="dxa"/>
          <w:right w:w="10" w:type="dxa"/>
        </w:tblCellMar>
        <w:tblLook w:val="0000" w:firstRow="0" w:lastRow="0" w:firstColumn="0" w:lastColumn="0" w:noHBand="0" w:noVBand="0"/>
      </w:tblPr>
      <w:tblGrid>
        <w:gridCol w:w="2669"/>
        <w:gridCol w:w="2410"/>
        <w:gridCol w:w="4896"/>
      </w:tblGrid>
      <w:tr w:rsidR="00047543">
        <w:trPr>
          <w:trHeight w:hRule="exact" w:val="475"/>
        </w:trPr>
        <w:tc>
          <w:tcPr>
            <w:tcW w:w="2669" w:type="dxa"/>
            <w:tcBorders>
              <w:top w:val="single" w:sz="4" w:space="0" w:color="auto"/>
              <w:left w:val="single" w:sz="4" w:space="0" w:color="auto"/>
            </w:tcBorders>
            <w:shd w:val="clear" w:color="auto" w:fill="FFFFFF"/>
            <w:vAlign w:val="center"/>
          </w:tcPr>
          <w:p w:rsidR="00047543" w:rsidRDefault="00EB1CEB">
            <w:pPr>
              <w:pStyle w:val="22"/>
              <w:framePr w:w="9974" w:h="1790" w:wrap="none" w:vAnchor="page" w:hAnchor="page" w:x="1470" w:y="8248"/>
              <w:shd w:val="clear" w:color="auto" w:fill="auto"/>
              <w:spacing w:before="0" w:after="0" w:line="180" w:lineRule="exact"/>
              <w:ind w:left="160"/>
              <w:jc w:val="left"/>
            </w:pPr>
            <w:r>
              <w:rPr>
                <w:rStyle w:val="29pt"/>
              </w:rPr>
              <w:t>Наименование пересечения</w:t>
            </w:r>
          </w:p>
        </w:tc>
        <w:tc>
          <w:tcPr>
            <w:tcW w:w="2410" w:type="dxa"/>
            <w:tcBorders>
              <w:top w:val="single" w:sz="4" w:space="0" w:color="auto"/>
              <w:left w:val="single" w:sz="4" w:space="0" w:color="auto"/>
            </w:tcBorders>
            <w:shd w:val="clear" w:color="auto" w:fill="FFFFFF"/>
            <w:vAlign w:val="center"/>
          </w:tcPr>
          <w:p w:rsidR="00047543" w:rsidRDefault="00EB1CEB">
            <w:pPr>
              <w:pStyle w:val="22"/>
              <w:framePr w:w="9974" w:h="1790" w:wrap="none" w:vAnchor="page" w:hAnchor="page" w:x="1470" w:y="8248"/>
              <w:shd w:val="clear" w:color="auto" w:fill="auto"/>
              <w:spacing w:before="0" w:after="0" w:line="180" w:lineRule="exact"/>
              <w:jc w:val="center"/>
            </w:pPr>
            <w:r>
              <w:rPr>
                <w:rStyle w:val="29pt"/>
              </w:rPr>
              <w:t>Владелец</w:t>
            </w:r>
          </w:p>
        </w:tc>
        <w:tc>
          <w:tcPr>
            <w:tcW w:w="489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790" w:wrap="none" w:vAnchor="page" w:hAnchor="page" w:x="1470" w:y="8248"/>
              <w:shd w:val="clear" w:color="auto" w:fill="auto"/>
              <w:spacing w:before="0" w:after="0" w:line="235" w:lineRule="exact"/>
              <w:jc w:val="center"/>
            </w:pPr>
            <w:r>
              <w:rPr>
                <w:rStyle w:val="29pt"/>
              </w:rPr>
              <w:t>Технические условия на пересечение, сближение и параллельное следование (ТУ)</w:t>
            </w:r>
          </w:p>
        </w:tc>
      </w:tr>
      <w:tr w:rsidR="00047543">
        <w:trPr>
          <w:trHeight w:hRule="exact" w:val="480"/>
        </w:trPr>
        <w:tc>
          <w:tcPr>
            <w:tcW w:w="2669" w:type="dxa"/>
            <w:tcBorders>
              <w:top w:val="single" w:sz="4" w:space="0" w:color="auto"/>
              <w:left w:val="single" w:sz="4" w:space="0" w:color="auto"/>
            </w:tcBorders>
            <w:shd w:val="clear" w:color="auto" w:fill="FFFFFF"/>
            <w:vAlign w:val="bottom"/>
          </w:tcPr>
          <w:p w:rsidR="00047543" w:rsidRDefault="00EB1CEB">
            <w:pPr>
              <w:pStyle w:val="22"/>
              <w:framePr w:w="9974" w:h="1790" w:wrap="none" w:vAnchor="page" w:hAnchor="page" w:x="1470" w:y="8248"/>
              <w:shd w:val="clear" w:color="auto" w:fill="auto"/>
              <w:spacing w:before="0" w:after="0" w:line="230" w:lineRule="exact"/>
              <w:jc w:val="center"/>
            </w:pPr>
            <w:r>
              <w:rPr>
                <w:rStyle w:val="29pt"/>
              </w:rPr>
              <w:t>Магистральный газопровод в.д. Челябинск-Петровск</w:t>
            </w:r>
          </w:p>
        </w:tc>
        <w:tc>
          <w:tcPr>
            <w:tcW w:w="2410" w:type="dxa"/>
            <w:tcBorders>
              <w:top w:val="single" w:sz="4" w:space="0" w:color="auto"/>
              <w:left w:val="single" w:sz="4" w:space="0" w:color="auto"/>
            </w:tcBorders>
            <w:shd w:val="clear" w:color="auto" w:fill="FFFFFF"/>
            <w:vAlign w:val="bottom"/>
          </w:tcPr>
          <w:p w:rsidR="00047543" w:rsidRDefault="00EB1CEB">
            <w:pPr>
              <w:pStyle w:val="22"/>
              <w:framePr w:w="9974" w:h="1790" w:wrap="none" w:vAnchor="page" w:hAnchor="page" w:x="1470" w:y="8248"/>
              <w:shd w:val="clear" w:color="auto" w:fill="auto"/>
              <w:spacing w:before="0" w:after="0" w:line="230" w:lineRule="exact"/>
              <w:jc w:val="center"/>
            </w:pPr>
            <w:r>
              <w:rPr>
                <w:rStyle w:val="29pt"/>
              </w:rPr>
              <w:t>ООО «Г азпром трансгаз Самара»</w:t>
            </w:r>
          </w:p>
        </w:tc>
        <w:tc>
          <w:tcPr>
            <w:tcW w:w="489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790" w:wrap="none" w:vAnchor="page" w:hAnchor="page" w:x="1470" w:y="8248"/>
              <w:shd w:val="clear" w:color="auto" w:fill="auto"/>
              <w:spacing w:before="0" w:after="0" w:line="180" w:lineRule="exact"/>
              <w:jc w:val="center"/>
            </w:pPr>
            <w:r>
              <w:rPr>
                <w:rStyle w:val="29pt"/>
              </w:rPr>
              <w:t>ТУ от 14.07.2014г. № 01-08/3369</w:t>
            </w:r>
          </w:p>
        </w:tc>
      </w:tr>
      <w:tr w:rsidR="00047543">
        <w:trPr>
          <w:trHeight w:hRule="exact" w:val="514"/>
        </w:trPr>
        <w:tc>
          <w:tcPr>
            <w:tcW w:w="2669" w:type="dxa"/>
            <w:tcBorders>
              <w:top w:val="single" w:sz="4" w:space="0" w:color="auto"/>
              <w:left w:val="single" w:sz="4" w:space="0" w:color="auto"/>
            </w:tcBorders>
            <w:shd w:val="clear" w:color="auto" w:fill="FFFFFF"/>
            <w:vAlign w:val="center"/>
          </w:tcPr>
          <w:p w:rsidR="00047543" w:rsidRDefault="00EB1CEB">
            <w:pPr>
              <w:pStyle w:val="22"/>
              <w:framePr w:w="9974" w:h="1790" w:wrap="none" w:vAnchor="page" w:hAnchor="page" w:x="1470" w:y="8248"/>
              <w:shd w:val="clear" w:color="auto" w:fill="auto"/>
              <w:spacing w:before="0" w:after="0" w:line="180" w:lineRule="exact"/>
              <w:jc w:val="center"/>
            </w:pPr>
            <w:r>
              <w:rPr>
                <w:rStyle w:val="29pt"/>
              </w:rPr>
              <w:t>Кабель связи</w:t>
            </w:r>
          </w:p>
        </w:tc>
        <w:tc>
          <w:tcPr>
            <w:tcW w:w="2410" w:type="dxa"/>
            <w:tcBorders>
              <w:top w:val="single" w:sz="4" w:space="0" w:color="auto"/>
              <w:left w:val="single" w:sz="4" w:space="0" w:color="auto"/>
            </w:tcBorders>
            <w:shd w:val="clear" w:color="auto" w:fill="FFFFFF"/>
            <w:vAlign w:val="bottom"/>
          </w:tcPr>
          <w:p w:rsidR="00047543" w:rsidRDefault="00EB1CEB">
            <w:pPr>
              <w:pStyle w:val="22"/>
              <w:framePr w:w="9974" w:h="1790" w:wrap="none" w:vAnchor="page" w:hAnchor="page" w:x="1470" w:y="8248"/>
              <w:shd w:val="clear" w:color="auto" w:fill="auto"/>
              <w:spacing w:before="0" w:after="0" w:line="230" w:lineRule="exact"/>
              <w:jc w:val="center"/>
            </w:pPr>
            <w:r>
              <w:rPr>
                <w:rStyle w:val="29pt"/>
              </w:rPr>
              <w:t>ООО «Г азпром трансгаз Самара»</w:t>
            </w:r>
          </w:p>
        </w:tc>
        <w:tc>
          <w:tcPr>
            <w:tcW w:w="489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790" w:wrap="none" w:vAnchor="page" w:hAnchor="page" w:x="1470" w:y="8248"/>
              <w:shd w:val="clear" w:color="auto" w:fill="auto"/>
              <w:spacing w:before="0" w:after="0" w:line="180" w:lineRule="exact"/>
              <w:jc w:val="center"/>
            </w:pPr>
            <w:r>
              <w:rPr>
                <w:rStyle w:val="29pt"/>
              </w:rPr>
              <w:t>ТУ от 14.07.2014г. № 01-08/3369</w:t>
            </w:r>
          </w:p>
        </w:tc>
      </w:tr>
      <w:tr w:rsidR="00047543">
        <w:trPr>
          <w:trHeight w:hRule="exact" w:val="322"/>
        </w:trPr>
        <w:tc>
          <w:tcPr>
            <w:tcW w:w="2669"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974" w:h="1790" w:wrap="none" w:vAnchor="page" w:hAnchor="page" w:x="1470" w:y="8248"/>
              <w:shd w:val="clear" w:color="auto" w:fill="auto"/>
              <w:spacing w:before="0" w:after="0" w:line="180" w:lineRule="exact"/>
              <w:jc w:val="center"/>
            </w:pPr>
            <w:r>
              <w:rPr>
                <w:rStyle w:val="29pt"/>
              </w:rPr>
              <w:t>ЛЭП 35 кВ</w:t>
            </w:r>
          </w:p>
        </w:tc>
        <w:tc>
          <w:tcPr>
            <w:tcW w:w="2410"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974" w:h="1790" w:wrap="none" w:vAnchor="page" w:hAnchor="page" w:x="1470" w:y="8248"/>
              <w:shd w:val="clear" w:color="auto" w:fill="auto"/>
              <w:spacing w:before="0" w:after="0" w:line="180" w:lineRule="exact"/>
              <w:ind w:left="180"/>
              <w:jc w:val="left"/>
            </w:pPr>
            <w:r>
              <w:rPr>
                <w:rStyle w:val="29pt"/>
              </w:rPr>
              <w:t>ОАО «Самаранефтегаз»</w:t>
            </w:r>
          </w:p>
        </w:tc>
        <w:tc>
          <w:tcPr>
            <w:tcW w:w="4896" w:type="dxa"/>
            <w:tcBorders>
              <w:top w:val="single" w:sz="4" w:space="0" w:color="auto"/>
              <w:left w:val="single" w:sz="4" w:space="0" w:color="auto"/>
              <w:bottom w:val="single" w:sz="4" w:space="0" w:color="auto"/>
              <w:right w:val="single" w:sz="4" w:space="0" w:color="auto"/>
            </w:tcBorders>
            <w:shd w:val="clear" w:color="auto" w:fill="FFFFFF"/>
            <w:vAlign w:val="bottom"/>
          </w:tcPr>
          <w:p w:rsidR="00047543" w:rsidRDefault="00EB1CEB">
            <w:pPr>
              <w:pStyle w:val="22"/>
              <w:framePr w:w="9974" w:h="1790" w:wrap="none" w:vAnchor="page" w:hAnchor="page" w:x="1470" w:y="8248"/>
              <w:shd w:val="clear" w:color="auto" w:fill="auto"/>
              <w:spacing w:before="0" w:after="0" w:line="180" w:lineRule="exact"/>
              <w:jc w:val="center"/>
            </w:pPr>
            <w:r>
              <w:rPr>
                <w:rStyle w:val="29pt"/>
              </w:rPr>
              <w:t>ТУ от 13.03.2015г. №СНГ 24/1-1134</w:t>
            </w:r>
          </w:p>
        </w:tc>
      </w:tr>
    </w:tbl>
    <w:p w:rsidR="00047543" w:rsidRDefault="00EB1CEB">
      <w:pPr>
        <w:pStyle w:val="40"/>
        <w:framePr w:w="10310" w:h="5367" w:hRule="exact" w:wrap="none" w:vAnchor="page" w:hAnchor="page" w:x="1134" w:y="10091"/>
        <w:numPr>
          <w:ilvl w:val="1"/>
          <w:numId w:val="1"/>
        </w:numPr>
        <w:shd w:val="clear" w:color="auto" w:fill="auto"/>
        <w:tabs>
          <w:tab w:val="left" w:pos="1706"/>
        </w:tabs>
        <w:spacing w:before="0" w:after="0" w:line="480" w:lineRule="exact"/>
        <w:ind w:left="460" w:firstLine="700"/>
        <w:jc w:val="both"/>
      </w:pPr>
      <w:r>
        <w:t>Описание принципиальных проектных решений, обеспечивающих надежность линейного объекта, последовательность его строительства, намечаемые этапы строительства и планируемые сроки ввода их в эксплуатацию.</w:t>
      </w:r>
    </w:p>
    <w:p w:rsidR="00047543" w:rsidRDefault="00EB1CEB">
      <w:pPr>
        <w:pStyle w:val="22"/>
        <w:framePr w:w="10310" w:h="5367" w:hRule="exact" w:wrap="none" w:vAnchor="page" w:hAnchor="page" w:x="1134" w:y="10091"/>
        <w:shd w:val="clear" w:color="auto" w:fill="auto"/>
        <w:spacing w:before="0" w:after="0" w:line="480" w:lineRule="exact"/>
        <w:ind w:left="460" w:firstLine="700"/>
        <w:jc w:val="both"/>
      </w:pPr>
      <w:r>
        <w:t>Строительные работы в охранных зонах магистральных газопроводов, 25 м в обе стороны от осей крайних ниток, производятся по письменному разрешению Сергиевского ЛПУМГ и владельцев коммуникаций, в соответствии с требованиями «Правил охраны магистральных трубопроводов» и ВСН 51-1-80.</w:t>
      </w:r>
    </w:p>
    <w:p w:rsidR="00047543" w:rsidRDefault="00EB1CEB">
      <w:pPr>
        <w:pStyle w:val="22"/>
        <w:framePr w:w="10310" w:h="5367" w:hRule="exact" w:wrap="none" w:vAnchor="page" w:hAnchor="page" w:x="1134" w:y="10091"/>
        <w:shd w:val="clear" w:color="auto" w:fill="auto"/>
        <w:spacing w:before="0" w:after="0" w:line="480" w:lineRule="exact"/>
        <w:ind w:left="460" w:firstLine="700"/>
        <w:jc w:val="both"/>
      </w:pPr>
      <w:r>
        <w:t>Все работы по врезке газопровода производятся в присутствии представителей Сергиевского ЛПУМГ.</w:t>
      </w:r>
    </w:p>
    <w:p w:rsidR="00047543" w:rsidRDefault="00EB1CEB">
      <w:pPr>
        <w:pStyle w:val="22"/>
        <w:framePr w:w="10310" w:h="5367" w:hRule="exact" w:wrap="none" w:vAnchor="page" w:hAnchor="page" w:x="1134" w:y="10091"/>
        <w:shd w:val="clear" w:color="auto" w:fill="auto"/>
        <w:spacing w:before="0" w:after="0" w:line="480" w:lineRule="exact"/>
        <w:ind w:left="460" w:firstLine="700"/>
        <w:jc w:val="both"/>
      </w:pPr>
      <w:r>
        <w:t>Земляные работы на расстоянии не менее 2 м от существующих</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4" w:y="1570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4"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4" w:y="1570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4" w:y="15707"/>
              <w:shd w:val="clear" w:color="auto" w:fill="auto"/>
              <w:spacing w:before="0" w:after="0" w:line="150" w:lineRule="exact"/>
              <w:ind w:left="180"/>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4" w:y="15707"/>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4" w:y="15707"/>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4" w:y="15707"/>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4" w:y="15707"/>
              <w:shd w:val="clear" w:color="auto" w:fill="auto"/>
              <w:spacing w:before="0" w:after="0" w:line="150" w:lineRule="exact"/>
              <w:jc w:val="center"/>
            </w:pPr>
            <w:r>
              <w:rPr>
                <w:rStyle w:val="275pt"/>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4" w:y="15707"/>
              <w:shd w:val="clear" w:color="auto" w:fill="auto"/>
              <w:spacing w:before="0" w:after="0" w:line="150" w:lineRule="exact"/>
              <w:jc w:val="left"/>
            </w:pPr>
            <w:r>
              <w:rPr>
                <w:rStyle w:val="275pt"/>
              </w:rPr>
              <w:t>Дата</w:t>
            </w:r>
          </w:p>
        </w:tc>
      </w:tr>
    </w:tbl>
    <w:p w:rsidR="00047543" w:rsidRDefault="00EB1CEB">
      <w:pPr>
        <w:pStyle w:val="22"/>
        <w:framePr w:wrap="none" w:vAnchor="page" w:hAnchor="page" w:x="6640" w:y="15939"/>
        <w:shd w:val="clear" w:color="auto" w:fill="auto"/>
        <w:spacing w:before="0" w:after="0" w:line="280" w:lineRule="exact"/>
        <w:jc w:val="left"/>
      </w:pPr>
      <w:r>
        <w:t>ДГВ</w:t>
      </w:r>
    </w:p>
    <w:p w:rsidR="00047543" w:rsidRDefault="00EB1CEB">
      <w:pPr>
        <w:pStyle w:val="83"/>
        <w:framePr w:wrap="none" w:vAnchor="page" w:hAnchor="page" w:x="11186" w:y="15785"/>
        <w:shd w:val="clear" w:color="auto" w:fill="auto"/>
        <w:spacing w:line="220" w:lineRule="exact"/>
      </w:pPr>
      <w:r>
        <w:t>Лист</w:t>
      </w:r>
    </w:p>
    <w:p w:rsidR="00047543" w:rsidRDefault="00EB1CEB">
      <w:pPr>
        <w:pStyle w:val="22"/>
        <w:framePr w:wrap="none" w:vAnchor="page" w:hAnchor="page" w:x="7197" w:y="15963"/>
        <w:shd w:val="clear" w:color="auto" w:fill="auto"/>
        <w:spacing w:before="0" w:after="0" w:line="280" w:lineRule="exact"/>
        <w:ind w:left="19"/>
        <w:jc w:val="left"/>
      </w:pPr>
      <w:r>
        <w:t>-1038-2016-ППТ-4</w:t>
      </w:r>
    </w:p>
    <w:p w:rsidR="00047543" w:rsidRDefault="00EB1CEB">
      <w:pPr>
        <w:pStyle w:val="a9"/>
        <w:framePr w:wrap="none" w:vAnchor="page" w:hAnchor="page" w:x="11339" w:y="16259"/>
        <w:shd w:val="clear" w:color="auto" w:fill="auto"/>
        <w:spacing w:line="190" w:lineRule="exact"/>
      </w:pPr>
      <w:r>
        <w:t>18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11" w:hRule="exact" w:wrap="none" w:vAnchor="page" w:hAnchor="page" w:x="1173" w:y="875"/>
        <w:shd w:val="clear" w:color="auto" w:fill="auto"/>
        <w:spacing w:before="0" w:after="0" w:line="480" w:lineRule="exact"/>
        <w:ind w:left="420"/>
        <w:jc w:val="both"/>
      </w:pPr>
      <w:r>
        <w:t>коммуникаций и на пересечениях газопровода с подземными коммуникациями должны производиться вручную без применения ударных механизмов, в присутствии и с письменного разрешения владельцев коммуникаций.</w:t>
      </w:r>
    </w:p>
    <w:p w:rsidR="00047543" w:rsidRDefault="00EB1CEB">
      <w:pPr>
        <w:pStyle w:val="22"/>
        <w:framePr w:w="10234" w:h="14511" w:hRule="exact" w:wrap="none" w:vAnchor="page" w:hAnchor="page" w:x="1173" w:y="875"/>
        <w:shd w:val="clear" w:color="auto" w:fill="auto"/>
        <w:spacing w:before="0" w:after="0" w:line="480" w:lineRule="exact"/>
        <w:ind w:left="420" w:firstLine="700"/>
        <w:jc w:val="both"/>
      </w:pPr>
      <w:r>
        <w:t>Перед монтажом площадки ГРС Калиновка проектом предусмотрена планировка поверхности.</w:t>
      </w:r>
    </w:p>
    <w:p w:rsidR="00047543" w:rsidRDefault="00EB1CEB">
      <w:pPr>
        <w:pStyle w:val="22"/>
        <w:framePr w:w="10234" w:h="14511" w:hRule="exact" w:wrap="none" w:vAnchor="page" w:hAnchor="page" w:x="1173" w:y="875"/>
        <w:shd w:val="clear" w:color="auto" w:fill="auto"/>
        <w:spacing w:before="0" w:after="0" w:line="480" w:lineRule="exact"/>
        <w:ind w:left="420" w:firstLine="700"/>
        <w:jc w:val="both"/>
      </w:pPr>
      <w:r>
        <w:t>На всём протяжении предусматривается подземная прокладка газопровода, преимущественно параллельно рельефу местности в соответствии со СП 36.13330.2012 и составляет от поверхности земли до верхней образующей трубы не менее 1,0 м.</w:t>
      </w:r>
    </w:p>
    <w:p w:rsidR="00047543" w:rsidRDefault="00EB1CEB">
      <w:pPr>
        <w:pStyle w:val="22"/>
        <w:framePr w:w="10234" w:h="14511" w:hRule="exact" w:wrap="none" w:vAnchor="page" w:hAnchor="page" w:x="1173" w:y="875"/>
        <w:shd w:val="clear" w:color="auto" w:fill="auto"/>
        <w:spacing w:before="0" w:after="0" w:line="480" w:lineRule="exact"/>
        <w:ind w:left="420" w:firstLine="700"/>
        <w:jc w:val="both"/>
      </w:pPr>
      <w:r>
        <w:t>Перед укладкой газопровода, вырытая траншея на всем протяжении должна быть осмотрена представителями строящей организации и технадзором Заказчика, с целью проверки соответствия глубины заложения и поперечного сечения траншеи, выявления участков с неустойчивыми, скальными и иными грунтами с включением обломочных материалов, не отраженных на чертежах, на которых необходимо выполнить специальные мероприятия по укладке газопровода (искусственное основание, подготовка дна траншеи и др.).</w:t>
      </w:r>
    </w:p>
    <w:p w:rsidR="00047543" w:rsidRDefault="00EB1CEB">
      <w:pPr>
        <w:pStyle w:val="22"/>
        <w:framePr w:w="10234" w:h="14511" w:hRule="exact" w:wrap="none" w:vAnchor="page" w:hAnchor="page" w:x="1173" w:y="875"/>
        <w:shd w:val="clear" w:color="auto" w:fill="auto"/>
        <w:spacing w:before="0" w:after="0" w:line="480" w:lineRule="exact"/>
        <w:ind w:left="420" w:firstLine="700"/>
        <w:jc w:val="both"/>
      </w:pPr>
      <w:r>
        <w:t>Результаты осмотра и инструментальной проверки вырытой траншеи оформляются актом с указанием принимаемых дополнительных мероприятий по укладке газопровода с указанием на исполнительных чертежах. Дно траншеи должно быть очищено от твердых комков грунта, а в зимнее время - от льда и грунта, смерзшегося в куски.</w:t>
      </w:r>
    </w:p>
    <w:p w:rsidR="00047543" w:rsidRDefault="00EB1CEB">
      <w:pPr>
        <w:pStyle w:val="22"/>
        <w:framePr w:w="10234" w:h="14511" w:hRule="exact" w:wrap="none" w:vAnchor="page" w:hAnchor="page" w:x="1173" w:y="875"/>
        <w:shd w:val="clear" w:color="auto" w:fill="auto"/>
        <w:spacing w:before="0" w:after="0" w:line="480" w:lineRule="exact"/>
        <w:ind w:left="420" w:firstLine="700"/>
        <w:jc w:val="both"/>
      </w:pPr>
      <w:r>
        <w:t>После укладки трубопровода засыпка производится рыхлым мягким грунтом или песком с тщательной подбивкой пазух с послойным уплотнением грунта трамбовкой.</w:t>
      </w:r>
    </w:p>
    <w:p w:rsidR="00047543" w:rsidRDefault="00EB1CEB">
      <w:pPr>
        <w:pStyle w:val="22"/>
        <w:framePr w:w="10234" w:h="14511" w:hRule="exact" w:wrap="none" w:vAnchor="page" w:hAnchor="page" w:x="1173" w:y="875"/>
        <w:shd w:val="clear" w:color="auto" w:fill="auto"/>
        <w:spacing w:before="0" w:after="0" w:line="480" w:lineRule="exact"/>
        <w:ind w:left="420" w:firstLine="700"/>
        <w:jc w:val="both"/>
      </w:pPr>
      <w:r>
        <w:t>На участках проведения строительства отсутствует трасса с крутизной склонов 15 и более градусов.</w:t>
      </w:r>
    </w:p>
    <w:p w:rsidR="00047543" w:rsidRDefault="00EB1CEB">
      <w:pPr>
        <w:pStyle w:val="22"/>
        <w:framePr w:w="10234" w:h="14511" w:hRule="exact" w:wrap="none" w:vAnchor="page" w:hAnchor="page" w:x="1173" w:y="875"/>
        <w:shd w:val="clear" w:color="auto" w:fill="auto"/>
        <w:spacing w:before="0" w:after="0" w:line="480" w:lineRule="exact"/>
        <w:ind w:left="420" w:firstLine="700"/>
        <w:jc w:val="both"/>
      </w:pPr>
      <w:r>
        <w:t>На переходах через естественные и искусственные препятствия, в местах пересечения с подземными коммуникациями, глубина заложения принимается в зависимости от инженерно-геологических условий с учетом требований действующих нормативных документов и технических условий на пересечения.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91" w:y="16255"/>
        <w:shd w:val="clear" w:color="auto" w:fill="auto"/>
        <w:spacing w:line="190" w:lineRule="exact"/>
      </w:pPr>
      <w:r>
        <w:t>19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Работы подготовительного периода подразделяются на:</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-расчистка строительной полосы газопровода;</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-снятие плодородного слоя почвы в среднем на глубину от 0,5 до 1 м и перемещение его во временный отвал, расположенный вдоль строительной полосы, в зоне производства земляных работ;</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-планировку строительной полосы бульдозером продольными проходами для работ вдоль трассы (срезка бугров с одновременной подсыпкой низинных мест местным или привозным грунтом), а также устройство временного вдоль трассового проезда;</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-устройство временных переездов из железобетонных плит через действующие подземные коммуникации.</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Строительство газопровода производится закрытым способом.</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После завершения работ территория монтажных площадок очищается от строительных и бытовых отходов, приямки засыпаются местным грунтом с последующей рекультивацией.</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Расчетный срок ввода в эксплуатацию 2016-2017гг.</w:t>
      </w:r>
    </w:p>
    <w:p w:rsidR="00047543" w:rsidRDefault="00EB1CEB">
      <w:pPr>
        <w:pStyle w:val="130"/>
        <w:framePr w:w="10234" w:h="14562" w:hRule="exact" w:wrap="none" w:vAnchor="page" w:hAnchor="page" w:x="1173" w:y="392"/>
        <w:numPr>
          <w:ilvl w:val="0"/>
          <w:numId w:val="1"/>
        </w:numPr>
        <w:shd w:val="clear" w:color="auto" w:fill="auto"/>
        <w:tabs>
          <w:tab w:val="left" w:pos="1935"/>
        </w:tabs>
        <w:spacing w:line="480" w:lineRule="exact"/>
        <w:ind w:left="1560" w:firstLine="0"/>
        <w:jc w:val="both"/>
      </w:pPr>
      <w:bookmarkStart w:id="13" w:name="bookmark13"/>
      <w:r>
        <w:t>Обоснование размещения линейного объекта на планируемой</w:t>
      </w:r>
      <w:bookmarkEnd w:id="13"/>
    </w:p>
    <w:p w:rsidR="00047543" w:rsidRDefault="00EB1CEB">
      <w:pPr>
        <w:pStyle w:val="130"/>
        <w:framePr w:w="10234" w:h="14562" w:hRule="exact" w:wrap="none" w:vAnchor="page" w:hAnchor="page" w:x="1173" w:y="392"/>
        <w:shd w:val="clear" w:color="auto" w:fill="auto"/>
        <w:spacing w:line="480" w:lineRule="exact"/>
        <w:ind w:left="4500" w:firstLine="0"/>
      </w:pPr>
      <w:bookmarkStart w:id="14" w:name="bookmark14"/>
      <w:r>
        <w:t>территории.</w:t>
      </w:r>
      <w:bookmarkEnd w:id="14"/>
    </w:p>
    <w:p w:rsidR="00047543" w:rsidRDefault="00EB1CEB">
      <w:pPr>
        <w:pStyle w:val="40"/>
        <w:framePr w:w="10234" w:h="14562" w:hRule="exact" w:wrap="none" w:vAnchor="page" w:hAnchor="page" w:x="1173" w:y="392"/>
        <w:numPr>
          <w:ilvl w:val="1"/>
          <w:numId w:val="1"/>
        </w:numPr>
        <w:shd w:val="clear" w:color="auto" w:fill="auto"/>
        <w:tabs>
          <w:tab w:val="left" w:pos="1639"/>
        </w:tabs>
        <w:spacing w:before="0" w:after="0" w:line="480" w:lineRule="exact"/>
        <w:ind w:left="420" w:firstLine="700"/>
        <w:jc w:val="both"/>
      </w:pPr>
      <w:r>
        <w:t>Сведения о климатической, географической и инженерно</w:t>
      </w:r>
      <w:r>
        <w:softHyphen/>
        <w:t>геологической характеристике района, на территории которого предполагается осуществлять строительство линейного объекта.</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Климат в районе строительства газопровода-отвода и ГРС характеризуется как континентальный умеренных широт.</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Абсолютный максимум (39°С тепла) наблюдается обычно в июле - августе.</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Абсолютный минимум температуры воздуха составляет (43°С мороза) наблюдается в январе - феврале.</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Минимальная температура самой холодной пятидневки составляет минус 32°С (обеспеченности 0,98) и минус 28°С (обеспеченности 0,92). Температура наиболее холодных суток обеспеченностью 0,98 составляет минус 39°С, а для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20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9"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24" w:h="14558" w:hRule="exact" w:wrap="none" w:vAnchor="page" w:hAnchor="page" w:x="1178" w:y="392"/>
        <w:shd w:val="clear" w:color="auto" w:fill="auto"/>
        <w:spacing w:before="0" w:after="0" w:line="480" w:lineRule="exact"/>
        <w:ind w:left="420"/>
        <w:jc w:val="both"/>
      </w:pPr>
      <w:r>
        <w:t>обеспеченности 0,92 -минус 34°С (м/с Самара).</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Среднее количество осадков за год составляет 500 мм.</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Преобладающее направление ветров в течение года - западное, юго</w:t>
      </w:r>
      <w:r>
        <w:softHyphen/>
        <w:t>западное и восточное В зимний период наибольшую повторяемость имеет ветер восточного и юго-восточного направления. Высота снежного покрова 35-40 см. Характерные погодные условия - поздние осенние и ранние весенние заморозки, зимние оттепели, недостаточное и неустойчивое атмосферное давление.</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В географическом отношении площадка, отведенная под размещение проектируемого объекта, расположена на территории Самарской области, в муниципальном районе Сергиевский, в 4 км. севернее с. Калиновка.</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Ближайшие населенные пункты:</w:t>
      </w:r>
    </w:p>
    <w:p w:rsidR="00047543" w:rsidRDefault="00EB1CEB">
      <w:pPr>
        <w:pStyle w:val="22"/>
        <w:framePr w:w="10224" w:h="14558" w:hRule="exact" w:wrap="none" w:vAnchor="page" w:hAnchor="page" w:x="1178" w:y="392"/>
        <w:numPr>
          <w:ilvl w:val="0"/>
          <w:numId w:val="4"/>
        </w:numPr>
        <w:shd w:val="clear" w:color="auto" w:fill="auto"/>
        <w:tabs>
          <w:tab w:val="left" w:pos="769"/>
        </w:tabs>
        <w:spacing w:before="0" w:after="0" w:line="480" w:lineRule="exact"/>
        <w:ind w:left="420"/>
        <w:jc w:val="both"/>
      </w:pPr>
      <w:r>
        <w:t>г. Суходол - 2,2 км северо-западнее;</w:t>
      </w:r>
    </w:p>
    <w:p w:rsidR="00047543" w:rsidRDefault="00EB1CEB">
      <w:pPr>
        <w:pStyle w:val="22"/>
        <w:framePr w:w="10224" w:h="14558" w:hRule="exact" w:wrap="none" w:vAnchor="page" w:hAnchor="page" w:x="1178" w:y="392"/>
        <w:numPr>
          <w:ilvl w:val="0"/>
          <w:numId w:val="4"/>
        </w:numPr>
        <w:shd w:val="clear" w:color="auto" w:fill="auto"/>
        <w:tabs>
          <w:tab w:val="left" w:pos="783"/>
        </w:tabs>
        <w:spacing w:before="0" w:after="0" w:line="480" w:lineRule="exact"/>
        <w:ind w:left="420"/>
        <w:jc w:val="both"/>
      </w:pPr>
      <w:r>
        <w:t>п. Калиновка - 3,8 км южнее;</w:t>
      </w:r>
    </w:p>
    <w:p w:rsidR="00047543" w:rsidRDefault="00EB1CEB">
      <w:pPr>
        <w:pStyle w:val="22"/>
        <w:framePr w:w="10224" w:h="14558" w:hRule="exact" w:wrap="none" w:vAnchor="page" w:hAnchor="page" w:x="1178" w:y="392"/>
        <w:numPr>
          <w:ilvl w:val="0"/>
          <w:numId w:val="4"/>
        </w:numPr>
        <w:shd w:val="clear" w:color="auto" w:fill="auto"/>
        <w:tabs>
          <w:tab w:val="left" w:pos="783"/>
        </w:tabs>
        <w:spacing w:before="0" w:after="0" w:line="480" w:lineRule="exact"/>
        <w:ind w:left="420"/>
        <w:jc w:val="both"/>
      </w:pPr>
      <w:r>
        <w:t>п. Серноводск - 4,0 км на севернее.</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Согласно физико-географическому районированию Самарской области изучаемая территория относится к лесостепной провинции низменного Заволжья.</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В геоморфологическом отношении район приурочен к левобережью р. Сургут.</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Абсолютные отметки поверхности участка работ изменяются от 56,00 м. до 66,00 м. Балтийской системы.</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Геолого-литологическое строение площадки до глубины 20,0 м. представлено верхнечетвертичными суглинками и песками, верхнепермскими доломитами (Р2), перекрытыми современными почвенными образованиями.</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Грунтовые воды в сфере взаимодействия проектируемых сооружений с геологической средой до глубины 20,0 м, на период проведения изысканий (июнь 2014г), устанавливаются на глубинах 1,5-3,0м. Прогнозные (паводковые) УГВ рекомендуется принять на 1,0 м выше зафиксированных.</w:t>
      </w:r>
    </w:p>
    <w:p w:rsidR="00047543" w:rsidRDefault="00EB1CEB">
      <w:pPr>
        <w:pStyle w:val="22"/>
        <w:framePr w:w="10224" w:h="14558" w:hRule="exact" w:wrap="none" w:vAnchor="page" w:hAnchor="page" w:x="1178" w:y="392"/>
        <w:shd w:val="clear" w:color="auto" w:fill="auto"/>
        <w:spacing w:before="0" w:after="0" w:line="480" w:lineRule="exact"/>
        <w:ind w:left="420" w:firstLine="700"/>
        <w:jc w:val="both"/>
      </w:pPr>
      <w:r>
        <w:t>По критерию типизации территории по подтопляемости подразделяются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8"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8"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8"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300"/>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300"/>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300"/>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300"/>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300"/>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8" w:y="15300"/>
              <w:shd w:val="clear" w:color="auto" w:fill="auto"/>
              <w:spacing w:before="0" w:after="0" w:line="150" w:lineRule="exact"/>
              <w:jc w:val="left"/>
            </w:pPr>
            <w:r>
              <w:rPr>
                <w:rStyle w:val="275pt"/>
              </w:rPr>
              <w:t>Дата</w:t>
            </w:r>
          </w:p>
        </w:tc>
      </w:tr>
    </w:tbl>
    <w:p w:rsidR="00047543" w:rsidRDefault="00EB1CEB">
      <w:pPr>
        <w:pStyle w:val="22"/>
        <w:framePr w:wrap="none" w:vAnchor="page" w:hAnchor="page" w:x="6592" w:y="15479"/>
        <w:shd w:val="clear" w:color="auto" w:fill="auto"/>
        <w:spacing w:before="0" w:after="0" w:line="280" w:lineRule="exact"/>
        <w:jc w:val="left"/>
      </w:pPr>
      <w:r>
        <w:t>ДГВ- 1038-2016-ППТ-4</w:t>
      </w:r>
    </w:p>
    <w:p w:rsidR="00047543" w:rsidRDefault="00EB1CEB">
      <w:pPr>
        <w:pStyle w:val="83"/>
        <w:framePr w:wrap="none" w:vAnchor="page" w:hAnchor="page" w:x="11200" w:y="15349"/>
        <w:shd w:val="clear" w:color="auto" w:fill="auto"/>
        <w:spacing w:line="220" w:lineRule="exact"/>
      </w:pPr>
      <w:r>
        <w:t>Лист</w:t>
      </w:r>
    </w:p>
    <w:p w:rsidR="00047543" w:rsidRDefault="00EB1CEB">
      <w:pPr>
        <w:pStyle w:val="a9"/>
        <w:framePr w:wrap="none" w:vAnchor="page" w:hAnchor="page" w:x="11267" w:y="15819"/>
        <w:shd w:val="clear" w:color="auto" w:fill="auto"/>
        <w:spacing w:line="190" w:lineRule="exact"/>
      </w:pPr>
      <w:r>
        <w:t>21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087" w:hRule="exact" w:wrap="none" w:vAnchor="page" w:hAnchor="page" w:x="1173" w:y="387"/>
        <w:shd w:val="clear" w:color="auto" w:fill="auto"/>
        <w:spacing w:before="0" w:after="0" w:line="480" w:lineRule="exact"/>
        <w:ind w:left="420"/>
        <w:jc w:val="left"/>
      </w:pPr>
      <w:r>
        <w:t>следующим образом:</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-область по наличию процесса подтопления -1 (подтопленная);</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 xml:space="preserve">-по условиям развития процесса - </w:t>
      </w:r>
      <w:r>
        <w:rPr>
          <w:lang w:val="en-US" w:eastAsia="en-US" w:bidi="en-US"/>
        </w:rPr>
        <w:t>I</w:t>
      </w:r>
      <w:r>
        <w:t>-А (подтопленная в естественных условиях);</w:t>
      </w:r>
    </w:p>
    <w:p w:rsidR="00047543" w:rsidRDefault="00EB1CEB">
      <w:pPr>
        <w:pStyle w:val="22"/>
        <w:framePr w:w="10234" w:h="14087" w:hRule="exact" w:wrap="none" w:vAnchor="page" w:hAnchor="page" w:x="1173" w:y="387"/>
        <w:shd w:val="clear" w:color="auto" w:fill="auto"/>
        <w:tabs>
          <w:tab w:val="left" w:pos="6472"/>
        </w:tabs>
        <w:spacing w:before="0" w:after="0" w:line="480" w:lineRule="exact"/>
        <w:ind w:left="420" w:firstLine="700"/>
        <w:jc w:val="both"/>
      </w:pPr>
      <w:r>
        <w:t>-по времени развития процесса -</w:t>
      </w:r>
      <w:r>
        <w:tab/>
      </w:r>
      <w:r>
        <w:rPr>
          <w:lang w:val="en-US" w:eastAsia="en-US" w:bidi="en-US"/>
        </w:rPr>
        <w:t>I</w:t>
      </w:r>
      <w:r w:rsidRPr="00EB1CEB">
        <w:rPr>
          <w:lang w:eastAsia="en-US" w:bidi="en-US"/>
        </w:rPr>
        <w:t>-</w:t>
      </w:r>
      <w:r>
        <w:rPr>
          <w:lang w:val="en-US" w:eastAsia="en-US" w:bidi="en-US"/>
        </w:rPr>
        <w:t>A</w:t>
      </w:r>
      <w:r w:rsidRPr="00EB1CEB">
        <w:rPr>
          <w:lang w:eastAsia="en-US" w:bidi="en-US"/>
        </w:rPr>
        <w:t xml:space="preserve">-2 </w:t>
      </w:r>
      <w:r>
        <w:t>(сезонно (ежегодно)</w:t>
      </w:r>
    </w:p>
    <w:p w:rsidR="00047543" w:rsidRDefault="00EB1CEB">
      <w:pPr>
        <w:pStyle w:val="22"/>
        <w:framePr w:w="10234" w:h="14087" w:hRule="exact" w:wrap="none" w:vAnchor="page" w:hAnchor="page" w:x="1173" w:y="387"/>
        <w:shd w:val="clear" w:color="auto" w:fill="auto"/>
        <w:spacing w:before="0" w:after="0" w:line="480" w:lineRule="exact"/>
        <w:ind w:left="420"/>
        <w:jc w:val="left"/>
      </w:pPr>
      <w:r>
        <w:t>подтапливаемые).</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Инженерно-геологическая структура объекта до глубины 20,0м представлена тремя ИГЭ:</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ИГЭ-1 суглинок полутвёрдый;</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ИГЭ-2 суглинок тугопластичный;</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ИГЭ-3 песок мелкий.</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По данным химических анализов водной вытяжки, грунты объекта по степени агрессивного воздействия на бетон и железобетонные конструкции на портландцементе по ГОСТ 10178-85 являются неагрессивными. Степень коррозийной активности грунтов объекта по отношению к оболочкам кабелей из свинца и алюминия - средняя и высокая.</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Нормативная глубина сезонного промерзания песчаных грунтов в регионе - 160 см.</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По степени морозоопасности грунты в зоне сезонного промерзания относятся к слабо- и средненепучинистым. Грунты не просадочные, ненабухающие.</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Коррозионная агрессивность грунтов по отношению к углеродистой стали по трассе газопровода, на глубине 3,0 метра, высокая, на площадке ГРС, на глубине 1,0, 2,0 и 3,0 метра, она средняя и реже высокая. Численные значения удельного электрического сопротивления изменяются от 9,4 до 34,8 Ом*м.</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Блуждающие постоянные токи, вызывающие опасное воздействие на существующие и вновь проектируемые подземные металлические сооружения, на участке исследования, отсутствуют.</w:t>
      </w:r>
    </w:p>
    <w:p w:rsidR="00047543" w:rsidRDefault="00EB1CEB">
      <w:pPr>
        <w:pStyle w:val="22"/>
        <w:framePr w:w="10234" w:h="14087" w:hRule="exact" w:wrap="none" w:vAnchor="page" w:hAnchor="page" w:x="1173" w:y="387"/>
        <w:shd w:val="clear" w:color="auto" w:fill="auto"/>
        <w:spacing w:before="0" w:after="0" w:line="480" w:lineRule="exact"/>
        <w:ind w:left="420" w:firstLine="700"/>
        <w:jc w:val="both"/>
      </w:pPr>
      <w:r>
        <w:t>Сейсмичность района строительства - 5 баллов.</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22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130"/>
        <w:framePr w:w="10234" w:h="14559" w:hRule="exact" w:wrap="none" w:vAnchor="page" w:hAnchor="page" w:x="1173" w:y="827"/>
        <w:numPr>
          <w:ilvl w:val="1"/>
          <w:numId w:val="4"/>
        </w:numPr>
        <w:shd w:val="clear" w:color="auto" w:fill="auto"/>
        <w:tabs>
          <w:tab w:val="left" w:pos="1606"/>
        </w:tabs>
        <w:spacing w:line="480" w:lineRule="exact"/>
        <w:ind w:left="420" w:firstLine="700"/>
        <w:jc w:val="both"/>
      </w:pPr>
      <w:bookmarkStart w:id="15" w:name="bookmark15"/>
      <w:r>
        <w:t>Описание вариантов маршрутов прохождения линейного объекта по территории района строительства, обоснование выбранного варианта трассы.</w:t>
      </w:r>
      <w:bookmarkEnd w:id="15"/>
    </w:p>
    <w:p w:rsidR="00047543" w:rsidRDefault="00EB1CEB">
      <w:pPr>
        <w:pStyle w:val="22"/>
        <w:framePr w:w="10234" w:h="14559" w:hRule="exact" w:wrap="none" w:vAnchor="page" w:hAnchor="page" w:x="1173" w:y="827"/>
        <w:shd w:val="clear" w:color="auto" w:fill="auto"/>
        <w:spacing w:before="0" w:after="0" w:line="480" w:lineRule="exact"/>
        <w:ind w:left="420" w:firstLine="700"/>
        <w:jc w:val="both"/>
      </w:pPr>
      <w:r>
        <w:t>Для выбора вариантов размещения линейного объекта «Г азопровод-отвод и ГРС с.п. Калиновка муниципального района Сергиевский Самарской области», код стройки 63/314-1, в филиале ФГБУ «ФКП Росреестра» по Самарской области были получены кадастровые планы территорий, кадастровые выписки на земельные участки и сведения из ЕГРП о правообладателях испрашиваемых земельных участков, чьи интересы могут быть затронуты в ходе строительства и последующей эксплуатации объекта.</w:t>
      </w:r>
    </w:p>
    <w:p w:rsidR="00047543" w:rsidRDefault="00EB1CEB">
      <w:pPr>
        <w:pStyle w:val="22"/>
        <w:framePr w:w="10234" w:h="14559" w:hRule="exact" w:wrap="none" w:vAnchor="page" w:hAnchor="page" w:x="1173" w:y="827"/>
        <w:shd w:val="clear" w:color="auto" w:fill="auto"/>
        <w:spacing w:before="0" w:after="0" w:line="480" w:lineRule="exact"/>
        <w:ind w:left="420" w:firstLine="700"/>
        <w:jc w:val="both"/>
      </w:pPr>
      <w:r>
        <w:t>В соответствующих органах государственной власти, органах местного самоуправления и Министерствах получена информация о наличии (отсутствии) земель лесного и водного фонда, особо охраняемых природных территорий, объектов культурного наследия, полезных ископаемых.</w:t>
      </w:r>
    </w:p>
    <w:p w:rsidR="00047543" w:rsidRDefault="00EB1CEB">
      <w:pPr>
        <w:pStyle w:val="22"/>
        <w:framePr w:w="10234" w:h="14559" w:hRule="exact" w:wrap="none" w:vAnchor="page" w:hAnchor="page" w:x="1173" w:y="827"/>
        <w:shd w:val="clear" w:color="auto" w:fill="auto"/>
        <w:spacing w:before="0" w:after="0" w:line="480" w:lineRule="exact"/>
        <w:ind w:left="420" w:firstLine="700"/>
        <w:jc w:val="both"/>
      </w:pPr>
      <w:r>
        <w:t>В ходе камерального выбора возможных вариантов трассы был проведен анализ имеющихся космических снимков и картографического материала, природных и климатических условий, результатов инженерных изысканий и условий безопасности эксплуатации объекта.</w:t>
      </w:r>
    </w:p>
    <w:p w:rsidR="00047543" w:rsidRDefault="00EB1CEB">
      <w:pPr>
        <w:pStyle w:val="22"/>
        <w:framePr w:w="10234" w:h="14559" w:hRule="exact" w:wrap="none" w:vAnchor="page" w:hAnchor="page" w:x="1173" w:y="827"/>
        <w:shd w:val="clear" w:color="auto" w:fill="auto"/>
        <w:spacing w:before="0" w:after="0" w:line="480" w:lineRule="exact"/>
        <w:ind w:left="420" w:firstLine="700"/>
        <w:jc w:val="both"/>
      </w:pPr>
      <w:r>
        <w:t>В результате анализа установлено, что данный вариант прохождения трассы линейного объекта является наиболее оптимальным.</w:t>
      </w:r>
    </w:p>
    <w:p w:rsidR="00047543" w:rsidRDefault="00EB1CEB">
      <w:pPr>
        <w:pStyle w:val="22"/>
        <w:framePr w:w="10234" w:h="14559" w:hRule="exact" w:wrap="none" w:vAnchor="page" w:hAnchor="page" w:x="1173" w:y="827"/>
        <w:shd w:val="clear" w:color="auto" w:fill="auto"/>
        <w:tabs>
          <w:tab w:val="left" w:pos="4018"/>
          <w:tab w:val="left" w:pos="7627"/>
        </w:tabs>
        <w:spacing w:before="0" w:after="0" w:line="480" w:lineRule="exact"/>
        <w:ind w:left="420" w:firstLine="700"/>
        <w:jc w:val="both"/>
      </w:pPr>
      <w:r>
        <w:t>Данный вариант места размещения проектируемой трассы газопровода согласован со всеми землепользователями, затрагиваемых земельных участков (заключены предварительные договора аренды), а также с Администрацией муниципального района</w:t>
      </w:r>
      <w:r>
        <w:tab/>
        <w:t>Сергиевский (получено</w:t>
      </w:r>
      <w:r>
        <w:tab/>
        <w:t>постановление о</w:t>
      </w:r>
    </w:p>
    <w:p w:rsidR="00047543" w:rsidRDefault="00EB1CEB">
      <w:pPr>
        <w:pStyle w:val="22"/>
        <w:framePr w:w="10234" w:h="14559" w:hRule="exact" w:wrap="none" w:vAnchor="page" w:hAnchor="page" w:x="1173" w:y="827"/>
        <w:shd w:val="clear" w:color="auto" w:fill="auto"/>
        <w:spacing w:before="0" w:after="0" w:line="480" w:lineRule="exact"/>
        <w:ind w:left="420"/>
        <w:jc w:val="both"/>
      </w:pPr>
      <w:r>
        <w:t>предварительном согласовании места размещения земельного участка для проектирования и строительства объекта).</w:t>
      </w:r>
    </w:p>
    <w:p w:rsidR="00047543" w:rsidRDefault="00EB1CEB">
      <w:pPr>
        <w:pStyle w:val="130"/>
        <w:framePr w:w="10234" w:h="14559" w:hRule="exact" w:wrap="none" w:vAnchor="page" w:hAnchor="page" w:x="1173" w:y="827"/>
        <w:numPr>
          <w:ilvl w:val="1"/>
          <w:numId w:val="4"/>
        </w:numPr>
        <w:shd w:val="clear" w:color="auto" w:fill="auto"/>
        <w:tabs>
          <w:tab w:val="left" w:pos="1596"/>
        </w:tabs>
        <w:spacing w:line="480" w:lineRule="exact"/>
        <w:ind w:left="420" w:firstLine="700"/>
        <w:jc w:val="both"/>
      </w:pPr>
      <w:bookmarkStart w:id="16" w:name="bookmark16"/>
      <w:r>
        <w:t>Сведения о земельных участках, изымаемых во временное (на</w:t>
      </w:r>
      <w:bookmarkEnd w:id="16"/>
    </w:p>
    <w:p w:rsidR="00047543" w:rsidRDefault="00EB1CEB">
      <w:pPr>
        <w:pStyle w:val="130"/>
        <w:framePr w:w="10234" w:h="14559" w:hRule="exact" w:wrap="none" w:vAnchor="page" w:hAnchor="page" w:x="1173" w:y="827"/>
        <w:shd w:val="clear" w:color="auto" w:fill="auto"/>
        <w:tabs>
          <w:tab w:val="left" w:pos="4018"/>
          <w:tab w:val="left" w:pos="5714"/>
          <w:tab w:val="left" w:pos="7627"/>
          <w:tab w:val="left" w:pos="9602"/>
        </w:tabs>
        <w:spacing w:line="480" w:lineRule="exact"/>
        <w:ind w:left="420" w:firstLine="0"/>
        <w:jc w:val="both"/>
      </w:pPr>
      <w:bookmarkStart w:id="17" w:name="bookmark17"/>
      <w:r>
        <w:t>период строительства)</w:t>
      </w:r>
      <w:r>
        <w:tab/>
        <w:t>и (или)</w:t>
      </w:r>
      <w:r>
        <w:tab/>
        <w:t>постоянное</w:t>
      </w:r>
      <w:r>
        <w:tab/>
        <w:t>пользование</w:t>
      </w:r>
      <w:r>
        <w:tab/>
        <w:t>для</w:t>
      </w:r>
      <w:bookmarkEnd w:id="17"/>
    </w:p>
    <w:p w:rsidR="00047543" w:rsidRDefault="00EB1CEB">
      <w:pPr>
        <w:pStyle w:val="130"/>
        <w:framePr w:w="10234" w:h="14559" w:hRule="exact" w:wrap="none" w:vAnchor="page" w:hAnchor="page" w:x="1173" w:y="827"/>
        <w:shd w:val="clear" w:color="auto" w:fill="auto"/>
        <w:spacing w:line="480" w:lineRule="exact"/>
        <w:ind w:left="420" w:firstLine="0"/>
        <w:jc w:val="both"/>
      </w:pPr>
      <w:bookmarkStart w:id="18" w:name="bookmark18"/>
      <w:r>
        <w:t>государственных нужд, в пределах территории проектирования.</w:t>
      </w:r>
      <w:bookmarkEnd w:id="18"/>
    </w:p>
    <w:p w:rsidR="00047543" w:rsidRDefault="00EB1CEB">
      <w:pPr>
        <w:pStyle w:val="22"/>
        <w:framePr w:w="10234" w:h="14559" w:hRule="exact" w:wrap="none" w:vAnchor="page" w:hAnchor="page" w:x="1173" w:y="827"/>
        <w:shd w:val="clear" w:color="auto" w:fill="auto"/>
        <w:spacing w:before="0" w:after="0" w:line="480" w:lineRule="exact"/>
        <w:ind w:left="420" w:firstLine="700"/>
        <w:jc w:val="both"/>
      </w:pPr>
      <w:r>
        <w:t>Изъятие земельных участков для государственных нужд под размещение</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62" w:y="16255"/>
        <w:shd w:val="clear" w:color="auto" w:fill="auto"/>
        <w:spacing w:line="190" w:lineRule="exact"/>
      </w:pPr>
      <w:r>
        <w:t>23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2" w:hRule="exact" w:wrap="none" w:vAnchor="page" w:hAnchor="page" w:x="1173" w:y="392"/>
        <w:shd w:val="clear" w:color="auto" w:fill="auto"/>
        <w:spacing w:before="0" w:after="0" w:line="480" w:lineRule="exact"/>
        <w:ind w:left="420"/>
        <w:jc w:val="both"/>
      </w:pPr>
      <w:r>
        <w:t>линейного объекта «Газопровод-отвод и ГРС с.п. Калиновка муниципального района Сергиевский Самарской области», код стройки 63/314-1, в рамках данного проекта проводиться не будет.</w:t>
      </w:r>
    </w:p>
    <w:p w:rsidR="00047543" w:rsidRDefault="00EB1CEB">
      <w:pPr>
        <w:pStyle w:val="130"/>
        <w:framePr w:w="10234" w:h="14562" w:hRule="exact" w:wrap="none" w:vAnchor="page" w:hAnchor="page" w:x="1173" w:y="392"/>
        <w:numPr>
          <w:ilvl w:val="1"/>
          <w:numId w:val="4"/>
        </w:numPr>
        <w:shd w:val="clear" w:color="auto" w:fill="auto"/>
        <w:tabs>
          <w:tab w:val="left" w:pos="1607"/>
        </w:tabs>
        <w:spacing w:line="480" w:lineRule="exact"/>
        <w:ind w:left="420" w:firstLine="700"/>
        <w:jc w:val="both"/>
      </w:pPr>
      <w:bookmarkStart w:id="19" w:name="bookmark19"/>
      <w:r>
        <w:t>Расчет размера средств, требующихся для возмещения убытков правообладателям земельных участков.</w:t>
      </w:r>
      <w:bookmarkEnd w:id="19"/>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В связи с тем, что изъятия земельных участков для государственных нужд под размещение линейного объекта «Газопровод-отвод и ГРС с.п. Калиновка муниципального района Сергиевский Самарской области», код стройки 63/314- 1, в рамках данного проекта проводиться не будет, то расчет размера средств, требующихся для возмещения убытков правообладателям земельных участков, не производился.</w:t>
      </w:r>
    </w:p>
    <w:p w:rsidR="00047543" w:rsidRDefault="00EB1CEB">
      <w:pPr>
        <w:pStyle w:val="130"/>
        <w:framePr w:w="10234" w:h="14562" w:hRule="exact" w:wrap="none" w:vAnchor="page" w:hAnchor="page" w:x="1173" w:y="392"/>
        <w:numPr>
          <w:ilvl w:val="1"/>
          <w:numId w:val="4"/>
        </w:numPr>
        <w:shd w:val="clear" w:color="auto" w:fill="auto"/>
        <w:tabs>
          <w:tab w:val="left" w:pos="1617"/>
        </w:tabs>
        <w:spacing w:line="480" w:lineRule="exact"/>
        <w:ind w:left="420" w:firstLine="700"/>
        <w:jc w:val="both"/>
      </w:pPr>
      <w:bookmarkStart w:id="20" w:name="bookmark20"/>
      <w:r>
        <w:t>Сведения о категории земель, на которых будет располагаться линейный объект.</w:t>
      </w:r>
      <w:bookmarkEnd w:id="20"/>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Проектируемый газопровод и его инфраструктуру планируется разместить на территории земель двух категорий:</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-земли сельскохозяйственного назначения (газопровод-отвод, ГРС);</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-земли населенных пунктов (дом оператора).</w:t>
      </w:r>
    </w:p>
    <w:p w:rsidR="00047543" w:rsidRDefault="00EB1CEB">
      <w:pPr>
        <w:pStyle w:val="130"/>
        <w:framePr w:w="10234" w:h="14562" w:hRule="exact" w:wrap="none" w:vAnchor="page" w:hAnchor="page" w:x="1173" w:y="392"/>
        <w:numPr>
          <w:ilvl w:val="1"/>
          <w:numId w:val="4"/>
        </w:numPr>
        <w:shd w:val="clear" w:color="auto" w:fill="auto"/>
        <w:tabs>
          <w:tab w:val="left" w:pos="1831"/>
        </w:tabs>
        <w:spacing w:line="480" w:lineRule="exact"/>
        <w:ind w:left="420" w:firstLine="700"/>
        <w:jc w:val="both"/>
      </w:pPr>
      <w:bookmarkStart w:id="21" w:name="bookmark21"/>
      <w:r>
        <w:t>Сведения о необходимости разработки и согласования специальных технических условий.</w:t>
      </w:r>
      <w:bookmarkEnd w:id="21"/>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Разработка СТУ не требуется, так как для проектирования и дальнейшей эксплуатации линейного объекта «Газопровод-отвод и ГРС с.п. Калиновка муниципального района Сергиевский Самарской области», код стройки 63/314- 1, достаточно существующих требований по надежности и безопасности, установленных нормативными техническими документами.</w:t>
      </w:r>
    </w:p>
    <w:p w:rsidR="00047543" w:rsidRDefault="00EB1CEB">
      <w:pPr>
        <w:pStyle w:val="40"/>
        <w:framePr w:w="10234" w:h="14562" w:hRule="exact" w:wrap="none" w:vAnchor="page" w:hAnchor="page" w:x="1173" w:y="392"/>
        <w:numPr>
          <w:ilvl w:val="1"/>
          <w:numId w:val="4"/>
        </w:numPr>
        <w:shd w:val="clear" w:color="auto" w:fill="auto"/>
        <w:tabs>
          <w:tab w:val="left" w:pos="1617"/>
        </w:tabs>
        <w:spacing w:before="0" w:after="0" w:line="480" w:lineRule="exact"/>
        <w:ind w:left="420" w:firstLine="700"/>
        <w:jc w:val="both"/>
      </w:pPr>
      <w:r>
        <w:t>Сведения о предполагаемых затратах, связанных со сносом зданий и сооружений, переселением людей, переносом сетей инженерно</w:t>
      </w:r>
      <w:r>
        <w:softHyphen/>
        <w:t>технического обеспечения.</w:t>
      </w:r>
    </w:p>
    <w:p w:rsidR="00047543" w:rsidRDefault="00EB1CEB">
      <w:pPr>
        <w:pStyle w:val="22"/>
        <w:framePr w:w="10234" w:h="14562" w:hRule="exact" w:wrap="none" w:vAnchor="page" w:hAnchor="page" w:x="1173" w:y="392"/>
        <w:shd w:val="clear" w:color="auto" w:fill="auto"/>
        <w:spacing w:before="0" w:after="0" w:line="480" w:lineRule="exact"/>
        <w:ind w:left="420" w:firstLine="700"/>
        <w:jc w:val="both"/>
      </w:pPr>
      <w:r>
        <w:t>В границах проектирования и на месте размещения вышеуказанного объекта существующие здания отсутствуют, но имеются сооружения трубопроводного транспорта и инженерно-технические сети. Владельцами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24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15" w:hRule="exact" w:wrap="none" w:vAnchor="page" w:hAnchor="page" w:x="1173" w:y="875"/>
        <w:shd w:val="clear" w:color="auto" w:fill="auto"/>
        <w:spacing w:before="0" w:after="0" w:line="480" w:lineRule="exact"/>
        <w:ind w:left="420"/>
        <w:jc w:val="both"/>
      </w:pPr>
      <w:r>
        <w:t>данных коммуникаций выданы технические условия на пересечение и параллельное следование с проектируемым объектом, в которых перенос сетей не предусмотрен.</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На период строительства и дальнейшей эксплуатации «Газопровода- отвода и ГРС с.п. Калиновка муниципального района Сергиевский Самарской области», код стройки 63/314-1, переселение людей не требуется.</w:t>
      </w:r>
    </w:p>
    <w:p w:rsidR="00047543" w:rsidRDefault="00EB1CEB">
      <w:pPr>
        <w:pStyle w:val="130"/>
        <w:framePr w:w="10234" w:h="14515" w:hRule="exact" w:wrap="none" w:vAnchor="page" w:hAnchor="page" w:x="1173" w:y="875"/>
        <w:numPr>
          <w:ilvl w:val="1"/>
          <w:numId w:val="4"/>
        </w:numPr>
        <w:shd w:val="clear" w:color="auto" w:fill="auto"/>
        <w:tabs>
          <w:tab w:val="left" w:pos="1706"/>
        </w:tabs>
        <w:spacing w:line="480" w:lineRule="exact"/>
        <w:ind w:left="420" w:firstLine="700"/>
        <w:jc w:val="both"/>
      </w:pPr>
      <w:bookmarkStart w:id="22" w:name="bookmark22"/>
      <w:r>
        <w:t>Расчет размеров земельных участков, предоставленных для размещения линейного объекта.</w:t>
      </w:r>
      <w:bookmarkEnd w:id="22"/>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Размеры полосы отвода для газопроводов определены в соответствии с действующей нормативно-технической документацией, исходя из конструктивных и технологических параметров объектов, рационального использования земель.</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Характеристики и показатели состояния отчуждаемой для строительства территории определены по сведениям государственного кадастра недвижимости и данным топографо-геодезических изысканий.</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Размеры строительной полосы сооружения газопровода представляет собой линейно-протяженную полосу, в пределах которой выполняется весь комплекс производства работ по строительству газопровода.</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Земельный участок, предоставляемый для размещения газопроводов, представляет собой территорию вдоль запроектированных трасс, необходимую для выполнения комплекса подготовительных, земляных и строительно</w:t>
      </w:r>
      <w:r>
        <w:softHyphen/>
        <w:t>монтажных работ.</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Размеры площадочных сооружений определены технологической необходимостью с учетом действующих нормативных документов.</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Ширину земельных участков полосы отвода определяют следующие условия и факторы:</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-схема производства работ;</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-размеры сооружений;</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-рельеф местности;</w:t>
      </w:r>
    </w:p>
    <w:p w:rsidR="00047543" w:rsidRDefault="00EB1CEB">
      <w:pPr>
        <w:pStyle w:val="22"/>
        <w:framePr w:w="10234" w:h="14515" w:hRule="exact" w:wrap="none" w:vAnchor="page" w:hAnchor="page" w:x="1173" w:y="875"/>
        <w:shd w:val="clear" w:color="auto" w:fill="auto"/>
        <w:spacing w:before="0" w:after="0" w:line="480" w:lineRule="exact"/>
        <w:ind w:left="420" w:firstLine="700"/>
        <w:jc w:val="both"/>
      </w:pPr>
      <w:r>
        <w:t>-особые природные условия.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62" w:y="16255"/>
        <w:shd w:val="clear" w:color="auto" w:fill="auto"/>
        <w:spacing w:line="190" w:lineRule="exact"/>
      </w:pPr>
      <w:r>
        <w:t>25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В целом ширина земельных участков полосы отвода соответствует максимальной величине составляющих, определяемых этими факторами.</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На участке строительства подъездной дороги к ГРС ширина полосы, отводимой в краткосрочное пользование, составляет не менее 30 м. На участке строительства подъездной дороги к крановым узлам ширина полосы, отводимой в краткосрочное пользование, составляет не менее 45 м (с учетом параллельной прокладки с другими сооружениями).</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Для кабеля к анодному заземлению ширина полосы, отводимой в краткосрочное пользование, составляет 6 м.</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Под строительство ГРС отводится участок земли шириной 40 м вокруг площадки.</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Краткосрочной аренде подлежат земли на время выполнения строительства для:</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-площадки ГРС;</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-технологических площадок крановых узлов;</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-разворотных площадок;</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-подъездной дороги к ГРС;</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-подъездной дороги к крановым узлам;</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-газопровода-отвода Ду 200, Ру 7,4 МПа (в т.ч. перемычка);</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-газопроводов на вытяжные свечи;</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-кабельной линии технологической связи;</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-НРП;</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-кабельной линии КИП;</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-кабеля ЭХЗ;</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-дома оператора.</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Долгосрочной аренде подлежат земли под:</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-площадки ГРС;</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-площадки крановых узлов;</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-разворотные площадки;</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-подъездной дороги к ГРС;</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62" w:y="16255"/>
        <w:shd w:val="clear" w:color="auto" w:fill="auto"/>
        <w:spacing w:line="190" w:lineRule="exact"/>
      </w:pPr>
      <w:r>
        <w:t>26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9"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-подъездной дороги к крановым узлам;</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-НРП;</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-дом оператора;</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-продувочные свечи;</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-вытяжную свечу;</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-знаки закрепления трасс газопроводов;</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-замерные столбики для кабеля связи;</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-дорожные знаки;</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-СКИПы.</w:t>
      </w:r>
    </w:p>
    <w:p w:rsidR="00047543" w:rsidRDefault="00EB1CEB">
      <w:pPr>
        <w:pStyle w:val="40"/>
        <w:framePr w:w="10224" w:h="14550" w:hRule="exact" w:wrap="none" w:vAnchor="page" w:hAnchor="page" w:x="1178" w:y="837"/>
        <w:numPr>
          <w:ilvl w:val="1"/>
          <w:numId w:val="4"/>
        </w:numPr>
        <w:shd w:val="clear" w:color="auto" w:fill="auto"/>
        <w:tabs>
          <w:tab w:val="left" w:pos="1647"/>
        </w:tabs>
        <w:spacing w:before="0" w:after="0" w:line="480" w:lineRule="exact"/>
        <w:ind w:left="420" w:firstLine="700"/>
        <w:jc w:val="both"/>
      </w:pPr>
      <w:r>
        <w:t>Обоснование необходимости размещения объекта и его инфраструктуры на землях сельскохозяйственного назначения, лесного, водного фондов, землях особо охраняемых природных территорий.</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В данном проекте рассматривается строительство газопровода-отвода Ду 200 Ру 7,4 МПа для обеспечения природным газом потребителей Сергиевского муниципального района Самарской области.</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Проектируемая трасса проходит по землям населенных пунктов и сельскохозяйственного назначения.</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Сельскохозяйственные угодья, расположенные в районе проектирования относятся к категории орошаемых земель.</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Проектными решениями принята и согласована прокладка газопровода как наиболее оптимальный вариант расположения трассы.</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Технические решения, принятые в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на момент проектирования, и обеспечивают безопасную для жизни и здоровья обслуживающего персонала эксплуатацию объекта при соблюдении предусмотренных мероприятий.</w:t>
      </w:r>
    </w:p>
    <w:p w:rsidR="00047543" w:rsidRDefault="00EB1CEB">
      <w:pPr>
        <w:pStyle w:val="22"/>
        <w:framePr w:w="10224" w:h="14550" w:hRule="exact" w:wrap="none" w:vAnchor="page" w:hAnchor="page" w:x="1178" w:y="837"/>
        <w:shd w:val="clear" w:color="auto" w:fill="auto"/>
        <w:spacing w:before="0" w:after="0" w:line="480" w:lineRule="exact"/>
        <w:ind w:left="420" w:firstLine="700"/>
        <w:jc w:val="both"/>
      </w:pPr>
      <w:r>
        <w:t>Необходимость учета воздействия строительства и эксплуатации на особо охраняемые территории (заповедники, заказники, памятники природы и пр.) предполагает установление зоны влияния трассы. Это влияние является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8"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8"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8"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736"/>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8"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8"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92" w:y="15915"/>
        <w:shd w:val="clear" w:color="auto" w:fill="auto"/>
        <w:spacing w:before="0" w:after="0" w:line="280" w:lineRule="exact"/>
        <w:jc w:val="left"/>
      </w:pPr>
      <w:r>
        <w:t>ДГВ- 1038-2016-ППТ-4</w:t>
      </w:r>
    </w:p>
    <w:p w:rsidR="00047543" w:rsidRDefault="00EB1CEB">
      <w:pPr>
        <w:pStyle w:val="83"/>
        <w:framePr w:wrap="none" w:vAnchor="page" w:hAnchor="page" w:x="11200" w:y="15785"/>
        <w:shd w:val="clear" w:color="auto" w:fill="auto"/>
        <w:spacing w:line="220" w:lineRule="exact"/>
      </w:pPr>
      <w:r>
        <w:t>Лист</w:t>
      </w:r>
    </w:p>
    <w:p w:rsidR="00047543" w:rsidRDefault="00EB1CEB">
      <w:pPr>
        <w:pStyle w:val="a9"/>
        <w:framePr w:wrap="none" w:vAnchor="page" w:hAnchor="page" w:x="11267" w:y="16255"/>
        <w:shd w:val="clear" w:color="auto" w:fill="auto"/>
        <w:spacing w:line="190" w:lineRule="exact"/>
      </w:pPr>
      <w:r>
        <w:t>27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3594" w:hRule="exact" w:wrap="none" w:vAnchor="page" w:hAnchor="page" w:x="1173" w:y="387"/>
        <w:shd w:val="clear" w:color="auto" w:fill="auto"/>
        <w:spacing w:before="0" w:after="0" w:line="480" w:lineRule="exact"/>
        <w:ind w:left="420"/>
        <w:jc w:val="both"/>
      </w:pPr>
      <w:r>
        <w:t>комплексным и многофакторным. Так, нарушение процессов естественного дренирования территории может сказываться на значительном удалении от трассы в виде подтопления обширных территорий. Подтопление территории обусловливает интенсивное развитие процессов заболачивания, что, в свою очередь, влияет на видовой состав как растительных сообществ, так и животного мира.</w:t>
      </w:r>
    </w:p>
    <w:p w:rsidR="00047543" w:rsidRDefault="00EB1CEB">
      <w:pPr>
        <w:pStyle w:val="22"/>
        <w:framePr w:w="10234" w:h="13594" w:hRule="exact" w:wrap="none" w:vAnchor="page" w:hAnchor="page" w:x="1173" w:y="387"/>
        <w:shd w:val="clear" w:color="auto" w:fill="auto"/>
        <w:tabs>
          <w:tab w:val="left" w:pos="1457"/>
          <w:tab w:val="left" w:pos="1735"/>
          <w:tab w:val="left" w:pos="4519"/>
          <w:tab w:val="left" w:pos="6050"/>
          <w:tab w:val="left" w:pos="7303"/>
          <w:tab w:val="left" w:pos="7927"/>
          <w:tab w:val="left" w:pos="9876"/>
        </w:tabs>
        <w:spacing w:before="0" w:after="0" w:line="480" w:lineRule="exact"/>
        <w:ind w:left="420" w:firstLine="700"/>
        <w:jc w:val="both"/>
      </w:pPr>
      <w:r>
        <w:t>Согласно заключения Министерства природных ресурсов и экологии Российской Федерации (Минприроды России) (письмо №12-47/3789 от 25.02.2014г.), письма Министерства лесного хозяйства, охраны окружающей среды</w:t>
      </w:r>
      <w:r>
        <w:tab/>
        <w:t>и</w:t>
      </w:r>
      <w:r>
        <w:tab/>
        <w:t>природопользования</w:t>
      </w:r>
      <w:r>
        <w:tab/>
        <w:t>Самарской</w:t>
      </w:r>
      <w:r>
        <w:tab/>
        <w:t>области</w:t>
      </w:r>
      <w:r>
        <w:tab/>
        <w:t>(№</w:t>
      </w:r>
      <w:r>
        <w:tab/>
        <w:t>27-05-02/5108</w:t>
      </w:r>
      <w:r>
        <w:tab/>
        <w:t>от</w:t>
      </w:r>
    </w:p>
    <w:p w:rsidR="00047543" w:rsidRDefault="00EB1CEB">
      <w:pPr>
        <w:pStyle w:val="22"/>
        <w:framePr w:w="10234" w:h="13594" w:hRule="exact" w:wrap="none" w:vAnchor="page" w:hAnchor="page" w:x="1173" w:y="387"/>
        <w:shd w:val="clear" w:color="auto" w:fill="auto"/>
        <w:spacing w:before="0" w:after="0" w:line="480" w:lineRule="exact"/>
        <w:ind w:left="420"/>
        <w:jc w:val="both"/>
      </w:pPr>
      <w:r>
        <w:t>22.04.2014г.), письма Администрации муниципального района Сергиевский (№ 56 от 08.04.2014г.), земельный участок, отводимый под строительство объекта, не входит в состав ООПТ различных рангов.</w:t>
      </w:r>
    </w:p>
    <w:p w:rsidR="00047543" w:rsidRDefault="00EB1CEB">
      <w:pPr>
        <w:pStyle w:val="22"/>
        <w:framePr w:w="10234" w:h="13594" w:hRule="exact" w:wrap="none" w:vAnchor="page" w:hAnchor="page" w:x="1173" w:y="387"/>
        <w:shd w:val="clear" w:color="auto" w:fill="auto"/>
        <w:tabs>
          <w:tab w:val="left" w:pos="1457"/>
          <w:tab w:val="left" w:pos="1735"/>
          <w:tab w:val="left" w:pos="4519"/>
          <w:tab w:val="left" w:pos="6050"/>
          <w:tab w:val="left" w:pos="7303"/>
          <w:tab w:val="left" w:pos="7927"/>
          <w:tab w:val="left" w:pos="9876"/>
        </w:tabs>
        <w:spacing w:before="0" w:after="0" w:line="480" w:lineRule="exact"/>
        <w:ind w:left="420" w:firstLine="700"/>
        <w:jc w:val="both"/>
      </w:pPr>
      <w:r>
        <w:t>Согласно писем министерства лесного хозяйства, охраны окружающей среды</w:t>
      </w:r>
      <w:r>
        <w:tab/>
        <w:t>и</w:t>
      </w:r>
      <w:r>
        <w:tab/>
        <w:t>природопользования</w:t>
      </w:r>
      <w:r>
        <w:tab/>
        <w:t>Самарской</w:t>
      </w:r>
      <w:r>
        <w:tab/>
        <w:t>области</w:t>
      </w:r>
      <w:r>
        <w:tab/>
        <w:t>(№</w:t>
      </w:r>
      <w:r>
        <w:tab/>
        <w:t>27-05-02/5108</w:t>
      </w:r>
      <w:r>
        <w:tab/>
        <w:t>от</w:t>
      </w:r>
    </w:p>
    <w:p w:rsidR="00047543" w:rsidRDefault="00EB1CEB">
      <w:pPr>
        <w:pStyle w:val="22"/>
        <w:framePr w:w="10234" w:h="13594" w:hRule="exact" w:wrap="none" w:vAnchor="page" w:hAnchor="page" w:x="1173" w:y="387"/>
        <w:shd w:val="clear" w:color="auto" w:fill="auto"/>
        <w:spacing w:before="0" w:after="0" w:line="480" w:lineRule="exact"/>
        <w:ind w:left="420"/>
        <w:jc w:val="both"/>
      </w:pPr>
      <w:r>
        <w:t>22.04.2014г. и № 27-04-01/5664 от 30.04.2014г). территория проектирования расположена вне береговой полосы и к землям лесного фонда не относится.</w:t>
      </w:r>
    </w:p>
    <w:p w:rsidR="00047543" w:rsidRDefault="00EB1CEB">
      <w:pPr>
        <w:pStyle w:val="22"/>
        <w:framePr w:w="10234" w:h="13594" w:hRule="exact" w:wrap="none" w:vAnchor="page" w:hAnchor="page" w:x="1173" w:y="387"/>
        <w:shd w:val="clear" w:color="auto" w:fill="auto"/>
        <w:spacing w:before="0" w:after="0" w:line="480" w:lineRule="exact"/>
        <w:ind w:left="420" w:firstLine="700"/>
        <w:jc w:val="both"/>
      </w:pPr>
      <w:r>
        <w:t>По данным, полученным от:</w:t>
      </w:r>
    </w:p>
    <w:p w:rsidR="00047543" w:rsidRDefault="00EB1CEB">
      <w:pPr>
        <w:pStyle w:val="22"/>
        <w:framePr w:w="10234" w:h="13594" w:hRule="exact" w:wrap="none" w:vAnchor="page" w:hAnchor="page" w:x="1173" w:y="387"/>
        <w:shd w:val="clear" w:color="auto" w:fill="auto"/>
        <w:spacing w:before="0" w:after="0" w:line="480" w:lineRule="exact"/>
        <w:ind w:left="420" w:firstLine="700"/>
        <w:jc w:val="both"/>
      </w:pPr>
      <w:r>
        <w:t>-Росприроднадзора по Самарской области: сведения о наличии или отсутствии химических, бактериологических и радиоактивных могильников или других техногенных захоронений в районе расположения проектируемого объекта отсутствуют;</w:t>
      </w:r>
    </w:p>
    <w:p w:rsidR="00047543" w:rsidRDefault="00EB1CEB">
      <w:pPr>
        <w:pStyle w:val="22"/>
        <w:framePr w:w="10234" w:h="13594" w:hRule="exact" w:wrap="none" w:vAnchor="page" w:hAnchor="page" w:x="1173" w:y="387"/>
        <w:shd w:val="clear" w:color="auto" w:fill="auto"/>
        <w:spacing w:before="0" w:after="0" w:line="480" w:lineRule="exact"/>
        <w:ind w:left="420" w:firstLine="700"/>
        <w:jc w:val="both"/>
      </w:pPr>
      <w:r>
        <w:t>-Департамента Ветеринарии Самарской области: информация о размещении объектов захоронения биологических отходов, в районе расположения проектируемого объекта, отсутствует;</w:t>
      </w:r>
    </w:p>
    <w:p w:rsidR="00047543" w:rsidRDefault="00EB1CEB">
      <w:pPr>
        <w:pStyle w:val="22"/>
        <w:framePr w:w="10234" w:h="13594" w:hRule="exact" w:wrap="none" w:vAnchor="page" w:hAnchor="page" w:x="1173" w:y="387"/>
        <w:shd w:val="clear" w:color="auto" w:fill="auto"/>
        <w:spacing w:before="0" w:after="0" w:line="480" w:lineRule="exact"/>
        <w:ind w:left="420" w:firstLine="700"/>
        <w:jc w:val="both"/>
      </w:pPr>
      <w:r>
        <w:t>-Администрации муниципального района Сергиевский Самарской области: места химических, бактериологических и радиоактивных захоронений на территории района отсутствуют.</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28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40"/>
        <w:framePr w:w="10234" w:h="14563" w:hRule="exact" w:wrap="none" w:vAnchor="page" w:hAnchor="page" w:x="1173" w:y="827"/>
        <w:numPr>
          <w:ilvl w:val="1"/>
          <w:numId w:val="4"/>
        </w:numPr>
        <w:shd w:val="clear" w:color="auto" w:fill="auto"/>
        <w:tabs>
          <w:tab w:val="left" w:pos="1826"/>
        </w:tabs>
        <w:spacing w:before="0" w:after="0" w:line="480" w:lineRule="exact"/>
        <w:ind w:left="420" w:firstLine="700"/>
        <w:jc w:val="both"/>
      </w:pPr>
      <w:r>
        <w:t>Сведения о резервируемых земельных участках в пределах территории проектирования, обеспечивающих размещение предусмотренных проектом линейных объектов, необходимых для государственных и муниципальных нужд.</w:t>
      </w:r>
    </w:p>
    <w:p w:rsidR="00047543" w:rsidRDefault="00EB1CEB">
      <w:pPr>
        <w:pStyle w:val="22"/>
        <w:framePr w:w="10234" w:h="14563" w:hRule="exact" w:wrap="none" w:vAnchor="page" w:hAnchor="page" w:x="1173" w:y="827"/>
        <w:shd w:val="clear" w:color="auto" w:fill="auto"/>
        <w:spacing w:before="0" w:after="0" w:line="480" w:lineRule="exact"/>
        <w:ind w:left="420" w:firstLine="700"/>
        <w:jc w:val="both"/>
      </w:pPr>
      <w:r>
        <w:t>Данным проектом планировки и межевания территории предусмотрено резервирование земельных участков.</w:t>
      </w:r>
    </w:p>
    <w:p w:rsidR="00047543" w:rsidRDefault="00EB1CEB">
      <w:pPr>
        <w:pStyle w:val="22"/>
        <w:framePr w:w="10234" w:h="14563" w:hRule="exact" w:wrap="none" w:vAnchor="page" w:hAnchor="page" w:x="1173" w:y="827"/>
        <w:shd w:val="clear" w:color="auto" w:fill="auto"/>
        <w:tabs>
          <w:tab w:val="left" w:pos="3948"/>
          <w:tab w:val="left" w:pos="6007"/>
        </w:tabs>
        <w:spacing w:before="0" w:after="0" w:line="480" w:lineRule="exact"/>
        <w:ind w:left="420" w:firstLine="700"/>
        <w:jc w:val="both"/>
      </w:pPr>
      <w:r>
        <w:t>Резервируемые земельные участки, расположены на землях, государственная собственность на которые не разграничена, в кадастровых кварталах 63:31:1103002,</w:t>
      </w:r>
      <w:r>
        <w:tab/>
        <w:t>63:31:1601001,</w:t>
      </w:r>
      <w:r>
        <w:tab/>
        <w:t>63:31:1603002, согласно схемы</w:t>
      </w:r>
    </w:p>
    <w:p w:rsidR="00047543" w:rsidRDefault="00EB1CEB">
      <w:pPr>
        <w:pStyle w:val="22"/>
        <w:framePr w:w="10234" w:h="14563" w:hRule="exact" w:wrap="none" w:vAnchor="page" w:hAnchor="page" w:x="1173" w:y="827"/>
        <w:shd w:val="clear" w:color="auto" w:fill="auto"/>
        <w:spacing w:before="0" w:after="0" w:line="480" w:lineRule="exact"/>
        <w:ind w:left="420"/>
        <w:jc w:val="both"/>
      </w:pPr>
      <w:r>
        <w:t>резервирования.</w:t>
      </w:r>
    </w:p>
    <w:p w:rsidR="00047543" w:rsidRDefault="00EB1CEB">
      <w:pPr>
        <w:pStyle w:val="22"/>
        <w:framePr w:w="10234" w:h="14563" w:hRule="exact" w:wrap="none" w:vAnchor="page" w:hAnchor="page" w:x="1173" w:y="827"/>
        <w:shd w:val="clear" w:color="auto" w:fill="auto"/>
        <w:tabs>
          <w:tab w:val="left" w:pos="7903"/>
        </w:tabs>
        <w:spacing w:before="0" w:after="0" w:line="480" w:lineRule="exact"/>
        <w:ind w:left="420" w:firstLine="700"/>
        <w:jc w:val="both"/>
      </w:pPr>
      <w:r>
        <w:t>Территория резервирования представляет собой многоконтурный земельный участок, состоящий из пяти контуров (обособленных земельных участков), разделенных земельными участками, ранее поставленными на кадастровый учет, а именно: 63:31:1103002:55,</w:t>
      </w:r>
      <w:r>
        <w:tab/>
        <w:t>63:31:0000000:593,</w:t>
      </w:r>
    </w:p>
    <w:p w:rsidR="00047543" w:rsidRDefault="00EB1CEB">
      <w:pPr>
        <w:pStyle w:val="22"/>
        <w:framePr w:w="10234" w:h="14563" w:hRule="exact" w:wrap="none" w:vAnchor="page" w:hAnchor="page" w:x="1173" w:y="827"/>
        <w:shd w:val="clear" w:color="auto" w:fill="auto"/>
        <w:spacing w:before="0" w:after="0" w:line="480" w:lineRule="exact"/>
        <w:ind w:left="420"/>
        <w:jc w:val="both"/>
      </w:pPr>
      <w:r>
        <w:t>63:31:0000000:624, и располагается в пределах полосы отвода на период строительства газопровода.</w:t>
      </w:r>
    </w:p>
    <w:p w:rsidR="00047543" w:rsidRDefault="00EB1CEB">
      <w:pPr>
        <w:pStyle w:val="22"/>
        <w:framePr w:w="10234" w:h="14563" w:hRule="exact" w:wrap="none" w:vAnchor="page" w:hAnchor="page" w:x="1173" w:y="827"/>
        <w:shd w:val="clear" w:color="auto" w:fill="auto"/>
        <w:spacing w:before="0" w:after="0" w:line="480" w:lineRule="exact"/>
        <w:ind w:left="420" w:firstLine="700"/>
        <w:jc w:val="both"/>
      </w:pPr>
      <w:r>
        <w:t>Общая площадь земельных участков, не стоящих на государственном кадастровом учете и необходимых для резервирования, составляет - 9049 кв.м.</w:t>
      </w:r>
    </w:p>
    <w:p w:rsidR="00047543" w:rsidRDefault="00EB1CEB">
      <w:pPr>
        <w:pStyle w:val="130"/>
        <w:framePr w:w="10234" w:h="14563" w:hRule="exact" w:wrap="none" w:vAnchor="page" w:hAnchor="page" w:x="1173" w:y="827"/>
        <w:numPr>
          <w:ilvl w:val="0"/>
          <w:numId w:val="4"/>
        </w:numPr>
        <w:shd w:val="clear" w:color="auto" w:fill="auto"/>
        <w:tabs>
          <w:tab w:val="left" w:pos="1870"/>
        </w:tabs>
        <w:spacing w:line="480" w:lineRule="exact"/>
        <w:ind w:left="1000" w:firstLine="560"/>
      </w:pPr>
      <w:bookmarkStart w:id="23" w:name="bookmark23"/>
      <w:r>
        <w:t>Обоснование размещения линейного объекта с учетом особых условий использования территорий и мероприятий по сохранению</w:t>
      </w:r>
      <w:bookmarkEnd w:id="23"/>
    </w:p>
    <w:p w:rsidR="00047543" w:rsidRDefault="00EB1CEB">
      <w:pPr>
        <w:pStyle w:val="40"/>
        <w:framePr w:w="10234" w:h="14563" w:hRule="exact" w:wrap="none" w:vAnchor="page" w:hAnchor="page" w:x="1173" w:y="827"/>
        <w:shd w:val="clear" w:color="auto" w:fill="auto"/>
        <w:spacing w:before="0" w:after="0" w:line="480" w:lineRule="exact"/>
        <w:ind w:right="320"/>
      </w:pPr>
      <w:r>
        <w:t>объектов культурного наследия.</w:t>
      </w:r>
    </w:p>
    <w:p w:rsidR="00047543" w:rsidRDefault="00EB1CEB">
      <w:pPr>
        <w:pStyle w:val="40"/>
        <w:framePr w:w="10234" w:h="14563" w:hRule="exact" w:wrap="none" w:vAnchor="page" w:hAnchor="page" w:x="1173" w:y="827"/>
        <w:numPr>
          <w:ilvl w:val="0"/>
          <w:numId w:val="5"/>
        </w:numPr>
        <w:shd w:val="clear" w:color="auto" w:fill="auto"/>
        <w:tabs>
          <w:tab w:val="left" w:pos="1597"/>
        </w:tabs>
        <w:spacing w:before="0" w:after="0" w:line="480" w:lineRule="exact"/>
        <w:ind w:left="420" w:firstLine="700"/>
        <w:jc w:val="both"/>
      </w:pPr>
      <w:r>
        <w:t>Обоснование необходимости размещения линейного объекта и его инфраструктуры на территориях в зонах объектов культурного наследия, зонах с особыми условиями использования территорий.</w:t>
      </w:r>
    </w:p>
    <w:p w:rsidR="00047543" w:rsidRDefault="00EB1CEB">
      <w:pPr>
        <w:pStyle w:val="22"/>
        <w:framePr w:w="10234" w:h="14563" w:hRule="exact" w:wrap="none" w:vAnchor="page" w:hAnchor="page" w:x="1173" w:y="827"/>
        <w:shd w:val="clear" w:color="auto" w:fill="auto"/>
        <w:spacing w:before="0" w:after="0" w:line="480" w:lineRule="exact"/>
        <w:ind w:left="420" w:firstLine="700"/>
        <w:jc w:val="both"/>
      </w:pPr>
      <w:r>
        <w:t>Согласно данных Министерства природных ресурсов и экологии Российской Федерации (Минприроды России), данных Министерства лесного хозяйства, охраны окружающей среды и природопользования Самарской области и данных, предоставленных Администрацией муниципального района Сергиевский Самарской области, в районе расположения проектируемого объекта особо охраняемые природные территории различного ранга</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lang w:val="en-US" w:eastAsia="en-US" w:bidi="en-US"/>
              </w:rPr>
              <w:t xml:space="preserve">N° </w:t>
            </w:r>
            <w:r>
              <w:rPr>
                <w:rStyle w:val="275pt"/>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62" w:y="16255"/>
        <w:shd w:val="clear" w:color="auto" w:fill="auto"/>
        <w:spacing w:line="190" w:lineRule="exact"/>
      </w:pPr>
      <w:r>
        <w:t>29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3" w:hRule="exact" w:wrap="none" w:vAnchor="page" w:hAnchor="page" w:x="1173" w:y="387"/>
        <w:shd w:val="clear" w:color="auto" w:fill="auto"/>
        <w:spacing w:before="0" w:after="0" w:line="480" w:lineRule="exact"/>
        <w:ind w:left="420"/>
        <w:jc w:val="left"/>
      </w:pPr>
      <w:r>
        <w:t>отсутствуют (см. приложения).</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Согласно письму Управления государственной охраны объектов культурного наследия Самарской области от 14.01.2016г. № 43/105, территория выявленных объектов археологического наследия: курганных могильников Суходол III, Суходол IV, Калиновка IV и одиночного кургана Калиновка расположена вне границ земельного участка, отводимого для проведения работ по объекту «Газопровод-отвод и ГРС с.п. Калиновка муниципального района Сергиевский Самарской области», код стройки 63/314-1.</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Проектируемая площадка ГРС частично располагается в границах округа горно-санитарной охраны Сергиевского месторождения минеральных вод.</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Согласно данных ФГБУЗ МРЦ «Сергиевские минеральные вод» ФМБА России, на территории курорта «Сергиевские минеральные воды» организованны и соблюдаются 3 пояса зон горно-санитарной охраны курорта.</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По данным Администрации муниципального района Сергиевский Самарской области проектируемый объект располагается в III зоне охраны к курорту «Сергиевские минеральные воды».</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Вышеперечисленная информация, а также положительные санитарно</w:t>
      </w:r>
      <w:r>
        <w:softHyphen/>
        <w:t>эпидемиологические заключения Федеральной службы по надзору в сфере защиты прав потребителей и благополучия человека № 63.СЦ.04.000.Т.001181.08.15 от 14.08.2015г. на соответствие проектной документации (расчетная СЗЗ) нормам СанПиН 2.2.1/2.1.1.1200-03 ; СанПиН 2.1.6.1032-01; СН 2.2.4./2.1.8.562-96 (ГРС) и № 63.СЦ.04.000.Т.001486.10.15 от 06.10.2015г. на соответствие проектной документации (72-01-7353/500-13- 63/314-1-ООС) нормам СанПиН 2.1.8/2.2.4.1383-03; МУ 4.3.2320-08, включены в состав приложений к данному тому.</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Выбранное место размещения объекта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72" w:y="15819"/>
        <w:shd w:val="clear" w:color="auto" w:fill="auto"/>
        <w:spacing w:line="190" w:lineRule="exact"/>
      </w:pPr>
      <w:r>
        <w:t>30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40"/>
        <w:framePr w:w="10234" w:h="14554" w:hRule="exact" w:wrap="none" w:vAnchor="page" w:hAnchor="page" w:x="1173" w:y="832"/>
        <w:numPr>
          <w:ilvl w:val="0"/>
          <w:numId w:val="6"/>
        </w:numPr>
        <w:shd w:val="clear" w:color="auto" w:fill="auto"/>
        <w:tabs>
          <w:tab w:val="left" w:pos="1611"/>
        </w:tabs>
        <w:spacing w:before="0" w:after="0" w:line="480" w:lineRule="exact"/>
        <w:ind w:left="420" w:firstLine="700"/>
        <w:jc w:val="both"/>
      </w:pPr>
      <w:r>
        <w:t>Основные решения, направленные на предотвращение и (или) снижение возможного негативного воздействия намечаемой хозяйственной деятельности на окружающую среду и рациональное использование природных ресурсов на период строительства и эксплуатации линейного объекта.</w:t>
      </w:r>
    </w:p>
    <w:p w:rsidR="00047543" w:rsidRDefault="00EB1CEB">
      <w:pPr>
        <w:pStyle w:val="130"/>
        <w:framePr w:w="10234" w:h="14554" w:hRule="exact" w:wrap="none" w:vAnchor="page" w:hAnchor="page" w:x="1173" w:y="832"/>
        <w:numPr>
          <w:ilvl w:val="0"/>
          <w:numId w:val="7"/>
        </w:numPr>
        <w:shd w:val="clear" w:color="auto" w:fill="auto"/>
        <w:tabs>
          <w:tab w:val="left" w:pos="1788"/>
        </w:tabs>
        <w:spacing w:line="480" w:lineRule="exact"/>
        <w:ind w:left="420" w:firstLine="700"/>
        <w:jc w:val="both"/>
      </w:pPr>
      <w:bookmarkStart w:id="24" w:name="bookmark24"/>
      <w:r>
        <w:t>Мероприятия по охране атмосферного воздуха.</w:t>
      </w:r>
      <w:bookmarkEnd w:id="24"/>
    </w:p>
    <w:p w:rsidR="00047543" w:rsidRDefault="00EB1CEB">
      <w:pPr>
        <w:pStyle w:val="22"/>
        <w:framePr w:w="10234" w:h="14554" w:hRule="exact" w:wrap="none" w:vAnchor="page" w:hAnchor="page" w:x="1173" w:y="832"/>
        <w:shd w:val="clear" w:color="auto" w:fill="auto"/>
        <w:spacing w:before="0" w:after="0" w:line="480" w:lineRule="exact"/>
        <w:ind w:left="420" w:firstLine="700"/>
        <w:jc w:val="both"/>
      </w:pPr>
      <w:r>
        <w:t>Мероприятия по охране атмосферного воздуха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территорией.</w:t>
      </w:r>
    </w:p>
    <w:p w:rsidR="00047543" w:rsidRDefault="00EB1CEB">
      <w:pPr>
        <w:pStyle w:val="22"/>
        <w:framePr w:w="10234" w:h="14554" w:hRule="exact" w:wrap="none" w:vAnchor="page" w:hAnchor="page" w:x="1173" w:y="832"/>
        <w:shd w:val="clear" w:color="auto" w:fill="auto"/>
        <w:spacing w:before="0" w:after="0" w:line="480" w:lineRule="exact"/>
        <w:ind w:left="420" w:firstLine="700"/>
        <w:jc w:val="both"/>
      </w:pPr>
      <w:r>
        <w:t>Эти мероприятия являются обязательными для выполнения подрядными организациями, осуществляющими строительство объектов газопровода.</w:t>
      </w:r>
    </w:p>
    <w:p w:rsidR="00047543" w:rsidRDefault="00EB1CEB">
      <w:pPr>
        <w:pStyle w:val="22"/>
        <w:framePr w:w="10234" w:h="14554" w:hRule="exact" w:wrap="none" w:vAnchor="page" w:hAnchor="page" w:x="1173" w:y="832"/>
        <w:shd w:val="clear" w:color="auto" w:fill="auto"/>
        <w:spacing w:before="0" w:after="0" w:line="480" w:lineRule="exact"/>
        <w:ind w:left="420" w:firstLine="700"/>
        <w:jc w:val="both"/>
      </w:pPr>
      <w:r>
        <w:t>Мероприятия по минимизации вредного воздействия строительства газопровода на атмосферу будут носить различный характер - организационный, технологический и планировочный.</w:t>
      </w:r>
    </w:p>
    <w:p w:rsidR="00047543" w:rsidRDefault="00EB1CEB">
      <w:pPr>
        <w:pStyle w:val="22"/>
        <w:framePr w:w="10234" w:h="14554" w:hRule="exact" w:wrap="none" w:vAnchor="page" w:hAnchor="page" w:x="1173" w:y="832"/>
        <w:shd w:val="clear" w:color="auto" w:fill="auto"/>
        <w:spacing w:before="0" w:after="0" w:line="480" w:lineRule="exact"/>
        <w:ind w:left="420" w:firstLine="700"/>
        <w:jc w:val="left"/>
      </w:pPr>
      <w:r>
        <w:t>В качестве основных мероприятий необходимо отметить: -регламентированный режим строительных и монтажных работ; -комплектацию парка техники строительными машинами с силовыми установками, обеспечивающими минимальные удельные выбросы вредных веществ в атмосферу;</w:t>
      </w:r>
    </w:p>
    <w:p w:rsidR="00047543" w:rsidRDefault="00EB1CEB">
      <w:pPr>
        <w:pStyle w:val="22"/>
        <w:framePr w:w="10234" w:h="14554" w:hRule="exact" w:wrap="none" w:vAnchor="page" w:hAnchor="page" w:x="1173" w:y="832"/>
        <w:shd w:val="clear" w:color="auto" w:fill="auto"/>
        <w:spacing w:before="0" w:after="0" w:line="480" w:lineRule="exact"/>
        <w:ind w:left="420" w:firstLine="700"/>
        <w:jc w:val="both"/>
      </w:pPr>
      <w:r>
        <w:t>-осуществление запуска и прогрева двигателей транспортных средств строительных машин по утвержденному графику с обязательной диагностикой выхлопа загрязняющих веществ;</w:t>
      </w:r>
    </w:p>
    <w:p w:rsidR="00047543" w:rsidRDefault="00EB1CEB">
      <w:pPr>
        <w:pStyle w:val="22"/>
        <w:framePr w:w="10234" w:h="14554" w:hRule="exact" w:wrap="none" w:vAnchor="page" w:hAnchor="page" w:x="1173" w:y="832"/>
        <w:shd w:val="clear" w:color="auto" w:fill="auto"/>
        <w:spacing w:before="0" w:after="0" w:line="480" w:lineRule="exact"/>
        <w:ind w:left="420" w:firstLine="700"/>
        <w:jc w:val="left"/>
      </w:pPr>
      <w:r>
        <w:t>-использование только полностью исправных ма</w:t>
      </w:r>
      <w:r>
        <w:rPr>
          <w:rStyle w:val="27"/>
        </w:rPr>
        <w:t>ш</w:t>
      </w:r>
      <w:r>
        <w:t>ин и механизмов; -организацию в составе каждого строительного потока ремонтных служб с отделением по контролю за исправностью двигателей и диагностирования их на допустимую степень выбросов вредных веществ в атмосферу;</w:t>
      </w:r>
    </w:p>
    <w:p w:rsidR="00047543" w:rsidRDefault="00EB1CEB">
      <w:pPr>
        <w:pStyle w:val="22"/>
        <w:framePr w:w="10234" w:h="14554" w:hRule="exact" w:wrap="none" w:vAnchor="page" w:hAnchor="page" w:x="1173" w:y="832"/>
        <w:shd w:val="clear" w:color="auto" w:fill="auto"/>
        <w:spacing w:before="0" w:after="0" w:line="480" w:lineRule="exact"/>
        <w:ind w:left="420" w:firstLine="700"/>
        <w:jc w:val="both"/>
      </w:pPr>
      <w:r>
        <w:t>-организацию четкой работы автозаправщиков для обеспечения заправки строительных машин топливом и смазочными материалами в трассовых условиях только закрытым способом;</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72" w:y="16255"/>
        <w:shd w:val="clear" w:color="auto" w:fill="auto"/>
        <w:spacing w:line="190" w:lineRule="exact"/>
      </w:pPr>
      <w:r>
        <w:t>31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3" w:hRule="exact" w:wrap="none" w:vAnchor="page" w:hAnchor="page" w:x="1173" w:y="387"/>
        <w:shd w:val="clear" w:color="auto" w:fill="auto"/>
        <w:spacing w:before="0" w:after="0" w:line="480" w:lineRule="exact"/>
        <w:ind w:left="420" w:firstLine="700"/>
        <w:jc w:val="left"/>
      </w:pPr>
      <w:r>
        <w:t>-тщательная регулировка топливной аппаратуры в процес се работы; -применение только ГОСТированных сортов горюче-смазочных материалов;</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-применение малосернистого и неэтилированного видов топлива, обеспечивающее снижение выбросов вредных веществ;</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-запрет на оставление техники с работающими двигателями в период, когда она не задействована в технологическом процессе и в ночное время;</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-сокращение продолжительности работы двигателей строительно</w:t>
      </w:r>
      <w:r>
        <w:softHyphen/>
        <w:t>монтажной техники на холостом ходу;</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-движение транспортных средств строго по утвержденной схеме, недопущение неконтролируемой езды;</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-организация разъезда строительной техники и транспортных средств по трассе с минимальным совпадением по времени;</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-выполнение работ минимально необходимым количеством технических средств;</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-оборудование выхлопных труб двигателей исправными глушителями заводского исполнения;</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-снижение шума от техники за счет допустимого усовершенствования конструкции глушителей, использования защитных кожухов и капотов и т.п.;</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-размещения агрегатов и механизмов, создающих повышенный шумовой фон, в отдельных, по возможности, изолированных помещениях;</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-при эксплуатации строительных машин с двигателями внутреннего сгорания не допускать пролива на почвенный слой горюче-смазочных материалов;</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-обеспечение максимальной замены ручной сварки на автоматическую и полуавтоматическую, позволяющую резко снизить выбросы аэрозолей и фтористых соединений;</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-категорически запрещается сжигание строительного мусора на строительной площадке;</w:t>
      </w:r>
    </w:p>
    <w:p w:rsidR="00047543" w:rsidRDefault="00EB1CEB">
      <w:pPr>
        <w:pStyle w:val="22"/>
        <w:framePr w:w="10234" w:h="14563" w:hRule="exact" w:wrap="none" w:vAnchor="page" w:hAnchor="page" w:x="1173" w:y="387"/>
        <w:shd w:val="clear" w:color="auto" w:fill="auto"/>
        <w:spacing w:before="0" w:after="0" w:line="480" w:lineRule="exact"/>
        <w:ind w:left="420" w:firstLine="700"/>
        <w:jc w:val="left"/>
      </w:pPr>
      <w:r>
        <w:t>-контроль за точным соблюдением технологии производства работ 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72" w:y="15819"/>
        <w:shd w:val="clear" w:color="auto" w:fill="auto"/>
        <w:spacing w:line="190" w:lineRule="exact"/>
      </w:pPr>
      <w:r>
        <w:t>32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58" w:hRule="exact" w:wrap="none" w:vAnchor="page" w:hAnchor="page" w:x="1173" w:y="392"/>
        <w:shd w:val="clear" w:color="auto" w:fill="auto"/>
        <w:spacing w:before="0" w:after="0" w:line="480" w:lineRule="exact"/>
        <w:ind w:left="420"/>
        <w:jc w:val="left"/>
      </w:pPr>
      <w:r>
        <w:t>обеспечение качества выполненных работ, исключающие переделки.</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В период эксплуатации газопровода планируется осуществлять технологические, организационные и специальные мероприятия по снижению воздействия его объектов и оборудования на атмосферный воздух.</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К технологическим мерам охраны атмосферы относятся:</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-применение в проектной документации на площадке ГРС оборудования высокой заводской готовности, что гарантируют низкую степень возможности возникновения аварии, непрерывность производственного процесса за счет оснащения технологического оборудования системами автоматического регулирования, блокировки и сигнализации и резервирования основного оборудования;</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-система автоматизации ГРС, обеспечивающая регулирование основных технологических параметров, предупредительную и аварийную сигнализацию при их нарушении и отключение аварийных участков при возникновении аварийных ситуаций;</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-технологический процесс сбора конденсата в емкость и удаление из емкости исключает возможность пролива и попадания конденсата в грунт;</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-для защиты трубопроводов от почвенной коррозии предусматривается наружная противокоррозионная защита.</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-герметичность процесса выдачи конденсата в транспортное средство обеспечивается с помощью обжимного устройства на узле выдачи конденсата.</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-высота свечей, предназначенных для сброса газа, предусматривается достаточной для рассеивания выбросов до концентраций, не представляющих угрозы для здоровья людей;</w:t>
      </w:r>
    </w:p>
    <w:p w:rsidR="00047543" w:rsidRDefault="00EB1CEB">
      <w:pPr>
        <w:pStyle w:val="22"/>
        <w:framePr w:w="10234" w:h="14558" w:hRule="exact" w:wrap="none" w:vAnchor="page" w:hAnchor="page" w:x="1173" w:y="392"/>
        <w:shd w:val="clear" w:color="auto" w:fill="auto"/>
        <w:spacing w:before="0" w:after="0" w:line="480" w:lineRule="exact"/>
        <w:ind w:left="420" w:firstLine="700"/>
        <w:jc w:val="left"/>
      </w:pPr>
      <w:r>
        <w:t>-применение на опасных участках трассы труб повышенной прочности; -использование эффективной герметизации системы сбора, подготовки и транспорта газа на всем пути его движения.</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-предусмотрена установка запорной арматуры (кранов) по трассе. На крановых узлах для стравливания давления и для продувки газопровода предусмотрена установка продувочной свечи на расстоянии 15м от оси крана. С</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72" w:y="15819"/>
        <w:shd w:val="clear" w:color="auto" w:fill="auto"/>
        <w:spacing w:line="190" w:lineRule="exact"/>
      </w:pPr>
      <w:r>
        <w:t>33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3" w:hRule="exact" w:wrap="none" w:vAnchor="page" w:hAnchor="page" w:x="1173" w:y="387"/>
        <w:shd w:val="clear" w:color="auto" w:fill="auto"/>
        <w:spacing w:before="0" w:after="0" w:line="480" w:lineRule="exact"/>
        <w:ind w:left="420"/>
        <w:jc w:val="both"/>
      </w:pPr>
      <w:r>
        <w:t>обеих сторон от крана монтируются стояки для отбора газа с показывающими манометрами.</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-для своевременного обнаружения дефектов газопровода и предотвращения утечек газа предусматриваются регулярные наблюдения не только за телом трубопровода, что производится с помощью интеллектуальных снарядов - дефектоскопов, запускаемых внутри трубопровода, но и за природно</w:t>
      </w:r>
      <w:r>
        <w:softHyphen/>
        <w:t>климатическими явлениями и технологическими режимами перекачки.</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-автоматизированная система управления технологическими процессами обеспечивает отключение отдельных установок в предаварийных ситуациях, что предупреждает аварийные выбросы газа и жидкости.</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-все оборудование, емкости, арматура и трубопроводы рассчитаны по прочности на максимально возможное рабочее давление.</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 целях обеспечения герметичности оборудования ГРС и предупреждения неорганизованных выбросов при монтаже предусматривается максимум сварных соединений вместо фланцевых, со 100% контролем качества сварных соединений физическими методами.</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-во избежание утечек газа вследствие коррозионных разрушений предусматривается покрытие газопроводов битумно-полимерной изоляцией и электрохимзащита трубопроводов и оборудования.</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Блок-боксы ГРС оборудованы системой контроля концентрации загазованности.</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При превышении концентрации загазованности срабатывает световая и звуковая сигнализация, установленная на наружных стенах блок-боксов, включается вытяжная вентиляция и передается аварийный сигнал в САУ.</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При превышении концентрации загазованности (более 50% НЕСПР), передается аварийный сигнал и запускается алгоритм остановки ГРС.</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Все помещения оборудованы системой естественной вентиляции, работающей в штатном режиме.</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Задачей системы контроля является создание комплекса технических решений, позволяющих в кратчайшие сроки локализовать и уменьшить до</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72" w:y="15819"/>
        <w:shd w:val="clear" w:color="auto" w:fill="auto"/>
        <w:spacing w:line="190" w:lineRule="exact"/>
      </w:pPr>
      <w:r>
        <w:t>34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06" w:hRule="exact" w:wrap="none" w:vAnchor="page" w:hAnchor="page" w:x="1173" w:y="880"/>
        <w:shd w:val="clear" w:color="auto" w:fill="auto"/>
        <w:spacing w:before="0" w:after="0" w:line="480" w:lineRule="exact"/>
        <w:ind w:left="420"/>
        <w:jc w:val="left"/>
      </w:pPr>
      <w:r>
        <w:t>минимума последствия воздействия на окружающую среду.</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Организационные мероприятия предусматривают:</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-контроль за точным соблюдением технологического регламента производства;</w:t>
      </w:r>
    </w:p>
    <w:p w:rsidR="00047543" w:rsidRDefault="00EB1CEB">
      <w:pPr>
        <w:pStyle w:val="22"/>
        <w:framePr w:w="10234" w:h="14506" w:hRule="exact" w:wrap="none" w:vAnchor="page" w:hAnchor="page" w:x="1173" w:y="880"/>
        <w:shd w:val="clear" w:color="auto" w:fill="auto"/>
        <w:tabs>
          <w:tab w:val="left" w:pos="3429"/>
          <w:tab w:val="left" w:pos="4557"/>
          <w:tab w:val="left" w:pos="9909"/>
        </w:tabs>
        <w:spacing w:before="0" w:after="0" w:line="480" w:lineRule="exact"/>
        <w:ind w:left="420" w:firstLine="700"/>
        <w:jc w:val="both"/>
      </w:pPr>
      <w:r>
        <w:t>-контроль за</w:t>
      </w:r>
      <w:r>
        <w:tab/>
        <w:t>работой</w:t>
      </w:r>
      <w:r>
        <w:tab/>
        <w:t>контрольно-измерительных приборов</w:t>
      </w:r>
      <w:r>
        <w:tab/>
        <w:t>и</w:t>
      </w:r>
    </w:p>
    <w:p w:rsidR="00047543" w:rsidRDefault="00EB1CEB">
      <w:pPr>
        <w:pStyle w:val="22"/>
        <w:framePr w:w="10234" w:h="14506" w:hRule="exact" w:wrap="none" w:vAnchor="page" w:hAnchor="page" w:x="1173" w:y="880"/>
        <w:shd w:val="clear" w:color="auto" w:fill="auto"/>
        <w:spacing w:before="0" w:after="0" w:line="480" w:lineRule="exact"/>
        <w:ind w:left="420"/>
        <w:jc w:val="left"/>
      </w:pPr>
      <w:r>
        <w:t>автоматических систем управления технологическими процессами;</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-поддержание в полной технической исправности сооружений и оборудования;</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-планово-предупредительные ремонты, выполняемые по утвержденным планам-графикам специализированными бригадами предприятия;</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-обеспечение инструментального контроля выбросов вредных веществ в атмосферу на источниках и на границе санитарно-защитной зоны;</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-осмотр линейной части газопровода путем обхода, объезда.</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Одним из важных мероприятий по охране атмосферного воздуха является организация санитарно-защитной зоны предприятия.</w:t>
      </w:r>
    </w:p>
    <w:p w:rsidR="00047543" w:rsidRDefault="00EB1CEB">
      <w:pPr>
        <w:pStyle w:val="130"/>
        <w:framePr w:w="10234" w:h="14506" w:hRule="exact" w:wrap="none" w:vAnchor="page" w:hAnchor="page" w:x="1173" w:y="880"/>
        <w:numPr>
          <w:ilvl w:val="0"/>
          <w:numId w:val="7"/>
        </w:numPr>
        <w:shd w:val="clear" w:color="auto" w:fill="auto"/>
        <w:tabs>
          <w:tab w:val="left" w:pos="1868"/>
        </w:tabs>
        <w:spacing w:line="480" w:lineRule="exact"/>
        <w:ind w:left="420" w:firstLine="700"/>
        <w:jc w:val="both"/>
      </w:pPr>
      <w:bookmarkStart w:id="25" w:name="bookmark25"/>
      <w:r>
        <w:t>Мероприятия по охране и рациональному использованию земельных ресурсов и почвенного покрова.</w:t>
      </w:r>
      <w:bookmarkEnd w:id="25"/>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Трасса газопровода и площадка ГРС располагается на луговых и пахотных землях Сергиевского района Самарской области.</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При проведение земляных и планировочных работ, глубина разработки грунта не превышает 3 м.</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Проведение работ по рекультивации смягчает воздействие на земельные ресурсы.</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По завершению строительно-монтажных работ, до передачи рекультивируемых земель землепользователям, проектными решениями предусматривается проведение лабораторных исследований агрохимических показателей в пробах почв (грунтов), для сравнения с исходными параметрами. Отбор проб и лабораторные исследования проводит аккредитованная лаборатория, имеющая лицензию и опыт проведения выше указанных работ</w:t>
      </w:r>
    </w:p>
    <w:p w:rsidR="00047543" w:rsidRDefault="00EB1CEB">
      <w:pPr>
        <w:pStyle w:val="22"/>
        <w:framePr w:w="10234" w:h="14506" w:hRule="exact" w:wrap="none" w:vAnchor="page" w:hAnchor="page" w:x="1173" w:y="880"/>
        <w:shd w:val="clear" w:color="auto" w:fill="auto"/>
        <w:spacing w:before="0" w:after="0" w:line="480" w:lineRule="exact"/>
        <w:ind w:left="420" w:firstLine="700"/>
        <w:jc w:val="both"/>
      </w:pPr>
      <w:r>
        <w:t>После окончания строительства, большая часть нарушений почвенного</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72" w:y="16255"/>
        <w:shd w:val="clear" w:color="auto" w:fill="auto"/>
        <w:spacing w:line="190" w:lineRule="exact"/>
      </w:pPr>
      <w:r>
        <w:t>35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58" w:hRule="exact" w:wrap="none" w:vAnchor="page" w:hAnchor="page" w:x="1173" w:y="392"/>
        <w:shd w:val="clear" w:color="auto" w:fill="auto"/>
        <w:spacing w:before="0" w:after="0" w:line="480" w:lineRule="exact"/>
        <w:ind w:left="420"/>
        <w:jc w:val="both"/>
      </w:pPr>
      <w:r>
        <w:t>покрова будет ликвидирована, благодаря проводимым организационно</w:t>
      </w:r>
      <w:r>
        <w:softHyphen/>
        <w:t>техническим мероприятиям и естественному восстановлению ландшафтов.</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Строгое соблюдение выполнения природоохранных мероприятий позволит в значительной мере сократить экологический ущерб при строительстве и эксплуатации газопровода.</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При работе в штатном режиме непосредственного негативного воздействия на почвенно-растительный покров предлагаемые к строительству объекты оказывать не будут.</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По окончании рекультивации земельные участки, отводившиеся во временное пользование, возвращаются прежним владельцам в состоянии, пригодном для хозяйственного использования их по назначению.</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Передача земель землепользователям производится заказчиком с участием подрядчика, землепользователей, представителей администрации и оформляется актом.</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Указанные выше рекомендации по срокам выполнения рекультивации земель необходимо учесть при составлении генподрядчиком проектов производства работ, совмещенных графиков производства работ.</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Землепользователи, в чье пользование возвращаются рекультивируемые земли, должны выполнять установленные требования по технике безопасности.</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Технические решения, принятые в рабочем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объектов, при соблюдении предусмотренных мероприятий.</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В процессе эксплуатации проектируемый объект не является источником загрязнения почвенного покрова.</w:t>
      </w:r>
    </w:p>
    <w:p w:rsidR="00047543" w:rsidRDefault="00EB1CEB">
      <w:pPr>
        <w:pStyle w:val="22"/>
        <w:framePr w:w="10234" w:h="14558" w:hRule="exact" w:wrap="none" w:vAnchor="page" w:hAnchor="page" w:x="1173" w:y="392"/>
        <w:shd w:val="clear" w:color="auto" w:fill="auto"/>
        <w:spacing w:before="0" w:after="0" w:line="480" w:lineRule="exact"/>
        <w:ind w:left="420" w:firstLine="700"/>
        <w:jc w:val="both"/>
      </w:pPr>
      <w:r>
        <w:t>После завершения строительства и завершения рекультивационных мероприятий, проектными решениями предусматривается проведение производственного экологического контроля и мониторинга земель, почвенного покрова и геологической среды, который включает:</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72" w:y="15819"/>
        <w:shd w:val="clear" w:color="auto" w:fill="auto"/>
        <w:spacing w:line="190" w:lineRule="exact"/>
      </w:pPr>
      <w:r>
        <w:t>36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-контроль эффективности процессов рекультивации нарушенных строительством земель;</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-контроль за показателями водной и ветровой эрозии.</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Договор на проведение работ по экологическому контролю рекультивируемых земель заключается эксплуатирующей организацией до введения объекта в эксплуатацию.</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Основным мероприятием охраны земель является обеспечение надежности и безопасности работы газопровода и объектов газового хозяйства.</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Для снижения негативного воздействия на поверхность земли в период строительства газопровода предусмотрены следующие мероприятия:</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-проезд строительной техники только в пределах временной полосы отвода земель;</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-выполнение работ на временной полосе отвода должно вестись с соблюдением чистоты территории;</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-территория должна предохраняться от попадания в нее горюче-смазочных материалов;</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-применение герметичной емкости для приема бетонной смеси при устройстве ограждений, фундаментов под опоры и отключающих устройств;</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-планировка полосы отвода после окончания работ для сохранения направления естественного поверхностного стока воды;</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-рекультивация земель.</w:t>
      </w:r>
    </w:p>
    <w:p w:rsidR="00047543" w:rsidRDefault="00EB1CEB">
      <w:pPr>
        <w:pStyle w:val="22"/>
        <w:framePr w:w="10234" w:h="14567" w:hRule="exact" w:wrap="none" w:vAnchor="page" w:hAnchor="page" w:x="1173" w:y="387"/>
        <w:shd w:val="clear" w:color="auto" w:fill="auto"/>
        <w:spacing w:before="0" w:after="0" w:line="480" w:lineRule="exact"/>
        <w:ind w:left="420" w:firstLine="700"/>
        <w:jc w:val="both"/>
      </w:pPr>
      <w:r>
        <w:t>Газопровод представляет собой линейное, большей частью заглубленное, сооружение, существенно не изменяющее внешний вид местности. Масштабы воздействия на почву при строительных работах пропорциональны нарушаемой площади, глубине нарушений и возможному загрязнению. Поскольку предусмотрена подземная прокладка газопровода, то при ведении работ следует ожидать полного нарушения почвенного покрова в пределах прохождения трассы. Однако негативное воздействие на почвенный покров может быть сведено к минимуму при соблюдении природоохранного законодательства, предписывающего рекультивацию нарушенной поверхности.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72" w:y="15819"/>
        <w:shd w:val="clear" w:color="auto" w:fill="auto"/>
        <w:spacing w:line="190" w:lineRule="exact"/>
      </w:pPr>
      <w:r>
        <w:t>37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При строительстве газопроводов охрана земельных ресурсов обеспечивается комплексом технических и технологических решений, которые с одной стороны уменьшают степень отрицательного воздействия на почвенно</w:t>
      </w:r>
      <w:r>
        <w:softHyphen/>
        <w:t>растительный покров, с другой - обеспечивают полное восстановление его природных функций.</w:t>
      </w:r>
    </w:p>
    <w:p w:rsidR="00047543" w:rsidRDefault="00EB1CEB">
      <w:pPr>
        <w:pStyle w:val="130"/>
        <w:framePr w:w="10234" w:h="14564" w:hRule="exact" w:wrap="none" w:vAnchor="page" w:hAnchor="page" w:x="1173" w:y="822"/>
        <w:numPr>
          <w:ilvl w:val="0"/>
          <w:numId w:val="7"/>
        </w:numPr>
        <w:shd w:val="clear" w:color="auto" w:fill="auto"/>
        <w:tabs>
          <w:tab w:val="left" w:pos="1808"/>
        </w:tabs>
        <w:spacing w:line="480" w:lineRule="exact"/>
        <w:ind w:left="420" w:firstLine="700"/>
        <w:jc w:val="both"/>
      </w:pPr>
      <w:bookmarkStart w:id="26" w:name="bookmark26"/>
      <w:r>
        <w:t>Воздействие намечаемой хозяйственной деятельности на воды и водные биоресурсы.</w:t>
      </w:r>
      <w:bookmarkEnd w:id="26"/>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Настоящий раздел разработан в соответствии с Водным кодексом РФ. Согласно Государственному водному реестру территория расположения объекта проектирования относится к Нижневолжскому бассейновому округу. Речной бассейн - Волга от верховий Куйбышевского водохранилища до впадения в Каспийское море. Водохозяйственный участок - Самара от в/п с. Елшанка до г. Самара (выше города) без р. Сургут.</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Гидрографическая сеть района изысканий представлена естественными водными объектами левобережной части Нижнего Поволжья - водоемами и водотоками постоянного и временного характера, расположенными как на надпойменной террасе непосредственно р. Волга (левая сторона речной долины), так и самостоятельно формирующимися за границами коренного клона долины, на котором и находится объект проектирования.</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Ближайшие к участку изысканий естественные водные объекты:</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-река Сургут (0,5 км на южнее) - участок верхнего течения (вытекает из реки Кривуша); сток постоянный, находится в режиме круглогодичного регулирования Волжского гидроэнергетического каскада деятельностью ОАО «УК ВоГЭК» совместно с ФБУ «Волжское Г осударственное Бассейновое управление водных путей и судоходства»; среднемеженный уровень воды, согласно нормальному подпорному уровню (НПУ) в Саратовском водохранилище составляет 28,0 м БС;</w:t>
      </w:r>
    </w:p>
    <w:p w:rsidR="00047543" w:rsidRDefault="00EB1CEB">
      <w:pPr>
        <w:pStyle w:val="22"/>
        <w:framePr w:w="10234" w:h="14564" w:hRule="exact" w:wrap="none" w:vAnchor="page" w:hAnchor="page" w:x="1173" w:y="822"/>
        <w:shd w:val="clear" w:color="auto" w:fill="auto"/>
        <w:spacing w:before="0" w:after="0" w:line="480" w:lineRule="exact"/>
        <w:ind w:left="420" w:firstLine="700"/>
        <w:jc w:val="both"/>
      </w:pPr>
      <w:r>
        <w:t>-река Шунгут, впадает в реку Сургут (0,6 км на юго-север) - среднее течение, направление - северо-восточное, сток временный (на картах отсутствующий).</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72" w:y="16255"/>
        <w:shd w:val="clear" w:color="auto" w:fill="auto"/>
        <w:spacing w:line="190" w:lineRule="exact"/>
      </w:pPr>
      <w:r>
        <w:t>38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9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19" w:h="1987" w:hRule="exact" w:wrap="none" w:vAnchor="page" w:hAnchor="page" w:x="1180" w:y="851"/>
        <w:shd w:val="clear" w:color="auto" w:fill="auto"/>
        <w:spacing w:before="0" w:after="0" w:line="480" w:lineRule="exact"/>
        <w:ind w:left="460" w:firstLine="700"/>
        <w:jc w:val="both"/>
      </w:pPr>
      <w:r>
        <w:t>Водный режим рек исследуемого района характеризуется выраженным весенним половодьем, во время которого проходит большая часть годового стока (около 50-60 %) и низкой устойчивой меженью, в период которой реки переходят преимущественно на грунтовое питание.</w:t>
      </w:r>
    </w:p>
    <w:p w:rsidR="00047543" w:rsidRDefault="00EB1CEB">
      <w:pPr>
        <w:pStyle w:val="ab"/>
        <w:framePr w:wrap="none" w:vAnchor="page" w:hAnchor="page" w:x="3018" w:y="2946"/>
        <w:shd w:val="clear" w:color="auto" w:fill="auto"/>
        <w:spacing w:line="280" w:lineRule="exact"/>
      </w:pPr>
      <w:r>
        <w:t>Таблица 4.2.3.1 Водоохранные зоны и прибрежные защитные полосы</w:t>
      </w:r>
    </w:p>
    <w:tbl>
      <w:tblPr>
        <w:tblOverlap w:val="never"/>
        <w:tblW w:w="0" w:type="auto"/>
        <w:tblLayout w:type="fixed"/>
        <w:tblCellMar>
          <w:left w:w="10" w:type="dxa"/>
          <w:right w:w="10" w:type="dxa"/>
        </w:tblCellMar>
        <w:tblLook w:val="0000" w:firstRow="0" w:lastRow="0" w:firstColumn="0" w:lastColumn="0" w:noHBand="0" w:noVBand="0"/>
      </w:tblPr>
      <w:tblGrid>
        <w:gridCol w:w="2275"/>
        <w:gridCol w:w="2438"/>
        <w:gridCol w:w="2654"/>
        <w:gridCol w:w="2395"/>
      </w:tblGrid>
      <w:tr w:rsidR="00047543">
        <w:trPr>
          <w:trHeight w:hRule="exact" w:val="989"/>
        </w:trPr>
        <w:tc>
          <w:tcPr>
            <w:tcW w:w="2275" w:type="dxa"/>
            <w:tcBorders>
              <w:top w:val="single" w:sz="4" w:space="0" w:color="auto"/>
              <w:lef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60" w:line="180" w:lineRule="exact"/>
              <w:jc w:val="center"/>
            </w:pPr>
            <w:r>
              <w:rPr>
                <w:rStyle w:val="29pt0"/>
              </w:rPr>
              <w:t>Наименование</w:t>
            </w:r>
          </w:p>
          <w:p w:rsidR="00047543" w:rsidRDefault="00EB1CEB">
            <w:pPr>
              <w:pStyle w:val="22"/>
              <w:framePr w:w="9763" w:h="1882" w:wrap="none" w:vAnchor="page" w:hAnchor="page" w:x="1622" w:y="3419"/>
              <w:shd w:val="clear" w:color="auto" w:fill="auto"/>
              <w:spacing w:before="60" w:after="0" w:line="180" w:lineRule="exact"/>
              <w:jc w:val="center"/>
            </w:pPr>
            <w:r>
              <w:rPr>
                <w:rStyle w:val="29pt0"/>
              </w:rPr>
              <w:t>водотока</w:t>
            </w:r>
          </w:p>
        </w:tc>
        <w:tc>
          <w:tcPr>
            <w:tcW w:w="2438" w:type="dxa"/>
            <w:tcBorders>
              <w:top w:val="single" w:sz="4" w:space="0" w:color="auto"/>
              <w:lef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Длина водотока, км</w:t>
            </w:r>
          </w:p>
        </w:tc>
        <w:tc>
          <w:tcPr>
            <w:tcW w:w="2654" w:type="dxa"/>
            <w:tcBorders>
              <w:top w:val="single" w:sz="4" w:space="0" w:color="auto"/>
              <w:lef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230" w:lineRule="exact"/>
              <w:jc w:val="center"/>
            </w:pPr>
            <w:r>
              <w:rPr>
                <w:rStyle w:val="29pt0"/>
              </w:rPr>
              <w:t>Ширина водоохранной зоны, м</w:t>
            </w:r>
          </w:p>
        </w:tc>
        <w:tc>
          <w:tcPr>
            <w:tcW w:w="2395"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235" w:lineRule="exact"/>
              <w:ind w:left="300"/>
              <w:jc w:val="left"/>
            </w:pPr>
            <w:r>
              <w:rPr>
                <w:rStyle w:val="29pt0"/>
              </w:rPr>
              <w:t>Ширина прибрежной защитной полосы, м</w:t>
            </w:r>
          </w:p>
        </w:tc>
      </w:tr>
      <w:tr w:rsidR="00047543">
        <w:trPr>
          <w:trHeight w:hRule="exact" w:val="509"/>
        </w:trPr>
        <w:tc>
          <w:tcPr>
            <w:tcW w:w="2275" w:type="dxa"/>
            <w:tcBorders>
              <w:top w:val="single" w:sz="4" w:space="0" w:color="auto"/>
              <w:lef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р. Сок</w:t>
            </w:r>
          </w:p>
        </w:tc>
        <w:tc>
          <w:tcPr>
            <w:tcW w:w="2438" w:type="dxa"/>
            <w:tcBorders>
              <w:top w:val="single" w:sz="4" w:space="0" w:color="auto"/>
              <w:lef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353</w:t>
            </w:r>
          </w:p>
        </w:tc>
        <w:tc>
          <w:tcPr>
            <w:tcW w:w="2654" w:type="dxa"/>
            <w:tcBorders>
              <w:top w:val="single" w:sz="4" w:space="0" w:color="auto"/>
              <w:lef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200</w:t>
            </w:r>
          </w:p>
        </w:tc>
        <w:tc>
          <w:tcPr>
            <w:tcW w:w="2395"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50</w:t>
            </w:r>
          </w:p>
        </w:tc>
      </w:tr>
      <w:tr w:rsidR="00047543">
        <w:trPr>
          <w:trHeight w:hRule="exact" w:val="384"/>
        </w:trPr>
        <w:tc>
          <w:tcPr>
            <w:tcW w:w="2275"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р. Сургут</w:t>
            </w:r>
          </w:p>
        </w:tc>
        <w:tc>
          <w:tcPr>
            <w:tcW w:w="2438"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97</w:t>
            </w:r>
          </w:p>
        </w:tc>
        <w:tc>
          <w:tcPr>
            <w:tcW w:w="2654"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200</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763" w:h="1882" w:wrap="none" w:vAnchor="page" w:hAnchor="page" w:x="1622" w:y="3419"/>
              <w:shd w:val="clear" w:color="auto" w:fill="auto"/>
              <w:spacing w:before="0" w:after="0" w:line="180" w:lineRule="exact"/>
              <w:jc w:val="center"/>
            </w:pPr>
            <w:r>
              <w:rPr>
                <w:rStyle w:val="29pt0"/>
              </w:rPr>
              <w:t>50</w:t>
            </w:r>
          </w:p>
        </w:tc>
      </w:tr>
    </w:tbl>
    <w:p w:rsidR="00047543" w:rsidRDefault="00EB1CEB">
      <w:pPr>
        <w:pStyle w:val="22"/>
        <w:framePr w:w="10219" w:h="10191" w:hRule="exact" w:wrap="none" w:vAnchor="page" w:hAnchor="page" w:x="1180" w:y="5354"/>
        <w:shd w:val="clear" w:color="auto" w:fill="auto"/>
        <w:spacing w:before="0" w:after="0" w:line="480" w:lineRule="exact"/>
        <w:ind w:left="460" w:firstLine="840"/>
        <w:jc w:val="both"/>
      </w:pPr>
      <w:r>
        <w:t>Согласно данных предоставленных Министерством лесного хозяйства, охраны окружающей среды и природопользования Самарской области проектируемый объект располагается вне береговой полосы и водоохранных зон водных объектов (письмо № 27-04-01/5664 от 30.04.2014г.).</w:t>
      </w:r>
    </w:p>
    <w:p w:rsidR="00047543" w:rsidRDefault="00EB1CEB">
      <w:pPr>
        <w:pStyle w:val="22"/>
        <w:framePr w:w="10219" w:h="10191" w:hRule="exact" w:wrap="none" w:vAnchor="page" w:hAnchor="page" w:x="1180" w:y="5354"/>
        <w:shd w:val="clear" w:color="auto" w:fill="auto"/>
        <w:spacing w:before="0" w:after="0" w:line="480" w:lineRule="exact"/>
        <w:ind w:left="460" w:firstLine="840"/>
        <w:jc w:val="both"/>
      </w:pPr>
      <w:r>
        <w:t>Площадка и трассы проектируемых сооружений (газопровод-отвод и ГРС с.п. Калиновка) располагается на отметках 57,09 - 64,16 м. Ближайшим водным объектом к проектируемым сооружениям является р. Сургут, которая протекает на расстоянии 0,6-1,7 км от участка работ. Высота подъема уровня воды в весеннее половодье в р. Сур гут в исследуемом районе составляет в среднем 2,5, максимально до 3,5 м.</w:t>
      </w:r>
    </w:p>
    <w:p w:rsidR="00047543" w:rsidRDefault="00EB1CEB">
      <w:pPr>
        <w:pStyle w:val="22"/>
        <w:framePr w:w="10219" w:h="10191" w:hRule="exact" w:wrap="none" w:vAnchor="page" w:hAnchor="page" w:x="1180" w:y="5354"/>
        <w:shd w:val="clear" w:color="auto" w:fill="auto"/>
        <w:spacing w:before="0" w:after="0" w:line="480" w:lineRule="exact"/>
        <w:ind w:left="460" w:firstLine="840"/>
        <w:jc w:val="both"/>
      </w:pPr>
      <w:r>
        <w:t>В период весеннего половодья высокой обеспеченности на р. Сургут, трасса проектируемого газопровода-отвода может подтапливаться на участке в 140 м, в зону подтопления попадает и участок проектируемой автодороги к площадке ГРС, вода может близко подойти к участку трассы кабеля ЭХЗ, подъездным автодорогам к кранам, площадке проектируемой станции ГРС.</w:t>
      </w:r>
    </w:p>
    <w:p w:rsidR="00047543" w:rsidRDefault="00EB1CEB">
      <w:pPr>
        <w:pStyle w:val="22"/>
        <w:framePr w:w="10219" w:h="10191" w:hRule="exact" w:wrap="none" w:vAnchor="page" w:hAnchor="page" w:x="1180" w:y="5354"/>
        <w:shd w:val="clear" w:color="auto" w:fill="auto"/>
        <w:spacing w:before="0" w:after="0" w:line="480" w:lineRule="exact"/>
        <w:ind w:left="460" w:firstLine="840"/>
        <w:jc w:val="both"/>
      </w:pPr>
      <w:r>
        <w:t>Искусственным препятствием для возможного подтопления рассматриваемых проектируемых сооружений может являться автодорога к с.Калиновка, которая проходит между проектируемыми сооружениями и руслом реки и имеет высоту насыпи до 2,0 м.</w:t>
      </w:r>
    </w:p>
    <w:p w:rsidR="00047543" w:rsidRDefault="00EB1CEB">
      <w:pPr>
        <w:pStyle w:val="22"/>
        <w:framePr w:w="10219" w:h="10191" w:hRule="exact" w:wrap="none" w:vAnchor="page" w:hAnchor="page" w:x="1180" w:y="5354"/>
        <w:shd w:val="clear" w:color="auto" w:fill="auto"/>
        <w:spacing w:before="0" w:after="0" w:line="480" w:lineRule="exact"/>
        <w:ind w:left="460" w:firstLine="840"/>
        <w:jc w:val="both"/>
      </w:pPr>
      <w:r>
        <w:t>Подробнее характеристика водных объектов представлена в отчете по инженерно-гидрометеорологическим изысканиям.</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80" w:y="1570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80"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80" w:y="1570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80" w:y="15707"/>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80" w:y="1570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80" w:y="1570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80" w:y="15707"/>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80" w:y="15707"/>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80" w:y="15707"/>
              <w:shd w:val="clear" w:color="auto" w:fill="auto"/>
              <w:spacing w:before="0" w:after="0" w:line="150" w:lineRule="exact"/>
              <w:jc w:val="left"/>
            </w:pPr>
            <w:r>
              <w:rPr>
                <w:rStyle w:val="275pt0"/>
              </w:rPr>
              <w:t>Дата</w:t>
            </w:r>
          </w:p>
        </w:tc>
      </w:tr>
    </w:tbl>
    <w:p w:rsidR="00047543" w:rsidRDefault="00EB1CEB">
      <w:pPr>
        <w:pStyle w:val="22"/>
        <w:framePr w:wrap="none" w:vAnchor="page" w:hAnchor="page" w:x="6686" w:y="15939"/>
        <w:shd w:val="clear" w:color="auto" w:fill="auto"/>
        <w:spacing w:before="0" w:after="0" w:line="280" w:lineRule="exact"/>
        <w:jc w:val="left"/>
      </w:pPr>
      <w:r>
        <w:t>ДГВ</w:t>
      </w:r>
    </w:p>
    <w:p w:rsidR="00047543" w:rsidRDefault="00EB1CEB">
      <w:pPr>
        <w:pStyle w:val="83"/>
        <w:framePr w:wrap="none" w:vAnchor="page" w:hAnchor="page" w:x="11231" w:y="15785"/>
        <w:shd w:val="clear" w:color="auto" w:fill="auto"/>
        <w:spacing w:line="220" w:lineRule="exact"/>
      </w:pPr>
      <w:r>
        <w:t>Лист</w:t>
      </w:r>
    </w:p>
    <w:p w:rsidR="00047543" w:rsidRDefault="00EB1CEB">
      <w:pPr>
        <w:pStyle w:val="22"/>
        <w:framePr w:wrap="none" w:vAnchor="page" w:hAnchor="page" w:x="7242" w:y="15963"/>
        <w:shd w:val="clear" w:color="auto" w:fill="auto"/>
        <w:spacing w:before="0" w:after="0" w:line="280" w:lineRule="exact"/>
        <w:ind w:left="19"/>
        <w:jc w:val="left"/>
      </w:pPr>
      <w:r>
        <w:t>-1038-2016-ППТ-4</w:t>
      </w:r>
    </w:p>
    <w:p w:rsidR="00047543" w:rsidRDefault="00EB1CEB">
      <w:pPr>
        <w:pStyle w:val="a9"/>
        <w:framePr w:wrap="none" w:vAnchor="page" w:hAnchor="page" w:x="11366" w:y="16259"/>
        <w:shd w:val="clear" w:color="auto" w:fill="auto"/>
        <w:spacing w:line="190" w:lineRule="exact"/>
      </w:pPr>
      <w:r>
        <w:t>39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40"/>
        <w:framePr w:w="10234" w:h="14559" w:hRule="exact" w:wrap="none" w:vAnchor="page" w:hAnchor="page" w:x="1173" w:y="827"/>
        <w:numPr>
          <w:ilvl w:val="0"/>
          <w:numId w:val="7"/>
        </w:numPr>
        <w:shd w:val="clear" w:color="auto" w:fill="auto"/>
        <w:tabs>
          <w:tab w:val="left" w:pos="1957"/>
        </w:tabs>
        <w:spacing w:before="0" w:after="0" w:line="480" w:lineRule="exact"/>
        <w:ind w:left="420" w:firstLine="840"/>
        <w:jc w:val="both"/>
      </w:pPr>
      <w:r>
        <w:t>Мероприятия по рациональному использованию общераспространенных полезных ископаемых, используемых при строительстве.</w:t>
      </w:r>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При строительстве проектируемого газопровода из числа общераспространенных полезных ископаемых используются только инертные материалы (песок, щебень, песчано-гравийная смесь).</w:t>
      </w:r>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Карьеры для добычи инертных материалов используются существующие.</w:t>
      </w:r>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Основным мероприятием по рациональному использованию общераспространенных полезных ископаемых, используемых при строительстве, является их использование в объемах, предусмотренных проектом.</w:t>
      </w:r>
    </w:p>
    <w:p w:rsidR="00047543" w:rsidRDefault="00EB1CEB">
      <w:pPr>
        <w:pStyle w:val="130"/>
        <w:framePr w:w="10234" w:h="14559" w:hRule="exact" w:wrap="none" w:vAnchor="page" w:hAnchor="page" w:x="1173" w:y="827"/>
        <w:numPr>
          <w:ilvl w:val="0"/>
          <w:numId w:val="7"/>
        </w:numPr>
        <w:shd w:val="clear" w:color="auto" w:fill="auto"/>
        <w:tabs>
          <w:tab w:val="left" w:pos="1962"/>
        </w:tabs>
        <w:spacing w:line="480" w:lineRule="exact"/>
        <w:ind w:left="420" w:firstLine="840"/>
        <w:jc w:val="both"/>
      </w:pPr>
      <w:bookmarkStart w:id="27" w:name="bookmark27"/>
      <w:r>
        <w:t>Мероприятия по сбору, использованию, обезвреживанию, транспортировке и размещению опасных отходов.</w:t>
      </w:r>
      <w:bookmarkEnd w:id="27"/>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Период строительства газопровода-отвода и ГРС является потенциальным источником загрязнения окружающей среды отходами производства и бытовыми отходами.</w:t>
      </w:r>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Образование производственных и бытовых отходов происходит эпизодически, состав и количество которых обусловлены спецификой производимых работ и используемых материалов.</w:t>
      </w:r>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Все образующиеся отходы до их вывоза на объекты конечного размещения/переработки предполагается временно накапливать на территории строительных площадок в специально оборудованных емкостях и на оборудованных площадках временного накопления отходов.</w:t>
      </w:r>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Складирование промышленных отходов осуществляется на площадках, исключающих загрязнение окружающей среды.</w:t>
      </w:r>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Перед передачей отходов другим предприятиям следует выявить возможность утилизации и дальнейшего использования различных веществ и металлов на собственные нужды или в других отраслях промышленности.</w:t>
      </w:r>
    </w:p>
    <w:p w:rsidR="00047543" w:rsidRDefault="00EB1CEB">
      <w:pPr>
        <w:pStyle w:val="22"/>
        <w:framePr w:w="10234" w:h="14559" w:hRule="exact" w:wrap="none" w:vAnchor="page" w:hAnchor="page" w:x="1173" w:y="827"/>
        <w:shd w:val="clear" w:color="auto" w:fill="auto"/>
        <w:spacing w:before="0" w:after="0" w:line="480" w:lineRule="exact"/>
        <w:ind w:left="420" w:firstLine="840"/>
        <w:jc w:val="both"/>
      </w:pPr>
      <w:r>
        <w:t>Прием пищи рабочих будет осуществляться на пунктах питания стройбаз подрядных строительных организаций.</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62" w:y="16255"/>
        <w:shd w:val="clear" w:color="auto" w:fill="auto"/>
        <w:spacing w:line="190" w:lineRule="exact"/>
      </w:pPr>
      <w:r>
        <w:t>40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320" w:h="4397" w:hRule="exact" w:wrap="none" w:vAnchor="page" w:hAnchor="page" w:x="1130" w:y="852"/>
        <w:shd w:val="clear" w:color="auto" w:fill="auto"/>
        <w:spacing w:before="0" w:after="0" w:line="480" w:lineRule="exact"/>
        <w:ind w:left="460" w:firstLine="860"/>
        <w:jc w:val="both"/>
      </w:pPr>
      <w:r>
        <w:t>Ремонт и техническое обслуживание автотранспортной техники производится непосредственно на базе СТО, заправка ГСМ осуществляется на специальных заправочных комплексах и трассе газопровода-отвода.</w:t>
      </w:r>
    </w:p>
    <w:p w:rsidR="00047543" w:rsidRDefault="00EB1CEB">
      <w:pPr>
        <w:pStyle w:val="22"/>
        <w:framePr w:w="10320" w:h="4397" w:hRule="exact" w:wrap="none" w:vAnchor="page" w:hAnchor="page" w:x="1130" w:y="852"/>
        <w:shd w:val="clear" w:color="auto" w:fill="auto"/>
        <w:spacing w:before="0" w:after="0" w:line="480" w:lineRule="exact"/>
        <w:ind w:left="460" w:firstLine="860"/>
        <w:jc w:val="both"/>
      </w:pPr>
      <w:r>
        <w:t>Согласно ст. 4 «Об отходах производства и потребления» от 24 июня 1998 года № 89 передача отходов должна осуществляться предприятием, имеющем лицензию на осуществление деятельности по сбору, использованию, обезвреживанию, транспортированию, размещению отходов, что должно учитываться подрядной строительной организацией при выборе организации и заключении договоров на передачу отходов.</w:t>
      </w:r>
    </w:p>
    <w:p w:rsidR="00047543" w:rsidRDefault="00EB1CEB">
      <w:pPr>
        <w:pStyle w:val="ab"/>
        <w:framePr w:w="8309" w:h="824" w:hRule="exact" w:wrap="none" w:vAnchor="page" w:hAnchor="page" w:x="3040" w:y="5356"/>
        <w:shd w:val="clear" w:color="auto" w:fill="auto"/>
        <w:spacing w:after="154" w:line="280" w:lineRule="exact"/>
        <w:jc w:val="right"/>
      </w:pPr>
      <w:r>
        <w:t>Таблица 4.2.5.1 Информация по специализированным организациям,</w:t>
      </w:r>
    </w:p>
    <w:p w:rsidR="00047543" w:rsidRDefault="00EB1CEB">
      <w:pPr>
        <w:pStyle w:val="ab"/>
        <w:framePr w:w="8309" w:h="824" w:hRule="exact" w:wrap="none" w:vAnchor="page" w:hAnchor="page" w:x="3040" w:y="5356"/>
        <w:shd w:val="clear" w:color="auto" w:fill="auto"/>
        <w:spacing w:line="280" w:lineRule="exact"/>
        <w:jc w:val="right"/>
      </w:pPr>
      <w:r>
        <w:t>утилизирующим отходы по региону</w:t>
      </w:r>
    </w:p>
    <w:tbl>
      <w:tblPr>
        <w:tblOverlap w:val="never"/>
        <w:tblW w:w="0" w:type="auto"/>
        <w:tblLayout w:type="fixed"/>
        <w:tblCellMar>
          <w:left w:w="10" w:type="dxa"/>
          <w:right w:w="10" w:type="dxa"/>
        </w:tblCellMar>
        <w:tblLook w:val="0000" w:firstRow="0" w:lastRow="0" w:firstColumn="0" w:lastColumn="0" w:noHBand="0" w:noVBand="0"/>
      </w:tblPr>
      <w:tblGrid>
        <w:gridCol w:w="2952"/>
        <w:gridCol w:w="7037"/>
      </w:tblGrid>
      <w:tr w:rsidR="00047543">
        <w:trPr>
          <w:trHeight w:hRule="exact" w:val="710"/>
        </w:trPr>
        <w:tc>
          <w:tcPr>
            <w:tcW w:w="2952" w:type="dxa"/>
            <w:tcBorders>
              <w:top w:val="single" w:sz="4" w:space="0" w:color="auto"/>
              <w:left w:val="single" w:sz="4" w:space="0" w:color="auto"/>
            </w:tcBorders>
            <w:shd w:val="clear" w:color="auto" w:fill="FFFFFF"/>
            <w:vAlign w:val="center"/>
          </w:tcPr>
          <w:p w:rsidR="00047543" w:rsidRDefault="00EB1CEB">
            <w:pPr>
              <w:pStyle w:val="22"/>
              <w:framePr w:w="9989" w:h="2122" w:wrap="none" w:vAnchor="page" w:hAnchor="page" w:x="1461" w:y="6319"/>
              <w:shd w:val="clear" w:color="auto" w:fill="auto"/>
              <w:spacing w:before="0" w:after="0" w:line="180" w:lineRule="exact"/>
              <w:jc w:val="center"/>
            </w:pPr>
            <w:r>
              <w:rPr>
                <w:rStyle w:val="29pt0"/>
              </w:rPr>
              <w:t>ООО «Автортанссервис»</w:t>
            </w:r>
          </w:p>
        </w:tc>
        <w:tc>
          <w:tcPr>
            <w:tcW w:w="7037"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89" w:h="2122" w:wrap="none" w:vAnchor="page" w:hAnchor="page" w:x="1461" w:y="6319"/>
              <w:shd w:val="clear" w:color="auto" w:fill="auto"/>
              <w:spacing w:before="0" w:after="0" w:line="230" w:lineRule="exact"/>
              <w:jc w:val="center"/>
            </w:pPr>
            <w:r>
              <w:rPr>
                <w:rStyle w:val="29pt0"/>
              </w:rPr>
              <w:t>Лицензия ООО «Автортанссервис» на осуществление деятельности по обезвреживанию, размещению отходов</w:t>
            </w:r>
          </w:p>
        </w:tc>
      </w:tr>
      <w:tr w:rsidR="00047543">
        <w:trPr>
          <w:trHeight w:hRule="exact" w:val="691"/>
        </w:trPr>
        <w:tc>
          <w:tcPr>
            <w:tcW w:w="2952" w:type="dxa"/>
            <w:tcBorders>
              <w:top w:val="single" w:sz="4" w:space="0" w:color="auto"/>
              <w:left w:val="single" w:sz="4" w:space="0" w:color="auto"/>
            </w:tcBorders>
            <w:shd w:val="clear" w:color="auto" w:fill="FFFFFF"/>
            <w:vAlign w:val="center"/>
          </w:tcPr>
          <w:p w:rsidR="00047543" w:rsidRDefault="00EB1CEB">
            <w:pPr>
              <w:pStyle w:val="22"/>
              <w:framePr w:w="9989" w:h="2122" w:wrap="none" w:vAnchor="page" w:hAnchor="page" w:x="1461" w:y="6319"/>
              <w:shd w:val="clear" w:color="auto" w:fill="auto"/>
              <w:spacing w:before="0" w:after="0" w:line="180" w:lineRule="exact"/>
              <w:jc w:val="center"/>
            </w:pPr>
            <w:r>
              <w:rPr>
                <w:rStyle w:val="29pt0"/>
              </w:rPr>
              <w:t>МП ПО ЖКХ</w:t>
            </w:r>
          </w:p>
        </w:tc>
        <w:tc>
          <w:tcPr>
            <w:tcW w:w="7037"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89" w:h="2122" w:wrap="none" w:vAnchor="page" w:hAnchor="page" w:x="1461" w:y="6319"/>
              <w:shd w:val="clear" w:color="auto" w:fill="auto"/>
              <w:spacing w:before="0" w:after="0" w:line="230" w:lineRule="exact"/>
              <w:jc w:val="center"/>
            </w:pPr>
            <w:r>
              <w:rPr>
                <w:rStyle w:val="29pt0"/>
              </w:rPr>
              <w:t>Лицензия МП ПО ЖКХ на осуществление деятельности по сбору, использованию, обезвреживанию, размещению отходов</w:t>
            </w:r>
          </w:p>
        </w:tc>
      </w:tr>
      <w:tr w:rsidR="00047543">
        <w:trPr>
          <w:trHeight w:hRule="exact" w:val="720"/>
        </w:trPr>
        <w:tc>
          <w:tcPr>
            <w:tcW w:w="2952"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989" w:h="2122" w:wrap="none" w:vAnchor="page" w:hAnchor="page" w:x="1461" w:y="6319"/>
              <w:shd w:val="clear" w:color="auto" w:fill="auto"/>
              <w:spacing w:before="0" w:after="0" w:line="180" w:lineRule="exact"/>
              <w:jc w:val="center"/>
            </w:pPr>
            <w:r>
              <w:rPr>
                <w:rStyle w:val="29pt0"/>
              </w:rPr>
              <w:t>ООО «Экология»</w:t>
            </w:r>
          </w:p>
        </w:tc>
        <w:tc>
          <w:tcPr>
            <w:tcW w:w="7037"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989" w:h="2122" w:wrap="none" w:vAnchor="page" w:hAnchor="page" w:x="1461" w:y="6319"/>
              <w:shd w:val="clear" w:color="auto" w:fill="auto"/>
              <w:spacing w:before="0" w:after="0" w:line="230" w:lineRule="exact"/>
              <w:jc w:val="center"/>
            </w:pPr>
            <w:r>
              <w:rPr>
                <w:rStyle w:val="29pt0"/>
              </w:rPr>
              <w:t>Лицензия ООО «Экология» на осуществление деятельности по сбору, использованию, обезвреживанию, размещению отходов</w:t>
            </w:r>
          </w:p>
        </w:tc>
      </w:tr>
    </w:tbl>
    <w:p w:rsidR="00047543" w:rsidRDefault="00EB1CEB">
      <w:pPr>
        <w:pStyle w:val="22"/>
        <w:framePr w:w="10320" w:h="6811" w:hRule="exact" w:wrap="none" w:vAnchor="page" w:hAnchor="page" w:x="1130" w:y="8498"/>
        <w:shd w:val="clear" w:color="auto" w:fill="auto"/>
        <w:spacing w:before="0" w:after="0" w:line="480" w:lineRule="exact"/>
        <w:ind w:left="460" w:firstLine="860"/>
        <w:jc w:val="both"/>
      </w:pPr>
      <w:r>
        <w:t>К работам по сбору и сортировке отходов производства допускаются лица прошедшие обучение и имеющие свидетельство о допуске к работам по обращению с опасными отходами, овладевшие практическими навыками безопасного выполнения работ, прошедшие проверку знаний по охране труда.</w:t>
      </w:r>
    </w:p>
    <w:p w:rsidR="00047543" w:rsidRDefault="00EB1CEB">
      <w:pPr>
        <w:pStyle w:val="22"/>
        <w:framePr w:w="10320" w:h="6811" w:hRule="exact" w:wrap="none" w:vAnchor="page" w:hAnchor="page" w:x="1130" w:y="8498"/>
        <w:shd w:val="clear" w:color="auto" w:fill="auto"/>
        <w:spacing w:before="0" w:after="0" w:line="480" w:lineRule="exact"/>
        <w:ind w:left="460" w:firstLine="860"/>
        <w:jc w:val="both"/>
      </w:pPr>
      <w:r>
        <w:t>Ответственность за проведение работ по сбору строительных отходов и ГСМ возлагается на начальника строительства.</w:t>
      </w:r>
    </w:p>
    <w:p w:rsidR="00047543" w:rsidRDefault="00EB1CEB">
      <w:pPr>
        <w:pStyle w:val="22"/>
        <w:framePr w:w="10320" w:h="6811" w:hRule="exact" w:wrap="none" w:vAnchor="page" w:hAnchor="page" w:x="1130" w:y="8498"/>
        <w:shd w:val="clear" w:color="auto" w:fill="auto"/>
        <w:spacing w:before="0" w:after="0" w:line="480" w:lineRule="exact"/>
        <w:ind w:left="460" w:firstLine="860"/>
        <w:jc w:val="both"/>
      </w:pPr>
      <w:r>
        <w:t>Для снижения техногенных воздействий при строительстве на окружающую природную среду предлагается комплекс организационно</w:t>
      </w:r>
      <w:r>
        <w:softHyphen/>
        <w:t>технических мероприятий по уменьшению количества производственно</w:t>
      </w:r>
      <w:r>
        <w:softHyphen/>
        <w:t>бытовых отходов:</w:t>
      </w:r>
    </w:p>
    <w:p w:rsidR="00047543" w:rsidRDefault="00EB1CEB">
      <w:pPr>
        <w:pStyle w:val="22"/>
        <w:framePr w:w="10320" w:h="6811" w:hRule="exact" w:wrap="none" w:vAnchor="page" w:hAnchor="page" w:x="1130" w:y="8498"/>
        <w:shd w:val="clear" w:color="auto" w:fill="auto"/>
        <w:spacing w:before="0" w:after="0" w:line="480" w:lineRule="exact"/>
        <w:ind w:left="460" w:firstLine="860"/>
        <w:jc w:val="both"/>
      </w:pPr>
      <w:r>
        <w:t>- при строительстве необходимо использовать технологические процессы, базирующиеся на принципе максимального использования сырьевых материалов и оборудования, что обеспечит образование минимального количества отходов;</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0" w:y="1570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0"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0" w:y="1570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0" w:y="15707"/>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0" w:y="1570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0" w:y="1570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0" w:y="15707"/>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0" w:y="15707"/>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0" w:y="15707"/>
              <w:shd w:val="clear" w:color="auto" w:fill="auto"/>
              <w:spacing w:before="0" w:after="0" w:line="150" w:lineRule="exact"/>
              <w:jc w:val="left"/>
            </w:pPr>
            <w:r>
              <w:rPr>
                <w:rStyle w:val="275pt0"/>
              </w:rPr>
              <w:t>Дата</w:t>
            </w:r>
          </w:p>
        </w:tc>
      </w:tr>
    </w:tbl>
    <w:p w:rsidR="00047543" w:rsidRDefault="00EB1CEB">
      <w:pPr>
        <w:pStyle w:val="22"/>
        <w:framePr w:wrap="none" w:vAnchor="page" w:hAnchor="page" w:x="6635" w:y="15939"/>
        <w:shd w:val="clear" w:color="auto" w:fill="auto"/>
        <w:spacing w:before="0" w:after="0" w:line="280" w:lineRule="exact"/>
        <w:jc w:val="left"/>
      </w:pPr>
      <w:r>
        <w:t>ДГВ</w:t>
      </w:r>
    </w:p>
    <w:p w:rsidR="00047543" w:rsidRDefault="00EB1CEB">
      <w:pPr>
        <w:pStyle w:val="83"/>
        <w:framePr w:wrap="none" w:vAnchor="page" w:hAnchor="page" w:x="11181" w:y="15785"/>
        <w:shd w:val="clear" w:color="auto" w:fill="auto"/>
        <w:spacing w:line="220" w:lineRule="exact"/>
      </w:pPr>
      <w:r>
        <w:t>Лист</w:t>
      </w:r>
    </w:p>
    <w:p w:rsidR="00047543" w:rsidRDefault="00EB1CEB">
      <w:pPr>
        <w:pStyle w:val="22"/>
        <w:framePr w:wrap="none" w:vAnchor="page" w:hAnchor="page" w:x="7192" w:y="15963"/>
        <w:shd w:val="clear" w:color="auto" w:fill="auto"/>
        <w:spacing w:before="0" w:after="0" w:line="280" w:lineRule="exact"/>
        <w:ind w:left="19"/>
        <w:jc w:val="left"/>
      </w:pPr>
      <w:r>
        <w:t>-1038-2016-ППТ-4</w:t>
      </w:r>
    </w:p>
    <w:p w:rsidR="00047543" w:rsidRDefault="00EB1CEB">
      <w:pPr>
        <w:pStyle w:val="a9"/>
        <w:framePr w:wrap="none" w:vAnchor="page" w:hAnchor="page" w:x="11310" w:y="16259"/>
        <w:shd w:val="clear" w:color="auto" w:fill="auto"/>
        <w:spacing w:line="190" w:lineRule="exact"/>
      </w:pPr>
      <w:r>
        <w:t>41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-необходимо оптимально организовать сбор, сортировку очистку, переработку и утилизацию отходов;</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-рабочий персонал должен быть обучен сбору, сортировке, обработке и хранению отходов, во избежание перемешивания опасных веществ с другими видами, отходов усложняющего утилизацию;</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-необходимо организовать надлежащий учет отходов и обеспечить своевременные платежи за размещение отходов;</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-все виды отходов должны складироваться и вывозиться в специально отведенные места, согласованные с местными органами охраны природы и санэпиднадзора.</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Для предотвращения загрязнения окружающей среды строительными отходами по окончании производства работ строительные отходы (остатки цементного раствора, остатки металла, строительный мусор) сортируются. Материалы, природные для использования, вывозятся строительными организациями на новые площадки строительства, непригодные для использования сдаются в специализированные организации для утилизации.</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В период эксплуатации ГРС является потенциальным источником загрязнения окружающей среды отходами производства и бытовыми отходами.</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Образование отходов в процессе эксплуатации возможно на территории АГРС и Дома оператора.</w:t>
      </w:r>
    </w:p>
    <w:p w:rsidR="00047543" w:rsidRDefault="00EB1CEB">
      <w:pPr>
        <w:pStyle w:val="22"/>
        <w:framePr w:w="10234" w:h="14558" w:hRule="exact" w:wrap="none" w:vAnchor="page" w:hAnchor="page" w:x="1173" w:y="387"/>
        <w:shd w:val="clear" w:color="auto" w:fill="auto"/>
        <w:spacing w:before="0" w:after="0" w:line="480" w:lineRule="exact"/>
        <w:ind w:left="420" w:firstLine="840"/>
        <w:jc w:val="left"/>
      </w:pPr>
      <w:r>
        <w:t>Объемы образования отходов в процессе эксплуатации объекта регламентируются действующими нормами образования отходов производства и потребления.</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В объемы образования отходов могут включаться:</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-площадка ГРС;</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-дом оператора.</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На данном объекте форма обслуживания ГРС - периодическая.</w:t>
      </w:r>
    </w:p>
    <w:p w:rsidR="00047543" w:rsidRDefault="00EB1CEB">
      <w:pPr>
        <w:pStyle w:val="22"/>
        <w:framePr w:w="10234" w:h="14558" w:hRule="exact" w:wrap="none" w:vAnchor="page" w:hAnchor="page" w:x="1173" w:y="387"/>
        <w:shd w:val="clear" w:color="auto" w:fill="auto"/>
        <w:spacing w:before="0" w:after="0" w:line="480" w:lineRule="exact"/>
        <w:ind w:left="420" w:firstLine="840"/>
        <w:jc w:val="both"/>
      </w:pPr>
      <w:r>
        <w:t>В соответствии с системой управления отходами на ГРС, с надомной, периодической и централизованной формами обслуживания в период эксплуатации, отходы не образуются и не накапливаются (оператор не</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42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2" w:hRule="exact" w:wrap="none" w:vAnchor="page" w:hAnchor="page" w:x="1173" w:y="392"/>
        <w:shd w:val="clear" w:color="auto" w:fill="auto"/>
        <w:spacing w:before="0" w:after="0" w:line="480" w:lineRule="exact"/>
        <w:ind w:left="420"/>
        <w:jc w:val="left"/>
      </w:pPr>
      <w:r>
        <w:t>находится постоянно на объекте).</w:t>
      </w:r>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Внешнее и внутреннее освещение ГРС предусмотрено светодиодными лампами. В связи с длительным сроком службы светодиодных ламп расчет данного вида отхода не производился.</w:t>
      </w:r>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Покрытия пешеходных дорожек, проложенных на территории АГРС, запроектированы твердыми, с учётом отсутствия снега.</w:t>
      </w:r>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Вывоз хозяйственно-бытовых стоков возможен на канализационно</w:t>
      </w:r>
      <w:r>
        <w:softHyphen/>
        <w:t>очистные сооружения, расположенные в п. Светлодольск в 21,3 км от площадки строительства.</w:t>
      </w:r>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Дом оператора обслуживается по договору с ЖКХ сельского поселения Калиновка.</w:t>
      </w:r>
    </w:p>
    <w:p w:rsidR="00047543" w:rsidRDefault="00EB1CEB">
      <w:pPr>
        <w:pStyle w:val="130"/>
        <w:framePr w:w="10234" w:h="14562" w:hRule="exact" w:wrap="none" w:vAnchor="page" w:hAnchor="page" w:x="1173" w:y="392"/>
        <w:numPr>
          <w:ilvl w:val="0"/>
          <w:numId w:val="7"/>
        </w:numPr>
        <w:shd w:val="clear" w:color="auto" w:fill="auto"/>
        <w:tabs>
          <w:tab w:val="left" w:pos="1948"/>
        </w:tabs>
        <w:spacing w:line="480" w:lineRule="exact"/>
        <w:ind w:left="420" w:firstLine="840"/>
        <w:jc w:val="both"/>
      </w:pPr>
      <w:bookmarkStart w:id="28" w:name="bookmark28"/>
      <w:r>
        <w:t>Мероприятия по охране недр.</w:t>
      </w:r>
      <w:bookmarkEnd w:id="28"/>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Проектируемая площадка ГРС частично располагается в границах округа горно-санитарной охраны Сергиевского месторождения минеральных вод.</w:t>
      </w:r>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Согласно данных ФГБУЗ МРЦ «Сергиевские минеральные вод» ФМБА России, на территории курорта «Сергиевские минеральные воды» организованны и соблюдаются 3 пояса зон горно-санитарной охраны курорта.</w:t>
      </w:r>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По данным Администрации муниципального района Сергиевский Самарской области проектируемый объект располагается в III зоне охраны к курорту «Сергиевские минеральные воды».</w:t>
      </w:r>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Информация о расположении проектируемого объекта в границах округа горно-санитарной охраны Сергиевского месторождения минеральных вод и разрешение на размещение объекта в пределах третьего пояса зоны санитарной охраны месторождения подземных вод Роспотребнадзора по Самарской области представлена в приложении (Заключение Приволжскнедра от 23.06.2014г. № 16- ОС-13/558 «Заключение об отсутствии (наличии) полезных ископаемых» и письмо Администрации муниципального района Сергиевский Самарской области от 14.11.2013г. № 2483 «О предоставлении информации о границах 3-й зоны горно-санитарной зоны «Сергиевские минеральные воды»).</w:t>
      </w:r>
    </w:p>
    <w:p w:rsidR="00047543" w:rsidRDefault="00EB1CEB">
      <w:pPr>
        <w:pStyle w:val="22"/>
        <w:framePr w:w="10234" w:h="14562" w:hRule="exact" w:wrap="none" w:vAnchor="page" w:hAnchor="page" w:x="1173" w:y="392"/>
        <w:shd w:val="clear" w:color="auto" w:fill="auto"/>
        <w:spacing w:before="0" w:after="0" w:line="480" w:lineRule="exact"/>
        <w:ind w:left="420" w:firstLine="840"/>
        <w:jc w:val="both"/>
      </w:pPr>
      <w:r>
        <w:t>Вышеперечисленная информация, а также положительные санитарно-</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43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58" w:hRule="exact" w:wrap="none" w:vAnchor="page" w:hAnchor="page" w:x="1173" w:y="392"/>
        <w:shd w:val="clear" w:color="auto" w:fill="auto"/>
        <w:spacing w:before="0" w:after="0" w:line="480" w:lineRule="exact"/>
        <w:ind w:left="420"/>
        <w:jc w:val="both"/>
      </w:pPr>
      <w:r>
        <w:t>эпидемиологические заключения Федеральной службы по надзору в сфере защиты прав потребителей и благополучия человека № 63.СЦ.04.000.Т.001181.08.15 от 14.08.2015г. на соответствие проектной документации (расчетная СЗЗ) нормам СанПиН 2.2.1/2.1.1.1200-03 ; СанПиН 2.1.6.1032-01; СН 2.2.4./2.1.8.562-96 (ГРС) и № 63.СЦ.04.000.Т.001486.10.15 от 06.10.2015г. на соответствие проектной документации (72-01-7353/500-13- 63/314-1-ООС) нормам СанПиН 2.1.8/2.2.4.1383-03; МУ 4.3.2320-08, включены в состав приложений к данному тому.</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t>Выше перечисленная информация и разрешение на размещение объекта в пределах 3 пояса ЗСО.</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rPr>
          <w:rStyle w:val="27"/>
        </w:rPr>
        <w:t>Мероприятия по рациональному использованию недр.</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t>При строительстве и эксплуатации проектируемого подземного газопровода используются недра, которые являются частью земной коры, расположенной ниже почвенного слоя, а при его отсутствии - ниже земной поверхности и дна водоемов и водотоков, простирающейся до глубин, доступных для геологического изучения и освоения.</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t>Основными требованиями по рациональному использованию и охране недр являются:</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t>-соблюдение установленного законодательством порядка предоставления недр в пользование и недопущение самовольного пользования недрами;</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t>-обеспечение полноты геологического изучения, рационального комплексного использования и охраны недр;</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предоставленного в пользование в целях, не связанных с добычей полезных ископаемых;</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t>-предотвращение загрязнения недр при проведении работ, связанных с пользованием недрами.</w:t>
      </w:r>
    </w:p>
    <w:p w:rsidR="00047543" w:rsidRDefault="00EB1CEB">
      <w:pPr>
        <w:pStyle w:val="22"/>
        <w:framePr w:w="10234" w:h="14558" w:hRule="exact" w:wrap="none" w:vAnchor="page" w:hAnchor="page" w:x="1173" w:y="392"/>
        <w:shd w:val="clear" w:color="auto" w:fill="auto"/>
        <w:spacing w:before="0" w:after="0" w:line="480" w:lineRule="exact"/>
        <w:ind w:left="420" w:firstLine="840"/>
        <w:jc w:val="both"/>
      </w:pPr>
      <w:r>
        <w:t>Для снижения негативного воздействия на недра в период строительства газопровода предусмотрены следующие мероприятия: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44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074" w:hRule="exact" w:wrap="none" w:vAnchor="page" w:hAnchor="page" w:x="1173" w:y="387"/>
        <w:shd w:val="clear" w:color="auto" w:fill="auto"/>
        <w:spacing w:before="0" w:after="0" w:line="480" w:lineRule="exact"/>
        <w:ind w:left="420" w:firstLine="840"/>
        <w:jc w:val="both"/>
      </w:pPr>
      <w:r>
        <w:t>-выполнение строительно-монтажных работ в пределах временной полосы отвода земель;</w:t>
      </w:r>
    </w:p>
    <w:p w:rsidR="00047543" w:rsidRDefault="00EB1CEB">
      <w:pPr>
        <w:pStyle w:val="22"/>
        <w:framePr w:w="10234" w:h="14074" w:hRule="exact" w:wrap="none" w:vAnchor="page" w:hAnchor="page" w:x="1173" w:y="387"/>
        <w:shd w:val="clear" w:color="auto" w:fill="auto"/>
        <w:spacing w:before="0" w:after="0" w:line="480" w:lineRule="exact"/>
        <w:ind w:left="420" w:firstLine="840"/>
        <w:jc w:val="both"/>
      </w:pPr>
      <w:r>
        <w:t>-выполнение работ на временной полосе отвода должно вестись с соблюдением чистоты территории;</w:t>
      </w:r>
    </w:p>
    <w:p w:rsidR="00047543" w:rsidRDefault="00EB1CEB">
      <w:pPr>
        <w:pStyle w:val="22"/>
        <w:framePr w:w="10234" w:h="14074" w:hRule="exact" w:wrap="none" w:vAnchor="page" w:hAnchor="page" w:x="1173" w:y="387"/>
        <w:shd w:val="clear" w:color="auto" w:fill="auto"/>
        <w:spacing w:before="0" w:after="0" w:line="480" w:lineRule="exact"/>
        <w:ind w:left="420" w:firstLine="840"/>
        <w:jc w:val="both"/>
      </w:pPr>
      <w:r>
        <w:t>При эксплуатации проектируемый газопровод не оказывает негативного воздействия на недра, так как является герметичной системой. Основным мероприятием по снижению воздействия на недра в период эксплуатации является повышение надежности работы объекта.</w:t>
      </w:r>
    </w:p>
    <w:p w:rsidR="00047543" w:rsidRDefault="00EB1CEB">
      <w:pPr>
        <w:pStyle w:val="130"/>
        <w:framePr w:w="10234" w:h="14074" w:hRule="exact" w:wrap="none" w:vAnchor="page" w:hAnchor="page" w:x="1173" w:y="387"/>
        <w:numPr>
          <w:ilvl w:val="0"/>
          <w:numId w:val="7"/>
        </w:numPr>
        <w:shd w:val="clear" w:color="auto" w:fill="auto"/>
        <w:tabs>
          <w:tab w:val="left" w:pos="1947"/>
        </w:tabs>
        <w:spacing w:line="480" w:lineRule="exact"/>
        <w:ind w:left="420" w:firstLine="840"/>
        <w:jc w:val="both"/>
      </w:pPr>
      <w:bookmarkStart w:id="29" w:name="bookmark29"/>
      <w:r>
        <w:t>Мероприятия по охране растительного и животного мира</w:t>
      </w:r>
      <w:bookmarkEnd w:id="29"/>
    </w:p>
    <w:p w:rsidR="00047543" w:rsidRDefault="00EB1CEB">
      <w:pPr>
        <w:pStyle w:val="22"/>
        <w:framePr w:w="10234" w:h="14074" w:hRule="exact" w:wrap="none" w:vAnchor="page" w:hAnchor="page" w:x="1173" w:y="387"/>
        <w:shd w:val="clear" w:color="auto" w:fill="auto"/>
        <w:spacing w:before="0" w:after="0" w:line="480" w:lineRule="exact"/>
        <w:ind w:left="420" w:firstLine="700"/>
        <w:jc w:val="both"/>
      </w:pPr>
      <w:r>
        <w:rPr>
          <w:rStyle w:val="27"/>
        </w:rPr>
        <w:t>Воздействие намечаемой хозяйственной деятельности на растительность и животный мир.</w:t>
      </w:r>
    </w:p>
    <w:p w:rsidR="00047543" w:rsidRDefault="00EB1CEB">
      <w:pPr>
        <w:pStyle w:val="22"/>
        <w:framePr w:w="10234" w:h="14074" w:hRule="exact" w:wrap="none" w:vAnchor="page" w:hAnchor="page" w:x="1173" w:y="387"/>
        <w:shd w:val="clear" w:color="auto" w:fill="auto"/>
        <w:spacing w:before="0" w:after="0" w:line="480" w:lineRule="exact"/>
        <w:ind w:left="420" w:firstLine="700"/>
        <w:jc w:val="both"/>
      </w:pPr>
      <w:r>
        <w:t>Согласно природному районированию области территория прохождения трассы принадлежит к третьему агроклиматическому району - району с континентальным климатом и увлажнением близкому к достаточному.</w:t>
      </w:r>
    </w:p>
    <w:p w:rsidR="00047543" w:rsidRDefault="00EB1CEB">
      <w:pPr>
        <w:pStyle w:val="22"/>
        <w:framePr w:w="10234" w:h="14074" w:hRule="exact" w:wrap="none" w:vAnchor="page" w:hAnchor="page" w:x="1173" w:y="387"/>
        <w:shd w:val="clear" w:color="auto" w:fill="auto"/>
        <w:spacing w:before="0" w:after="0" w:line="480" w:lineRule="exact"/>
        <w:ind w:left="420" w:firstLine="700"/>
        <w:jc w:val="both"/>
      </w:pPr>
      <w:r>
        <w:t>По геоботаническому районированию страны описываемая территория расположена в лесостепной зоне Заволжья, которая характеризуется преобладанием обширных пространств со степной ксерофитной растительностью, наряду с произрастанием лесов, в полосе разнотравно- типчаково-ковыльных полустепей.</w:t>
      </w:r>
    </w:p>
    <w:p w:rsidR="00047543" w:rsidRDefault="00EB1CEB">
      <w:pPr>
        <w:pStyle w:val="22"/>
        <w:framePr w:w="10234" w:h="14074" w:hRule="exact" w:wrap="none" w:vAnchor="page" w:hAnchor="page" w:x="1173" w:y="387"/>
        <w:shd w:val="clear" w:color="auto" w:fill="auto"/>
        <w:spacing w:before="0" w:after="0" w:line="480" w:lineRule="exact"/>
        <w:ind w:left="420" w:firstLine="700"/>
        <w:jc w:val="both"/>
      </w:pPr>
      <w:r>
        <w:t>Прямого воздействия на растительный и животный мир в процессе промышленного освоения территории не ожидается.</w:t>
      </w:r>
    </w:p>
    <w:p w:rsidR="00047543" w:rsidRDefault="00EB1CEB">
      <w:pPr>
        <w:pStyle w:val="22"/>
        <w:framePr w:w="10234" w:h="14074" w:hRule="exact" w:wrap="none" w:vAnchor="page" w:hAnchor="page" w:x="1173" w:y="387"/>
        <w:shd w:val="clear" w:color="auto" w:fill="auto"/>
        <w:spacing w:before="0" w:after="0" w:line="480" w:lineRule="exact"/>
        <w:ind w:left="420" w:firstLine="700"/>
        <w:jc w:val="both"/>
      </w:pPr>
      <w:r>
        <w:t>Непосредственное негативное воздействие на территорию и биологическую ее составляющую объекты транспорта газа оказывают только в период строительства. В период длительной эксплуатации газопровода в штатном режиме он не является источником загрязнения объектов окружающей среды и потребителем ресурсов, что способствует восстановлению экосистемы территории на новом уровне.</w:t>
      </w:r>
    </w:p>
    <w:p w:rsidR="00047543" w:rsidRDefault="00EB1CEB">
      <w:pPr>
        <w:pStyle w:val="22"/>
        <w:framePr w:w="10234" w:h="14074" w:hRule="exact" w:wrap="none" w:vAnchor="page" w:hAnchor="page" w:x="1173" w:y="387"/>
        <w:shd w:val="clear" w:color="auto" w:fill="auto"/>
        <w:spacing w:before="0" w:after="0" w:line="480" w:lineRule="exact"/>
        <w:ind w:left="420" w:firstLine="700"/>
        <w:jc w:val="both"/>
      </w:pPr>
      <w:r>
        <w:t>К менее существенным факторам влияния относятся выбросы атмосферных загрязнителей автотранспортом и шумовое загрязнение среды.</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45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К факторам воздействия на биоту района строительства следует также отнести отсыпку полотна, внедорожное движение техники, трансформацию растительного покрова без механических повреждений (осушение, обводнение).</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С присутствием людей также связаны рекреационные нагрузки, сбор пищевых, лекарственных и декоративных растений, не лимитированная охота.</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В целях снижения ущерба наносимого биоте в процессе реализации проекта, предусматривается выполнение следующих мероприятий:</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-проведение строительных работ строго в границах утвержденных отводов земель;</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-эксплуатация строительных машин и механизмов только в исправном состоянии;</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-использование машин и оборудования с установленными шумовыми характеристиками и имеющие санитарный сертификат;</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-использовать исправные машины и механизмы, прошедшие проверку на соответствие нормам по шумовым характеристикам методом прямых инструментальных замеров;</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-выделение участков для складирования твердых бытовых отходов;</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-строгое соблюдение правил пожарной безопасности.</w:t>
      </w:r>
    </w:p>
    <w:p w:rsidR="00047543" w:rsidRDefault="00EB1CEB">
      <w:pPr>
        <w:pStyle w:val="22"/>
        <w:framePr w:w="10234" w:h="13589" w:hRule="exact" w:wrap="none" w:vAnchor="page" w:hAnchor="page" w:x="1173" w:y="387"/>
        <w:shd w:val="clear" w:color="auto" w:fill="auto"/>
        <w:tabs>
          <w:tab w:val="left" w:pos="2575"/>
          <w:tab w:val="left" w:pos="7130"/>
        </w:tabs>
        <w:spacing w:before="0" w:after="0" w:line="480" w:lineRule="exact"/>
        <w:ind w:left="420" w:firstLine="700"/>
        <w:jc w:val="both"/>
      </w:pPr>
      <w:r>
        <w:t>При проведении мероприятий по снижению ущерба биоте в районе строительства,</w:t>
      </w:r>
      <w:r>
        <w:tab/>
        <w:t>необходимо особое внимание</w:t>
      </w:r>
      <w:r>
        <w:tab/>
        <w:t>уделить организации</w:t>
      </w:r>
    </w:p>
    <w:p w:rsidR="00047543" w:rsidRDefault="00EB1CEB">
      <w:pPr>
        <w:pStyle w:val="22"/>
        <w:framePr w:w="10234" w:h="13589" w:hRule="exact" w:wrap="none" w:vAnchor="page" w:hAnchor="page" w:x="1173" w:y="387"/>
        <w:shd w:val="clear" w:color="auto" w:fill="auto"/>
        <w:spacing w:before="0" w:after="0" w:line="480" w:lineRule="exact"/>
        <w:ind w:left="420"/>
        <w:jc w:val="left"/>
      </w:pPr>
      <w:r>
        <w:t>противопожарных мероприятий.</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rPr>
          <w:rStyle w:val="27"/>
        </w:rPr>
        <w:t>Воздействие на растительный мир.</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 xml:space="preserve">На территории участка работ выделена нарушенная разнотравно-злаковая ассоциация с общим проективным покрытием 60-80%. Доминантами нарушенной разнотравно-злаковой ассоциации являются </w:t>
      </w:r>
      <w:r>
        <w:rPr>
          <w:lang w:val="en-US" w:eastAsia="en-US" w:bidi="en-US"/>
        </w:rPr>
        <w:t>Calamagrostis</w:t>
      </w:r>
      <w:r w:rsidRPr="00EB1CEB">
        <w:rPr>
          <w:lang w:eastAsia="en-US" w:bidi="en-US"/>
        </w:rPr>
        <w:t xml:space="preserve"> </w:t>
      </w:r>
      <w:r>
        <w:rPr>
          <w:lang w:val="en-US" w:eastAsia="en-US" w:bidi="en-US"/>
        </w:rPr>
        <w:t>epigeios</w:t>
      </w:r>
      <w:r w:rsidRPr="00EB1CEB">
        <w:rPr>
          <w:lang w:eastAsia="en-US" w:bidi="en-US"/>
        </w:rPr>
        <w:t xml:space="preserve">, </w:t>
      </w:r>
      <w:r>
        <w:t xml:space="preserve">Роа </w:t>
      </w:r>
      <w:r>
        <w:rPr>
          <w:lang w:val="en-US" w:eastAsia="en-US" w:bidi="en-US"/>
        </w:rPr>
        <w:t>pratensis</w:t>
      </w:r>
      <w:r w:rsidRPr="00EB1CEB">
        <w:rPr>
          <w:lang w:eastAsia="en-US" w:bidi="en-US"/>
        </w:rPr>
        <w:t xml:space="preserve">, </w:t>
      </w:r>
      <w:r>
        <w:rPr>
          <w:lang w:val="en-US" w:eastAsia="en-US" w:bidi="en-US"/>
        </w:rPr>
        <w:t>Achillea</w:t>
      </w:r>
      <w:r w:rsidRPr="00EB1CEB">
        <w:rPr>
          <w:lang w:eastAsia="en-US" w:bidi="en-US"/>
        </w:rPr>
        <w:t xml:space="preserve"> </w:t>
      </w:r>
      <w:r>
        <w:rPr>
          <w:lang w:val="en-US" w:eastAsia="en-US" w:bidi="en-US"/>
        </w:rPr>
        <w:t>millefolium</w:t>
      </w:r>
      <w:r w:rsidRPr="00EB1CEB">
        <w:rPr>
          <w:lang w:eastAsia="en-US" w:bidi="en-US"/>
        </w:rPr>
        <w:t xml:space="preserve">, </w:t>
      </w:r>
      <w:r>
        <w:rPr>
          <w:lang w:val="en-US" w:eastAsia="en-US" w:bidi="en-US"/>
        </w:rPr>
        <w:t>Tussilago</w:t>
      </w:r>
      <w:r w:rsidRPr="00EB1CEB">
        <w:rPr>
          <w:lang w:eastAsia="en-US" w:bidi="en-US"/>
        </w:rPr>
        <w:t xml:space="preserve"> </w:t>
      </w:r>
      <w:r>
        <w:rPr>
          <w:lang w:val="en-US" w:eastAsia="en-US" w:bidi="en-US"/>
        </w:rPr>
        <w:t>farfara</w:t>
      </w:r>
      <w:r w:rsidRPr="00EB1CEB">
        <w:rPr>
          <w:lang w:eastAsia="en-US" w:bidi="en-US"/>
        </w:rPr>
        <w:t xml:space="preserve"> </w:t>
      </w:r>
      <w:r>
        <w:t>и др.</w:t>
      </w:r>
    </w:p>
    <w:p w:rsidR="00047543" w:rsidRDefault="00EB1CEB">
      <w:pPr>
        <w:pStyle w:val="22"/>
        <w:framePr w:w="10234" w:h="13589" w:hRule="exact" w:wrap="none" w:vAnchor="page" w:hAnchor="page" w:x="1173" w:y="387"/>
        <w:shd w:val="clear" w:color="auto" w:fill="auto"/>
        <w:spacing w:before="0" w:after="0" w:line="480" w:lineRule="exact"/>
        <w:ind w:left="420" w:firstLine="700"/>
        <w:jc w:val="both"/>
      </w:pPr>
      <w:r>
        <w:t>Естественный покров нарушен. Произрастает рудеральная растительность. Рудеральные растения относят к синантропным организмам.</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46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К рудеральным растениям относятся: дурман, белена, крапива, лопух, дурнишник, сурепка обыкновенная, чертополох, одуванчик, мать-и-мачеха, череда, полынь.</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Ресурсы пищевых и лекарственных растений на обследованной территории невелики. Первые - отсутствуют. К числу вторых относятся пижма, подорожник, тысячелистник, цикорий, мать-и-мачеха. Однако данные виды встречаются на территории спорадически и незначительно.</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Места произрастания редких и особо охраняемых видов растений, занесенных в Красную книгу РФ, Красную книгу Самарской области, на исследуемой территории не выявлены.</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Проектными решениями предусматривается вырубка зеленых насаждений, в количестве 57 штук. Акт осмотра состояния зеленых насаждений представлен в приложении к письму Администрации муниципального района Сергиевский № 3266 от 30.12.2014г.</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По данным Министерства лесного хозяйства, охраны окружающей среды и природопользования Самарской области в районе расположения проектируемого объекта растения и животные, занесенные в Красную книгу Российской Федерации и в красную книгу Самарской области, отсутствуют (письмо №27-03- .03/18555 от 20.12.2013г.).</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Для смягчения воздействия на растительный и животный мир при строительстве объекта предложен ряд природоохранных мероприятий, которые заключаются в следующем:</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-прокладка газопровода предусмотрена подземным способом, с минимальной степенью травматичности для природных систем;</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-проведение строительных работ в максимально короткие сроки;</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-проведение строительных работ исключительно в пределах временной полосы отвода земель;</w:t>
      </w:r>
    </w:p>
    <w:p w:rsidR="00047543" w:rsidRDefault="00EB1CEB">
      <w:pPr>
        <w:pStyle w:val="22"/>
        <w:framePr w:w="10234" w:h="14069" w:hRule="exact" w:wrap="none" w:vAnchor="page" w:hAnchor="page" w:x="1173" w:y="387"/>
        <w:shd w:val="clear" w:color="auto" w:fill="auto"/>
        <w:spacing w:before="0" w:after="0" w:line="480" w:lineRule="exact"/>
        <w:ind w:left="420" w:firstLine="700"/>
        <w:jc w:val="both"/>
      </w:pPr>
      <w:r>
        <w:t>-засыпка траншей с тщательной подбивкой пазух и послойное уплотнение грунта до естественной плотности;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47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-своевременная очистка предоставленной территории от захламления строительными, бытовыми и иными отходами их сбор и утилизация;</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-хранение горюче-смазочных материалов в закрытой таре, усиление контроля хранения в пожароопасный период;</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-запрещение мойки машин и механизмов в строительный период на отведенном земельном участке;</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-запрещение проезда транспортных и иных механизмов по произвольным, неустановленным маршрутам за пределами полосы отвода и вне существующих дорог;</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-техническая и биологическая рекультивация земель в ходе и сразу после окончания строительства;</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-проведение рекультивации в максимально короткие сроки;</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-выплата восстановительной (компенсационной) стоимости вырубаемых зеленых насаждений в размере 1 155 728 рублей в бюджет муниципального района Сергиевский Самарской области.</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rPr>
          <w:rStyle w:val="27"/>
        </w:rPr>
        <w:t>Воздействие на животный мир.</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По данным Министерства лесного хозяйства, охраны окружающей среды и природопользования Самарской области в районе расположения проектируемо го объекта животные, занесенные в Красную книгу Российской Федерации и в красную книгу Самарской области (письмо №27-03-.03/18555 от 20.12.2013г.).</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Согласно письма Департамента охоты и рыболовства Самарской области (ДОР СО) (письмо № 6-01/48 от 20.01.2014г.), охотничьи заказники на земельных участках в месте расположения проектируемого объекта отсутствуют. Приложением к письму является выписка из государственного охотохозяйственного реестра, в которой представлены сведения о численности охотничьих ресурсов в 2012-2013г. на территории Сергиевского муниципального района, Самарской области.</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На территории планируемых работ среди представителей фауны преобладают пресмыкающиеся (ящерица прыткая, ящурка разноцветная, гадюка</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62" w:y="16255"/>
        <w:shd w:val="clear" w:color="auto" w:fill="auto"/>
        <w:spacing w:line="190" w:lineRule="exact"/>
      </w:pPr>
      <w:r>
        <w:t>48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58" w:hRule="exact" w:wrap="none" w:vAnchor="page" w:hAnchor="page" w:x="1173" w:y="387"/>
        <w:shd w:val="clear" w:color="auto" w:fill="auto"/>
        <w:spacing w:before="0" w:after="0" w:line="480" w:lineRule="exact"/>
        <w:ind w:left="420"/>
        <w:jc w:val="both"/>
      </w:pPr>
      <w:r>
        <w:t>степная), различные виды грызунов, в лесополосах живут также заяц, лиса, лось, кабан.</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В связи с распашкой степей животный мир претерпел большие изменения. Сохранились только те животные, которые приспособлены к жизни на территории, хозяйственно освоенной и густонаселенной.</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Прямое воздействие на объекты животного мира будет оказываться в период строительства.</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Строительство и эксплуатация проектируемых объектов не связана с коренным преобразованием ландшафта.</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В процессе работ будет оказано непосредственное воздействие на животный мир района проектируемого строительства:</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-отчуждение земель для строительства, как следствие нарушение условий обитания животных;</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-нарушение почвенно-растительного покрова; шумовое воздействие;</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выбросы загрязняющих веществ от строительной техники; возможное загрязнение бытовыми и строительными отходами. Уменьшение кормовых свойств местообитаний незначительно, временно и восстановимо.</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Мероприятия по охране животного мира.</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Для смягчения воздействия на животный мир при строительстве объекта предложен ряд природоохранных мероприятий, которые заключаются в следующем:</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-территория для размещения объекта выбрана с учетом минимизации площадей отчуждения, для сохранения условий обитания животных;</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-проведение строительных работ в максимально короткие сроки;</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-проведение строительных работ исключительно в пределах временной полосы отвода земель;</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-засыпка траншей с тщательной подбивкой пазух и послойное уплотнение грунта до естественной плотности;</w:t>
      </w:r>
    </w:p>
    <w:p w:rsidR="00047543" w:rsidRDefault="00EB1CEB">
      <w:pPr>
        <w:pStyle w:val="22"/>
        <w:framePr w:w="10234" w:h="14558" w:hRule="exact" w:wrap="none" w:vAnchor="page" w:hAnchor="page" w:x="1173" w:y="387"/>
        <w:shd w:val="clear" w:color="auto" w:fill="auto"/>
        <w:spacing w:before="0" w:after="0" w:line="480" w:lineRule="exact"/>
        <w:ind w:left="420" w:firstLine="700"/>
        <w:jc w:val="both"/>
      </w:pPr>
      <w:r>
        <w:t>-своевременная очистка предоставленной территории от захламления строительными, лесосечными, бытовыми и иными отходами;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62" w:y="15819"/>
        <w:shd w:val="clear" w:color="auto" w:fill="auto"/>
        <w:spacing w:line="190" w:lineRule="exact"/>
      </w:pPr>
      <w:r>
        <w:t>49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-запрещение проезда транспортных и иных механизмов по произвольным, неустановленным маршрутам за пределами полосы отвода и вне существующих дорог;</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-применение на строительных площадках специальных ограждений, предотвращающих появление на территории площадок диких животных;</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-размещение всех площадных объектов распределения газа (площадки отключающих узлов и ГРС) предусмотрено в ограждениях;</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-запрещается провоз и хранение огнестрельного оружия и самоловных устройств на производственных площадках;</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-запрещается ввоз и содержание собак на территории, отведенной под строительство;</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-ограничивать скорость движения транспортных средств в пределах временной полосы отвода земель, особенно с наступлением темного времени суток;</w:t>
      </w:r>
    </w:p>
    <w:p w:rsidR="00047543" w:rsidRDefault="00EB1CEB">
      <w:pPr>
        <w:pStyle w:val="22"/>
        <w:framePr w:w="10234" w:h="14064" w:hRule="exact" w:wrap="none" w:vAnchor="page" w:hAnchor="page" w:x="1173" w:y="837"/>
        <w:shd w:val="clear" w:color="auto" w:fill="auto"/>
        <w:spacing w:before="0" w:after="0" w:line="480" w:lineRule="exact"/>
        <w:ind w:left="420" w:firstLine="700"/>
        <w:jc w:val="left"/>
      </w:pPr>
      <w:r>
        <w:t>-минимизация шумового воздействия при строительстве и эксплуатации; -использование машин и оборудования с установленными шумовыми характеристиками и имеющие санитарный сертификат;</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-использовать исправные машины и механизмы, прошедшие проверку на соответствие нормам по шумовым характеристикам методом прямых инструментальных замеров;</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-использование неисправной техники, шумовые характеристики которой не соответствуют установленным нормам, категорически запрещается.</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В целях исключения попадания животных в траншеи и котлованы, предусматривается минимальное по времени нахождение на территории открытых котлованов и траншей.</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Работы по прокладке газопровода ведутся «захватками», в короткий период времени носят временный характер.</w:t>
      </w:r>
    </w:p>
    <w:p w:rsidR="00047543" w:rsidRDefault="00EB1CEB">
      <w:pPr>
        <w:pStyle w:val="22"/>
        <w:framePr w:w="10234" w:h="14064" w:hRule="exact" w:wrap="none" w:vAnchor="page" w:hAnchor="page" w:x="1173" w:y="837"/>
        <w:shd w:val="clear" w:color="auto" w:fill="auto"/>
        <w:spacing w:before="0" w:after="0" w:line="480" w:lineRule="exact"/>
        <w:ind w:left="420" w:firstLine="700"/>
        <w:jc w:val="both"/>
      </w:pPr>
      <w:r>
        <w:t>Участок траншеи, оставленный открытым для последующей разработки траншеи и прокладки газопровода во вне рабочее время, необходимо закрыть.</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73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73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736"/>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915"/>
        <w:shd w:val="clear" w:color="auto" w:fill="auto"/>
        <w:spacing w:before="0" w:after="0" w:line="280" w:lineRule="exact"/>
        <w:jc w:val="left"/>
      </w:pPr>
      <w:r>
        <w:t>ДГВ- 1038-2016-ППТ-4</w:t>
      </w:r>
    </w:p>
    <w:p w:rsidR="00047543" w:rsidRDefault="00EB1CEB">
      <w:pPr>
        <w:pStyle w:val="83"/>
        <w:framePr w:wrap="none" w:vAnchor="page" w:hAnchor="page" w:x="11195" w:y="15785"/>
        <w:shd w:val="clear" w:color="auto" w:fill="auto"/>
        <w:spacing w:line="220" w:lineRule="exact"/>
      </w:pPr>
      <w:r>
        <w:t>Лист</w:t>
      </w:r>
    </w:p>
    <w:p w:rsidR="00047543" w:rsidRDefault="00EB1CEB">
      <w:pPr>
        <w:pStyle w:val="a9"/>
        <w:framePr w:wrap="none" w:vAnchor="page" w:hAnchor="page" w:x="11272" w:y="16255"/>
        <w:shd w:val="clear" w:color="auto" w:fill="auto"/>
        <w:spacing w:line="190" w:lineRule="exact"/>
      </w:pPr>
      <w:r>
        <w:t>50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4"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3" w:hRule="exact" w:wrap="none" w:vAnchor="page" w:hAnchor="page" w:x="1173" w:y="387"/>
        <w:shd w:val="clear" w:color="auto" w:fill="auto"/>
        <w:spacing w:before="0" w:after="0" w:line="480" w:lineRule="exact"/>
        <w:ind w:left="420"/>
        <w:jc w:val="both"/>
      </w:pPr>
      <w:r>
        <w:t>Верхние отверстия полых стоек железобетонных опор закрываются наголовниками.</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Проводить контроль за методами работы, способными оказывать косвенное воздействие на объекты животного мира на прилежащей территории (шум, свет, выбросы, и т.д.).</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Суммарный вред от нарушения среды обитания охотничьих ресурсов составит 1716,23 руб.</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 период эксплуатации объекта вредные воздействия при безаварийной работе будут минимальными, так как регламентные работы, проводимые в полосе отвода, не наносят значительного ущерба окружающей среде.</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Строительство и эксплуатация (безаварийная) не повлечет заметной деформации экосистемы и перестройки ландшафтов. Техногенная на грузка существенно не изменится по сравнению с существующей. Ущерб от нарушения земель и природной среды будет не существенным. Сохранятся сложившиеся условия обитания растительного и животного мира.</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rPr>
          <w:rStyle w:val="27"/>
        </w:rPr>
        <w:t>Мероприятия по уменьшению негативного воздействия намечаемой хозяйственной деятельности на растительный и животный мир.</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Прямое воздействие на объекты растительного и животного мира будет оказываться в период строительства. Данное воздействие носит интенсивный, но кратковременный характер.</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 процессе работ будет оказано непосредственное механическое воздействие:</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-разрушение и нарушение поверхности почвы, уплотнение слоев почвы при движении тяжелой техники, нарушение рельефа местности, изменение влажностного режима грунтов;</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-нарушение почвенно-растительного покрова;</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-полное изменение свойств и структуры грунтов на участках строительства;</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-возможное загрязнение бытовыми и строительными отходами.</w:t>
      </w:r>
    </w:p>
    <w:p w:rsidR="00047543" w:rsidRDefault="00EB1CEB">
      <w:pPr>
        <w:pStyle w:val="22"/>
        <w:framePr w:w="10234" w:h="14563" w:hRule="exact" w:wrap="none" w:vAnchor="page" w:hAnchor="page" w:x="1173" w:y="387"/>
        <w:shd w:val="clear" w:color="auto" w:fill="auto"/>
        <w:spacing w:before="0" w:after="0" w:line="480" w:lineRule="exact"/>
        <w:ind w:left="420" w:firstLine="700"/>
        <w:jc w:val="both"/>
      </w:pPr>
      <w:r>
        <w:t>Проектными решениями предусмотрен комплекс организационных 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3"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3"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3"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7" w:y="15479"/>
        <w:shd w:val="clear" w:color="auto" w:fill="auto"/>
        <w:spacing w:before="0" w:after="0" w:line="280" w:lineRule="exact"/>
        <w:jc w:val="left"/>
      </w:pPr>
      <w:r>
        <w:t>ДГВ- 1038-2016-ППТ-4</w:t>
      </w:r>
    </w:p>
    <w:p w:rsidR="00047543" w:rsidRDefault="00EB1CEB">
      <w:pPr>
        <w:pStyle w:val="83"/>
        <w:framePr w:wrap="none" w:vAnchor="page" w:hAnchor="page" w:x="11195" w:y="15349"/>
        <w:shd w:val="clear" w:color="auto" w:fill="auto"/>
        <w:spacing w:line="220" w:lineRule="exact"/>
      </w:pPr>
      <w:r>
        <w:t>Лист</w:t>
      </w:r>
    </w:p>
    <w:p w:rsidR="00047543" w:rsidRDefault="00EB1CEB">
      <w:pPr>
        <w:pStyle w:val="a9"/>
        <w:framePr w:wrap="none" w:vAnchor="page" w:hAnchor="page" w:x="11272" w:y="15819"/>
        <w:shd w:val="clear" w:color="auto" w:fill="auto"/>
        <w:spacing w:line="190" w:lineRule="exact"/>
      </w:pPr>
      <w:r>
        <w:t>51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39" w:y="1137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43" w:h="14563" w:hRule="exact" w:wrap="none" w:vAnchor="page" w:hAnchor="page" w:x="1168" w:y="387"/>
        <w:shd w:val="clear" w:color="auto" w:fill="auto"/>
        <w:spacing w:before="0" w:after="0" w:line="480" w:lineRule="exact"/>
        <w:ind w:left="420"/>
        <w:jc w:val="both"/>
      </w:pPr>
      <w:r>
        <w:t>технических мероприятий по обеспечению экологической безопасности ведения строительно-монтажных работ, при условии соблюдения которых намечаемое строительство не приведет к необратимой деградации объектов окружающей среды.</w:t>
      </w:r>
    </w:p>
    <w:p w:rsidR="00047543" w:rsidRDefault="00EB1CEB">
      <w:pPr>
        <w:pStyle w:val="130"/>
        <w:framePr w:w="10243" w:h="14563" w:hRule="exact" w:wrap="none" w:vAnchor="page" w:hAnchor="page" w:x="1168" w:y="387"/>
        <w:numPr>
          <w:ilvl w:val="0"/>
          <w:numId w:val="6"/>
        </w:numPr>
        <w:shd w:val="clear" w:color="auto" w:fill="auto"/>
        <w:tabs>
          <w:tab w:val="left" w:pos="1600"/>
        </w:tabs>
        <w:spacing w:line="480" w:lineRule="exact"/>
        <w:ind w:left="420" w:firstLine="700"/>
        <w:jc w:val="both"/>
      </w:pPr>
      <w:bookmarkStart w:id="30" w:name="bookmark30"/>
      <w:r>
        <w:t>Результат оценки воздействия на окружающую среду.</w:t>
      </w:r>
      <w:bookmarkEnd w:id="30"/>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t>В результате оценки воздействия на окружающую среду намечаемой хозяйственной деятельности определено, что:</w:t>
      </w:r>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t>-негативное воздействие на окружающую среду будет осуществляться только в период проведения строительно-монтажных работ. Воздействие в этот период носит кратковременный и локальный характер;</w:t>
      </w:r>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t>-газопровод в процессе эксплуатации не оказывает вредного влияния на воздушный и водный бассейны, а также на территорию в районе прохождения трассы.</w:t>
      </w:r>
    </w:p>
    <w:p w:rsidR="00047543" w:rsidRDefault="00EB1CEB">
      <w:pPr>
        <w:pStyle w:val="130"/>
        <w:framePr w:w="10243" w:h="14563" w:hRule="exact" w:wrap="none" w:vAnchor="page" w:hAnchor="page" w:x="1168" w:y="387"/>
        <w:numPr>
          <w:ilvl w:val="0"/>
          <w:numId w:val="6"/>
        </w:numPr>
        <w:shd w:val="clear" w:color="auto" w:fill="auto"/>
        <w:tabs>
          <w:tab w:val="left" w:pos="1611"/>
        </w:tabs>
        <w:spacing w:line="480" w:lineRule="exact"/>
        <w:ind w:left="420" w:firstLine="700"/>
        <w:jc w:val="both"/>
      </w:pPr>
      <w:bookmarkStart w:id="31" w:name="bookmark31"/>
      <w:r>
        <w:t>Перечень и расчет затрат на реализацию природоохранных мероприятий и компенсационных выплат.</w:t>
      </w:r>
      <w:bookmarkEnd w:id="31"/>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t>Установленные Постановлением Правительства РФ №344 от 12 июня 2003 г. (в ред. Постановления Правительства РФ от 01.07.2005 №410) нормативы платы за выбросы (сбросы) и размещение отходов приняты эквивалентными ущербу, наносимому окружающей среде производственной деятельностью человека. Плата за выбросы, сбросы, образование и размещение отходов определяется в соответствии с «Инструктивно-методическими указаниями по взиманию платы за загрязнение окружающей природной среды».</w:t>
      </w:r>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rPr>
          <w:rStyle w:val="27"/>
        </w:rPr>
        <w:t>Расчет платы за выбросы загрязняющих веществ в атмосферу.</w:t>
      </w:r>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t>Плата за выбросы загрязняющих веществ в атмосферу складывается из платы за выбросы от стационарных источников и от передвижных.</w:t>
      </w:r>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t>Расчет платы за выбросы загрязняющих веществ в атмосферу выполняется в соответствии с:</w:t>
      </w:r>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t xml:space="preserve">-Постановлением Правительства РФ от 12 июня 2003 года </w:t>
      </w:r>
      <w:r>
        <w:rPr>
          <w:lang w:val="en-US" w:eastAsia="en-US" w:bidi="en-US"/>
        </w:rPr>
        <w:t>N</w:t>
      </w:r>
      <w:r w:rsidRPr="00EB1CEB">
        <w:rPr>
          <w:lang w:eastAsia="en-US" w:bidi="en-US"/>
        </w:rPr>
        <w:t xml:space="preserve"> </w:t>
      </w:r>
      <w:r>
        <w:t>344, (в ред. Постановления Правительства РФ от 01.07.2005 №410);</w:t>
      </w:r>
    </w:p>
    <w:p w:rsidR="00047543" w:rsidRDefault="00EB1CEB">
      <w:pPr>
        <w:pStyle w:val="22"/>
        <w:framePr w:w="10243" w:h="14563" w:hRule="exact" w:wrap="none" w:vAnchor="page" w:hAnchor="page" w:x="1168" w:y="387"/>
        <w:shd w:val="clear" w:color="auto" w:fill="auto"/>
        <w:spacing w:before="0" w:after="0" w:line="480" w:lineRule="exact"/>
        <w:ind w:left="420" w:firstLine="700"/>
        <w:jc w:val="both"/>
      </w:pPr>
      <w:r>
        <w:t>-Постановлением Правительства РФ № 1219 от 19 ноября 2014 года;</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68" w:y="1530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68" w:y="1530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68" w:y="1530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68" w:y="1530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68" w:y="1530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68" w:y="1530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68" w:y="15300"/>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68" w:y="1530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68" w:y="1530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2" w:y="15479"/>
        <w:shd w:val="clear" w:color="auto" w:fill="auto"/>
        <w:spacing w:before="0" w:after="0" w:line="280" w:lineRule="exact"/>
        <w:jc w:val="left"/>
      </w:pPr>
      <w:r>
        <w:t>ДГВ- 1038-2016-ППТ-4</w:t>
      </w:r>
    </w:p>
    <w:p w:rsidR="00047543" w:rsidRDefault="00EB1CEB">
      <w:pPr>
        <w:pStyle w:val="83"/>
        <w:framePr w:wrap="none" w:vAnchor="page" w:hAnchor="page" w:x="11190" w:y="15349"/>
        <w:shd w:val="clear" w:color="auto" w:fill="auto"/>
        <w:spacing w:line="220" w:lineRule="exact"/>
      </w:pPr>
      <w:r>
        <w:t>Лист</w:t>
      </w:r>
    </w:p>
    <w:p w:rsidR="00047543" w:rsidRDefault="00EB1CEB">
      <w:pPr>
        <w:pStyle w:val="a9"/>
        <w:framePr w:wrap="none" w:vAnchor="page" w:hAnchor="page" w:x="11267" w:y="15819"/>
        <w:shd w:val="clear" w:color="auto" w:fill="auto"/>
        <w:spacing w:line="190" w:lineRule="exact"/>
      </w:pPr>
      <w:r>
        <w:t>52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39"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43" w:h="2443" w:hRule="exact" w:wrap="none" w:vAnchor="page" w:hAnchor="page" w:x="1168" w:y="852"/>
        <w:shd w:val="clear" w:color="auto" w:fill="auto"/>
        <w:spacing w:before="0" w:after="0" w:line="480" w:lineRule="exact"/>
        <w:ind w:left="420" w:firstLine="700"/>
        <w:jc w:val="left"/>
      </w:pPr>
      <w:r>
        <w:t>-инфляционных коэффициентов 2,45 и 1,98 на 2015 год;</w:t>
      </w:r>
    </w:p>
    <w:p w:rsidR="00047543" w:rsidRDefault="00EB1CEB">
      <w:pPr>
        <w:pStyle w:val="22"/>
        <w:framePr w:w="10243" w:h="2443" w:hRule="exact" w:wrap="none" w:vAnchor="page" w:hAnchor="page" w:x="1168" w:y="852"/>
        <w:shd w:val="clear" w:color="auto" w:fill="auto"/>
        <w:spacing w:before="0" w:after="0" w:line="480" w:lineRule="exact"/>
        <w:ind w:left="420" w:firstLine="700"/>
        <w:jc w:val="left"/>
      </w:pPr>
      <w:r>
        <w:t>-коэффициента экологического фактора региона - 1,9 (Поволжский регион).</w:t>
      </w:r>
    </w:p>
    <w:p w:rsidR="00047543" w:rsidRDefault="00EB1CEB">
      <w:pPr>
        <w:pStyle w:val="22"/>
        <w:framePr w:w="10243" w:h="2443" w:hRule="exact" w:wrap="none" w:vAnchor="page" w:hAnchor="page" w:x="1168" w:y="852"/>
        <w:shd w:val="clear" w:color="auto" w:fill="auto"/>
        <w:spacing w:before="0" w:after="0" w:line="480" w:lineRule="exact"/>
        <w:ind w:left="420" w:firstLine="700"/>
        <w:jc w:val="left"/>
      </w:pPr>
      <w:r>
        <w:rPr>
          <w:rStyle w:val="27"/>
        </w:rPr>
        <w:t>Расчет платы за выбросы загрязняющих веществ в атмосферу на период строительства.</w:t>
      </w:r>
    </w:p>
    <w:p w:rsidR="00047543" w:rsidRDefault="00EB1CEB">
      <w:pPr>
        <w:pStyle w:val="ab"/>
        <w:framePr w:w="9797" w:h="479" w:hRule="exact" w:wrap="none" w:vAnchor="page" w:hAnchor="page" w:x="1557" w:y="3300"/>
        <w:shd w:val="clear" w:color="auto" w:fill="auto"/>
        <w:spacing w:line="480" w:lineRule="exact"/>
        <w:jc w:val="right"/>
      </w:pPr>
      <w:r>
        <w:t>Таблица 4.4.1 Единовременные компенсационные платежи за загрязнение</w:t>
      </w:r>
    </w:p>
    <w:p w:rsidR="00047543" w:rsidRDefault="00EB1CEB">
      <w:pPr>
        <w:pStyle w:val="22"/>
        <w:framePr w:w="10243" w:h="508" w:hRule="exact" w:wrap="none" w:vAnchor="page" w:hAnchor="page" w:x="1168" w:y="3780"/>
        <w:shd w:val="clear" w:color="auto" w:fill="auto"/>
        <w:spacing w:before="0" w:after="0" w:line="480" w:lineRule="exact"/>
      </w:pPr>
      <w:r>
        <w:t>атмосферного воздуха на период строительства</w:t>
      </w:r>
    </w:p>
    <w:tbl>
      <w:tblPr>
        <w:tblOverlap w:val="never"/>
        <w:tblW w:w="0" w:type="auto"/>
        <w:tblLayout w:type="fixed"/>
        <w:tblCellMar>
          <w:left w:w="10" w:type="dxa"/>
          <w:right w:w="10" w:type="dxa"/>
        </w:tblCellMar>
        <w:tblLook w:val="0000" w:firstRow="0" w:lastRow="0" w:firstColumn="0" w:lastColumn="0" w:noHBand="0" w:noVBand="0"/>
      </w:tblPr>
      <w:tblGrid>
        <w:gridCol w:w="2045"/>
        <w:gridCol w:w="610"/>
        <w:gridCol w:w="1219"/>
        <w:gridCol w:w="1162"/>
        <w:gridCol w:w="1344"/>
        <w:gridCol w:w="1478"/>
        <w:gridCol w:w="1128"/>
        <w:gridCol w:w="989"/>
      </w:tblGrid>
      <w:tr w:rsidR="00047543">
        <w:trPr>
          <w:trHeight w:hRule="exact" w:val="154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16" w:lineRule="exact"/>
              <w:jc w:val="center"/>
            </w:pPr>
            <w:r>
              <w:rPr>
                <w:rStyle w:val="285pt"/>
              </w:rPr>
              <w:t>Наименование</w:t>
            </w:r>
          </w:p>
          <w:p w:rsidR="00047543" w:rsidRDefault="00EB1CEB">
            <w:pPr>
              <w:pStyle w:val="22"/>
              <w:framePr w:w="9974" w:h="10589" w:wrap="none" w:vAnchor="page" w:hAnchor="page" w:x="1461" w:y="4384"/>
              <w:shd w:val="clear" w:color="auto" w:fill="auto"/>
              <w:spacing w:before="0" w:after="0" w:line="216" w:lineRule="exact"/>
              <w:jc w:val="center"/>
            </w:pPr>
            <w:r>
              <w:rPr>
                <w:rStyle w:val="285pt"/>
              </w:rPr>
              <w:t>загрязняющего</w:t>
            </w:r>
          </w:p>
          <w:p w:rsidR="00047543" w:rsidRDefault="00EB1CEB">
            <w:pPr>
              <w:pStyle w:val="22"/>
              <w:framePr w:w="9974" w:h="10589" w:wrap="none" w:vAnchor="page" w:hAnchor="page" w:x="1461" w:y="4384"/>
              <w:shd w:val="clear" w:color="auto" w:fill="auto"/>
              <w:spacing w:before="0" w:after="0" w:line="216" w:lineRule="exact"/>
              <w:jc w:val="center"/>
            </w:pPr>
            <w:r>
              <w:rPr>
                <w:rStyle w:val="285pt"/>
              </w:rPr>
              <w:t>вещества</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Код</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16" w:lineRule="exact"/>
              <w:jc w:val="center"/>
            </w:pPr>
            <w:r>
              <w:rPr>
                <w:rStyle w:val="285pt"/>
              </w:rPr>
              <w:t>Норматив платы за 1 т, руб. в пределах допустимых нормативов выбросов</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216" w:lineRule="exact"/>
              <w:ind w:left="220"/>
              <w:jc w:val="left"/>
            </w:pPr>
            <w:r>
              <w:rPr>
                <w:rStyle w:val="285pt"/>
              </w:rPr>
              <w:t>Коэффи</w:t>
            </w:r>
            <w:r>
              <w:rPr>
                <w:rStyle w:val="285pt"/>
              </w:rPr>
              <w:softHyphen/>
            </w:r>
          </w:p>
          <w:p w:rsidR="00047543" w:rsidRDefault="00EB1CEB">
            <w:pPr>
              <w:pStyle w:val="22"/>
              <w:framePr w:w="9974" w:h="10589" w:wrap="none" w:vAnchor="page" w:hAnchor="page" w:x="1461" w:y="4384"/>
              <w:shd w:val="clear" w:color="auto" w:fill="auto"/>
              <w:spacing w:before="0" w:after="0" w:line="216" w:lineRule="exact"/>
              <w:jc w:val="center"/>
            </w:pPr>
            <w:r>
              <w:rPr>
                <w:rStyle w:val="285pt"/>
              </w:rPr>
              <w:t>циент</w:t>
            </w:r>
          </w:p>
          <w:p w:rsidR="00047543" w:rsidRDefault="00EB1CEB">
            <w:pPr>
              <w:pStyle w:val="22"/>
              <w:framePr w:w="9974" w:h="10589" w:wrap="none" w:vAnchor="page" w:hAnchor="page" w:x="1461" w:y="4384"/>
              <w:shd w:val="clear" w:color="auto" w:fill="auto"/>
              <w:spacing w:before="0" w:after="0" w:line="216" w:lineRule="exact"/>
              <w:jc w:val="center"/>
            </w:pPr>
            <w:r>
              <w:rPr>
                <w:rStyle w:val="285pt"/>
              </w:rPr>
              <w:t>индексации платы (к норматива м 2003 г)</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216" w:lineRule="exact"/>
              <w:jc w:val="center"/>
            </w:pPr>
            <w:r>
              <w:rPr>
                <w:rStyle w:val="285pt"/>
              </w:rPr>
              <w:t>Коэффициент индексации платы (к нормативам 2005 г)</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216" w:lineRule="exact"/>
              <w:ind w:left="180"/>
              <w:jc w:val="left"/>
            </w:pPr>
            <w:r>
              <w:rPr>
                <w:rStyle w:val="285pt"/>
              </w:rPr>
              <w:t>Коэффициент</w:t>
            </w:r>
          </w:p>
          <w:p w:rsidR="00047543" w:rsidRDefault="00EB1CEB">
            <w:pPr>
              <w:pStyle w:val="22"/>
              <w:framePr w:w="9974" w:h="10589" w:wrap="none" w:vAnchor="page" w:hAnchor="page" w:x="1461" w:y="4384"/>
              <w:shd w:val="clear" w:color="auto" w:fill="auto"/>
              <w:spacing w:before="0" w:after="0" w:line="216" w:lineRule="exact"/>
              <w:jc w:val="left"/>
            </w:pPr>
            <w:r>
              <w:rPr>
                <w:rStyle w:val="285pt"/>
              </w:rPr>
              <w:t>экологического</w:t>
            </w:r>
          </w:p>
          <w:p w:rsidR="00047543" w:rsidRDefault="00EB1CEB">
            <w:pPr>
              <w:pStyle w:val="22"/>
              <w:framePr w:w="9974" w:h="10589" w:wrap="none" w:vAnchor="page" w:hAnchor="page" w:x="1461" w:y="4384"/>
              <w:shd w:val="clear" w:color="auto" w:fill="auto"/>
              <w:spacing w:before="0" w:after="0" w:line="216" w:lineRule="exact"/>
              <w:jc w:val="center"/>
            </w:pPr>
            <w:r>
              <w:rPr>
                <w:rStyle w:val="285pt"/>
              </w:rPr>
              <w:t>фактора</w:t>
            </w:r>
          </w:p>
          <w:p w:rsidR="00047543" w:rsidRDefault="00EB1CEB">
            <w:pPr>
              <w:pStyle w:val="22"/>
              <w:framePr w:w="9974" w:h="10589" w:wrap="none" w:vAnchor="page" w:hAnchor="page" w:x="1461" w:y="4384"/>
              <w:shd w:val="clear" w:color="auto" w:fill="auto"/>
              <w:spacing w:before="0" w:after="0" w:line="216" w:lineRule="exact"/>
              <w:jc w:val="center"/>
            </w:pPr>
            <w:r>
              <w:rPr>
                <w:rStyle w:val="285pt"/>
              </w:rPr>
              <w:t>региона</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216" w:lineRule="exact"/>
              <w:jc w:val="center"/>
            </w:pPr>
            <w:r>
              <w:rPr>
                <w:rStyle w:val="285pt"/>
              </w:rPr>
              <w:t>Всего выбрасы</w:t>
            </w:r>
            <w:r>
              <w:rPr>
                <w:rStyle w:val="285pt"/>
              </w:rPr>
              <w:softHyphen/>
              <w:t>вается в атмосферу, т</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216" w:lineRule="exact"/>
              <w:jc w:val="both"/>
            </w:pPr>
            <w:r>
              <w:rPr>
                <w:rStyle w:val="285pt"/>
              </w:rPr>
              <w:t>Плата за выбросы,</w:t>
            </w:r>
          </w:p>
          <w:p w:rsidR="00047543" w:rsidRDefault="00EB1CEB">
            <w:pPr>
              <w:pStyle w:val="22"/>
              <w:framePr w:w="9974" w:h="10589" w:wrap="none" w:vAnchor="page" w:hAnchor="page" w:x="1461" w:y="4384"/>
              <w:shd w:val="clear" w:color="auto" w:fill="auto"/>
              <w:spacing w:before="0" w:after="0" w:line="170" w:lineRule="exact"/>
              <w:jc w:val="center"/>
            </w:pPr>
            <w:r>
              <w:rPr>
                <w:rStyle w:val="285pt"/>
              </w:rPr>
              <w:t>ру</w:t>
            </w:r>
            <w:r>
              <w:rPr>
                <w:rStyle w:val="285pt"/>
                <w:vertAlign w:val="superscript"/>
              </w:rPr>
              <w:t>б</w:t>
            </w:r>
            <w:r>
              <w:rPr>
                <w:rStyle w:val="285pt"/>
              </w:rPr>
              <w:t>.</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Железа оксид</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123</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52</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344"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1,98</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0,00088</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0,17</w:t>
            </w:r>
          </w:p>
        </w:tc>
      </w:tr>
      <w:tr w:rsidR="00047543">
        <w:trPr>
          <w:trHeight w:hRule="exact" w:val="413"/>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02" w:lineRule="exact"/>
              <w:jc w:val="left"/>
            </w:pPr>
            <w:r>
              <w:rPr>
                <w:rStyle w:val="285pt"/>
              </w:rPr>
              <w:t>Марганец и е го соединения</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143</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2050</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0,00009</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0,89</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Диоксид азота</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301</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52</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3,42813</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829,81</w:t>
            </w:r>
          </w:p>
        </w:tc>
      </w:tr>
      <w:tr w:rsidR="00047543">
        <w:trPr>
          <w:trHeight w:hRule="exact" w:val="408"/>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02" w:lineRule="exact"/>
              <w:jc w:val="left"/>
            </w:pPr>
            <w:r>
              <w:rPr>
                <w:rStyle w:val="285pt"/>
              </w:rPr>
              <w:t>Азот (II) оксид (Азота оксид)</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304</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35</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0,55693</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90,74</w:t>
            </w:r>
          </w:p>
        </w:tc>
      </w:tr>
      <w:tr w:rsidR="00047543">
        <w:trPr>
          <w:trHeight w:hRule="exact" w:val="221"/>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Сажа</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328</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80</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344"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1,98</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0,29764</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89,58</w:t>
            </w:r>
          </w:p>
        </w:tc>
      </w:tr>
      <w:tr w:rsidR="00047543">
        <w:trPr>
          <w:trHeight w:hRule="exact" w:val="211"/>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Ангидрид сернистый</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330</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21</w:t>
            </w:r>
          </w:p>
        </w:tc>
        <w:tc>
          <w:tcPr>
            <w:tcW w:w="1162" w:type="dxa"/>
            <w:tcBorders>
              <w:top w:val="single" w:sz="4" w:space="0" w:color="auto"/>
              <w:left w:val="single" w:sz="4" w:space="0" w:color="auto"/>
            </w:tcBorders>
            <w:shd w:val="clear" w:color="auto" w:fill="FFFFFF"/>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344"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1,98</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0,91372</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72,19</w:t>
            </w:r>
          </w:p>
        </w:tc>
      </w:tr>
      <w:tr w:rsidR="00047543">
        <w:trPr>
          <w:trHeight w:hRule="exact" w:val="221"/>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Сероводород</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333</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257</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0,00019</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0,23</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Оксид углерода</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337</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0,6</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3,65650</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10,21</w:t>
            </w:r>
          </w:p>
        </w:tc>
      </w:tr>
      <w:tr w:rsidR="00047543">
        <w:trPr>
          <w:trHeight w:hRule="exact" w:val="413"/>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Фториды</w:t>
            </w:r>
          </w:p>
          <w:p w:rsidR="00047543" w:rsidRDefault="00EB1CEB">
            <w:pPr>
              <w:pStyle w:val="22"/>
              <w:framePr w:w="9974" w:h="10589" w:wrap="none" w:vAnchor="page" w:hAnchor="page" w:x="1461" w:y="4384"/>
              <w:shd w:val="clear" w:color="auto" w:fill="auto"/>
              <w:spacing w:before="0" w:after="0" w:line="170" w:lineRule="exact"/>
              <w:jc w:val="left"/>
            </w:pPr>
            <w:r>
              <w:rPr>
                <w:rStyle w:val="285pt"/>
              </w:rPr>
              <w:t>газообразные</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342</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410</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0,00019</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0,36</w:t>
            </w:r>
          </w:p>
        </w:tc>
      </w:tr>
      <w:tr w:rsidR="00047543">
        <w:trPr>
          <w:trHeight w:hRule="exact" w:val="408"/>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97" w:lineRule="exact"/>
              <w:jc w:val="left"/>
            </w:pPr>
            <w:r>
              <w:rPr>
                <w:rStyle w:val="285pt"/>
              </w:rPr>
              <w:t xml:space="preserve">Фториды плохо растворимые </w:t>
            </w:r>
            <w:r>
              <w:rPr>
                <w:rStyle w:val="285pt"/>
                <w:lang w:val="en-US" w:eastAsia="en-US" w:bidi="en-US"/>
              </w:rPr>
              <w:t>(F)</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344</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68</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0,00008</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0,03</w:t>
            </w:r>
          </w:p>
        </w:tc>
      </w:tr>
      <w:tr w:rsidR="00047543">
        <w:trPr>
          <w:trHeight w:hRule="exact" w:val="408"/>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02" w:lineRule="exact"/>
              <w:jc w:val="left"/>
            </w:pPr>
            <w:r>
              <w:rPr>
                <w:rStyle w:val="285pt"/>
              </w:rPr>
              <w:t>Углеводороды предельные С1-С5</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415</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5</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1,98</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0,10202</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1,92</w:t>
            </w:r>
          </w:p>
        </w:tc>
      </w:tr>
      <w:tr w:rsidR="00047543">
        <w:trPr>
          <w:trHeight w:hRule="exact" w:val="408"/>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02" w:lineRule="exact"/>
              <w:jc w:val="left"/>
            </w:pPr>
            <w:r>
              <w:rPr>
                <w:rStyle w:val="285pt"/>
              </w:rPr>
              <w:t>Углеводороды предельные С6-С10</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416</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5</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1,98</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0,01159</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0,22</w:t>
            </w:r>
          </w:p>
        </w:tc>
      </w:tr>
      <w:tr w:rsidR="00047543">
        <w:trPr>
          <w:trHeight w:hRule="exact" w:val="610"/>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97" w:lineRule="exact"/>
              <w:jc w:val="left"/>
            </w:pPr>
            <w:r>
              <w:rPr>
                <w:rStyle w:val="285pt"/>
              </w:rPr>
              <w:t>Углеводороды непредельные (по амилену)</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501</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5</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1,98</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0,00043</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0,01</w:t>
            </w:r>
          </w:p>
        </w:tc>
      </w:tr>
      <w:tr w:rsidR="00047543">
        <w:trPr>
          <w:trHeight w:hRule="exact" w:val="221"/>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Бензол</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602</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21</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0,00039</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0,04</w:t>
            </w:r>
          </w:p>
        </w:tc>
      </w:tr>
      <w:tr w:rsidR="00047543">
        <w:trPr>
          <w:trHeight w:hRule="exact" w:val="408"/>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Диметилбензол</w:t>
            </w:r>
          </w:p>
          <w:p w:rsidR="00047543" w:rsidRDefault="00EB1CEB">
            <w:pPr>
              <w:pStyle w:val="22"/>
              <w:framePr w:w="9974" w:h="10589" w:wrap="none" w:vAnchor="page" w:hAnchor="page" w:x="1461" w:y="4384"/>
              <w:shd w:val="clear" w:color="auto" w:fill="auto"/>
              <w:spacing w:before="0" w:after="0" w:line="170" w:lineRule="exact"/>
              <w:jc w:val="left"/>
            </w:pPr>
            <w:r>
              <w:rPr>
                <w:rStyle w:val="285pt"/>
              </w:rPr>
              <w:t>(ксилол)</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616</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11,2</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0,00005</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Метилбензол (толуол)</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621</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3,7</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0,00498</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0,09</w:t>
            </w:r>
          </w:p>
        </w:tc>
      </w:tr>
      <w:tr w:rsidR="00047543">
        <w:trPr>
          <w:trHeight w:hRule="exact" w:val="221"/>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Этилбензол</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627</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103</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0,00001</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Бенз(а)пирен</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703</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2049801</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0,00000</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26,99</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Винил хлористый</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827</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410</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0,00000</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w:t>
            </w:r>
          </w:p>
        </w:tc>
      </w:tr>
      <w:tr w:rsidR="00047543">
        <w:trPr>
          <w:trHeight w:hRule="exact" w:val="221"/>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Бутилацетат</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121</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21</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0,00089</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0,09</w:t>
            </w:r>
          </w:p>
        </w:tc>
      </w:tr>
      <w:tr w:rsidR="00047543">
        <w:trPr>
          <w:trHeight w:hRule="exact" w:val="211"/>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Формальде гид</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132</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683</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0,03086</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98,11</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Пропан-2-он (Ацетон)</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140</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6,2</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0,00193</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0,06</w:t>
            </w:r>
          </w:p>
        </w:tc>
      </w:tr>
      <w:tr w:rsidR="00047543">
        <w:trPr>
          <w:trHeight w:hRule="exact" w:val="221"/>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Бензин нефтяной</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270</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1,2</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0,06204</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0,35</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Керосин</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273</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2,5</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1,00495</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11,70</w:t>
            </w:r>
          </w:p>
        </w:tc>
      </w:tr>
      <w:tr w:rsidR="00047543">
        <w:trPr>
          <w:trHeight w:hRule="exact" w:val="413"/>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02" w:lineRule="exact"/>
              <w:jc w:val="left"/>
            </w:pPr>
            <w:r>
              <w:rPr>
                <w:rStyle w:val="285pt"/>
              </w:rPr>
              <w:t>Углеводороды предельные С12-С19</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275</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5</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1,98</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0,22969</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4,32</w:t>
            </w:r>
          </w:p>
        </w:tc>
      </w:tr>
      <w:tr w:rsidR="00047543">
        <w:trPr>
          <w:trHeight w:hRule="exact" w:val="216"/>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Взвешенные вещества</w:t>
            </w:r>
          </w:p>
        </w:tc>
        <w:tc>
          <w:tcPr>
            <w:tcW w:w="610"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290</w:t>
            </w:r>
          </w:p>
        </w:tc>
        <w:tc>
          <w:tcPr>
            <w:tcW w:w="1219"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13,7</w:t>
            </w:r>
          </w:p>
        </w:tc>
        <w:tc>
          <w:tcPr>
            <w:tcW w:w="1162"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0,02409</w:t>
            </w:r>
          </w:p>
        </w:tc>
        <w:tc>
          <w:tcPr>
            <w:tcW w:w="989"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1,54</w:t>
            </w:r>
          </w:p>
        </w:tc>
      </w:tr>
      <w:tr w:rsidR="00047543">
        <w:trPr>
          <w:trHeight w:hRule="exact" w:val="408"/>
        </w:trPr>
        <w:tc>
          <w:tcPr>
            <w:tcW w:w="2045" w:type="dxa"/>
            <w:tcBorders>
              <w:top w:val="single" w:sz="4" w:space="0" w:color="auto"/>
              <w:left w:val="single" w:sz="4" w:space="0" w:color="auto"/>
            </w:tcBorders>
            <w:shd w:val="clear" w:color="auto" w:fill="FFFFFF"/>
          </w:tcPr>
          <w:p w:rsidR="00047543" w:rsidRDefault="00EB1CEB">
            <w:pPr>
              <w:pStyle w:val="22"/>
              <w:framePr w:w="9974" w:h="10589" w:wrap="none" w:vAnchor="page" w:hAnchor="page" w:x="1461" w:y="4384"/>
              <w:shd w:val="clear" w:color="auto" w:fill="auto"/>
              <w:spacing w:before="0" w:after="0" w:line="202" w:lineRule="exact"/>
              <w:jc w:val="left"/>
            </w:pPr>
            <w:r>
              <w:rPr>
                <w:rStyle w:val="285pt"/>
              </w:rPr>
              <w:t xml:space="preserve">Пыль неорганическая &gt;70% </w:t>
            </w:r>
            <w:r>
              <w:rPr>
                <w:rStyle w:val="285pt"/>
                <w:lang w:val="en-US" w:eastAsia="en-US" w:bidi="en-US"/>
              </w:rPr>
              <w:t>SiO</w:t>
            </w:r>
            <w:r>
              <w:rPr>
                <w:rStyle w:val="285pt"/>
                <w:vertAlign w:val="subscript"/>
                <w:lang w:val="en-US" w:eastAsia="en-US" w:bidi="en-US"/>
              </w:rPr>
              <w:t>2</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290</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41</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0,04100</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7,83</w:t>
            </w:r>
          </w:p>
        </w:tc>
      </w:tr>
      <w:tr w:rsidR="00047543">
        <w:trPr>
          <w:trHeight w:hRule="exact" w:val="413"/>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02" w:lineRule="exact"/>
              <w:jc w:val="left"/>
            </w:pPr>
            <w:r>
              <w:rPr>
                <w:rStyle w:val="285pt"/>
              </w:rPr>
              <w:t xml:space="preserve">Пыль неорганическая </w:t>
            </w:r>
            <w:r>
              <w:rPr>
                <w:rStyle w:val="285pt"/>
                <w:lang w:val="en-US" w:eastAsia="en-US" w:bidi="en-US"/>
              </w:rPr>
              <w:t xml:space="preserve">(SiO, </w:t>
            </w:r>
            <w:r>
              <w:rPr>
                <w:rStyle w:val="285pt"/>
              </w:rPr>
              <w:t>20-70%)</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290</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21</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1,45108</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141,85</w:t>
            </w:r>
          </w:p>
        </w:tc>
      </w:tr>
      <w:tr w:rsidR="00047543">
        <w:trPr>
          <w:trHeight w:hRule="exact" w:val="408"/>
        </w:trPr>
        <w:tc>
          <w:tcPr>
            <w:tcW w:w="2045" w:type="dxa"/>
            <w:tcBorders>
              <w:top w:val="single" w:sz="4" w:space="0" w:color="auto"/>
              <w:lef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202" w:lineRule="exact"/>
              <w:jc w:val="left"/>
            </w:pPr>
            <w:r>
              <w:rPr>
                <w:rStyle w:val="285pt"/>
              </w:rPr>
              <w:t xml:space="preserve">Пыль неорганическая </w:t>
            </w:r>
            <w:r>
              <w:rPr>
                <w:rStyle w:val="285pt"/>
                <w:lang w:val="en-US" w:eastAsia="en-US" w:bidi="en-US"/>
              </w:rPr>
              <w:t xml:space="preserve">(SiO, </w:t>
            </w:r>
            <w:r>
              <w:rPr>
                <w:rStyle w:val="285pt"/>
              </w:rPr>
              <w:t>ниже 20%)</w:t>
            </w:r>
          </w:p>
        </w:tc>
        <w:tc>
          <w:tcPr>
            <w:tcW w:w="610"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ind w:left="180"/>
              <w:jc w:val="left"/>
            </w:pPr>
            <w:r>
              <w:rPr>
                <w:rStyle w:val="285pt"/>
              </w:rPr>
              <w:t>290</w:t>
            </w:r>
          </w:p>
        </w:tc>
        <w:tc>
          <w:tcPr>
            <w:tcW w:w="1219"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13,7</w:t>
            </w:r>
          </w:p>
        </w:tc>
        <w:tc>
          <w:tcPr>
            <w:tcW w:w="1162"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2,45</w:t>
            </w:r>
          </w:p>
        </w:tc>
        <w:tc>
          <w:tcPr>
            <w:tcW w:w="1344"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w:t>
            </w:r>
          </w:p>
        </w:tc>
        <w:tc>
          <w:tcPr>
            <w:tcW w:w="147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1,9</w:t>
            </w:r>
          </w:p>
        </w:tc>
        <w:tc>
          <w:tcPr>
            <w:tcW w:w="1128" w:type="dxa"/>
            <w:tcBorders>
              <w:top w:val="single" w:sz="4" w:space="0" w:color="auto"/>
              <w:lef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0,02400</w:t>
            </w:r>
          </w:p>
        </w:tc>
        <w:tc>
          <w:tcPr>
            <w:tcW w:w="98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1,53</w:t>
            </w:r>
          </w:p>
        </w:tc>
      </w:tr>
      <w:tr w:rsidR="00047543">
        <w:trPr>
          <w:trHeight w:hRule="exact" w:val="235"/>
        </w:trPr>
        <w:tc>
          <w:tcPr>
            <w:tcW w:w="2045"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left"/>
            </w:pPr>
            <w:r>
              <w:rPr>
                <w:rStyle w:val="285pt"/>
              </w:rPr>
              <w:t>ИТОГО:</w:t>
            </w:r>
          </w:p>
        </w:tc>
        <w:tc>
          <w:tcPr>
            <w:tcW w:w="610" w:type="dxa"/>
            <w:tcBorders>
              <w:top w:val="single" w:sz="4" w:space="0" w:color="auto"/>
              <w:left w:val="single" w:sz="4" w:space="0" w:color="auto"/>
              <w:bottom w:val="single" w:sz="4" w:space="0" w:color="auto"/>
            </w:tcBorders>
            <w:shd w:val="clear" w:color="auto" w:fill="FFFFFF"/>
          </w:tcPr>
          <w:p w:rsidR="00047543" w:rsidRDefault="00047543">
            <w:pPr>
              <w:framePr w:w="9974" w:h="10589" w:wrap="none" w:vAnchor="page" w:hAnchor="page" w:x="1461" w:y="4384"/>
              <w:rPr>
                <w:sz w:val="10"/>
                <w:szCs w:val="10"/>
              </w:rPr>
            </w:pPr>
          </w:p>
        </w:tc>
        <w:tc>
          <w:tcPr>
            <w:tcW w:w="1219" w:type="dxa"/>
            <w:tcBorders>
              <w:top w:val="single" w:sz="4" w:space="0" w:color="auto"/>
              <w:left w:val="single" w:sz="4" w:space="0" w:color="auto"/>
              <w:bottom w:val="single" w:sz="4" w:space="0" w:color="auto"/>
            </w:tcBorders>
            <w:shd w:val="clear" w:color="auto" w:fill="FFFFFF"/>
          </w:tcPr>
          <w:p w:rsidR="00047543" w:rsidRDefault="00047543">
            <w:pPr>
              <w:framePr w:w="9974" w:h="10589" w:wrap="none" w:vAnchor="page" w:hAnchor="page" w:x="1461" w:y="4384"/>
              <w:rPr>
                <w:sz w:val="10"/>
                <w:szCs w:val="10"/>
              </w:rPr>
            </w:pPr>
          </w:p>
        </w:tc>
        <w:tc>
          <w:tcPr>
            <w:tcW w:w="1162" w:type="dxa"/>
            <w:tcBorders>
              <w:top w:val="single" w:sz="4" w:space="0" w:color="auto"/>
              <w:left w:val="single" w:sz="4" w:space="0" w:color="auto"/>
              <w:bottom w:val="single" w:sz="4" w:space="0" w:color="auto"/>
            </w:tcBorders>
            <w:shd w:val="clear" w:color="auto" w:fill="FFFFFF"/>
          </w:tcPr>
          <w:p w:rsidR="00047543" w:rsidRDefault="00047543">
            <w:pPr>
              <w:framePr w:w="9974" w:h="10589" w:wrap="none" w:vAnchor="page" w:hAnchor="page" w:x="1461" w:y="4384"/>
              <w:rPr>
                <w:sz w:val="10"/>
                <w:szCs w:val="10"/>
              </w:rPr>
            </w:pPr>
          </w:p>
        </w:tc>
        <w:tc>
          <w:tcPr>
            <w:tcW w:w="1344" w:type="dxa"/>
            <w:tcBorders>
              <w:top w:val="single" w:sz="4" w:space="0" w:color="auto"/>
              <w:left w:val="single" w:sz="4" w:space="0" w:color="auto"/>
              <w:bottom w:val="single" w:sz="4" w:space="0" w:color="auto"/>
            </w:tcBorders>
            <w:shd w:val="clear" w:color="auto" w:fill="FFFFFF"/>
          </w:tcPr>
          <w:p w:rsidR="00047543" w:rsidRDefault="00047543">
            <w:pPr>
              <w:framePr w:w="9974" w:h="10589" w:wrap="none" w:vAnchor="page" w:hAnchor="page" w:x="1461" w:y="4384"/>
              <w:rPr>
                <w:sz w:val="10"/>
                <w:szCs w:val="10"/>
              </w:rPr>
            </w:pPr>
          </w:p>
        </w:tc>
        <w:tc>
          <w:tcPr>
            <w:tcW w:w="1478" w:type="dxa"/>
            <w:tcBorders>
              <w:top w:val="single" w:sz="4" w:space="0" w:color="auto"/>
              <w:left w:val="single" w:sz="4" w:space="0" w:color="auto"/>
              <w:bottom w:val="single" w:sz="4" w:space="0" w:color="auto"/>
            </w:tcBorders>
            <w:shd w:val="clear" w:color="auto" w:fill="FFFFFF"/>
          </w:tcPr>
          <w:p w:rsidR="00047543" w:rsidRDefault="00047543">
            <w:pPr>
              <w:framePr w:w="9974" w:h="10589" w:wrap="none" w:vAnchor="page" w:hAnchor="page" w:x="1461" w:y="4384"/>
              <w:rPr>
                <w:sz w:val="10"/>
                <w:szCs w:val="10"/>
              </w:rPr>
            </w:pPr>
          </w:p>
        </w:tc>
        <w:tc>
          <w:tcPr>
            <w:tcW w:w="1128"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jc w:val="center"/>
            </w:pPr>
            <w:r>
              <w:rPr>
                <w:rStyle w:val="285pt"/>
              </w:rPr>
              <w:t>11,844</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tcPr>
          <w:p w:rsidR="00047543" w:rsidRDefault="00EB1CEB">
            <w:pPr>
              <w:pStyle w:val="22"/>
              <w:framePr w:w="9974" w:h="10589" w:wrap="none" w:vAnchor="page" w:hAnchor="page" w:x="1461" w:y="4384"/>
              <w:shd w:val="clear" w:color="auto" w:fill="auto"/>
              <w:spacing w:before="0" w:after="0" w:line="170" w:lineRule="exact"/>
              <w:ind w:left="240"/>
              <w:jc w:val="left"/>
            </w:pPr>
            <w:r>
              <w:rPr>
                <w:rStyle w:val="285pt"/>
              </w:rPr>
              <w:t>1390,83</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25" w:y="1570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25"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25" w:y="1570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25" w:y="15707"/>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25" w:y="1570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25" w:y="1570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25" w:y="15707"/>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25" w:y="15707"/>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25" w:y="15707"/>
              <w:shd w:val="clear" w:color="auto" w:fill="auto"/>
              <w:spacing w:before="0" w:after="0" w:line="150" w:lineRule="exact"/>
              <w:jc w:val="left"/>
            </w:pPr>
            <w:r>
              <w:rPr>
                <w:rStyle w:val="275pt0"/>
              </w:rPr>
              <w:t>Дата</w:t>
            </w:r>
          </w:p>
        </w:tc>
      </w:tr>
    </w:tbl>
    <w:p w:rsidR="00047543" w:rsidRDefault="00EB1CEB">
      <w:pPr>
        <w:pStyle w:val="22"/>
        <w:framePr w:wrap="none" w:vAnchor="page" w:hAnchor="page" w:x="6630" w:y="15939"/>
        <w:shd w:val="clear" w:color="auto" w:fill="auto"/>
        <w:spacing w:before="0" w:after="0" w:line="280" w:lineRule="exact"/>
        <w:jc w:val="left"/>
      </w:pPr>
      <w:r>
        <w:t>ДГВ</w:t>
      </w:r>
    </w:p>
    <w:p w:rsidR="00047543" w:rsidRDefault="00EB1CEB">
      <w:pPr>
        <w:pStyle w:val="83"/>
        <w:framePr w:wrap="none" w:vAnchor="page" w:hAnchor="page" w:x="11176" w:y="15785"/>
        <w:shd w:val="clear" w:color="auto" w:fill="auto"/>
        <w:spacing w:line="220" w:lineRule="exact"/>
      </w:pPr>
      <w:r>
        <w:t>Лист</w:t>
      </w:r>
    </w:p>
    <w:p w:rsidR="00047543" w:rsidRDefault="00EB1CEB">
      <w:pPr>
        <w:pStyle w:val="22"/>
        <w:framePr w:wrap="none" w:vAnchor="page" w:hAnchor="page" w:x="7187" w:y="15963"/>
        <w:shd w:val="clear" w:color="auto" w:fill="auto"/>
        <w:spacing w:before="0" w:after="0" w:line="280" w:lineRule="exact"/>
        <w:ind w:left="19"/>
        <w:jc w:val="left"/>
      </w:pPr>
      <w:r>
        <w:t>-1038-2016-ППТ-4</w:t>
      </w:r>
    </w:p>
    <w:p w:rsidR="00047543" w:rsidRDefault="00EB1CEB">
      <w:pPr>
        <w:pStyle w:val="a9"/>
        <w:framePr w:wrap="none" w:vAnchor="page" w:hAnchor="page" w:x="11315" w:y="16259"/>
        <w:shd w:val="clear" w:color="auto" w:fill="auto"/>
        <w:spacing w:line="190" w:lineRule="exact"/>
      </w:pPr>
      <w:r>
        <w:t>53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381" w:y="11815"/>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9888" w:h="691" w:hRule="exact" w:wrap="none" w:vAnchor="page" w:hAnchor="page" w:x="1346" w:y="959"/>
        <w:shd w:val="clear" w:color="auto" w:fill="auto"/>
        <w:spacing w:before="0" w:after="0" w:line="322" w:lineRule="exact"/>
        <w:ind w:firstLine="780"/>
        <w:jc w:val="left"/>
      </w:pPr>
      <w:r>
        <w:rPr>
          <w:rStyle w:val="27"/>
        </w:rPr>
        <w:t>Расчет платы за выбросы загрязняющих веществ в атмосферу на период эксплуатации.</w:t>
      </w:r>
    </w:p>
    <w:p w:rsidR="00047543" w:rsidRDefault="00EB1CEB">
      <w:pPr>
        <w:pStyle w:val="ab"/>
        <w:framePr w:w="9888" w:h="627" w:hRule="exact" w:wrap="none" w:vAnchor="page" w:hAnchor="page" w:x="1346" w:y="1823"/>
        <w:shd w:val="clear" w:color="auto" w:fill="auto"/>
        <w:spacing w:line="280" w:lineRule="exact"/>
        <w:jc w:val="right"/>
      </w:pPr>
      <w:r>
        <w:t>Таблица 4.4.2 Единовременные компенсационные платежи за загрязнение</w:t>
      </w:r>
    </w:p>
    <w:p w:rsidR="00047543" w:rsidRDefault="00EB1CEB">
      <w:pPr>
        <w:pStyle w:val="ab"/>
        <w:framePr w:w="9888" w:h="627" w:hRule="exact" w:wrap="none" w:vAnchor="page" w:hAnchor="page" w:x="1346" w:y="1823"/>
        <w:shd w:val="clear" w:color="auto" w:fill="auto"/>
        <w:spacing w:line="280" w:lineRule="exact"/>
        <w:jc w:val="right"/>
      </w:pPr>
      <w:r>
        <w:t>атмосферного воздуха на период эксплуатации</w:t>
      </w:r>
    </w:p>
    <w:tbl>
      <w:tblPr>
        <w:tblOverlap w:val="never"/>
        <w:tblW w:w="0" w:type="auto"/>
        <w:tblLayout w:type="fixed"/>
        <w:tblCellMar>
          <w:left w:w="10" w:type="dxa"/>
          <w:right w:w="10" w:type="dxa"/>
        </w:tblCellMar>
        <w:tblLook w:val="0000" w:firstRow="0" w:lastRow="0" w:firstColumn="0" w:lastColumn="0" w:noHBand="0" w:noVBand="0"/>
      </w:tblPr>
      <w:tblGrid>
        <w:gridCol w:w="1426"/>
        <w:gridCol w:w="787"/>
        <w:gridCol w:w="1349"/>
        <w:gridCol w:w="1502"/>
        <w:gridCol w:w="1238"/>
        <w:gridCol w:w="1214"/>
        <w:gridCol w:w="1190"/>
        <w:gridCol w:w="974"/>
      </w:tblGrid>
      <w:tr w:rsidR="00047543">
        <w:trPr>
          <w:trHeight w:hRule="exact" w:val="1416"/>
        </w:trPr>
        <w:tc>
          <w:tcPr>
            <w:tcW w:w="1426"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60" w:line="180" w:lineRule="exact"/>
              <w:ind w:left="140"/>
              <w:jc w:val="left"/>
            </w:pPr>
            <w:r>
              <w:rPr>
                <w:rStyle w:val="29pt0"/>
              </w:rPr>
              <w:t>Загрязняющее</w:t>
            </w:r>
          </w:p>
          <w:p w:rsidR="00047543" w:rsidRDefault="00EB1CEB">
            <w:pPr>
              <w:pStyle w:val="22"/>
              <w:framePr w:w="9682" w:h="3883" w:wrap="none" w:vAnchor="page" w:hAnchor="page" w:x="1403" w:y="2493"/>
              <w:shd w:val="clear" w:color="auto" w:fill="auto"/>
              <w:spacing w:before="60" w:after="0" w:line="180" w:lineRule="exact"/>
              <w:jc w:val="center"/>
            </w:pPr>
            <w:r>
              <w:rPr>
                <w:rStyle w:val="29pt0"/>
              </w:rPr>
              <w:t>вещество</w:t>
            </w:r>
          </w:p>
        </w:tc>
        <w:tc>
          <w:tcPr>
            <w:tcW w:w="787"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ind w:left="240"/>
              <w:jc w:val="left"/>
            </w:pPr>
            <w:r>
              <w:rPr>
                <w:rStyle w:val="29pt0"/>
              </w:rPr>
              <w:t>Код</w:t>
            </w:r>
          </w:p>
        </w:tc>
        <w:tc>
          <w:tcPr>
            <w:tcW w:w="1349"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230" w:lineRule="exact"/>
              <w:jc w:val="center"/>
            </w:pPr>
            <w:r>
              <w:rPr>
                <w:rStyle w:val="29pt0"/>
              </w:rPr>
              <w:t>Норматив платы за 1 т, руб. в пределах допустимых нормативов выбросов</w:t>
            </w:r>
          </w:p>
        </w:tc>
        <w:tc>
          <w:tcPr>
            <w:tcW w:w="1502"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230" w:lineRule="exact"/>
              <w:jc w:val="center"/>
            </w:pPr>
            <w:r>
              <w:rPr>
                <w:rStyle w:val="29pt0"/>
              </w:rPr>
              <w:t>Коэффициент индексации платы (к нормативам 2003)</w:t>
            </w:r>
          </w:p>
        </w:tc>
        <w:tc>
          <w:tcPr>
            <w:tcW w:w="1238"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230" w:lineRule="exact"/>
              <w:jc w:val="left"/>
            </w:pPr>
            <w:r>
              <w:rPr>
                <w:rStyle w:val="29pt0"/>
              </w:rPr>
              <w:t>Коэффициент</w:t>
            </w:r>
          </w:p>
          <w:p w:rsidR="00047543" w:rsidRDefault="00EB1CEB">
            <w:pPr>
              <w:pStyle w:val="22"/>
              <w:framePr w:w="9682" w:h="3883" w:wrap="none" w:vAnchor="page" w:hAnchor="page" w:x="1403" w:y="2493"/>
              <w:shd w:val="clear" w:color="auto" w:fill="auto"/>
              <w:spacing w:before="0" w:after="0" w:line="230" w:lineRule="exact"/>
              <w:jc w:val="left"/>
            </w:pPr>
            <w:r>
              <w:rPr>
                <w:rStyle w:val="29pt0"/>
              </w:rPr>
              <w:t>индексации</w:t>
            </w:r>
          </w:p>
          <w:p w:rsidR="00047543" w:rsidRDefault="00EB1CEB">
            <w:pPr>
              <w:pStyle w:val="22"/>
              <w:framePr w:w="9682" w:h="3883" w:wrap="none" w:vAnchor="page" w:hAnchor="page" w:x="1403" w:y="2493"/>
              <w:shd w:val="clear" w:color="auto" w:fill="auto"/>
              <w:spacing w:before="0" w:after="0" w:line="230" w:lineRule="exact"/>
              <w:jc w:val="center"/>
            </w:pPr>
            <w:r>
              <w:rPr>
                <w:rStyle w:val="29pt0"/>
              </w:rPr>
              <w:t>платы</w:t>
            </w:r>
          </w:p>
          <w:p w:rsidR="00047543" w:rsidRDefault="00EB1CEB">
            <w:pPr>
              <w:pStyle w:val="22"/>
              <w:framePr w:w="9682" w:h="3883" w:wrap="none" w:vAnchor="page" w:hAnchor="page" w:x="1403" w:y="2493"/>
              <w:shd w:val="clear" w:color="auto" w:fill="auto"/>
              <w:spacing w:before="0" w:after="60" w:line="180" w:lineRule="exact"/>
              <w:jc w:val="center"/>
            </w:pPr>
            <w:r>
              <w:rPr>
                <w:rStyle w:val="29pt0"/>
              </w:rPr>
              <w:t>(к</w:t>
            </w:r>
          </w:p>
          <w:p w:rsidR="00047543" w:rsidRDefault="00EB1CEB">
            <w:pPr>
              <w:pStyle w:val="22"/>
              <w:framePr w:w="9682" w:h="3883" w:wrap="none" w:vAnchor="page" w:hAnchor="page" w:x="1403" w:y="2493"/>
              <w:shd w:val="clear" w:color="auto" w:fill="auto"/>
              <w:spacing w:before="60" w:after="0" w:line="230" w:lineRule="exact"/>
              <w:jc w:val="center"/>
            </w:pPr>
            <w:r>
              <w:rPr>
                <w:rStyle w:val="29pt0"/>
              </w:rPr>
              <w:t>нормативам 2005 )</w:t>
            </w:r>
          </w:p>
        </w:tc>
        <w:tc>
          <w:tcPr>
            <w:tcW w:w="1214"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230" w:lineRule="exact"/>
              <w:jc w:val="left"/>
            </w:pPr>
            <w:r>
              <w:rPr>
                <w:rStyle w:val="29pt0"/>
              </w:rPr>
              <w:t>Коэффициент</w:t>
            </w:r>
          </w:p>
          <w:p w:rsidR="00047543" w:rsidRDefault="00EB1CEB">
            <w:pPr>
              <w:pStyle w:val="22"/>
              <w:framePr w:w="9682" w:h="3883" w:wrap="none" w:vAnchor="page" w:hAnchor="page" w:x="1403" w:y="2493"/>
              <w:shd w:val="clear" w:color="auto" w:fill="auto"/>
              <w:spacing w:before="0" w:after="0" w:line="230" w:lineRule="exact"/>
              <w:jc w:val="left"/>
            </w:pPr>
            <w:r>
              <w:rPr>
                <w:rStyle w:val="29pt0"/>
              </w:rPr>
              <w:t>экологическо</w:t>
            </w:r>
          </w:p>
          <w:p w:rsidR="00047543" w:rsidRDefault="00EB1CEB">
            <w:pPr>
              <w:pStyle w:val="22"/>
              <w:framePr w:w="9682" w:h="3883" w:wrap="none" w:vAnchor="page" w:hAnchor="page" w:x="1403" w:y="2493"/>
              <w:shd w:val="clear" w:color="auto" w:fill="auto"/>
              <w:spacing w:before="0" w:after="0" w:line="230" w:lineRule="exact"/>
              <w:jc w:val="center"/>
            </w:pPr>
            <w:r>
              <w:rPr>
                <w:rStyle w:val="29pt0"/>
              </w:rPr>
              <w:t>го</w:t>
            </w:r>
          </w:p>
          <w:p w:rsidR="00047543" w:rsidRDefault="00EB1CEB">
            <w:pPr>
              <w:pStyle w:val="22"/>
              <w:framePr w:w="9682" w:h="3883" w:wrap="none" w:vAnchor="page" w:hAnchor="page" w:x="1403" w:y="2493"/>
              <w:shd w:val="clear" w:color="auto" w:fill="auto"/>
              <w:spacing w:before="0" w:after="0" w:line="230" w:lineRule="exact"/>
              <w:ind w:left="260"/>
              <w:jc w:val="left"/>
            </w:pPr>
            <w:r>
              <w:rPr>
                <w:rStyle w:val="29pt0"/>
              </w:rPr>
              <w:t>фактора</w:t>
            </w:r>
          </w:p>
          <w:p w:rsidR="00047543" w:rsidRDefault="00EB1CEB">
            <w:pPr>
              <w:pStyle w:val="22"/>
              <w:framePr w:w="9682" w:h="3883" w:wrap="none" w:vAnchor="page" w:hAnchor="page" w:x="1403" w:y="2493"/>
              <w:shd w:val="clear" w:color="auto" w:fill="auto"/>
              <w:spacing w:before="0" w:after="0" w:line="230" w:lineRule="exact"/>
              <w:jc w:val="center"/>
            </w:pPr>
            <w:r>
              <w:rPr>
                <w:rStyle w:val="29pt0"/>
              </w:rPr>
              <w:t>региона</w:t>
            </w:r>
          </w:p>
        </w:tc>
        <w:tc>
          <w:tcPr>
            <w:tcW w:w="1190"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230" w:lineRule="exact"/>
              <w:jc w:val="center"/>
            </w:pPr>
            <w:r>
              <w:rPr>
                <w:rStyle w:val="29pt0"/>
              </w:rPr>
              <w:t>Всего</w:t>
            </w:r>
          </w:p>
          <w:p w:rsidR="00047543" w:rsidRDefault="00EB1CEB">
            <w:pPr>
              <w:pStyle w:val="22"/>
              <w:framePr w:w="9682" w:h="3883" w:wrap="none" w:vAnchor="page" w:hAnchor="page" w:x="1403" w:y="2493"/>
              <w:shd w:val="clear" w:color="auto" w:fill="auto"/>
              <w:spacing w:before="0" w:after="0" w:line="230" w:lineRule="exact"/>
              <w:jc w:val="center"/>
            </w:pPr>
            <w:r>
              <w:rPr>
                <w:rStyle w:val="29pt0"/>
              </w:rPr>
              <w:t>выбрасывает ся в</w:t>
            </w:r>
          </w:p>
          <w:p w:rsidR="00047543" w:rsidRDefault="00EB1CEB">
            <w:pPr>
              <w:pStyle w:val="22"/>
              <w:framePr w:w="9682" w:h="3883" w:wrap="none" w:vAnchor="page" w:hAnchor="page" w:x="1403" w:y="2493"/>
              <w:shd w:val="clear" w:color="auto" w:fill="auto"/>
              <w:spacing w:before="0" w:after="0" w:line="230" w:lineRule="exact"/>
              <w:jc w:val="left"/>
            </w:pPr>
            <w:r>
              <w:rPr>
                <w:rStyle w:val="29pt0"/>
              </w:rPr>
              <w:t>атмосферу, т</w:t>
            </w:r>
          </w:p>
        </w:tc>
        <w:tc>
          <w:tcPr>
            <w:tcW w:w="974"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250" w:lineRule="exact"/>
              <w:jc w:val="center"/>
            </w:pPr>
            <w:r>
              <w:rPr>
                <w:rStyle w:val="29pt0"/>
              </w:rPr>
              <w:t>Плата за выбросы, ру</w:t>
            </w:r>
            <w:r>
              <w:rPr>
                <w:rStyle w:val="29pt0"/>
                <w:vertAlign w:val="superscript"/>
              </w:rPr>
              <w:t>б</w:t>
            </w:r>
            <w:r>
              <w:rPr>
                <w:rStyle w:val="29pt0"/>
              </w:rPr>
              <w:t>.</w:t>
            </w:r>
          </w:p>
        </w:tc>
      </w:tr>
      <w:tr w:rsidR="00047543">
        <w:trPr>
          <w:trHeight w:hRule="exact" w:val="552"/>
        </w:trPr>
        <w:tc>
          <w:tcPr>
            <w:tcW w:w="1426"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60" w:line="180" w:lineRule="exact"/>
              <w:jc w:val="center"/>
            </w:pPr>
            <w:r>
              <w:rPr>
                <w:rStyle w:val="29pt0"/>
              </w:rPr>
              <w:t>Азота</w:t>
            </w:r>
          </w:p>
          <w:p w:rsidR="00047543" w:rsidRDefault="00EB1CEB">
            <w:pPr>
              <w:pStyle w:val="22"/>
              <w:framePr w:w="9682" w:h="3883" w:wrap="none" w:vAnchor="page" w:hAnchor="page" w:x="1403" w:y="2493"/>
              <w:shd w:val="clear" w:color="auto" w:fill="auto"/>
              <w:spacing w:before="60" w:after="0" w:line="180" w:lineRule="exact"/>
              <w:jc w:val="center"/>
            </w:pPr>
            <w:r>
              <w:rPr>
                <w:rStyle w:val="29pt0"/>
              </w:rPr>
              <w:t>диоксид</w:t>
            </w:r>
          </w:p>
        </w:tc>
        <w:tc>
          <w:tcPr>
            <w:tcW w:w="787"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ind w:left="240"/>
              <w:jc w:val="left"/>
            </w:pPr>
            <w:r>
              <w:rPr>
                <w:rStyle w:val="29pt0"/>
              </w:rPr>
              <w:t>301</w:t>
            </w:r>
          </w:p>
        </w:tc>
        <w:tc>
          <w:tcPr>
            <w:tcW w:w="1349"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52</w:t>
            </w:r>
          </w:p>
        </w:tc>
        <w:tc>
          <w:tcPr>
            <w:tcW w:w="1502"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2,45</w:t>
            </w:r>
          </w:p>
        </w:tc>
        <w:tc>
          <w:tcPr>
            <w:tcW w:w="1238"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w:t>
            </w:r>
          </w:p>
        </w:tc>
        <w:tc>
          <w:tcPr>
            <w:tcW w:w="1214"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1,9</w:t>
            </w:r>
          </w:p>
        </w:tc>
        <w:tc>
          <w:tcPr>
            <w:tcW w:w="1190"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ind w:left="220"/>
              <w:jc w:val="left"/>
            </w:pPr>
            <w:r>
              <w:rPr>
                <w:rStyle w:val="29pt0"/>
              </w:rPr>
              <w:t>0,009121</w:t>
            </w:r>
          </w:p>
        </w:tc>
        <w:tc>
          <w:tcPr>
            <w:tcW w:w="974"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2,21</w:t>
            </w:r>
          </w:p>
        </w:tc>
      </w:tr>
      <w:tr w:rsidR="00047543">
        <w:trPr>
          <w:trHeight w:hRule="exact" w:val="264"/>
        </w:trPr>
        <w:tc>
          <w:tcPr>
            <w:tcW w:w="1426"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00"/>
              <w:jc w:val="left"/>
            </w:pPr>
            <w:r>
              <w:rPr>
                <w:rStyle w:val="29pt0"/>
              </w:rPr>
              <w:t>Азота оксид</w:t>
            </w:r>
          </w:p>
        </w:tc>
        <w:tc>
          <w:tcPr>
            <w:tcW w:w="787"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40"/>
              <w:jc w:val="left"/>
            </w:pPr>
            <w:r>
              <w:rPr>
                <w:rStyle w:val="29pt0"/>
              </w:rPr>
              <w:t>304</w:t>
            </w:r>
          </w:p>
        </w:tc>
        <w:tc>
          <w:tcPr>
            <w:tcW w:w="1349"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35</w:t>
            </w:r>
          </w:p>
        </w:tc>
        <w:tc>
          <w:tcPr>
            <w:tcW w:w="1502"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2,45</w:t>
            </w:r>
          </w:p>
        </w:tc>
        <w:tc>
          <w:tcPr>
            <w:tcW w:w="1238" w:type="dxa"/>
            <w:tcBorders>
              <w:top w:val="single" w:sz="4" w:space="0" w:color="auto"/>
              <w:left w:val="single" w:sz="4" w:space="0" w:color="auto"/>
            </w:tcBorders>
            <w:shd w:val="clear" w:color="auto" w:fill="FFFFFF"/>
          </w:tcPr>
          <w:p w:rsidR="00047543" w:rsidRDefault="00EB1CEB">
            <w:pPr>
              <w:pStyle w:val="22"/>
              <w:framePr w:w="9682" w:h="3883" w:wrap="none" w:vAnchor="page" w:hAnchor="page" w:x="1403" w:y="2493"/>
              <w:shd w:val="clear" w:color="auto" w:fill="auto"/>
              <w:spacing w:before="0" w:after="0" w:line="180" w:lineRule="exact"/>
              <w:jc w:val="center"/>
            </w:pPr>
            <w:r>
              <w:rPr>
                <w:rStyle w:val="29pt0"/>
              </w:rPr>
              <w:t>-</w:t>
            </w:r>
          </w:p>
        </w:tc>
        <w:tc>
          <w:tcPr>
            <w:tcW w:w="1214"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1,9</w:t>
            </w:r>
          </w:p>
        </w:tc>
        <w:tc>
          <w:tcPr>
            <w:tcW w:w="1190"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20"/>
              <w:jc w:val="left"/>
            </w:pPr>
            <w:r>
              <w:rPr>
                <w:rStyle w:val="29pt0"/>
              </w:rPr>
              <w:t>0,001482</w:t>
            </w:r>
          </w:p>
        </w:tc>
        <w:tc>
          <w:tcPr>
            <w:tcW w:w="974"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0,24</w:t>
            </w:r>
          </w:p>
        </w:tc>
      </w:tr>
      <w:tr w:rsidR="00047543">
        <w:trPr>
          <w:trHeight w:hRule="exact" w:val="562"/>
        </w:trPr>
        <w:tc>
          <w:tcPr>
            <w:tcW w:w="1426"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60" w:line="180" w:lineRule="exact"/>
              <w:jc w:val="center"/>
            </w:pPr>
            <w:r>
              <w:rPr>
                <w:rStyle w:val="29pt0"/>
              </w:rPr>
              <w:t>Углерода</w:t>
            </w:r>
          </w:p>
          <w:p w:rsidR="00047543" w:rsidRDefault="00EB1CEB">
            <w:pPr>
              <w:pStyle w:val="22"/>
              <w:framePr w:w="9682" w:h="3883" w:wrap="none" w:vAnchor="page" w:hAnchor="page" w:x="1403" w:y="2493"/>
              <w:shd w:val="clear" w:color="auto" w:fill="auto"/>
              <w:spacing w:before="60" w:after="0" w:line="180" w:lineRule="exact"/>
              <w:jc w:val="center"/>
            </w:pPr>
            <w:r>
              <w:rPr>
                <w:rStyle w:val="29pt0"/>
              </w:rPr>
              <w:t>оксид</w:t>
            </w:r>
          </w:p>
        </w:tc>
        <w:tc>
          <w:tcPr>
            <w:tcW w:w="787"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ind w:left="240"/>
              <w:jc w:val="left"/>
            </w:pPr>
            <w:r>
              <w:rPr>
                <w:rStyle w:val="29pt0"/>
              </w:rPr>
              <w:t>330</w:t>
            </w:r>
          </w:p>
        </w:tc>
        <w:tc>
          <w:tcPr>
            <w:tcW w:w="1349"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0,6</w:t>
            </w:r>
          </w:p>
        </w:tc>
        <w:tc>
          <w:tcPr>
            <w:tcW w:w="1502"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2,45</w:t>
            </w:r>
          </w:p>
        </w:tc>
        <w:tc>
          <w:tcPr>
            <w:tcW w:w="1238"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w:t>
            </w:r>
          </w:p>
        </w:tc>
        <w:tc>
          <w:tcPr>
            <w:tcW w:w="1214"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1,9</w:t>
            </w:r>
          </w:p>
        </w:tc>
        <w:tc>
          <w:tcPr>
            <w:tcW w:w="1190"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ind w:left="220"/>
              <w:jc w:val="left"/>
            </w:pPr>
            <w:r>
              <w:rPr>
                <w:rStyle w:val="29pt0"/>
              </w:rPr>
              <w:t>0,002537</w:t>
            </w:r>
          </w:p>
        </w:tc>
        <w:tc>
          <w:tcPr>
            <w:tcW w:w="974"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0,01</w:t>
            </w:r>
          </w:p>
        </w:tc>
      </w:tr>
      <w:tr w:rsidR="00047543">
        <w:trPr>
          <w:trHeight w:hRule="exact" w:val="264"/>
        </w:trPr>
        <w:tc>
          <w:tcPr>
            <w:tcW w:w="1426"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140"/>
              <w:jc w:val="left"/>
            </w:pPr>
            <w:r>
              <w:rPr>
                <w:rStyle w:val="29pt0"/>
              </w:rPr>
              <w:t>Сера диоксид</w:t>
            </w:r>
          </w:p>
        </w:tc>
        <w:tc>
          <w:tcPr>
            <w:tcW w:w="787"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40"/>
              <w:jc w:val="left"/>
            </w:pPr>
            <w:r>
              <w:rPr>
                <w:rStyle w:val="29pt0"/>
              </w:rPr>
              <w:t>337</w:t>
            </w:r>
          </w:p>
        </w:tc>
        <w:tc>
          <w:tcPr>
            <w:tcW w:w="1349"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21</w:t>
            </w:r>
          </w:p>
        </w:tc>
        <w:tc>
          <w:tcPr>
            <w:tcW w:w="1502" w:type="dxa"/>
            <w:tcBorders>
              <w:top w:val="single" w:sz="4" w:space="0" w:color="auto"/>
              <w:left w:val="single" w:sz="4" w:space="0" w:color="auto"/>
            </w:tcBorders>
            <w:shd w:val="clear" w:color="auto" w:fill="FFFFFF"/>
            <w:vAlign w:val="center"/>
          </w:tcPr>
          <w:p w:rsidR="00047543" w:rsidRDefault="00EB1CEB">
            <w:pPr>
              <w:pStyle w:val="22"/>
              <w:framePr w:w="9682" w:h="3883" w:wrap="none" w:vAnchor="page" w:hAnchor="page" w:x="1403" w:y="2493"/>
              <w:shd w:val="clear" w:color="auto" w:fill="auto"/>
              <w:spacing w:before="0" w:after="0" w:line="180" w:lineRule="exact"/>
              <w:jc w:val="center"/>
            </w:pPr>
            <w:r>
              <w:rPr>
                <w:rStyle w:val="29pt0"/>
              </w:rPr>
              <w:t>-</w:t>
            </w:r>
          </w:p>
        </w:tc>
        <w:tc>
          <w:tcPr>
            <w:tcW w:w="1238"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1,98</w:t>
            </w:r>
          </w:p>
        </w:tc>
        <w:tc>
          <w:tcPr>
            <w:tcW w:w="1214"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1,9</w:t>
            </w:r>
          </w:p>
        </w:tc>
        <w:tc>
          <w:tcPr>
            <w:tcW w:w="1190"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20"/>
              <w:jc w:val="left"/>
            </w:pPr>
            <w:r>
              <w:rPr>
                <w:rStyle w:val="29pt0"/>
              </w:rPr>
              <w:t>0,036515</w:t>
            </w:r>
          </w:p>
        </w:tc>
        <w:tc>
          <w:tcPr>
            <w:tcW w:w="974"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2,88</w:t>
            </w:r>
          </w:p>
        </w:tc>
      </w:tr>
      <w:tr w:rsidR="00047543">
        <w:trPr>
          <w:trHeight w:hRule="exact" w:val="264"/>
        </w:trPr>
        <w:tc>
          <w:tcPr>
            <w:tcW w:w="1426"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Метан</w:t>
            </w:r>
          </w:p>
        </w:tc>
        <w:tc>
          <w:tcPr>
            <w:tcW w:w="787"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40"/>
              <w:jc w:val="left"/>
            </w:pPr>
            <w:r>
              <w:rPr>
                <w:rStyle w:val="29pt0"/>
              </w:rPr>
              <w:t>410</w:t>
            </w:r>
          </w:p>
        </w:tc>
        <w:tc>
          <w:tcPr>
            <w:tcW w:w="1349"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50</w:t>
            </w:r>
          </w:p>
        </w:tc>
        <w:tc>
          <w:tcPr>
            <w:tcW w:w="1502"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w:t>
            </w:r>
          </w:p>
        </w:tc>
        <w:tc>
          <w:tcPr>
            <w:tcW w:w="1238"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1,98</w:t>
            </w:r>
          </w:p>
        </w:tc>
        <w:tc>
          <w:tcPr>
            <w:tcW w:w="1214"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1,9</w:t>
            </w:r>
          </w:p>
        </w:tc>
        <w:tc>
          <w:tcPr>
            <w:tcW w:w="1190"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20"/>
              <w:jc w:val="left"/>
            </w:pPr>
            <w:r>
              <w:rPr>
                <w:rStyle w:val="29pt0"/>
              </w:rPr>
              <w:t>0,134364</w:t>
            </w:r>
          </w:p>
        </w:tc>
        <w:tc>
          <w:tcPr>
            <w:tcW w:w="974"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25,27</w:t>
            </w:r>
          </w:p>
        </w:tc>
      </w:tr>
      <w:tr w:rsidR="00047543">
        <w:trPr>
          <w:trHeight w:hRule="exact" w:val="264"/>
        </w:trPr>
        <w:tc>
          <w:tcPr>
            <w:tcW w:w="1426"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140"/>
              <w:jc w:val="left"/>
            </w:pPr>
            <w:r>
              <w:rPr>
                <w:rStyle w:val="29pt0"/>
              </w:rPr>
              <w:t>Бенз/а/пирен</w:t>
            </w:r>
          </w:p>
        </w:tc>
        <w:tc>
          <w:tcPr>
            <w:tcW w:w="787"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40"/>
              <w:jc w:val="left"/>
            </w:pPr>
            <w:r>
              <w:rPr>
                <w:rStyle w:val="29pt0"/>
              </w:rPr>
              <w:t>703</w:t>
            </w:r>
          </w:p>
        </w:tc>
        <w:tc>
          <w:tcPr>
            <w:tcW w:w="1349"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2049801</w:t>
            </w:r>
          </w:p>
        </w:tc>
        <w:tc>
          <w:tcPr>
            <w:tcW w:w="1502"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2,45</w:t>
            </w:r>
          </w:p>
        </w:tc>
        <w:tc>
          <w:tcPr>
            <w:tcW w:w="1238" w:type="dxa"/>
            <w:tcBorders>
              <w:top w:val="single" w:sz="4" w:space="0" w:color="auto"/>
              <w:left w:val="single" w:sz="4" w:space="0" w:color="auto"/>
            </w:tcBorders>
            <w:shd w:val="clear" w:color="auto" w:fill="FFFFFF"/>
          </w:tcPr>
          <w:p w:rsidR="00047543" w:rsidRDefault="00EB1CEB">
            <w:pPr>
              <w:pStyle w:val="22"/>
              <w:framePr w:w="9682" w:h="3883" w:wrap="none" w:vAnchor="page" w:hAnchor="page" w:x="1403" w:y="2493"/>
              <w:shd w:val="clear" w:color="auto" w:fill="auto"/>
              <w:spacing w:before="0" w:after="0" w:line="180" w:lineRule="exact"/>
              <w:jc w:val="center"/>
            </w:pPr>
            <w:r>
              <w:rPr>
                <w:rStyle w:val="29pt0"/>
              </w:rPr>
              <w:t>-</w:t>
            </w:r>
          </w:p>
        </w:tc>
        <w:tc>
          <w:tcPr>
            <w:tcW w:w="1214"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1,9</w:t>
            </w:r>
          </w:p>
        </w:tc>
        <w:tc>
          <w:tcPr>
            <w:tcW w:w="1190" w:type="dxa"/>
            <w:tcBorders>
              <w:top w:val="single" w:sz="4" w:space="0" w:color="auto"/>
              <w:lef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20"/>
              <w:jc w:val="left"/>
            </w:pPr>
            <w:r>
              <w:rPr>
                <w:rStyle w:val="29pt0"/>
              </w:rPr>
              <w:t>0,000000</w:t>
            </w:r>
          </w:p>
        </w:tc>
        <w:tc>
          <w:tcPr>
            <w:tcW w:w="974"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0,05</w:t>
            </w:r>
          </w:p>
        </w:tc>
      </w:tr>
      <w:tr w:rsidR="00047543">
        <w:trPr>
          <w:trHeight w:hRule="exact" w:val="298"/>
        </w:trPr>
        <w:tc>
          <w:tcPr>
            <w:tcW w:w="1426"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ИТОГО:</w:t>
            </w:r>
          </w:p>
        </w:tc>
        <w:tc>
          <w:tcPr>
            <w:tcW w:w="787" w:type="dxa"/>
            <w:tcBorders>
              <w:top w:val="single" w:sz="4" w:space="0" w:color="auto"/>
              <w:left w:val="single" w:sz="4" w:space="0" w:color="auto"/>
              <w:bottom w:val="single" w:sz="4" w:space="0" w:color="auto"/>
            </w:tcBorders>
            <w:shd w:val="clear" w:color="auto" w:fill="FFFFFF"/>
          </w:tcPr>
          <w:p w:rsidR="00047543" w:rsidRDefault="00047543">
            <w:pPr>
              <w:framePr w:w="9682" w:h="3883" w:wrap="none" w:vAnchor="page" w:hAnchor="page" w:x="1403" w:y="2493"/>
              <w:rPr>
                <w:sz w:val="10"/>
                <w:szCs w:val="10"/>
              </w:rPr>
            </w:pPr>
          </w:p>
        </w:tc>
        <w:tc>
          <w:tcPr>
            <w:tcW w:w="1349" w:type="dxa"/>
            <w:tcBorders>
              <w:top w:val="single" w:sz="4" w:space="0" w:color="auto"/>
              <w:left w:val="single" w:sz="4" w:space="0" w:color="auto"/>
              <w:bottom w:val="single" w:sz="4" w:space="0" w:color="auto"/>
            </w:tcBorders>
            <w:shd w:val="clear" w:color="auto" w:fill="FFFFFF"/>
          </w:tcPr>
          <w:p w:rsidR="00047543" w:rsidRDefault="00047543">
            <w:pPr>
              <w:framePr w:w="9682" w:h="3883" w:wrap="none" w:vAnchor="page" w:hAnchor="page" w:x="1403" w:y="2493"/>
              <w:rPr>
                <w:sz w:val="10"/>
                <w:szCs w:val="10"/>
              </w:rPr>
            </w:pPr>
          </w:p>
        </w:tc>
        <w:tc>
          <w:tcPr>
            <w:tcW w:w="1502" w:type="dxa"/>
            <w:tcBorders>
              <w:top w:val="single" w:sz="4" w:space="0" w:color="auto"/>
              <w:left w:val="single" w:sz="4" w:space="0" w:color="auto"/>
              <w:bottom w:val="single" w:sz="4" w:space="0" w:color="auto"/>
            </w:tcBorders>
            <w:shd w:val="clear" w:color="auto" w:fill="FFFFFF"/>
          </w:tcPr>
          <w:p w:rsidR="00047543" w:rsidRDefault="00047543">
            <w:pPr>
              <w:framePr w:w="9682" w:h="3883" w:wrap="none" w:vAnchor="page" w:hAnchor="page" w:x="1403" w:y="2493"/>
              <w:rPr>
                <w:sz w:val="10"/>
                <w:szCs w:val="10"/>
              </w:rPr>
            </w:pPr>
          </w:p>
        </w:tc>
        <w:tc>
          <w:tcPr>
            <w:tcW w:w="1238" w:type="dxa"/>
            <w:tcBorders>
              <w:top w:val="single" w:sz="4" w:space="0" w:color="auto"/>
              <w:left w:val="single" w:sz="4" w:space="0" w:color="auto"/>
              <w:bottom w:val="single" w:sz="4" w:space="0" w:color="auto"/>
            </w:tcBorders>
            <w:shd w:val="clear" w:color="auto" w:fill="FFFFFF"/>
          </w:tcPr>
          <w:p w:rsidR="00047543" w:rsidRDefault="00047543">
            <w:pPr>
              <w:framePr w:w="9682" w:h="3883" w:wrap="none" w:vAnchor="page" w:hAnchor="page" w:x="1403" w:y="2493"/>
              <w:rPr>
                <w:sz w:val="10"/>
                <w:szCs w:val="10"/>
              </w:rPr>
            </w:pPr>
          </w:p>
        </w:tc>
        <w:tc>
          <w:tcPr>
            <w:tcW w:w="1214" w:type="dxa"/>
            <w:tcBorders>
              <w:top w:val="single" w:sz="4" w:space="0" w:color="auto"/>
              <w:left w:val="single" w:sz="4" w:space="0" w:color="auto"/>
              <w:bottom w:val="single" w:sz="4" w:space="0" w:color="auto"/>
            </w:tcBorders>
            <w:shd w:val="clear" w:color="auto" w:fill="FFFFFF"/>
          </w:tcPr>
          <w:p w:rsidR="00047543" w:rsidRDefault="00047543">
            <w:pPr>
              <w:framePr w:w="9682" w:h="3883" w:wrap="none" w:vAnchor="page" w:hAnchor="page" w:x="1403" w:y="2493"/>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ind w:left="220"/>
              <w:jc w:val="left"/>
            </w:pPr>
            <w:r>
              <w:rPr>
                <w:rStyle w:val="29pt0"/>
              </w:rPr>
              <w:t>0,184019</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047543" w:rsidRDefault="00EB1CEB">
            <w:pPr>
              <w:pStyle w:val="22"/>
              <w:framePr w:w="9682" w:h="3883" w:wrap="none" w:vAnchor="page" w:hAnchor="page" w:x="1403" w:y="2493"/>
              <w:shd w:val="clear" w:color="auto" w:fill="auto"/>
              <w:spacing w:before="0" w:after="0" w:line="180" w:lineRule="exact"/>
              <w:jc w:val="center"/>
            </w:pPr>
            <w:r>
              <w:rPr>
                <w:rStyle w:val="29pt0"/>
              </w:rPr>
              <w:t>30,66</w:t>
            </w:r>
          </w:p>
        </w:tc>
      </w:tr>
    </w:tbl>
    <w:p w:rsidR="00047543" w:rsidRDefault="00EB1CEB">
      <w:pPr>
        <w:pStyle w:val="22"/>
        <w:framePr w:w="9888" w:h="3941" w:hRule="exact" w:wrap="none" w:vAnchor="page" w:hAnchor="page" w:x="1346" w:y="6246"/>
        <w:shd w:val="clear" w:color="auto" w:fill="auto"/>
        <w:spacing w:before="0" w:after="0" w:line="480" w:lineRule="exact"/>
        <w:ind w:firstLine="940"/>
        <w:jc w:val="left"/>
      </w:pPr>
      <w:r>
        <w:rPr>
          <w:rStyle w:val="27"/>
        </w:rPr>
        <w:t>Расчет платы за размещение отходов.</w:t>
      </w:r>
    </w:p>
    <w:p w:rsidR="00047543" w:rsidRDefault="00EB1CEB">
      <w:pPr>
        <w:pStyle w:val="22"/>
        <w:framePr w:w="9888" w:h="3941" w:hRule="exact" w:wrap="none" w:vAnchor="page" w:hAnchor="page" w:x="1346" w:y="6246"/>
        <w:shd w:val="clear" w:color="auto" w:fill="auto"/>
        <w:spacing w:before="0" w:after="0" w:line="480" w:lineRule="exact"/>
        <w:ind w:firstLine="940"/>
        <w:jc w:val="left"/>
      </w:pPr>
      <w:r>
        <w:t>Расчет платы за размещение отходов выполняется в соответствии с: -Постановлением Правительства РФ от 12 июня 2003 года № 344 (в ред. Постановления Правительства РФ от 01.07.2005 №410);</w:t>
      </w:r>
    </w:p>
    <w:p w:rsidR="00047543" w:rsidRDefault="00EB1CEB">
      <w:pPr>
        <w:pStyle w:val="22"/>
        <w:framePr w:w="9888" w:h="3941" w:hRule="exact" w:wrap="none" w:vAnchor="page" w:hAnchor="page" w:x="1346" w:y="6246"/>
        <w:shd w:val="clear" w:color="auto" w:fill="auto"/>
        <w:spacing w:before="0" w:after="0" w:line="480" w:lineRule="exact"/>
        <w:ind w:left="940"/>
        <w:jc w:val="left"/>
      </w:pPr>
      <w:r>
        <w:t>-Постановлением Правительства РФ № 1219 от 19 ноября 2014 года; -инфляционных коэффициентов 2,45 и 1,98 на 2015 год;</w:t>
      </w:r>
    </w:p>
    <w:p w:rsidR="00047543" w:rsidRDefault="00EB1CEB">
      <w:pPr>
        <w:pStyle w:val="22"/>
        <w:framePr w:w="9888" w:h="3941" w:hRule="exact" w:wrap="none" w:vAnchor="page" w:hAnchor="page" w:x="1346" w:y="6246"/>
        <w:shd w:val="clear" w:color="auto" w:fill="auto"/>
        <w:spacing w:before="0" w:after="0" w:line="480" w:lineRule="exact"/>
        <w:ind w:firstLine="940"/>
        <w:jc w:val="left"/>
      </w:pPr>
      <w:r>
        <w:t>-коэффициента экологической значимости территории для почвы - 1,9 (по Поволжскому региону).</w:t>
      </w:r>
    </w:p>
    <w:p w:rsidR="00047543" w:rsidRDefault="00EB1CEB">
      <w:pPr>
        <w:pStyle w:val="22"/>
        <w:framePr w:w="9888" w:h="315" w:hRule="exact" w:wrap="none" w:vAnchor="page" w:hAnchor="page" w:x="1346" w:y="10299"/>
        <w:shd w:val="clear" w:color="auto" w:fill="auto"/>
        <w:spacing w:before="0" w:after="0" w:line="280" w:lineRule="exact"/>
        <w:ind w:firstLine="940"/>
        <w:jc w:val="left"/>
      </w:pPr>
      <w:r>
        <w:rPr>
          <w:rStyle w:val="27"/>
        </w:rPr>
        <w:t>Базовые нормативы платы за размещение отходов.</w:t>
      </w:r>
    </w:p>
    <w:p w:rsidR="00047543" w:rsidRDefault="00EB1CEB">
      <w:pPr>
        <w:pStyle w:val="ab"/>
        <w:framePr w:w="8928" w:h="308" w:hRule="exact" w:wrap="none" w:vAnchor="page" w:hAnchor="page" w:x="2243" w:y="10655"/>
        <w:shd w:val="clear" w:color="auto" w:fill="auto"/>
        <w:spacing w:line="280" w:lineRule="exact"/>
        <w:jc w:val="right"/>
      </w:pPr>
      <w:r>
        <w:t>Таблица 4.4.3</w:t>
      </w:r>
    </w:p>
    <w:tbl>
      <w:tblPr>
        <w:tblOverlap w:val="never"/>
        <w:tblW w:w="0" w:type="auto"/>
        <w:tblLayout w:type="fixed"/>
        <w:tblCellMar>
          <w:left w:w="10" w:type="dxa"/>
          <w:right w:w="10" w:type="dxa"/>
        </w:tblCellMar>
        <w:tblLook w:val="0000" w:firstRow="0" w:lastRow="0" w:firstColumn="0" w:lastColumn="0" w:noHBand="0" w:noVBand="0"/>
      </w:tblPr>
      <w:tblGrid>
        <w:gridCol w:w="4877"/>
        <w:gridCol w:w="1402"/>
        <w:gridCol w:w="3403"/>
      </w:tblGrid>
      <w:tr w:rsidR="00047543">
        <w:trPr>
          <w:trHeight w:hRule="exact" w:val="1032"/>
        </w:trPr>
        <w:tc>
          <w:tcPr>
            <w:tcW w:w="4877"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Вид отходов</w:t>
            </w:r>
          </w:p>
        </w:tc>
        <w:tc>
          <w:tcPr>
            <w:tcW w:w="1402"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60" w:line="180" w:lineRule="exact"/>
              <w:jc w:val="center"/>
            </w:pPr>
            <w:r>
              <w:rPr>
                <w:rStyle w:val="29pt0"/>
              </w:rPr>
              <w:t>Единица</w:t>
            </w:r>
          </w:p>
          <w:p w:rsidR="00047543" w:rsidRDefault="00EB1CEB">
            <w:pPr>
              <w:pStyle w:val="22"/>
              <w:framePr w:w="9682" w:h="4382" w:wrap="none" w:vAnchor="page" w:hAnchor="page" w:x="1408" w:y="10999"/>
              <w:shd w:val="clear" w:color="auto" w:fill="auto"/>
              <w:spacing w:before="60" w:after="0" w:line="180" w:lineRule="exact"/>
              <w:jc w:val="center"/>
            </w:pPr>
            <w:r>
              <w:rPr>
                <w:rStyle w:val="29pt0"/>
              </w:rPr>
              <w:t>измерения</w:t>
            </w:r>
          </w:p>
        </w:tc>
        <w:tc>
          <w:tcPr>
            <w:tcW w:w="340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226" w:lineRule="exact"/>
              <w:jc w:val="center"/>
            </w:pPr>
            <w:r>
              <w:rPr>
                <w:rStyle w:val="29pt0"/>
              </w:rPr>
              <w:t>Норматив платы за размещение 1 т отходов в пределах установленных лимитов, руб.</w:t>
            </w:r>
          </w:p>
        </w:tc>
      </w:tr>
      <w:tr w:rsidR="00047543">
        <w:trPr>
          <w:trHeight w:hRule="exact" w:val="341"/>
        </w:trPr>
        <w:tc>
          <w:tcPr>
            <w:tcW w:w="4877" w:type="dxa"/>
            <w:tcBorders>
              <w:top w:val="single" w:sz="4" w:space="0" w:color="auto"/>
              <w:left w:val="single" w:sz="4" w:space="0" w:color="auto"/>
            </w:tcBorders>
            <w:shd w:val="clear" w:color="auto" w:fill="FFFFFF"/>
            <w:vAlign w:val="bottom"/>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Неопасные отходы (V класс):</w:t>
            </w:r>
          </w:p>
        </w:tc>
        <w:tc>
          <w:tcPr>
            <w:tcW w:w="1402" w:type="dxa"/>
            <w:tcBorders>
              <w:top w:val="single" w:sz="4" w:space="0" w:color="auto"/>
              <w:left w:val="single" w:sz="4" w:space="0" w:color="auto"/>
            </w:tcBorders>
            <w:shd w:val="clear" w:color="auto" w:fill="FFFFFF"/>
          </w:tcPr>
          <w:p w:rsidR="00047543" w:rsidRDefault="00047543">
            <w:pPr>
              <w:framePr w:w="9682" w:h="4382" w:wrap="none" w:vAnchor="page" w:hAnchor="page" w:x="1408" w:y="10999"/>
              <w:rPr>
                <w:sz w:val="10"/>
                <w:szCs w:val="10"/>
              </w:rPr>
            </w:pPr>
          </w:p>
        </w:tc>
        <w:tc>
          <w:tcPr>
            <w:tcW w:w="3403" w:type="dxa"/>
            <w:tcBorders>
              <w:top w:val="single" w:sz="4" w:space="0" w:color="auto"/>
              <w:left w:val="single" w:sz="4" w:space="0" w:color="auto"/>
              <w:right w:val="single" w:sz="4" w:space="0" w:color="auto"/>
            </w:tcBorders>
            <w:shd w:val="clear" w:color="auto" w:fill="FFFFFF"/>
          </w:tcPr>
          <w:p w:rsidR="00047543" w:rsidRDefault="00047543">
            <w:pPr>
              <w:framePr w:w="9682" w:h="4382" w:wrap="none" w:vAnchor="page" w:hAnchor="page" w:x="1408" w:y="10999"/>
              <w:rPr>
                <w:sz w:val="10"/>
                <w:szCs w:val="10"/>
              </w:rPr>
            </w:pPr>
          </w:p>
        </w:tc>
      </w:tr>
      <w:tr w:rsidR="00047543">
        <w:trPr>
          <w:trHeight w:hRule="exact" w:val="288"/>
        </w:trPr>
        <w:tc>
          <w:tcPr>
            <w:tcW w:w="4877" w:type="dxa"/>
            <w:tcBorders>
              <w:top w:val="single" w:sz="4" w:space="0" w:color="auto"/>
              <w:left w:val="single" w:sz="4" w:space="0" w:color="auto"/>
            </w:tcBorders>
            <w:shd w:val="clear" w:color="auto" w:fill="FFFFFF"/>
            <w:vAlign w:val="bottom"/>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добывающей промышленности</w:t>
            </w:r>
          </w:p>
        </w:tc>
        <w:tc>
          <w:tcPr>
            <w:tcW w:w="1402" w:type="dxa"/>
            <w:tcBorders>
              <w:top w:val="single" w:sz="4" w:space="0" w:color="auto"/>
              <w:left w:val="single" w:sz="4" w:space="0" w:color="auto"/>
            </w:tcBorders>
            <w:shd w:val="clear" w:color="auto" w:fill="FFFFFF"/>
            <w:vAlign w:val="bottom"/>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т</w:t>
            </w:r>
          </w:p>
        </w:tc>
        <w:tc>
          <w:tcPr>
            <w:tcW w:w="34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0,4</w:t>
            </w:r>
          </w:p>
        </w:tc>
      </w:tr>
      <w:tr w:rsidR="00047543">
        <w:trPr>
          <w:trHeight w:hRule="exact" w:val="278"/>
        </w:trPr>
        <w:tc>
          <w:tcPr>
            <w:tcW w:w="4877" w:type="dxa"/>
            <w:tcBorders>
              <w:top w:val="single" w:sz="4" w:space="0" w:color="auto"/>
              <w:left w:val="single" w:sz="4" w:space="0" w:color="auto"/>
            </w:tcBorders>
            <w:shd w:val="clear" w:color="auto" w:fill="FFFFFF"/>
            <w:vAlign w:val="bottom"/>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перерабатывающей промышленности</w:t>
            </w:r>
          </w:p>
        </w:tc>
        <w:tc>
          <w:tcPr>
            <w:tcW w:w="1402" w:type="dxa"/>
            <w:tcBorders>
              <w:top w:val="single" w:sz="4" w:space="0" w:color="auto"/>
              <w:left w:val="single" w:sz="4" w:space="0" w:color="auto"/>
            </w:tcBorders>
            <w:shd w:val="clear" w:color="auto" w:fill="FFFFFF"/>
            <w:vAlign w:val="bottom"/>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т</w:t>
            </w:r>
          </w:p>
        </w:tc>
        <w:tc>
          <w:tcPr>
            <w:tcW w:w="34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15</w:t>
            </w:r>
          </w:p>
        </w:tc>
      </w:tr>
      <w:tr w:rsidR="00047543">
        <w:trPr>
          <w:trHeight w:hRule="exact" w:val="331"/>
        </w:trPr>
        <w:tc>
          <w:tcPr>
            <w:tcW w:w="4877"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прочие</w:t>
            </w:r>
          </w:p>
        </w:tc>
        <w:tc>
          <w:tcPr>
            <w:tcW w:w="1402"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т</w:t>
            </w:r>
          </w:p>
        </w:tc>
        <w:tc>
          <w:tcPr>
            <w:tcW w:w="340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8</w:t>
            </w:r>
          </w:p>
        </w:tc>
      </w:tr>
      <w:tr w:rsidR="00047543">
        <w:trPr>
          <w:trHeight w:hRule="exact" w:val="374"/>
        </w:trPr>
        <w:tc>
          <w:tcPr>
            <w:tcW w:w="4877" w:type="dxa"/>
            <w:tcBorders>
              <w:top w:val="single" w:sz="4" w:space="0" w:color="auto"/>
              <w:left w:val="single" w:sz="4" w:space="0" w:color="auto"/>
            </w:tcBorders>
            <w:shd w:val="clear" w:color="auto" w:fill="FFFFFF"/>
            <w:vAlign w:val="bottom"/>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Опасные отходы:</w:t>
            </w:r>
          </w:p>
        </w:tc>
        <w:tc>
          <w:tcPr>
            <w:tcW w:w="1402" w:type="dxa"/>
            <w:tcBorders>
              <w:top w:val="single" w:sz="4" w:space="0" w:color="auto"/>
              <w:left w:val="single" w:sz="4" w:space="0" w:color="auto"/>
            </w:tcBorders>
            <w:shd w:val="clear" w:color="auto" w:fill="FFFFFF"/>
          </w:tcPr>
          <w:p w:rsidR="00047543" w:rsidRDefault="00047543">
            <w:pPr>
              <w:framePr w:w="9682" w:h="4382" w:wrap="none" w:vAnchor="page" w:hAnchor="page" w:x="1408" w:y="10999"/>
              <w:rPr>
                <w:sz w:val="10"/>
                <w:szCs w:val="10"/>
              </w:rPr>
            </w:pPr>
          </w:p>
        </w:tc>
        <w:tc>
          <w:tcPr>
            <w:tcW w:w="3403" w:type="dxa"/>
            <w:tcBorders>
              <w:top w:val="single" w:sz="4" w:space="0" w:color="auto"/>
              <w:left w:val="single" w:sz="4" w:space="0" w:color="auto"/>
              <w:right w:val="single" w:sz="4" w:space="0" w:color="auto"/>
            </w:tcBorders>
            <w:shd w:val="clear" w:color="auto" w:fill="FFFFFF"/>
          </w:tcPr>
          <w:p w:rsidR="00047543" w:rsidRDefault="00047543">
            <w:pPr>
              <w:framePr w:w="9682" w:h="4382" w:wrap="none" w:vAnchor="page" w:hAnchor="page" w:x="1408" w:y="10999"/>
              <w:rPr>
                <w:sz w:val="10"/>
                <w:szCs w:val="10"/>
              </w:rPr>
            </w:pPr>
          </w:p>
        </w:tc>
      </w:tr>
      <w:tr w:rsidR="00047543">
        <w:trPr>
          <w:trHeight w:hRule="exact" w:val="442"/>
        </w:trPr>
        <w:tc>
          <w:tcPr>
            <w:tcW w:w="4877"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1 класс опасности (чрезвычайно опасные)</w:t>
            </w:r>
          </w:p>
        </w:tc>
        <w:tc>
          <w:tcPr>
            <w:tcW w:w="1402"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т</w:t>
            </w:r>
          </w:p>
        </w:tc>
        <w:tc>
          <w:tcPr>
            <w:tcW w:w="340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1739,2</w:t>
            </w:r>
          </w:p>
        </w:tc>
      </w:tr>
      <w:tr w:rsidR="00047543">
        <w:trPr>
          <w:trHeight w:hRule="exact" w:val="408"/>
        </w:trPr>
        <w:tc>
          <w:tcPr>
            <w:tcW w:w="4877"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II класс опасности (высоко опасные)</w:t>
            </w:r>
          </w:p>
        </w:tc>
        <w:tc>
          <w:tcPr>
            <w:tcW w:w="1402"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т</w:t>
            </w:r>
          </w:p>
        </w:tc>
        <w:tc>
          <w:tcPr>
            <w:tcW w:w="340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745,4</w:t>
            </w:r>
          </w:p>
        </w:tc>
      </w:tr>
      <w:tr w:rsidR="00047543">
        <w:trPr>
          <w:trHeight w:hRule="exact" w:val="418"/>
        </w:trPr>
        <w:tc>
          <w:tcPr>
            <w:tcW w:w="4877"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III класс опасности (умеренно опасные)</w:t>
            </w:r>
          </w:p>
        </w:tc>
        <w:tc>
          <w:tcPr>
            <w:tcW w:w="1402" w:type="dxa"/>
            <w:tcBorders>
              <w:top w:val="single" w:sz="4" w:space="0" w:color="auto"/>
              <w:lef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т</w:t>
            </w:r>
          </w:p>
        </w:tc>
        <w:tc>
          <w:tcPr>
            <w:tcW w:w="340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497,0</w:t>
            </w:r>
          </w:p>
        </w:tc>
      </w:tr>
      <w:tr w:rsidR="00047543">
        <w:trPr>
          <w:trHeight w:hRule="exact" w:val="470"/>
        </w:trPr>
        <w:tc>
          <w:tcPr>
            <w:tcW w:w="4877"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IV класс опасности (мало опасные)</w:t>
            </w:r>
          </w:p>
        </w:tc>
        <w:tc>
          <w:tcPr>
            <w:tcW w:w="1402"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т</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682" w:h="4382" w:wrap="none" w:vAnchor="page" w:hAnchor="page" w:x="1408" w:y="10999"/>
              <w:shd w:val="clear" w:color="auto" w:fill="auto"/>
              <w:spacing w:before="0" w:after="0" w:line="180" w:lineRule="exact"/>
              <w:jc w:val="center"/>
            </w:pPr>
            <w:r>
              <w:rPr>
                <w:rStyle w:val="29pt0"/>
              </w:rPr>
              <w:t>248,4</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966" w:y="1570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966" w:y="157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966" w:y="1570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66" w:y="15707"/>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66" w:y="1570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66" w:y="1570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66" w:y="15707"/>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66" w:y="15707"/>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966" w:y="15707"/>
              <w:shd w:val="clear" w:color="auto" w:fill="auto"/>
              <w:spacing w:before="0" w:after="0" w:line="150" w:lineRule="exact"/>
              <w:jc w:val="left"/>
            </w:pPr>
            <w:r>
              <w:rPr>
                <w:rStyle w:val="275pt0"/>
              </w:rPr>
              <w:t>Дата</w:t>
            </w:r>
          </w:p>
        </w:tc>
      </w:tr>
    </w:tbl>
    <w:p w:rsidR="00047543" w:rsidRDefault="00EB1CEB">
      <w:pPr>
        <w:pStyle w:val="22"/>
        <w:framePr w:wrap="none" w:vAnchor="page" w:hAnchor="page" w:x="6472" w:y="15939"/>
        <w:shd w:val="clear" w:color="auto" w:fill="auto"/>
        <w:spacing w:before="0" w:after="0" w:line="280" w:lineRule="exact"/>
        <w:jc w:val="left"/>
      </w:pPr>
      <w:r>
        <w:t>ДГВ</w:t>
      </w:r>
    </w:p>
    <w:p w:rsidR="00047543" w:rsidRDefault="00EB1CEB">
      <w:pPr>
        <w:pStyle w:val="83"/>
        <w:framePr w:wrap="none" w:vAnchor="page" w:hAnchor="page" w:x="11018" w:y="15785"/>
        <w:shd w:val="clear" w:color="auto" w:fill="auto"/>
        <w:spacing w:line="220" w:lineRule="exact"/>
      </w:pPr>
      <w:r>
        <w:t>Лист</w:t>
      </w:r>
    </w:p>
    <w:p w:rsidR="00047543" w:rsidRDefault="00EB1CEB">
      <w:pPr>
        <w:pStyle w:val="22"/>
        <w:framePr w:wrap="none" w:vAnchor="page" w:hAnchor="page" w:x="7029" w:y="15963"/>
        <w:shd w:val="clear" w:color="auto" w:fill="auto"/>
        <w:spacing w:before="0" w:after="0" w:line="280" w:lineRule="exact"/>
        <w:ind w:left="19"/>
        <w:jc w:val="left"/>
      </w:pPr>
      <w:r>
        <w:t>-1038-2016-ППТ-4</w:t>
      </w:r>
    </w:p>
    <w:p w:rsidR="00047543" w:rsidRDefault="00EB1CEB">
      <w:pPr>
        <w:pStyle w:val="a9"/>
        <w:framePr w:wrap="none" w:vAnchor="page" w:hAnchor="page" w:x="11157" w:y="16259"/>
        <w:shd w:val="clear" w:color="auto" w:fill="auto"/>
        <w:spacing w:line="190" w:lineRule="exact"/>
      </w:pPr>
      <w:r>
        <w:t>54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47" w:y="11660"/>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6845" w:h="705" w:hRule="exact" w:wrap="none" w:vAnchor="page" w:hAnchor="page" w:x="1565" w:y="824"/>
        <w:shd w:val="clear" w:color="auto" w:fill="auto"/>
        <w:spacing w:before="0" w:after="0" w:line="322" w:lineRule="exact"/>
        <w:ind w:firstLine="880"/>
        <w:jc w:val="left"/>
      </w:pPr>
      <w:r>
        <w:rPr>
          <w:rStyle w:val="27"/>
        </w:rPr>
        <w:t>Результаты расчетов платы за размещение строительства.</w:t>
      </w:r>
    </w:p>
    <w:p w:rsidR="00047543" w:rsidRDefault="00EB1CEB">
      <w:pPr>
        <w:pStyle w:val="22"/>
        <w:framePr w:w="2693" w:h="1349" w:hRule="exact" w:wrap="none" w:vAnchor="page" w:hAnchor="page" w:x="8659" w:y="567"/>
        <w:shd w:val="clear" w:color="auto" w:fill="auto"/>
        <w:spacing w:before="0" w:after="0" w:line="643" w:lineRule="exact"/>
      </w:pPr>
      <w:r>
        <w:rPr>
          <w:rStyle w:val="27"/>
        </w:rPr>
        <w:t xml:space="preserve">отходов на период </w:t>
      </w:r>
      <w:r>
        <w:t>Таблица 4.4.4</w:t>
      </w:r>
    </w:p>
    <w:tbl>
      <w:tblPr>
        <w:tblOverlap w:val="never"/>
        <w:tblW w:w="0" w:type="auto"/>
        <w:tblLayout w:type="fixed"/>
        <w:tblCellMar>
          <w:left w:w="10" w:type="dxa"/>
          <w:right w:w="10" w:type="dxa"/>
        </w:tblCellMar>
        <w:tblLook w:val="0000" w:firstRow="0" w:lastRow="0" w:firstColumn="0" w:lastColumn="0" w:noHBand="0" w:noVBand="0"/>
      </w:tblPr>
      <w:tblGrid>
        <w:gridCol w:w="720"/>
        <w:gridCol w:w="1843"/>
        <w:gridCol w:w="850"/>
        <w:gridCol w:w="1838"/>
        <w:gridCol w:w="557"/>
        <w:gridCol w:w="720"/>
        <w:gridCol w:w="710"/>
        <w:gridCol w:w="710"/>
        <w:gridCol w:w="566"/>
        <w:gridCol w:w="1426"/>
      </w:tblGrid>
      <w:tr w:rsidR="00047543">
        <w:trPr>
          <w:trHeight w:hRule="exact" w:val="768"/>
        </w:trPr>
        <w:tc>
          <w:tcPr>
            <w:tcW w:w="72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КОД</w:t>
            </w:r>
          </w:p>
          <w:p w:rsidR="00047543" w:rsidRDefault="00EB1CEB">
            <w:pPr>
              <w:pStyle w:val="22"/>
              <w:framePr w:w="9941" w:h="13310" w:wrap="none" w:vAnchor="page" w:hAnchor="page" w:x="1574" w:y="1878"/>
              <w:shd w:val="clear" w:color="auto" w:fill="auto"/>
              <w:spacing w:before="0" w:after="0" w:line="173" w:lineRule="exact"/>
              <w:jc w:val="center"/>
            </w:pPr>
            <w:r>
              <w:rPr>
                <w:rStyle w:val="27pt"/>
              </w:rPr>
              <w:t>группы по ФККО- 2014</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Наименование группы по ФККО- 2014</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Код</w:t>
            </w:r>
          </w:p>
          <w:p w:rsidR="00047543" w:rsidRDefault="00EB1CEB">
            <w:pPr>
              <w:pStyle w:val="22"/>
              <w:framePr w:w="9941" w:h="13310" w:wrap="none" w:vAnchor="page" w:hAnchor="page" w:x="1574" w:y="1878"/>
              <w:shd w:val="clear" w:color="auto" w:fill="auto"/>
              <w:spacing w:before="0" w:after="0" w:line="140" w:lineRule="exact"/>
              <w:jc w:val="left"/>
            </w:pPr>
            <w:r>
              <w:rPr>
                <w:rStyle w:val="27pt"/>
              </w:rPr>
              <w:t>0ККО-2О14</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Наименование вида отходов по ФККО-2014</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left"/>
            </w:pPr>
            <w:r>
              <w:rPr>
                <w:rStyle w:val="27pt"/>
              </w:rPr>
              <w:t>Класс</w:t>
            </w:r>
          </w:p>
          <w:p w:rsidR="00047543" w:rsidRDefault="00EB1CEB">
            <w:pPr>
              <w:pStyle w:val="22"/>
              <w:framePr w:w="9941" w:h="13310" w:wrap="none" w:vAnchor="page" w:hAnchor="page" w:x="1574" w:y="1878"/>
              <w:shd w:val="clear" w:color="auto" w:fill="auto"/>
              <w:spacing w:before="0" w:after="0" w:line="173" w:lineRule="exact"/>
              <w:jc w:val="left"/>
            </w:pPr>
            <w:r>
              <w:rPr>
                <w:rStyle w:val="27pt"/>
              </w:rPr>
              <w:t>опаснос</w:t>
            </w:r>
          </w:p>
          <w:p w:rsidR="00047543" w:rsidRDefault="00EB1CEB">
            <w:pPr>
              <w:pStyle w:val="22"/>
              <w:framePr w:w="9941" w:h="13310" w:wrap="none" w:vAnchor="page" w:hAnchor="page" w:x="1574" w:y="1878"/>
              <w:shd w:val="clear" w:color="auto" w:fill="auto"/>
              <w:spacing w:before="0" w:after="0" w:line="173" w:lineRule="exact"/>
              <w:jc w:val="center"/>
            </w:pPr>
            <w:r>
              <w:rPr>
                <w:rStyle w:val="27pt"/>
              </w:rPr>
              <w:t>ти</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Количеств о отходов, т</w:t>
            </w:r>
          </w:p>
        </w:tc>
        <w:tc>
          <w:tcPr>
            <w:tcW w:w="71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8" w:lineRule="exact"/>
              <w:jc w:val="both"/>
            </w:pPr>
            <w:r>
              <w:rPr>
                <w:rStyle w:val="27pt"/>
              </w:rPr>
              <w:t>Норматив платы за 1</w:t>
            </w:r>
          </w:p>
          <w:p w:rsidR="00047543" w:rsidRDefault="00EB1CEB">
            <w:pPr>
              <w:pStyle w:val="22"/>
              <w:framePr w:w="9941" w:h="13310" w:wrap="none" w:vAnchor="page" w:hAnchor="page" w:x="1574" w:y="1878"/>
              <w:shd w:val="clear" w:color="auto" w:fill="auto"/>
              <w:spacing w:before="0" w:after="0" w:line="178" w:lineRule="exact"/>
              <w:jc w:val="center"/>
            </w:pPr>
            <w:r>
              <w:rPr>
                <w:rStyle w:val="27pt"/>
              </w:rPr>
              <w:t>т,</w:t>
            </w:r>
          </w:p>
          <w:p w:rsidR="00047543" w:rsidRDefault="00EB1CEB">
            <w:pPr>
              <w:pStyle w:val="22"/>
              <w:framePr w:w="9941" w:h="13310" w:wrap="none" w:vAnchor="page" w:hAnchor="page" w:x="1574" w:y="1878"/>
              <w:shd w:val="clear" w:color="auto" w:fill="auto"/>
              <w:spacing w:before="0" w:after="0" w:line="140" w:lineRule="exact"/>
              <w:ind w:left="240"/>
              <w:jc w:val="left"/>
            </w:pPr>
            <w:r>
              <w:rPr>
                <w:rStyle w:val="27pt"/>
              </w:rPr>
              <w:t>ру</w:t>
            </w:r>
            <w:r>
              <w:rPr>
                <w:rStyle w:val="27pt"/>
                <w:vertAlign w:val="superscript"/>
              </w:rPr>
              <w:t>б</w:t>
            </w:r>
            <w:r>
              <w:rPr>
                <w:rStyle w:val="27pt"/>
              </w:rPr>
              <w:t>.</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left"/>
            </w:pPr>
            <w:r>
              <w:rPr>
                <w:rStyle w:val="27pt"/>
              </w:rPr>
              <w:t>Как. сит.</w:t>
            </w:r>
          </w:p>
        </w:tc>
        <w:tc>
          <w:tcPr>
            <w:tcW w:w="566"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left"/>
            </w:pPr>
            <w:r>
              <w:rPr>
                <w:rStyle w:val="27pt"/>
              </w:rPr>
              <w:t>Коэффи</w:t>
            </w:r>
          </w:p>
          <w:p w:rsidR="00047543" w:rsidRDefault="00EB1CEB">
            <w:pPr>
              <w:pStyle w:val="22"/>
              <w:framePr w:w="9941" w:h="13310" w:wrap="none" w:vAnchor="page" w:hAnchor="page" w:x="1574" w:y="1878"/>
              <w:shd w:val="clear" w:color="auto" w:fill="auto"/>
              <w:spacing w:before="0" w:after="0" w:line="173" w:lineRule="exact"/>
              <w:jc w:val="left"/>
            </w:pPr>
            <w:r>
              <w:rPr>
                <w:rStyle w:val="27pt"/>
              </w:rPr>
              <w:t>циент</w:t>
            </w:r>
          </w:p>
          <w:p w:rsidR="00047543" w:rsidRDefault="00EB1CEB">
            <w:pPr>
              <w:pStyle w:val="22"/>
              <w:framePr w:w="9941" w:h="13310" w:wrap="none" w:vAnchor="page" w:hAnchor="page" w:x="1574" w:y="1878"/>
              <w:shd w:val="clear" w:color="auto" w:fill="auto"/>
              <w:spacing w:before="0" w:after="0" w:line="173" w:lineRule="exact"/>
              <w:jc w:val="left"/>
            </w:pPr>
            <w:r>
              <w:rPr>
                <w:rStyle w:val="27pt"/>
              </w:rPr>
              <w:t>индекса</w:t>
            </w:r>
          </w:p>
          <w:p w:rsidR="00047543" w:rsidRDefault="00EB1CEB">
            <w:pPr>
              <w:pStyle w:val="22"/>
              <w:framePr w:w="9941" w:h="13310" w:wrap="none" w:vAnchor="page" w:hAnchor="page" w:x="1574" w:y="1878"/>
              <w:shd w:val="clear" w:color="auto" w:fill="auto"/>
              <w:spacing w:before="0" w:after="0" w:line="173" w:lineRule="exact"/>
              <w:ind w:left="160"/>
              <w:jc w:val="left"/>
            </w:pPr>
            <w:r>
              <w:rPr>
                <w:rStyle w:val="27pt"/>
              </w:rPr>
              <w:t>ции</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Плата,</w:t>
            </w:r>
          </w:p>
          <w:p w:rsidR="00047543" w:rsidRDefault="00EB1CEB">
            <w:pPr>
              <w:pStyle w:val="22"/>
              <w:framePr w:w="9941" w:h="13310" w:wrap="none" w:vAnchor="page" w:hAnchor="page" w:x="1574" w:y="1878"/>
              <w:shd w:val="clear" w:color="auto" w:fill="auto"/>
              <w:spacing w:before="0" w:after="0" w:line="140" w:lineRule="exact"/>
              <w:jc w:val="center"/>
            </w:pPr>
            <w:r>
              <w:rPr>
                <w:rStyle w:val="27pt0"/>
              </w:rPr>
              <w:t>ру</w:t>
            </w:r>
            <w:r>
              <w:rPr>
                <w:rStyle w:val="27pt0"/>
                <w:vertAlign w:val="superscript"/>
              </w:rPr>
              <w:t>6</w:t>
            </w:r>
            <w:r>
              <w:rPr>
                <w:rStyle w:val="27pt0"/>
              </w:rPr>
              <w:t>.</w:t>
            </w:r>
          </w:p>
        </w:tc>
      </w:tr>
      <w:tr w:rsidR="00047543">
        <w:trPr>
          <w:trHeight w:hRule="exact" w:val="1109"/>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9 19 200 00 00 0</w:t>
            </w:r>
          </w:p>
        </w:tc>
        <w:tc>
          <w:tcPr>
            <w:tcW w:w="1843"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твердых производственных материалов, загрязненные нефтью или нефтепродуктами, не вошедшие в Блоки 2-4, 6-8</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9 19 204 01 60 3</w:t>
            </w:r>
          </w:p>
        </w:tc>
        <w:tc>
          <w:tcPr>
            <w:tcW w:w="1838"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обтирочный материал, загрязненный нефтью или нефтепродуктами (содержание нефти или нефтепродуктов 15 % и более)</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3</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0,021</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947,00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2,45</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передаются на обезвреживание и повторное использование</w:t>
            </w:r>
          </w:p>
        </w:tc>
      </w:tr>
      <w:tr w:rsidR="00047543">
        <w:trPr>
          <w:trHeight w:hRule="exact" w:val="1138"/>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68" w:lineRule="exact"/>
              <w:jc w:val="center"/>
            </w:pPr>
            <w:r>
              <w:rPr>
                <w:rStyle w:val="27pt"/>
              </w:rPr>
              <w:t>9 19 200 00 00 0</w:t>
            </w:r>
          </w:p>
        </w:tc>
        <w:tc>
          <w:tcPr>
            <w:tcW w:w="1843"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68" w:lineRule="exact"/>
              <w:jc w:val="center"/>
            </w:pPr>
            <w:r>
              <w:rPr>
                <w:rStyle w:val="27pt"/>
              </w:rPr>
              <w:t>Отходы твердых производственных материалов, загрязненные нефтью или нефтепродуктами, не вошедшие в Блоки 2-4, 6-10</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left"/>
            </w:pPr>
            <w:r>
              <w:rPr>
                <w:rStyle w:val="27pt"/>
              </w:rPr>
              <w:t>9 19 201 01</w:t>
            </w:r>
          </w:p>
          <w:p w:rsidR="00047543" w:rsidRDefault="00EB1CEB">
            <w:pPr>
              <w:pStyle w:val="22"/>
              <w:framePr w:w="9941" w:h="13310" w:wrap="none" w:vAnchor="page" w:hAnchor="page" w:x="1574" w:y="1878"/>
              <w:shd w:val="clear" w:color="auto" w:fill="auto"/>
              <w:spacing w:before="0" w:after="0" w:line="140" w:lineRule="exact"/>
              <w:jc w:val="center"/>
            </w:pPr>
            <w:r>
              <w:rPr>
                <w:rStyle w:val="27pt"/>
              </w:rPr>
              <w:t>39 3</w:t>
            </w:r>
          </w:p>
        </w:tc>
        <w:tc>
          <w:tcPr>
            <w:tcW w:w="1838"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68" w:lineRule="exact"/>
              <w:jc w:val="center"/>
            </w:pPr>
            <w:r>
              <w:rPr>
                <w:rStyle w:val="27pt"/>
              </w:rPr>
              <w:t>песок, загрязненный нефтью или нефтепродуктами (содержание нефти или нефтепродуктов 15 % и более)</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3</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0,008</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947,00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2,45</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68" w:lineRule="exact"/>
              <w:jc w:val="center"/>
            </w:pPr>
            <w:r>
              <w:rPr>
                <w:rStyle w:val="27pt"/>
              </w:rPr>
              <w:t>передаются на обезвреживание и повторное использование</w:t>
            </w:r>
          </w:p>
        </w:tc>
      </w:tr>
      <w:tr w:rsidR="00047543">
        <w:trPr>
          <w:trHeight w:hRule="exact" w:val="864"/>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4 68 112 00 00 0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68" w:lineRule="exact"/>
              <w:jc w:val="center"/>
            </w:pPr>
            <w:r>
              <w:rPr>
                <w:rStyle w:val="27pt"/>
              </w:rPr>
              <w:t>Тара из черных металлов, загрязненная лакокрасочными материалами</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5 68 112 01 51 3</w:t>
            </w:r>
          </w:p>
        </w:tc>
        <w:tc>
          <w:tcPr>
            <w:tcW w:w="1838"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тара из черных металлов, загрязненная лакокрасочными материалами (содержание 5 % и более)</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3</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0,003</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947,00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2,45</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68" w:lineRule="exact"/>
              <w:jc w:val="center"/>
            </w:pPr>
            <w:r>
              <w:rPr>
                <w:rStyle w:val="27pt"/>
              </w:rPr>
              <w:t>передаются на обезвреживание и повторное использование</w:t>
            </w:r>
          </w:p>
        </w:tc>
      </w:tr>
      <w:tr w:rsidR="00047543">
        <w:trPr>
          <w:trHeight w:hRule="exact" w:val="725"/>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8 22 ООО 00 00 0</w:t>
            </w:r>
          </w:p>
        </w:tc>
        <w:tc>
          <w:tcPr>
            <w:tcW w:w="1843"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строительных материалов на основе цемента, бетона и строительных растворов</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8 22 401 01 21 4</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затвердевшие от строительного раствора в кусковой форме</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4</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12,174</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248,40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2,45</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14076,96</w:t>
            </w:r>
          </w:p>
        </w:tc>
      </w:tr>
      <w:tr w:rsidR="00047543">
        <w:trPr>
          <w:trHeight w:hRule="exact" w:val="374"/>
        </w:trPr>
        <w:tc>
          <w:tcPr>
            <w:tcW w:w="72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9 19 100 00 00 0</w:t>
            </w:r>
          </w:p>
        </w:tc>
        <w:tc>
          <w:tcPr>
            <w:tcW w:w="1843"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производства сварочных работ</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9 19 100 02 20 4</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шлак сварочный</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4</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0,005</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248,40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2,45</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6,30</w:t>
            </w:r>
          </w:p>
        </w:tc>
      </w:tr>
      <w:tr w:rsidR="00047543">
        <w:trPr>
          <w:trHeight w:hRule="exact" w:val="1003"/>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7 33 100 00 00 0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Мусор от офисных и бытовых помещений предприятий, организаций</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7 33 100 01 72 4</w:t>
            </w:r>
          </w:p>
        </w:tc>
        <w:tc>
          <w:tcPr>
            <w:tcW w:w="1838" w:type="dxa"/>
            <w:tcBorders>
              <w:top w:val="single" w:sz="4" w:space="0" w:color="auto"/>
              <w:left w:val="single" w:sz="4" w:space="0" w:color="auto"/>
            </w:tcBorders>
            <w:shd w:val="clear" w:color="auto" w:fill="FFFFFF"/>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мусор от офисных и бытовых помещений организаций несортированный (исключая крупно</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4</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0,714</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248,40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2,45</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825,60</w:t>
            </w:r>
          </w:p>
        </w:tc>
      </w:tr>
      <w:tr w:rsidR="00047543">
        <w:trPr>
          <w:trHeight w:hRule="exact" w:val="418"/>
        </w:trPr>
        <w:tc>
          <w:tcPr>
            <w:tcW w:w="72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7 32 ООО 00 00 0</w:t>
            </w:r>
          </w:p>
        </w:tc>
        <w:tc>
          <w:tcPr>
            <w:tcW w:w="1843"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коммунальные жидкие</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832100 01 30 4</w:t>
            </w:r>
          </w:p>
        </w:tc>
        <w:tc>
          <w:tcPr>
            <w:tcW w:w="1838"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(осадки) из выгребных ям</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4</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11,737</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248,40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2,45</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13571,50</w:t>
            </w:r>
          </w:p>
        </w:tc>
      </w:tr>
      <w:tr w:rsidR="00047543">
        <w:trPr>
          <w:trHeight w:hRule="exact" w:val="715"/>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8 19 ООО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Прочие отходы под готовки строительного участка</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8 19 100 03 21 5</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строительного щебня незагрязненные</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38,329</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68" w:lineRule="exact"/>
              <w:jc w:val="center"/>
            </w:pPr>
            <w:r>
              <w:rPr>
                <w:rStyle w:val="27pt"/>
              </w:rPr>
              <w:t>передаются на обезвреживание и повторное использование</w:t>
            </w:r>
          </w:p>
        </w:tc>
      </w:tr>
      <w:tr w:rsidR="00047543">
        <w:trPr>
          <w:trHeight w:hRule="exact" w:val="715"/>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8 19 ООО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Прочие отходы под готовки строительного участка</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8 19 100 01 49 5</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песка незагрязненные</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35,390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передаются на обезвреживание и повторное использование</w:t>
            </w:r>
          </w:p>
        </w:tc>
      </w:tr>
      <w:tr w:rsidR="00047543">
        <w:trPr>
          <w:trHeight w:hRule="exact" w:val="691"/>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68" w:lineRule="exact"/>
              <w:jc w:val="center"/>
            </w:pPr>
            <w:r>
              <w:rPr>
                <w:rStyle w:val="27pt"/>
              </w:rPr>
              <w:t>8 11 ООО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грунта при проведении землеройных работ</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68" w:lineRule="exact"/>
              <w:jc w:val="center"/>
            </w:pPr>
            <w:r>
              <w:rPr>
                <w:rStyle w:val="27pt"/>
              </w:rPr>
              <w:t>8 11 100 01 49 5</w:t>
            </w:r>
          </w:p>
        </w:tc>
        <w:tc>
          <w:tcPr>
            <w:tcW w:w="1838"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грунт, образовавшийся при проведении землеройных работ незагрязненный опасными веществами</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left"/>
            </w:pPr>
            <w:r>
              <w:rPr>
                <w:rStyle w:val="27pt"/>
              </w:rPr>
              <w:t>2304,000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69341,18</w:t>
            </w:r>
          </w:p>
        </w:tc>
      </w:tr>
      <w:tr w:rsidR="00047543">
        <w:trPr>
          <w:trHeight w:hRule="exact" w:val="710"/>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4 61 200 00 00 0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Лом и отходы стали и стальных изделий незагрязненные</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4 61 200 02 21 5</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лом и отходы стальные в кусковой форме незагрязненные</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0,740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передаются на обезвреживание и повторное использование</w:t>
            </w:r>
          </w:p>
        </w:tc>
      </w:tr>
      <w:tr w:rsidR="00047543">
        <w:trPr>
          <w:trHeight w:hRule="exact" w:val="710"/>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4 34 110 00 00 0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продукции из полиэтилена незагрязненные</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4 34 110 03 51 5</w:t>
            </w:r>
          </w:p>
        </w:tc>
        <w:tc>
          <w:tcPr>
            <w:tcW w:w="1838"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лом и отходы изделий из полиэтилена незагрязненные (кроме тары)</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0,006</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передаются на обезвреживание и повторное использование</w:t>
            </w:r>
          </w:p>
        </w:tc>
      </w:tr>
      <w:tr w:rsidR="00047543">
        <w:trPr>
          <w:trHeight w:hRule="exact" w:val="720"/>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9 19 100 00 00 0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производства сварочных работ</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9 19 100 0' 20 5</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остатки и огарки стальных сварочных электродов</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0,017</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68" w:lineRule="exact"/>
              <w:jc w:val="center"/>
            </w:pPr>
            <w:r>
              <w:rPr>
                <w:rStyle w:val="27pt"/>
              </w:rPr>
              <w:t>передаются на обезвреживание и повторное использование</w:t>
            </w:r>
          </w:p>
        </w:tc>
      </w:tr>
      <w:tr w:rsidR="00047543">
        <w:trPr>
          <w:trHeight w:hRule="exact" w:val="715"/>
        </w:trPr>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4 82 300 00 00 0</w:t>
            </w:r>
          </w:p>
        </w:tc>
        <w:tc>
          <w:tcPr>
            <w:tcW w:w="1843"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Кабели и арматура кабельная, утратившие потребительские свойства</w:t>
            </w:r>
          </w:p>
        </w:tc>
        <w:tc>
          <w:tcPr>
            <w:tcW w:w="85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4 82 302 0‘ 52 5</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изолированных проводов и кабелей</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0,231</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передаются на обезвреживание и повторное использование</w:t>
            </w:r>
          </w:p>
        </w:tc>
      </w:tr>
      <w:tr w:rsidR="00047543">
        <w:trPr>
          <w:trHeight w:hRule="exact" w:val="408"/>
        </w:trPr>
        <w:tc>
          <w:tcPr>
            <w:tcW w:w="72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1 52 100 00 00 0</w:t>
            </w:r>
          </w:p>
        </w:tc>
        <w:tc>
          <w:tcPr>
            <w:tcW w:w="1843"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производства круглых лесоматериалов</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1 52 110 0‘ 21 5</w:t>
            </w:r>
          </w:p>
        </w:tc>
        <w:tc>
          <w:tcPr>
            <w:tcW w:w="1838"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сучьев, ветвей, вершине от лесоразработок</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25,080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754,81</w:t>
            </w:r>
          </w:p>
        </w:tc>
      </w:tr>
      <w:tr w:rsidR="00047543">
        <w:trPr>
          <w:trHeight w:hRule="exact" w:val="442"/>
        </w:trPr>
        <w:tc>
          <w:tcPr>
            <w:tcW w:w="72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1 52 100 00 00 0</w:t>
            </w:r>
          </w:p>
        </w:tc>
        <w:tc>
          <w:tcPr>
            <w:tcW w:w="1843"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Отходы производства круглых лесоматериалов</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73" w:lineRule="exact"/>
              <w:jc w:val="center"/>
            </w:pPr>
            <w:r>
              <w:rPr>
                <w:rStyle w:val="27pt"/>
              </w:rPr>
              <w:t>1 52 110 02 21 5</w:t>
            </w:r>
          </w:p>
        </w:tc>
        <w:tc>
          <w:tcPr>
            <w:tcW w:w="1838"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left"/>
            </w:pPr>
            <w:r>
              <w:rPr>
                <w:rStyle w:val="27pt"/>
              </w:rPr>
              <w:t>отходы корчевания пней</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5</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80"/>
              <w:jc w:val="left"/>
            </w:pPr>
            <w:r>
              <w:rPr>
                <w:rStyle w:val="27pt"/>
              </w:rPr>
              <w:t>13,680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8,00</w:t>
            </w:r>
          </w:p>
        </w:tc>
        <w:tc>
          <w:tcPr>
            <w:tcW w:w="71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1,90</w:t>
            </w:r>
          </w:p>
        </w:tc>
        <w:tc>
          <w:tcPr>
            <w:tcW w:w="566"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ind w:left="160"/>
              <w:jc w:val="left"/>
            </w:pPr>
            <w:r>
              <w:rPr>
                <w:rStyle w:val="27pt"/>
              </w:rPr>
              <w:t>1,98</w:t>
            </w: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411,71</w:t>
            </w:r>
          </w:p>
        </w:tc>
      </w:tr>
      <w:tr w:rsidR="00047543">
        <w:trPr>
          <w:trHeight w:hRule="exact" w:val="264"/>
        </w:trPr>
        <w:tc>
          <w:tcPr>
            <w:tcW w:w="5808" w:type="dxa"/>
            <w:gridSpan w:val="5"/>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III</w:t>
            </w:r>
          </w:p>
        </w:tc>
        <w:tc>
          <w:tcPr>
            <w:tcW w:w="720" w:type="dxa"/>
            <w:tcBorders>
              <w:top w:val="single" w:sz="4" w:space="0" w:color="auto"/>
              <w:lef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0,03</w:t>
            </w:r>
          </w:p>
        </w:tc>
        <w:tc>
          <w:tcPr>
            <w:tcW w:w="1986" w:type="dxa"/>
            <w:gridSpan w:val="3"/>
            <w:tcBorders>
              <w:top w:val="single" w:sz="4" w:space="0" w:color="auto"/>
              <w:left w:val="single" w:sz="4" w:space="0" w:color="auto"/>
            </w:tcBorders>
            <w:shd w:val="clear" w:color="auto" w:fill="FFFFFF"/>
          </w:tcPr>
          <w:p w:rsidR="00047543" w:rsidRDefault="00047543">
            <w:pPr>
              <w:framePr w:w="9941" w:h="13310" w:wrap="none" w:vAnchor="page" w:hAnchor="page" w:x="1574" w:y="1878"/>
              <w:rPr>
                <w:sz w:val="10"/>
                <w:szCs w:val="10"/>
              </w:rPr>
            </w:pPr>
          </w:p>
        </w:tc>
        <w:tc>
          <w:tcPr>
            <w:tcW w:w="1426"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0,00</w:t>
            </w:r>
          </w:p>
        </w:tc>
      </w:tr>
      <w:tr w:rsidR="00047543">
        <w:trPr>
          <w:trHeight w:hRule="exact" w:val="264"/>
        </w:trPr>
        <w:tc>
          <w:tcPr>
            <w:tcW w:w="5808" w:type="dxa"/>
            <w:gridSpan w:val="5"/>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40" w:lineRule="exact"/>
              <w:jc w:val="center"/>
            </w:pPr>
            <w:r>
              <w:rPr>
                <w:rStyle w:val="27pt"/>
              </w:rPr>
              <w:t>IV</w:t>
            </w:r>
          </w:p>
        </w:tc>
        <w:tc>
          <w:tcPr>
            <w:tcW w:w="72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40" w:lineRule="exact"/>
              <w:jc w:val="center"/>
            </w:pPr>
            <w:r>
              <w:rPr>
                <w:rStyle w:val="27pt"/>
              </w:rPr>
              <w:t>24,63</w:t>
            </w:r>
          </w:p>
        </w:tc>
        <w:tc>
          <w:tcPr>
            <w:tcW w:w="1986" w:type="dxa"/>
            <w:gridSpan w:val="3"/>
            <w:tcBorders>
              <w:top w:val="single" w:sz="4" w:space="0" w:color="auto"/>
              <w:left w:val="single" w:sz="4" w:space="0" w:color="auto"/>
            </w:tcBorders>
            <w:shd w:val="clear" w:color="auto" w:fill="FFFFFF"/>
          </w:tcPr>
          <w:p w:rsidR="00047543" w:rsidRDefault="00047543">
            <w:pPr>
              <w:framePr w:w="9941" w:h="13310" w:wrap="none" w:vAnchor="page" w:hAnchor="page" w:x="1574" w:y="1878"/>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40" w:lineRule="exact"/>
              <w:jc w:val="center"/>
            </w:pPr>
            <w:r>
              <w:rPr>
                <w:rStyle w:val="27pt"/>
              </w:rPr>
              <w:t>28480,36</w:t>
            </w:r>
          </w:p>
        </w:tc>
      </w:tr>
      <w:tr w:rsidR="00047543">
        <w:trPr>
          <w:trHeight w:hRule="exact" w:val="274"/>
        </w:trPr>
        <w:tc>
          <w:tcPr>
            <w:tcW w:w="5808" w:type="dxa"/>
            <w:gridSpan w:val="5"/>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40" w:lineRule="exact"/>
              <w:jc w:val="center"/>
            </w:pPr>
            <w:r>
              <w:rPr>
                <w:rStyle w:val="27pt"/>
              </w:rPr>
              <w:t>V</w:t>
            </w:r>
          </w:p>
        </w:tc>
        <w:tc>
          <w:tcPr>
            <w:tcW w:w="720" w:type="dxa"/>
            <w:tcBorders>
              <w:top w:val="single" w:sz="4" w:space="0" w:color="auto"/>
              <w:lef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40" w:lineRule="exact"/>
              <w:jc w:val="left"/>
            </w:pPr>
            <w:r>
              <w:rPr>
                <w:rStyle w:val="27pt"/>
              </w:rPr>
              <w:t>2417,47</w:t>
            </w:r>
          </w:p>
        </w:tc>
        <w:tc>
          <w:tcPr>
            <w:tcW w:w="1986" w:type="dxa"/>
            <w:gridSpan w:val="3"/>
            <w:tcBorders>
              <w:top w:val="single" w:sz="4" w:space="0" w:color="auto"/>
              <w:left w:val="single" w:sz="4" w:space="0" w:color="auto"/>
            </w:tcBorders>
            <w:shd w:val="clear" w:color="auto" w:fill="FFFFFF"/>
          </w:tcPr>
          <w:p w:rsidR="00047543" w:rsidRDefault="00047543">
            <w:pPr>
              <w:framePr w:w="9941" w:h="13310" w:wrap="none" w:vAnchor="page" w:hAnchor="page" w:x="1574" w:y="1878"/>
              <w:rPr>
                <w:sz w:val="10"/>
                <w:szCs w:val="10"/>
              </w:rPr>
            </w:pPr>
          </w:p>
        </w:tc>
        <w:tc>
          <w:tcPr>
            <w:tcW w:w="142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41" w:h="13310" w:wrap="none" w:vAnchor="page" w:hAnchor="page" w:x="1574" w:y="1878"/>
              <w:shd w:val="clear" w:color="auto" w:fill="auto"/>
              <w:spacing w:before="0" w:after="0" w:line="140" w:lineRule="exact"/>
              <w:jc w:val="center"/>
            </w:pPr>
            <w:r>
              <w:rPr>
                <w:rStyle w:val="27pt"/>
              </w:rPr>
              <w:t>70507,70</w:t>
            </w:r>
          </w:p>
        </w:tc>
      </w:tr>
      <w:tr w:rsidR="00047543">
        <w:trPr>
          <w:trHeight w:hRule="exact" w:val="283"/>
        </w:trPr>
        <w:tc>
          <w:tcPr>
            <w:tcW w:w="5808" w:type="dxa"/>
            <w:gridSpan w:val="5"/>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ИТОГО:</w:t>
            </w:r>
          </w:p>
        </w:tc>
        <w:tc>
          <w:tcPr>
            <w:tcW w:w="720"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left"/>
            </w:pPr>
            <w:r>
              <w:rPr>
                <w:rStyle w:val="27pt"/>
              </w:rPr>
              <w:t>2442,14</w:t>
            </w:r>
          </w:p>
        </w:tc>
        <w:tc>
          <w:tcPr>
            <w:tcW w:w="1986" w:type="dxa"/>
            <w:gridSpan w:val="3"/>
            <w:tcBorders>
              <w:top w:val="single" w:sz="4" w:space="0" w:color="auto"/>
              <w:left w:val="single" w:sz="4" w:space="0" w:color="auto"/>
              <w:bottom w:val="single" w:sz="4" w:space="0" w:color="auto"/>
            </w:tcBorders>
            <w:shd w:val="clear" w:color="auto" w:fill="FFFFFF"/>
          </w:tcPr>
          <w:p w:rsidR="00047543" w:rsidRDefault="00047543">
            <w:pPr>
              <w:framePr w:w="9941" w:h="13310" w:wrap="none" w:vAnchor="page" w:hAnchor="page" w:x="1574" w:y="1878"/>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941" w:h="13310" w:wrap="none" w:vAnchor="page" w:hAnchor="page" w:x="1574" w:y="1878"/>
              <w:shd w:val="clear" w:color="auto" w:fill="auto"/>
              <w:spacing w:before="0" w:after="0" w:line="140" w:lineRule="exact"/>
              <w:jc w:val="center"/>
            </w:pPr>
            <w:r>
              <w:rPr>
                <w:rStyle w:val="27pt"/>
              </w:rPr>
              <w:t>98988,06</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0"/>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a9"/>
        <w:framePr w:wrap="none" w:vAnchor="page" w:hAnchor="page" w:x="11323" w:y="16105"/>
        <w:shd w:val="clear" w:color="auto" w:fill="auto"/>
        <w:spacing w:line="190" w:lineRule="exact"/>
      </w:pPr>
      <w:r>
        <w:t>55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397" w:y="1183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9802" w:h="4397" w:hRule="exact" w:wrap="none" w:vAnchor="page" w:hAnchor="page" w:x="1409" w:y="876"/>
        <w:shd w:val="clear" w:color="auto" w:fill="auto"/>
        <w:spacing w:before="0" w:after="0" w:line="480" w:lineRule="exact"/>
        <w:ind w:firstLine="880"/>
        <w:jc w:val="left"/>
      </w:pPr>
      <w:r>
        <w:rPr>
          <w:rStyle w:val="27"/>
        </w:rPr>
        <w:t xml:space="preserve">Расчет платы за ущерб от неорганизованного поверхностного стока. </w:t>
      </w:r>
      <w:r>
        <w:t>Расчет платы за ущерб от неорганизованного поверхностного стока выполнялся в соответствии с:</w:t>
      </w:r>
    </w:p>
    <w:p w:rsidR="00047543" w:rsidRDefault="00EB1CEB">
      <w:pPr>
        <w:pStyle w:val="22"/>
        <w:framePr w:w="9802" w:h="4397" w:hRule="exact" w:wrap="none" w:vAnchor="page" w:hAnchor="page" w:x="1409" w:y="876"/>
        <w:shd w:val="clear" w:color="auto" w:fill="auto"/>
        <w:spacing w:before="0" w:after="0" w:line="480" w:lineRule="exact"/>
        <w:ind w:firstLine="880"/>
        <w:jc w:val="left"/>
      </w:pPr>
      <w:r>
        <w:t xml:space="preserve">-Постановлением Правительства РФ от 12 июня 2003 года </w:t>
      </w:r>
      <w:r>
        <w:rPr>
          <w:lang w:val="en-US" w:eastAsia="en-US" w:bidi="en-US"/>
        </w:rPr>
        <w:t>N</w:t>
      </w:r>
      <w:r w:rsidRPr="00EB1CEB">
        <w:rPr>
          <w:lang w:eastAsia="en-US" w:bidi="en-US"/>
        </w:rPr>
        <w:t xml:space="preserve"> </w:t>
      </w:r>
      <w:r>
        <w:t>344 (в ред. Постановления Правительства РФ от 01.07.2005 №410);</w:t>
      </w:r>
    </w:p>
    <w:p w:rsidR="00047543" w:rsidRDefault="00EB1CEB">
      <w:pPr>
        <w:pStyle w:val="22"/>
        <w:framePr w:w="9802" w:h="4397" w:hRule="exact" w:wrap="none" w:vAnchor="page" w:hAnchor="page" w:x="1409" w:y="876"/>
        <w:shd w:val="clear" w:color="auto" w:fill="auto"/>
        <w:spacing w:before="0" w:after="0" w:line="480" w:lineRule="exact"/>
        <w:ind w:left="880"/>
        <w:jc w:val="left"/>
      </w:pPr>
      <w:r>
        <w:t>-Постановлением Правительства РФ № 1219 от 19 ноября 2014 года; -инфляционных коэффициентов 2,45 и 1,98 на 2015 год;</w:t>
      </w:r>
    </w:p>
    <w:p w:rsidR="00047543" w:rsidRDefault="00EB1CEB">
      <w:pPr>
        <w:pStyle w:val="22"/>
        <w:framePr w:w="9802" w:h="4397" w:hRule="exact" w:wrap="none" w:vAnchor="page" w:hAnchor="page" w:x="1409" w:y="876"/>
        <w:shd w:val="clear" w:color="auto" w:fill="auto"/>
        <w:spacing w:before="0" w:after="0" w:line="480" w:lineRule="exact"/>
        <w:ind w:firstLine="880"/>
        <w:jc w:val="left"/>
      </w:pPr>
      <w:r>
        <w:t>-коэффициента экологического фактора состояния водного объекта - 1,36 (Бассейн Каспийского моря, бассейн р.Волги).</w:t>
      </w:r>
    </w:p>
    <w:p w:rsidR="00047543" w:rsidRDefault="00EB1CEB">
      <w:pPr>
        <w:pStyle w:val="ab"/>
        <w:framePr w:w="9173" w:h="310" w:hRule="exact" w:wrap="none" w:vAnchor="page" w:hAnchor="page" w:x="2038" w:y="5385"/>
        <w:shd w:val="clear" w:color="auto" w:fill="auto"/>
        <w:spacing w:line="280" w:lineRule="exact"/>
      </w:pPr>
      <w:r>
        <w:t>Таблица 4.4.5 Расчет платы за ущерб от неорганизованного поверхностного</w:t>
      </w:r>
    </w:p>
    <w:p w:rsidR="00047543" w:rsidRDefault="00EB1CEB">
      <w:pPr>
        <w:pStyle w:val="22"/>
        <w:framePr w:w="9802" w:h="316" w:hRule="exact" w:wrap="none" w:vAnchor="page" w:hAnchor="page" w:x="1409" w:y="5730"/>
        <w:shd w:val="clear" w:color="auto" w:fill="auto"/>
        <w:spacing w:before="0" w:after="0" w:line="280" w:lineRule="exact"/>
      </w:pPr>
      <w:r>
        <w:t>стока на период строительства</w:t>
      </w:r>
    </w:p>
    <w:tbl>
      <w:tblPr>
        <w:tblOverlap w:val="never"/>
        <w:tblW w:w="0" w:type="auto"/>
        <w:tblLayout w:type="fixed"/>
        <w:tblCellMar>
          <w:left w:w="10" w:type="dxa"/>
          <w:right w:w="10" w:type="dxa"/>
        </w:tblCellMar>
        <w:tblLook w:val="0000" w:firstRow="0" w:lastRow="0" w:firstColumn="0" w:lastColumn="0" w:noHBand="0" w:noVBand="0"/>
      </w:tblPr>
      <w:tblGrid>
        <w:gridCol w:w="1574"/>
        <w:gridCol w:w="989"/>
        <w:gridCol w:w="850"/>
        <w:gridCol w:w="1282"/>
        <w:gridCol w:w="998"/>
        <w:gridCol w:w="994"/>
        <w:gridCol w:w="984"/>
        <w:gridCol w:w="994"/>
        <w:gridCol w:w="1013"/>
      </w:tblGrid>
      <w:tr w:rsidR="00047543">
        <w:trPr>
          <w:trHeight w:hRule="exact" w:val="274"/>
        </w:trPr>
        <w:tc>
          <w:tcPr>
            <w:tcW w:w="1574" w:type="dxa"/>
            <w:vMerge w:val="restart"/>
            <w:tcBorders>
              <w:top w:val="single" w:sz="4" w:space="0" w:color="auto"/>
              <w:left w:val="single" w:sz="4" w:space="0" w:color="auto"/>
            </w:tcBorders>
            <w:shd w:val="clear" w:color="auto" w:fill="FFFFFF"/>
            <w:vAlign w:val="center"/>
          </w:tcPr>
          <w:p w:rsidR="00047543" w:rsidRDefault="00EB1CEB">
            <w:pPr>
              <w:pStyle w:val="22"/>
              <w:framePr w:w="9677" w:h="5818" w:wrap="none" w:vAnchor="page" w:hAnchor="page" w:x="1467" w:y="6079"/>
              <w:shd w:val="clear" w:color="auto" w:fill="auto"/>
              <w:spacing w:before="0" w:after="0" w:line="182" w:lineRule="exact"/>
              <w:jc w:val="center"/>
            </w:pPr>
            <w:r>
              <w:rPr>
                <w:rStyle w:val="275pt0"/>
              </w:rPr>
              <w:t>Наименование</w:t>
            </w:r>
          </w:p>
          <w:p w:rsidR="00047543" w:rsidRDefault="00EB1CEB">
            <w:pPr>
              <w:pStyle w:val="22"/>
              <w:framePr w:w="9677" w:h="5818" w:wrap="none" w:vAnchor="page" w:hAnchor="page" w:x="1467" w:y="6079"/>
              <w:shd w:val="clear" w:color="auto" w:fill="auto"/>
              <w:spacing w:before="0" w:after="0" w:line="182" w:lineRule="exact"/>
              <w:jc w:val="center"/>
            </w:pPr>
            <w:r>
              <w:rPr>
                <w:rStyle w:val="275pt0"/>
              </w:rPr>
              <w:t>загрязняющих</w:t>
            </w:r>
          </w:p>
          <w:p w:rsidR="00047543" w:rsidRDefault="00EB1CEB">
            <w:pPr>
              <w:pStyle w:val="22"/>
              <w:framePr w:w="9677" w:h="5818" w:wrap="none" w:vAnchor="page" w:hAnchor="page" w:x="1467" w:y="6079"/>
              <w:shd w:val="clear" w:color="auto" w:fill="auto"/>
              <w:spacing w:before="0" w:after="0" w:line="182" w:lineRule="exact"/>
              <w:jc w:val="center"/>
            </w:pPr>
            <w:r>
              <w:rPr>
                <w:rStyle w:val="275pt0"/>
              </w:rPr>
              <w:t>веществ</w:t>
            </w:r>
          </w:p>
        </w:tc>
        <w:tc>
          <w:tcPr>
            <w:tcW w:w="8104" w:type="dxa"/>
            <w:gridSpan w:val="8"/>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Плата</w:t>
            </w:r>
          </w:p>
        </w:tc>
      </w:tr>
      <w:tr w:rsidR="00047543">
        <w:trPr>
          <w:trHeight w:hRule="exact" w:val="197"/>
        </w:trPr>
        <w:tc>
          <w:tcPr>
            <w:tcW w:w="1574" w:type="dxa"/>
            <w:vMerge/>
            <w:tcBorders>
              <w:left w:val="single" w:sz="4" w:space="0" w:color="auto"/>
            </w:tcBorders>
            <w:shd w:val="clear" w:color="auto" w:fill="FFFFFF"/>
            <w:vAlign w:val="center"/>
          </w:tcPr>
          <w:p w:rsidR="00047543" w:rsidRDefault="00047543">
            <w:pPr>
              <w:framePr w:w="9677" w:h="5818" w:wrap="none" w:vAnchor="page" w:hAnchor="page" w:x="1467" w:y="6079"/>
            </w:pPr>
          </w:p>
        </w:tc>
        <w:tc>
          <w:tcPr>
            <w:tcW w:w="4119" w:type="dxa"/>
            <w:gridSpan w:val="4"/>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В период строительства</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pPr>
            <w:r>
              <w:rPr>
                <w:rStyle w:val="275pt0"/>
              </w:rPr>
              <w:t>В п</w:t>
            </w:r>
          </w:p>
        </w:tc>
        <w:tc>
          <w:tcPr>
            <w:tcW w:w="2991" w:type="dxa"/>
            <w:gridSpan w:val="3"/>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left"/>
            </w:pPr>
            <w:r>
              <w:rPr>
                <w:rStyle w:val="275pt0"/>
              </w:rPr>
              <w:t>ределах установленных лимитов</w:t>
            </w:r>
          </w:p>
        </w:tc>
      </w:tr>
      <w:tr w:rsidR="00047543">
        <w:trPr>
          <w:trHeight w:hRule="exact" w:val="370"/>
        </w:trPr>
        <w:tc>
          <w:tcPr>
            <w:tcW w:w="1574" w:type="dxa"/>
            <w:vMerge/>
            <w:tcBorders>
              <w:left w:val="single" w:sz="4" w:space="0" w:color="auto"/>
            </w:tcBorders>
            <w:shd w:val="clear" w:color="auto" w:fill="FFFFFF"/>
            <w:vAlign w:val="center"/>
          </w:tcPr>
          <w:p w:rsidR="00047543" w:rsidRDefault="00047543">
            <w:pPr>
              <w:framePr w:w="9677" w:h="5818" w:wrap="none" w:vAnchor="page" w:hAnchor="page" w:x="1467" w:y="6079"/>
            </w:pPr>
          </w:p>
        </w:tc>
        <w:tc>
          <w:tcPr>
            <w:tcW w:w="989" w:type="dxa"/>
            <w:tcBorders>
              <w:top w:val="single" w:sz="4" w:space="0" w:color="auto"/>
              <w:left w:val="single" w:sz="4" w:space="0" w:color="auto"/>
            </w:tcBorders>
            <w:shd w:val="clear" w:color="auto" w:fill="FFFFFF"/>
          </w:tcPr>
          <w:p w:rsidR="00047543" w:rsidRDefault="00EB1CEB">
            <w:pPr>
              <w:pStyle w:val="22"/>
              <w:framePr w:w="9677" w:h="5818" w:wrap="none" w:vAnchor="page" w:hAnchor="page" w:x="1467" w:y="6079"/>
              <w:shd w:val="clear" w:color="auto" w:fill="auto"/>
              <w:spacing w:before="0" w:after="60" w:line="150" w:lineRule="exact"/>
              <w:ind w:left="160"/>
              <w:jc w:val="left"/>
            </w:pPr>
            <w:r>
              <w:rPr>
                <w:rStyle w:val="275pt0"/>
              </w:rPr>
              <w:t>Норматив</w:t>
            </w:r>
          </w:p>
          <w:p w:rsidR="00047543" w:rsidRDefault="00EB1CEB">
            <w:pPr>
              <w:pStyle w:val="22"/>
              <w:framePr w:w="9677" w:h="5818" w:wrap="none" w:vAnchor="page" w:hAnchor="page" w:x="1467" w:y="6079"/>
              <w:shd w:val="clear" w:color="auto" w:fill="auto"/>
              <w:spacing w:before="60" w:after="0" w:line="150" w:lineRule="exact"/>
              <w:jc w:val="center"/>
            </w:pPr>
            <w:r>
              <w:rPr>
                <w:rStyle w:val="275pt0"/>
              </w:rPr>
              <w:t>платы</w:t>
            </w:r>
          </w:p>
        </w:tc>
        <w:tc>
          <w:tcPr>
            <w:tcW w:w="850" w:type="dxa"/>
            <w:vMerge w:val="restart"/>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82" w:lineRule="exact"/>
              <w:jc w:val="left"/>
            </w:pPr>
            <w:r>
              <w:rPr>
                <w:rStyle w:val="275pt0"/>
              </w:rPr>
              <w:t>Коэффицие</w:t>
            </w:r>
          </w:p>
          <w:p w:rsidR="00047543" w:rsidRDefault="00EB1CEB">
            <w:pPr>
              <w:pStyle w:val="22"/>
              <w:framePr w:w="9677" w:h="5818" w:wrap="none" w:vAnchor="page" w:hAnchor="page" w:x="1467" w:y="6079"/>
              <w:shd w:val="clear" w:color="auto" w:fill="auto"/>
              <w:spacing w:before="0" w:after="0" w:line="182" w:lineRule="exact"/>
              <w:jc w:val="center"/>
            </w:pPr>
            <w:r>
              <w:rPr>
                <w:rStyle w:val="275pt0"/>
              </w:rPr>
              <w:t>нт</w:t>
            </w:r>
          </w:p>
          <w:p w:rsidR="00047543" w:rsidRDefault="00EB1CEB">
            <w:pPr>
              <w:pStyle w:val="22"/>
              <w:framePr w:w="9677" w:h="5818" w:wrap="none" w:vAnchor="page" w:hAnchor="page" w:x="1467" w:y="6079"/>
              <w:shd w:val="clear" w:color="auto" w:fill="auto"/>
              <w:spacing w:before="0" w:after="0" w:line="182" w:lineRule="exact"/>
              <w:jc w:val="left"/>
            </w:pPr>
            <w:r>
              <w:rPr>
                <w:rStyle w:val="275pt0"/>
              </w:rPr>
              <w:t>индексаци</w:t>
            </w:r>
          </w:p>
        </w:tc>
        <w:tc>
          <w:tcPr>
            <w:tcW w:w="1282" w:type="dxa"/>
            <w:vMerge w:val="restart"/>
            <w:tcBorders>
              <w:top w:val="single" w:sz="4" w:space="0" w:color="auto"/>
              <w:left w:val="single" w:sz="4" w:space="0" w:color="auto"/>
            </w:tcBorders>
            <w:shd w:val="clear" w:color="auto" w:fill="FFFFFF"/>
            <w:vAlign w:val="center"/>
          </w:tcPr>
          <w:p w:rsidR="00047543" w:rsidRDefault="00EB1CEB">
            <w:pPr>
              <w:pStyle w:val="22"/>
              <w:framePr w:w="9677" w:h="5818" w:wrap="none" w:vAnchor="page" w:hAnchor="page" w:x="1467" w:y="6079"/>
              <w:shd w:val="clear" w:color="auto" w:fill="auto"/>
              <w:spacing w:before="0" w:after="0" w:line="182" w:lineRule="exact"/>
              <w:jc w:val="center"/>
            </w:pPr>
            <w:r>
              <w:rPr>
                <w:rStyle w:val="275pt0"/>
              </w:rPr>
              <w:t>Объем вредных веществ,т</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ind w:left="180"/>
              <w:jc w:val="left"/>
            </w:pPr>
            <w:r>
              <w:rPr>
                <w:rStyle w:val="275pt0"/>
              </w:rPr>
              <w:t>Платежи,</w:t>
            </w:r>
          </w:p>
        </w:tc>
        <w:tc>
          <w:tcPr>
            <w:tcW w:w="994" w:type="dxa"/>
            <w:tcBorders>
              <w:top w:val="single" w:sz="4" w:space="0" w:color="auto"/>
              <w:left w:val="single" w:sz="4" w:space="0" w:color="auto"/>
            </w:tcBorders>
            <w:shd w:val="clear" w:color="auto" w:fill="FFFFFF"/>
          </w:tcPr>
          <w:p w:rsidR="00047543" w:rsidRDefault="00EB1CEB">
            <w:pPr>
              <w:pStyle w:val="22"/>
              <w:framePr w:w="9677" w:h="5818" w:wrap="none" w:vAnchor="page" w:hAnchor="page" w:x="1467" w:y="6079"/>
              <w:shd w:val="clear" w:color="auto" w:fill="auto"/>
              <w:spacing w:before="0" w:after="60" w:line="150" w:lineRule="exact"/>
              <w:ind w:left="160"/>
              <w:jc w:val="left"/>
            </w:pPr>
            <w:r>
              <w:rPr>
                <w:rStyle w:val="275pt0"/>
              </w:rPr>
              <w:t>Норматив</w:t>
            </w:r>
          </w:p>
          <w:p w:rsidR="00047543" w:rsidRDefault="00EB1CEB">
            <w:pPr>
              <w:pStyle w:val="22"/>
              <w:framePr w:w="9677" w:h="5818" w:wrap="none" w:vAnchor="page" w:hAnchor="page" w:x="1467" w:y="6079"/>
              <w:shd w:val="clear" w:color="auto" w:fill="auto"/>
              <w:spacing w:before="60" w:after="0" w:line="150" w:lineRule="exact"/>
              <w:jc w:val="center"/>
            </w:pPr>
            <w:r>
              <w:rPr>
                <w:rStyle w:val="275pt0"/>
              </w:rPr>
              <w:t>платы</w:t>
            </w:r>
          </w:p>
        </w:tc>
        <w:tc>
          <w:tcPr>
            <w:tcW w:w="984" w:type="dxa"/>
            <w:vMerge w:val="restart"/>
            <w:tcBorders>
              <w:top w:val="single" w:sz="4" w:space="0" w:color="auto"/>
              <w:left w:val="single" w:sz="4" w:space="0" w:color="auto"/>
            </w:tcBorders>
            <w:shd w:val="clear" w:color="auto" w:fill="FFFFFF"/>
            <w:vAlign w:val="center"/>
          </w:tcPr>
          <w:p w:rsidR="00047543" w:rsidRDefault="00EB1CEB">
            <w:pPr>
              <w:pStyle w:val="22"/>
              <w:framePr w:w="9677" w:h="5818" w:wrap="none" w:vAnchor="page" w:hAnchor="page" w:x="1467" w:y="6079"/>
              <w:shd w:val="clear" w:color="auto" w:fill="auto"/>
              <w:spacing w:before="0" w:after="60" w:line="150" w:lineRule="exact"/>
              <w:jc w:val="left"/>
            </w:pPr>
            <w:r>
              <w:rPr>
                <w:rStyle w:val="275pt0"/>
              </w:rPr>
              <w:t>Коэффициент</w:t>
            </w:r>
          </w:p>
          <w:p w:rsidR="00047543" w:rsidRDefault="00EB1CEB">
            <w:pPr>
              <w:pStyle w:val="22"/>
              <w:framePr w:w="9677" w:h="5818" w:wrap="none" w:vAnchor="page" w:hAnchor="page" w:x="1467" w:y="6079"/>
              <w:shd w:val="clear" w:color="auto" w:fill="auto"/>
              <w:spacing w:before="60" w:after="0" w:line="150" w:lineRule="exact"/>
              <w:jc w:val="left"/>
            </w:pPr>
            <w:r>
              <w:rPr>
                <w:rStyle w:val="275pt0"/>
              </w:rPr>
              <w:t>индексации</w:t>
            </w:r>
          </w:p>
        </w:tc>
        <w:tc>
          <w:tcPr>
            <w:tcW w:w="994" w:type="dxa"/>
            <w:vMerge w:val="restart"/>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82" w:lineRule="exact"/>
              <w:ind w:left="220" w:hanging="220"/>
              <w:jc w:val="left"/>
            </w:pPr>
            <w:r>
              <w:rPr>
                <w:rStyle w:val="275pt0"/>
              </w:rPr>
              <w:t>Лимит объема вредных веществ,т</w:t>
            </w:r>
          </w:p>
        </w:tc>
        <w:tc>
          <w:tcPr>
            <w:tcW w:w="101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ind w:left="180"/>
              <w:jc w:val="left"/>
            </w:pPr>
            <w:r>
              <w:rPr>
                <w:rStyle w:val="275pt0"/>
              </w:rPr>
              <w:t>Платежи,</w:t>
            </w:r>
          </w:p>
        </w:tc>
      </w:tr>
      <w:tr w:rsidR="00047543">
        <w:trPr>
          <w:trHeight w:hRule="exact" w:val="202"/>
        </w:trPr>
        <w:tc>
          <w:tcPr>
            <w:tcW w:w="1574" w:type="dxa"/>
            <w:vMerge/>
            <w:tcBorders>
              <w:left w:val="single" w:sz="4" w:space="0" w:color="auto"/>
            </w:tcBorders>
            <w:shd w:val="clear" w:color="auto" w:fill="FFFFFF"/>
            <w:vAlign w:val="center"/>
          </w:tcPr>
          <w:p w:rsidR="00047543" w:rsidRDefault="00047543">
            <w:pPr>
              <w:framePr w:w="9677" w:h="5818" w:wrap="none" w:vAnchor="page" w:hAnchor="page" w:x="1467" w:y="6079"/>
            </w:pP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руб/т</w:t>
            </w:r>
          </w:p>
        </w:tc>
        <w:tc>
          <w:tcPr>
            <w:tcW w:w="850" w:type="dxa"/>
            <w:vMerge/>
            <w:tcBorders>
              <w:left w:val="single" w:sz="4" w:space="0" w:color="auto"/>
            </w:tcBorders>
            <w:shd w:val="clear" w:color="auto" w:fill="FFFFFF"/>
            <w:vAlign w:val="bottom"/>
          </w:tcPr>
          <w:p w:rsidR="00047543" w:rsidRDefault="00047543">
            <w:pPr>
              <w:framePr w:w="9677" w:h="5818" w:wrap="none" w:vAnchor="page" w:hAnchor="page" w:x="1467" w:y="6079"/>
            </w:pPr>
          </w:p>
        </w:tc>
        <w:tc>
          <w:tcPr>
            <w:tcW w:w="1282" w:type="dxa"/>
            <w:vMerge/>
            <w:tcBorders>
              <w:left w:val="single" w:sz="4" w:space="0" w:color="auto"/>
            </w:tcBorders>
            <w:shd w:val="clear" w:color="auto" w:fill="FFFFFF"/>
            <w:vAlign w:val="center"/>
          </w:tcPr>
          <w:p w:rsidR="00047543" w:rsidRDefault="00047543">
            <w:pPr>
              <w:framePr w:w="9677" w:h="5818" w:wrap="none" w:vAnchor="page" w:hAnchor="page" w:x="1467" w:y="6079"/>
            </w:pP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руб</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руб./т</w:t>
            </w:r>
          </w:p>
        </w:tc>
        <w:tc>
          <w:tcPr>
            <w:tcW w:w="984" w:type="dxa"/>
            <w:vMerge/>
            <w:tcBorders>
              <w:left w:val="single" w:sz="4" w:space="0" w:color="auto"/>
            </w:tcBorders>
            <w:shd w:val="clear" w:color="auto" w:fill="FFFFFF"/>
            <w:vAlign w:val="center"/>
          </w:tcPr>
          <w:p w:rsidR="00047543" w:rsidRDefault="00047543">
            <w:pPr>
              <w:framePr w:w="9677" w:h="5818" w:wrap="none" w:vAnchor="page" w:hAnchor="page" w:x="1467" w:y="6079"/>
            </w:pPr>
          </w:p>
        </w:tc>
        <w:tc>
          <w:tcPr>
            <w:tcW w:w="994" w:type="dxa"/>
            <w:vMerge/>
            <w:tcBorders>
              <w:left w:val="single" w:sz="4" w:space="0" w:color="auto"/>
            </w:tcBorders>
            <w:shd w:val="clear" w:color="auto" w:fill="FFFFFF"/>
            <w:vAlign w:val="bottom"/>
          </w:tcPr>
          <w:p w:rsidR="00047543" w:rsidRDefault="00047543">
            <w:pPr>
              <w:framePr w:w="9677" w:h="5818" w:wrap="none" w:vAnchor="page" w:hAnchor="page" w:x="1467" w:y="6079"/>
            </w:pPr>
          </w:p>
        </w:tc>
        <w:tc>
          <w:tcPr>
            <w:tcW w:w="101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руб.</w:t>
            </w:r>
          </w:p>
        </w:tc>
      </w:tr>
      <w:tr w:rsidR="00047543">
        <w:trPr>
          <w:trHeight w:hRule="exact" w:val="187"/>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lang w:val="en-US" w:eastAsia="en-US" w:bidi="en-US"/>
              </w:rPr>
              <w:t>i</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3</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4</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6</w:t>
            </w:r>
          </w:p>
        </w:tc>
        <w:tc>
          <w:tcPr>
            <w:tcW w:w="98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7</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8</w:t>
            </w:r>
          </w:p>
        </w:tc>
        <w:tc>
          <w:tcPr>
            <w:tcW w:w="101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9</w:t>
            </w:r>
          </w:p>
        </w:tc>
      </w:tr>
      <w:tr w:rsidR="00047543">
        <w:trPr>
          <w:trHeight w:hRule="exact" w:val="221"/>
        </w:trPr>
        <w:tc>
          <w:tcPr>
            <w:tcW w:w="9678" w:type="dxa"/>
            <w:gridSpan w:val="9"/>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Сброс на рельеф с поверхностным стоком</w:t>
            </w:r>
          </w:p>
        </w:tc>
      </w:tr>
      <w:tr w:rsidR="00047543">
        <w:trPr>
          <w:trHeight w:hRule="exact" w:val="22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Взвешенные</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366</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0,0069762</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6,25556</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1830</w:t>
            </w:r>
          </w:p>
        </w:tc>
        <w:tc>
          <w:tcPr>
            <w:tcW w:w="98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0,16743</w:t>
            </w:r>
          </w:p>
        </w:tc>
        <w:tc>
          <w:tcPr>
            <w:tcW w:w="101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719,39</w:t>
            </w:r>
          </w:p>
        </w:tc>
      </w:tr>
      <w:tr w:rsidR="00047543">
        <w:trPr>
          <w:trHeight w:hRule="exact" w:val="20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Нефтепродукты</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5510</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0,0002790</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3,76701</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27550</w:t>
            </w:r>
          </w:p>
        </w:tc>
        <w:tc>
          <w:tcPr>
            <w:tcW w:w="98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0,00251</w:t>
            </w:r>
          </w:p>
        </w:tc>
        <w:tc>
          <w:tcPr>
            <w:tcW w:w="101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150,68</w:t>
            </w:r>
          </w:p>
        </w:tc>
      </w:tr>
      <w:tr w:rsidR="00047543">
        <w:trPr>
          <w:trHeight w:hRule="exact" w:val="221"/>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БПК</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91</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0,0008371</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0,18664</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455</w:t>
            </w:r>
          </w:p>
        </w:tc>
        <w:tc>
          <w:tcPr>
            <w:tcW w:w="98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0,00586</w:t>
            </w:r>
          </w:p>
        </w:tc>
        <w:tc>
          <w:tcPr>
            <w:tcW w:w="101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5,60</w:t>
            </w:r>
          </w:p>
        </w:tc>
      </w:tr>
      <w:tr w:rsidR="00047543">
        <w:trPr>
          <w:trHeight w:hRule="exact" w:val="21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ХПК</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0,0027905</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0,00000</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w:t>
            </w:r>
          </w:p>
        </w:tc>
        <w:tc>
          <w:tcPr>
            <w:tcW w:w="98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0,01395</w:t>
            </w:r>
          </w:p>
        </w:tc>
        <w:tc>
          <w:tcPr>
            <w:tcW w:w="101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w:t>
            </w:r>
          </w:p>
        </w:tc>
      </w:tr>
      <w:tr w:rsidR="00047543">
        <w:trPr>
          <w:trHeight w:hRule="exact" w:val="221"/>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Сульфаты*</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2,8</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1,98</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0,0027905</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0,01547</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21"/>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Хлориды</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0,9</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0,0055810</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0,01231</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0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ind w:left="160"/>
              <w:jc w:val="left"/>
            </w:pPr>
            <w:r>
              <w:rPr>
                <w:rStyle w:val="275pt0"/>
              </w:rPr>
              <w:t>Азот аммонийный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551</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1,98</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0,0000558</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0,06089</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2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Азот общий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0,0001367</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0,00000</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0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 xml:space="preserve">Нитраты по </w:t>
            </w:r>
            <w:r>
              <w:rPr>
                <w:rStyle w:val="275pt0"/>
                <w:lang w:val="en-US" w:eastAsia="en-US" w:bidi="en-US"/>
              </w:rPr>
              <w:t>N</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6,9</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1,98</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0,0000022</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0,00003</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21"/>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 xml:space="preserve">Нитриты по </w:t>
            </w:r>
            <w:r>
              <w:rPr>
                <w:rStyle w:val="275pt0"/>
                <w:lang w:val="en-US" w:eastAsia="en-US" w:bidi="en-US"/>
              </w:rPr>
              <w:t>N</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3444</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1,98</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0,0000022</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0,01522</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21"/>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Кальций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1,2</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0,0011999</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0,00353</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11"/>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Магний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6,9</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1,98</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0,0002232</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0,00305</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21"/>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Железо общее</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2755</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1,98</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0,0000084</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0,04567</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11"/>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Медь</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275481</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0,0000006</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0,37667</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2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Никель</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27548</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0,0000003</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0,01883</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1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Цинк</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27548</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0,0000084</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0,56501</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1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Фосфор общий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1378</w:t>
            </w:r>
          </w:p>
        </w:tc>
        <w:tc>
          <w:tcPr>
            <w:tcW w:w="850"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2,45</w:t>
            </w: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0,0000301</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0"/>
              </w:rPr>
              <w:t>0,10175</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1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1"/>
              </w:rPr>
              <w:t>Итого</w:t>
            </w:r>
          </w:p>
        </w:tc>
        <w:tc>
          <w:tcPr>
            <w:tcW w:w="989"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850"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282"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1"/>
              </w:rPr>
              <w:t>0,021</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1"/>
              </w:rPr>
              <w:t>11,43</w:t>
            </w: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1"/>
              </w:rPr>
              <w:t>875,67</w:t>
            </w:r>
          </w:p>
        </w:tc>
      </w:tr>
      <w:tr w:rsidR="00047543">
        <w:trPr>
          <w:trHeight w:hRule="exact" w:val="216"/>
        </w:trPr>
        <w:tc>
          <w:tcPr>
            <w:tcW w:w="1574" w:type="dxa"/>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1"/>
              </w:rPr>
              <w:t>1,36</w:t>
            </w:r>
          </w:p>
        </w:tc>
        <w:tc>
          <w:tcPr>
            <w:tcW w:w="7091" w:type="dxa"/>
            <w:gridSpan w:val="7"/>
            <w:tcBorders>
              <w:top w:val="single" w:sz="4" w:space="0" w:color="auto"/>
              <w:left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left"/>
            </w:pPr>
            <w:r>
              <w:rPr>
                <w:rStyle w:val="275pt1"/>
              </w:rPr>
              <w:t>- Бассейн Каспийского моря, бассейн р.Волги</w:t>
            </w:r>
          </w:p>
        </w:tc>
        <w:tc>
          <w:tcPr>
            <w:tcW w:w="1013" w:type="dxa"/>
            <w:tcBorders>
              <w:top w:val="single" w:sz="4" w:space="0" w:color="auto"/>
              <w:left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r w:rsidR="00047543">
        <w:trPr>
          <w:trHeight w:hRule="exact" w:val="245"/>
        </w:trPr>
        <w:tc>
          <w:tcPr>
            <w:tcW w:w="1574"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1"/>
              </w:rPr>
              <w:t>Итого с К(эз)</w:t>
            </w:r>
          </w:p>
        </w:tc>
        <w:tc>
          <w:tcPr>
            <w:tcW w:w="989" w:type="dxa"/>
            <w:tcBorders>
              <w:top w:val="single" w:sz="4" w:space="0" w:color="auto"/>
              <w:left w:val="single" w:sz="4" w:space="0" w:color="auto"/>
              <w:bottom w:val="single" w:sz="4" w:space="0" w:color="auto"/>
            </w:tcBorders>
            <w:shd w:val="clear" w:color="auto" w:fill="FFFFFF"/>
          </w:tcPr>
          <w:p w:rsidR="00047543" w:rsidRDefault="00047543">
            <w:pPr>
              <w:framePr w:w="9677" w:h="5818" w:wrap="none" w:vAnchor="page" w:hAnchor="page" w:x="1467" w:y="6079"/>
              <w:rPr>
                <w:sz w:val="10"/>
                <w:szCs w:val="10"/>
              </w:rPr>
            </w:pPr>
          </w:p>
        </w:tc>
        <w:tc>
          <w:tcPr>
            <w:tcW w:w="850" w:type="dxa"/>
            <w:tcBorders>
              <w:top w:val="single" w:sz="4" w:space="0" w:color="auto"/>
              <w:left w:val="single" w:sz="4" w:space="0" w:color="auto"/>
              <w:bottom w:val="single" w:sz="4" w:space="0" w:color="auto"/>
            </w:tcBorders>
            <w:shd w:val="clear" w:color="auto" w:fill="FFFFFF"/>
          </w:tcPr>
          <w:p w:rsidR="00047543" w:rsidRDefault="00047543">
            <w:pPr>
              <w:framePr w:w="9677" w:h="5818" w:wrap="none" w:vAnchor="page" w:hAnchor="page" w:x="1467" w:y="6079"/>
              <w:rPr>
                <w:sz w:val="10"/>
                <w:szCs w:val="10"/>
              </w:rPr>
            </w:pPr>
          </w:p>
        </w:tc>
        <w:tc>
          <w:tcPr>
            <w:tcW w:w="1282"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677" w:h="5818" w:wrap="none" w:vAnchor="page" w:hAnchor="page" w:x="1467" w:y="6079"/>
              <w:shd w:val="clear" w:color="auto" w:fill="auto"/>
              <w:spacing w:before="0" w:after="0" w:line="150" w:lineRule="exact"/>
              <w:jc w:val="center"/>
            </w:pPr>
            <w:r>
              <w:rPr>
                <w:rStyle w:val="275pt1"/>
              </w:rPr>
              <w:t>1206,45</w:t>
            </w:r>
          </w:p>
        </w:tc>
        <w:tc>
          <w:tcPr>
            <w:tcW w:w="1992" w:type="dxa"/>
            <w:gridSpan w:val="2"/>
            <w:tcBorders>
              <w:top w:val="single" w:sz="4" w:space="0" w:color="auto"/>
              <w:left w:val="single" w:sz="4" w:space="0" w:color="auto"/>
              <w:bottom w:val="single" w:sz="4" w:space="0" w:color="auto"/>
            </w:tcBorders>
            <w:shd w:val="clear" w:color="auto" w:fill="FFFFFF"/>
          </w:tcPr>
          <w:p w:rsidR="00047543" w:rsidRDefault="00047543">
            <w:pPr>
              <w:framePr w:w="9677" w:h="5818" w:wrap="none" w:vAnchor="page" w:hAnchor="page" w:x="1467" w:y="6079"/>
              <w:rPr>
                <w:sz w:val="10"/>
                <w:szCs w:val="10"/>
              </w:rPr>
            </w:pPr>
          </w:p>
        </w:tc>
        <w:tc>
          <w:tcPr>
            <w:tcW w:w="984" w:type="dxa"/>
            <w:tcBorders>
              <w:top w:val="single" w:sz="4" w:space="0" w:color="auto"/>
              <w:left w:val="single" w:sz="4" w:space="0" w:color="auto"/>
              <w:bottom w:val="single" w:sz="4" w:space="0" w:color="auto"/>
            </w:tcBorders>
            <w:shd w:val="clear" w:color="auto" w:fill="FFFFFF"/>
          </w:tcPr>
          <w:p w:rsidR="00047543" w:rsidRDefault="00047543">
            <w:pPr>
              <w:framePr w:w="9677" w:h="5818" w:wrap="none" w:vAnchor="page" w:hAnchor="page" w:x="1467" w:y="6079"/>
              <w:rPr>
                <w:sz w:val="10"/>
                <w:szCs w:val="10"/>
              </w:rPr>
            </w:pPr>
          </w:p>
        </w:tc>
        <w:tc>
          <w:tcPr>
            <w:tcW w:w="994" w:type="dxa"/>
            <w:tcBorders>
              <w:top w:val="single" w:sz="4" w:space="0" w:color="auto"/>
              <w:left w:val="single" w:sz="4" w:space="0" w:color="auto"/>
              <w:bottom w:val="single" w:sz="4" w:space="0" w:color="auto"/>
            </w:tcBorders>
            <w:shd w:val="clear" w:color="auto" w:fill="FFFFFF"/>
          </w:tcPr>
          <w:p w:rsidR="00047543" w:rsidRDefault="00047543">
            <w:pPr>
              <w:framePr w:w="9677" w:h="5818" w:wrap="none" w:vAnchor="page" w:hAnchor="page" w:x="1467" w:y="6079"/>
              <w:rPr>
                <w:sz w:val="10"/>
                <w:szCs w:val="10"/>
              </w:rPr>
            </w:pP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9677" w:h="5818" w:wrap="none" w:vAnchor="page" w:hAnchor="page" w:x="1467" w:y="6079"/>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982" w:y="15732"/>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982" w:y="15732"/>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left"/>
            </w:pPr>
            <w:r>
              <w:rPr>
                <w:rStyle w:val="275pt0"/>
              </w:rPr>
              <w:t>Дата</w:t>
            </w:r>
          </w:p>
        </w:tc>
      </w:tr>
    </w:tbl>
    <w:p w:rsidR="00047543" w:rsidRDefault="00EB1CEB">
      <w:pPr>
        <w:pStyle w:val="22"/>
        <w:framePr w:wrap="none" w:vAnchor="page" w:hAnchor="page" w:x="6488" w:y="15963"/>
        <w:shd w:val="clear" w:color="auto" w:fill="auto"/>
        <w:spacing w:before="0" w:after="0" w:line="280" w:lineRule="exact"/>
        <w:jc w:val="left"/>
      </w:pPr>
      <w:r>
        <w:t>ДГВ</w:t>
      </w:r>
    </w:p>
    <w:p w:rsidR="00047543" w:rsidRDefault="00EB1CEB">
      <w:pPr>
        <w:pStyle w:val="83"/>
        <w:framePr w:wrap="none" w:vAnchor="page" w:hAnchor="page" w:x="11033" w:y="15810"/>
        <w:shd w:val="clear" w:color="auto" w:fill="auto"/>
        <w:spacing w:line="220" w:lineRule="exact"/>
      </w:pPr>
      <w:r>
        <w:t>Лист</w:t>
      </w:r>
    </w:p>
    <w:p w:rsidR="00047543" w:rsidRDefault="00EB1CEB">
      <w:pPr>
        <w:pStyle w:val="22"/>
        <w:framePr w:wrap="none" w:vAnchor="page" w:hAnchor="page" w:x="7045" w:y="15988"/>
        <w:shd w:val="clear" w:color="auto" w:fill="auto"/>
        <w:spacing w:before="0" w:after="0" w:line="280" w:lineRule="exact"/>
        <w:ind w:left="19"/>
        <w:jc w:val="left"/>
      </w:pPr>
      <w:r>
        <w:t>-1038-2016-ППТ-4</w:t>
      </w:r>
    </w:p>
    <w:p w:rsidR="00047543" w:rsidRDefault="00EB1CEB">
      <w:pPr>
        <w:pStyle w:val="a9"/>
        <w:framePr w:wrap="none" w:vAnchor="page" w:hAnchor="page" w:x="11173" w:y="16284"/>
        <w:shd w:val="clear" w:color="auto" w:fill="auto"/>
        <w:spacing w:line="190" w:lineRule="exact"/>
      </w:pPr>
      <w:r>
        <w:t>56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397"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9802" w:h="344" w:hRule="exact" w:wrap="none" w:vAnchor="page" w:hAnchor="page" w:x="1409" w:y="1036"/>
        <w:shd w:val="clear" w:color="auto" w:fill="auto"/>
        <w:spacing w:before="0" w:after="0" w:line="280" w:lineRule="exact"/>
      </w:pPr>
      <w:r>
        <w:rPr>
          <w:rStyle w:val="27"/>
        </w:rPr>
        <w:t>Расчет платы за ущерб от неорганизованного поверхностного стока на</w:t>
      </w:r>
    </w:p>
    <w:p w:rsidR="00047543" w:rsidRDefault="00EB1CEB">
      <w:pPr>
        <w:pStyle w:val="22"/>
        <w:framePr w:wrap="none" w:vAnchor="page" w:hAnchor="page" w:x="1409" w:y="1357"/>
        <w:shd w:val="clear" w:color="auto" w:fill="auto"/>
        <w:spacing w:before="0" w:after="0" w:line="280" w:lineRule="exact"/>
        <w:jc w:val="left"/>
      </w:pPr>
      <w:r>
        <w:rPr>
          <w:rStyle w:val="27"/>
        </w:rPr>
        <w:t>период эксплуатации.</w:t>
      </w:r>
    </w:p>
    <w:p w:rsidR="00047543" w:rsidRDefault="00EB1CEB">
      <w:pPr>
        <w:pStyle w:val="ab"/>
        <w:framePr w:wrap="none" w:vAnchor="page" w:hAnchor="page" w:x="9517" w:y="1684"/>
        <w:shd w:val="clear" w:color="auto" w:fill="auto"/>
        <w:spacing w:line="280" w:lineRule="exact"/>
      </w:pPr>
      <w:r>
        <w:t>Таблица 4.4.6</w:t>
      </w:r>
    </w:p>
    <w:tbl>
      <w:tblPr>
        <w:tblOverlap w:val="never"/>
        <w:tblW w:w="0" w:type="auto"/>
        <w:tblLayout w:type="fixed"/>
        <w:tblCellMar>
          <w:left w:w="10" w:type="dxa"/>
          <w:right w:w="10" w:type="dxa"/>
        </w:tblCellMar>
        <w:tblLook w:val="0000" w:firstRow="0" w:lastRow="0" w:firstColumn="0" w:lastColumn="0" w:noHBand="0" w:noVBand="0"/>
      </w:tblPr>
      <w:tblGrid>
        <w:gridCol w:w="1579"/>
        <w:gridCol w:w="989"/>
        <w:gridCol w:w="994"/>
        <w:gridCol w:w="1133"/>
        <w:gridCol w:w="998"/>
        <w:gridCol w:w="994"/>
        <w:gridCol w:w="994"/>
        <w:gridCol w:w="994"/>
        <w:gridCol w:w="1003"/>
      </w:tblGrid>
      <w:tr w:rsidR="00047543">
        <w:trPr>
          <w:trHeight w:hRule="exact" w:val="211"/>
        </w:trPr>
        <w:tc>
          <w:tcPr>
            <w:tcW w:w="1579" w:type="dxa"/>
            <w:vMerge w:val="restart"/>
            <w:tcBorders>
              <w:top w:val="single" w:sz="4" w:space="0" w:color="auto"/>
              <w:left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0" w:line="182" w:lineRule="exact"/>
              <w:jc w:val="center"/>
            </w:pPr>
            <w:r>
              <w:rPr>
                <w:rStyle w:val="275pt0"/>
              </w:rPr>
              <w:t>Наименование</w:t>
            </w:r>
          </w:p>
          <w:p w:rsidR="00047543" w:rsidRDefault="00EB1CEB">
            <w:pPr>
              <w:pStyle w:val="22"/>
              <w:framePr w:w="9677" w:h="6120" w:wrap="none" w:vAnchor="page" w:hAnchor="page" w:x="1467" w:y="1994"/>
              <w:shd w:val="clear" w:color="auto" w:fill="auto"/>
              <w:spacing w:before="0" w:after="0" w:line="182" w:lineRule="exact"/>
              <w:jc w:val="center"/>
            </w:pPr>
            <w:r>
              <w:rPr>
                <w:rStyle w:val="275pt0"/>
              </w:rPr>
              <w:t>загрязняющих</w:t>
            </w:r>
          </w:p>
          <w:p w:rsidR="00047543" w:rsidRDefault="00EB1CEB">
            <w:pPr>
              <w:pStyle w:val="22"/>
              <w:framePr w:w="9677" w:h="6120" w:wrap="none" w:vAnchor="page" w:hAnchor="page" w:x="1467" w:y="1994"/>
              <w:shd w:val="clear" w:color="auto" w:fill="auto"/>
              <w:spacing w:before="0" w:after="0" w:line="182" w:lineRule="exact"/>
              <w:jc w:val="center"/>
            </w:pPr>
            <w:r>
              <w:rPr>
                <w:rStyle w:val="275pt0"/>
              </w:rPr>
              <w:t>веществ</w:t>
            </w:r>
          </w:p>
        </w:tc>
        <w:tc>
          <w:tcPr>
            <w:tcW w:w="8099" w:type="dxa"/>
            <w:gridSpan w:val="8"/>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Плата</w:t>
            </w:r>
          </w:p>
        </w:tc>
      </w:tr>
      <w:tr w:rsidR="00047543">
        <w:trPr>
          <w:trHeight w:hRule="exact" w:val="264"/>
        </w:trPr>
        <w:tc>
          <w:tcPr>
            <w:tcW w:w="1579" w:type="dxa"/>
            <w:vMerge/>
            <w:tcBorders>
              <w:left w:val="single" w:sz="4" w:space="0" w:color="auto"/>
            </w:tcBorders>
            <w:shd w:val="clear" w:color="auto" w:fill="FFFFFF"/>
            <w:vAlign w:val="center"/>
          </w:tcPr>
          <w:p w:rsidR="00047543" w:rsidRDefault="00047543">
            <w:pPr>
              <w:framePr w:w="9677" w:h="6120" w:wrap="none" w:vAnchor="page" w:hAnchor="page" w:x="1467" w:y="1994"/>
            </w:pPr>
          </w:p>
        </w:tc>
        <w:tc>
          <w:tcPr>
            <w:tcW w:w="4114" w:type="dxa"/>
            <w:gridSpan w:val="4"/>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В период эксплуатации</w:t>
            </w:r>
          </w:p>
        </w:tc>
        <w:tc>
          <w:tcPr>
            <w:tcW w:w="3985" w:type="dxa"/>
            <w:gridSpan w:val="4"/>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В пределах установленных лимитов</w:t>
            </w:r>
          </w:p>
        </w:tc>
      </w:tr>
      <w:tr w:rsidR="00047543">
        <w:trPr>
          <w:trHeight w:hRule="exact" w:val="418"/>
        </w:trPr>
        <w:tc>
          <w:tcPr>
            <w:tcW w:w="1579" w:type="dxa"/>
            <w:vMerge/>
            <w:tcBorders>
              <w:left w:val="single" w:sz="4" w:space="0" w:color="auto"/>
            </w:tcBorders>
            <w:shd w:val="clear" w:color="auto" w:fill="FFFFFF"/>
            <w:vAlign w:val="center"/>
          </w:tcPr>
          <w:p w:rsidR="00047543" w:rsidRDefault="00047543">
            <w:pPr>
              <w:framePr w:w="9677" w:h="6120" w:wrap="none" w:vAnchor="page" w:hAnchor="page" w:x="1467" w:y="1994"/>
            </w:pPr>
          </w:p>
        </w:tc>
        <w:tc>
          <w:tcPr>
            <w:tcW w:w="989" w:type="dxa"/>
            <w:tcBorders>
              <w:top w:val="single" w:sz="4" w:space="0" w:color="auto"/>
              <w:left w:val="single" w:sz="4" w:space="0" w:color="auto"/>
            </w:tcBorders>
            <w:shd w:val="clear" w:color="auto" w:fill="FFFFFF"/>
          </w:tcPr>
          <w:p w:rsidR="00047543" w:rsidRDefault="00EB1CEB">
            <w:pPr>
              <w:pStyle w:val="22"/>
              <w:framePr w:w="9677" w:h="6120" w:wrap="none" w:vAnchor="page" w:hAnchor="page" w:x="1467" w:y="1994"/>
              <w:shd w:val="clear" w:color="auto" w:fill="auto"/>
              <w:spacing w:before="0" w:after="60" w:line="150" w:lineRule="exact"/>
              <w:ind w:left="160"/>
              <w:jc w:val="left"/>
            </w:pPr>
            <w:r>
              <w:rPr>
                <w:rStyle w:val="275pt0"/>
              </w:rPr>
              <w:t>Норматив</w:t>
            </w:r>
          </w:p>
          <w:p w:rsidR="00047543" w:rsidRDefault="00EB1CEB">
            <w:pPr>
              <w:pStyle w:val="22"/>
              <w:framePr w:w="9677" w:h="6120" w:wrap="none" w:vAnchor="page" w:hAnchor="page" w:x="1467" w:y="1994"/>
              <w:shd w:val="clear" w:color="auto" w:fill="auto"/>
              <w:spacing w:before="60" w:after="0" w:line="150" w:lineRule="exact"/>
              <w:jc w:val="center"/>
            </w:pPr>
            <w:r>
              <w:rPr>
                <w:rStyle w:val="275pt0"/>
              </w:rPr>
              <w:t>платы</w:t>
            </w:r>
          </w:p>
        </w:tc>
        <w:tc>
          <w:tcPr>
            <w:tcW w:w="994" w:type="dxa"/>
            <w:vMerge w:val="restart"/>
            <w:tcBorders>
              <w:top w:val="single" w:sz="4" w:space="0" w:color="auto"/>
              <w:left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60" w:line="150" w:lineRule="exact"/>
              <w:jc w:val="left"/>
            </w:pPr>
            <w:r>
              <w:rPr>
                <w:rStyle w:val="275pt0"/>
              </w:rPr>
              <w:t>Коэффициент</w:t>
            </w:r>
          </w:p>
          <w:p w:rsidR="00047543" w:rsidRDefault="00EB1CEB">
            <w:pPr>
              <w:pStyle w:val="22"/>
              <w:framePr w:w="9677" w:h="6120" w:wrap="none" w:vAnchor="page" w:hAnchor="page" w:x="1467" w:y="1994"/>
              <w:shd w:val="clear" w:color="auto" w:fill="auto"/>
              <w:spacing w:before="60" w:after="0" w:line="150" w:lineRule="exact"/>
              <w:jc w:val="left"/>
            </w:pPr>
            <w:r>
              <w:rPr>
                <w:rStyle w:val="275pt0"/>
              </w:rPr>
              <w:t>индексации</w:t>
            </w:r>
          </w:p>
        </w:tc>
        <w:tc>
          <w:tcPr>
            <w:tcW w:w="1133" w:type="dxa"/>
            <w:vMerge w:val="restart"/>
            <w:tcBorders>
              <w:top w:val="single" w:sz="4" w:space="0" w:color="auto"/>
              <w:left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0" w:line="182" w:lineRule="exact"/>
              <w:jc w:val="center"/>
            </w:pPr>
            <w:r>
              <w:rPr>
                <w:rStyle w:val="275pt0"/>
              </w:rPr>
              <w:t>Объем вредных веществ,т</w:t>
            </w:r>
          </w:p>
        </w:tc>
        <w:tc>
          <w:tcPr>
            <w:tcW w:w="998" w:type="dxa"/>
            <w:tcBorders>
              <w:top w:val="single" w:sz="4" w:space="0" w:color="auto"/>
              <w:left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0" w:line="150" w:lineRule="exact"/>
              <w:ind w:left="240"/>
              <w:jc w:val="left"/>
            </w:pPr>
            <w:r>
              <w:rPr>
                <w:rStyle w:val="275pt0"/>
              </w:rPr>
              <w:t>Платежи,</w:t>
            </w:r>
          </w:p>
        </w:tc>
        <w:tc>
          <w:tcPr>
            <w:tcW w:w="994" w:type="dxa"/>
            <w:tcBorders>
              <w:top w:val="single" w:sz="4" w:space="0" w:color="auto"/>
              <w:left w:val="single" w:sz="4" w:space="0" w:color="auto"/>
            </w:tcBorders>
            <w:shd w:val="clear" w:color="auto" w:fill="FFFFFF"/>
          </w:tcPr>
          <w:p w:rsidR="00047543" w:rsidRDefault="00EB1CEB">
            <w:pPr>
              <w:pStyle w:val="22"/>
              <w:framePr w:w="9677" w:h="6120" w:wrap="none" w:vAnchor="page" w:hAnchor="page" w:x="1467" w:y="1994"/>
              <w:shd w:val="clear" w:color="auto" w:fill="auto"/>
              <w:spacing w:before="0" w:after="60" w:line="150" w:lineRule="exact"/>
              <w:ind w:left="160"/>
              <w:jc w:val="left"/>
            </w:pPr>
            <w:r>
              <w:rPr>
                <w:rStyle w:val="275pt0"/>
              </w:rPr>
              <w:t>Норматив</w:t>
            </w:r>
          </w:p>
          <w:p w:rsidR="00047543" w:rsidRDefault="00EB1CEB">
            <w:pPr>
              <w:pStyle w:val="22"/>
              <w:framePr w:w="9677" w:h="6120" w:wrap="none" w:vAnchor="page" w:hAnchor="page" w:x="1467" w:y="1994"/>
              <w:shd w:val="clear" w:color="auto" w:fill="auto"/>
              <w:spacing w:before="60" w:after="0" w:line="150" w:lineRule="exact"/>
              <w:jc w:val="center"/>
            </w:pPr>
            <w:r>
              <w:rPr>
                <w:rStyle w:val="275pt0"/>
              </w:rPr>
              <w:t>платы</w:t>
            </w:r>
          </w:p>
        </w:tc>
        <w:tc>
          <w:tcPr>
            <w:tcW w:w="994" w:type="dxa"/>
            <w:vMerge w:val="restart"/>
            <w:tcBorders>
              <w:top w:val="single" w:sz="4" w:space="0" w:color="auto"/>
              <w:left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60" w:line="150" w:lineRule="exact"/>
              <w:jc w:val="left"/>
            </w:pPr>
            <w:r>
              <w:rPr>
                <w:rStyle w:val="275pt0"/>
              </w:rPr>
              <w:t>Коэффициент</w:t>
            </w:r>
          </w:p>
          <w:p w:rsidR="00047543" w:rsidRDefault="00EB1CEB">
            <w:pPr>
              <w:pStyle w:val="22"/>
              <w:framePr w:w="9677" w:h="6120" w:wrap="none" w:vAnchor="page" w:hAnchor="page" w:x="1467" w:y="1994"/>
              <w:shd w:val="clear" w:color="auto" w:fill="auto"/>
              <w:spacing w:before="60" w:after="0" w:line="150" w:lineRule="exact"/>
              <w:jc w:val="left"/>
            </w:pPr>
            <w:r>
              <w:rPr>
                <w:rStyle w:val="275pt0"/>
              </w:rPr>
              <w:t>индексации</w:t>
            </w:r>
          </w:p>
        </w:tc>
        <w:tc>
          <w:tcPr>
            <w:tcW w:w="994" w:type="dxa"/>
            <w:vMerge w:val="restart"/>
            <w:tcBorders>
              <w:top w:val="single" w:sz="4" w:space="0" w:color="auto"/>
              <w:left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0" w:line="182" w:lineRule="exact"/>
              <w:ind w:left="220" w:hanging="220"/>
              <w:jc w:val="left"/>
            </w:pPr>
            <w:r>
              <w:rPr>
                <w:rStyle w:val="275pt0"/>
              </w:rPr>
              <w:t>Лимит объема вредных веществ,т</w:t>
            </w:r>
          </w:p>
        </w:tc>
        <w:tc>
          <w:tcPr>
            <w:tcW w:w="100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0" w:line="150" w:lineRule="exact"/>
              <w:ind w:left="180"/>
              <w:jc w:val="left"/>
            </w:pPr>
            <w:r>
              <w:rPr>
                <w:rStyle w:val="275pt0"/>
              </w:rPr>
              <w:t>Платежи,</w:t>
            </w:r>
          </w:p>
        </w:tc>
      </w:tr>
      <w:tr w:rsidR="00047543">
        <w:trPr>
          <w:trHeight w:hRule="exact" w:val="317"/>
        </w:trPr>
        <w:tc>
          <w:tcPr>
            <w:tcW w:w="1579" w:type="dxa"/>
            <w:vMerge/>
            <w:tcBorders>
              <w:left w:val="single" w:sz="4" w:space="0" w:color="auto"/>
            </w:tcBorders>
            <w:shd w:val="clear" w:color="auto" w:fill="FFFFFF"/>
            <w:vAlign w:val="center"/>
          </w:tcPr>
          <w:p w:rsidR="00047543" w:rsidRDefault="00047543">
            <w:pPr>
              <w:framePr w:w="9677" w:h="6120" w:wrap="none" w:vAnchor="page" w:hAnchor="page" w:x="1467" w:y="1994"/>
            </w:pP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руб/т</w:t>
            </w:r>
          </w:p>
        </w:tc>
        <w:tc>
          <w:tcPr>
            <w:tcW w:w="994" w:type="dxa"/>
            <w:vMerge/>
            <w:tcBorders>
              <w:left w:val="single" w:sz="4" w:space="0" w:color="auto"/>
            </w:tcBorders>
            <w:shd w:val="clear" w:color="auto" w:fill="FFFFFF"/>
            <w:vAlign w:val="center"/>
          </w:tcPr>
          <w:p w:rsidR="00047543" w:rsidRDefault="00047543">
            <w:pPr>
              <w:framePr w:w="9677" w:h="6120" w:wrap="none" w:vAnchor="page" w:hAnchor="page" w:x="1467" w:y="1994"/>
            </w:pPr>
          </w:p>
        </w:tc>
        <w:tc>
          <w:tcPr>
            <w:tcW w:w="1133" w:type="dxa"/>
            <w:vMerge/>
            <w:tcBorders>
              <w:left w:val="single" w:sz="4" w:space="0" w:color="auto"/>
            </w:tcBorders>
            <w:shd w:val="clear" w:color="auto" w:fill="FFFFFF"/>
            <w:vAlign w:val="center"/>
          </w:tcPr>
          <w:p w:rsidR="00047543" w:rsidRDefault="00047543">
            <w:pPr>
              <w:framePr w:w="9677" w:h="6120" w:wrap="none" w:vAnchor="page" w:hAnchor="page" w:x="1467" w:y="1994"/>
            </w:pP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руб</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руб./т</w:t>
            </w:r>
          </w:p>
        </w:tc>
        <w:tc>
          <w:tcPr>
            <w:tcW w:w="994" w:type="dxa"/>
            <w:vMerge/>
            <w:tcBorders>
              <w:left w:val="single" w:sz="4" w:space="0" w:color="auto"/>
            </w:tcBorders>
            <w:shd w:val="clear" w:color="auto" w:fill="FFFFFF"/>
            <w:vAlign w:val="center"/>
          </w:tcPr>
          <w:p w:rsidR="00047543" w:rsidRDefault="00047543">
            <w:pPr>
              <w:framePr w:w="9677" w:h="6120" w:wrap="none" w:vAnchor="page" w:hAnchor="page" w:x="1467" w:y="1994"/>
            </w:pPr>
          </w:p>
        </w:tc>
        <w:tc>
          <w:tcPr>
            <w:tcW w:w="994" w:type="dxa"/>
            <w:vMerge/>
            <w:tcBorders>
              <w:left w:val="single" w:sz="4" w:space="0" w:color="auto"/>
            </w:tcBorders>
            <w:shd w:val="clear" w:color="auto" w:fill="FFFFFF"/>
            <w:vAlign w:val="center"/>
          </w:tcPr>
          <w:p w:rsidR="00047543" w:rsidRDefault="00047543">
            <w:pPr>
              <w:framePr w:w="9677" w:h="6120" w:wrap="none" w:vAnchor="page" w:hAnchor="page" w:x="1467" w:y="1994"/>
            </w:pPr>
          </w:p>
        </w:tc>
        <w:tc>
          <w:tcPr>
            <w:tcW w:w="10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руб.</w:t>
            </w:r>
          </w:p>
        </w:tc>
      </w:tr>
      <w:tr w:rsidR="00047543">
        <w:trPr>
          <w:trHeight w:hRule="exact" w:val="202"/>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lang w:val="en-US" w:eastAsia="en-US" w:bidi="en-US"/>
              </w:rPr>
              <w:t>i</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3</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4</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6</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7</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8</w:t>
            </w:r>
          </w:p>
        </w:tc>
        <w:tc>
          <w:tcPr>
            <w:tcW w:w="10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9</w:t>
            </w:r>
          </w:p>
        </w:tc>
      </w:tr>
      <w:tr w:rsidR="00047543">
        <w:trPr>
          <w:trHeight w:hRule="exact" w:val="216"/>
        </w:trPr>
        <w:tc>
          <w:tcPr>
            <w:tcW w:w="9678" w:type="dxa"/>
            <w:gridSpan w:val="9"/>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Сброс на рельеф с поверхностным стоком</w:t>
            </w: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Взвешенные</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366</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0,0229601</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ind w:left="240"/>
              <w:jc w:val="left"/>
            </w:pPr>
            <w:r>
              <w:rPr>
                <w:rStyle w:val="275pt0"/>
              </w:rPr>
              <w:t>20,58835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1830</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0,55104</w:t>
            </w:r>
          </w:p>
        </w:tc>
        <w:tc>
          <w:tcPr>
            <w:tcW w:w="10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2367,66</w:t>
            </w: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Нефтепродукты</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5510</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0,0009184</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ind w:left="240"/>
              <w:jc w:val="left"/>
            </w:pPr>
            <w:r>
              <w:rPr>
                <w:rStyle w:val="275pt0"/>
              </w:rPr>
              <w:t>12,39801</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27550</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0,00827</w:t>
            </w:r>
          </w:p>
        </w:tc>
        <w:tc>
          <w:tcPr>
            <w:tcW w:w="10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495,92</w:t>
            </w: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БПК</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91</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0,0027552</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0,61428</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455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0,01929</w:t>
            </w:r>
          </w:p>
        </w:tc>
        <w:tc>
          <w:tcPr>
            <w:tcW w:w="10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18,43</w:t>
            </w: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ХПК</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0,0091841</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0,00000</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0,04592</w:t>
            </w:r>
          </w:p>
        </w:tc>
        <w:tc>
          <w:tcPr>
            <w:tcW w:w="10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w:t>
            </w: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Сульфаты*</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2,8</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1,98</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0,0091841</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0,05092</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Хлориды</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0,9</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0,0183681</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0,04050</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ind w:left="160"/>
              <w:jc w:val="left"/>
            </w:pPr>
            <w:r>
              <w:rPr>
                <w:rStyle w:val="275pt0"/>
              </w:rPr>
              <w:t>Азот аммонийный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551</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1,98</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0,0001837</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0,20039</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2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Азот общий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0,0004500</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0,00000</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 xml:space="preserve">Нитраты по </w:t>
            </w:r>
            <w:r>
              <w:rPr>
                <w:rStyle w:val="275pt0"/>
                <w:lang w:val="en-US" w:eastAsia="en-US" w:bidi="en-US"/>
              </w:rPr>
              <w:t>N</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6,9</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1,98</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0,0000073</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0,00010</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 xml:space="preserve">Нитриты по </w:t>
            </w:r>
            <w:r>
              <w:rPr>
                <w:rStyle w:val="275pt0"/>
                <w:lang w:val="en-US" w:eastAsia="en-US" w:bidi="en-US"/>
              </w:rPr>
              <w:t>N</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3444</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1,98</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0,0000073</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0,05010</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Кальций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1,2</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0,0039491</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0,01161</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Магний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6,9</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1,98</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0,0007347</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0,01004</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2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Железо общее</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2755</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1,98</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0,0000276</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0,15029</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Медь</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275481</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0,0000018</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1,23972</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1"/>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Никель</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27548</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0,0000009</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0,06199</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21"/>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Цинк</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27548</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0,0000276</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1,85957</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Фосфор общий</w:t>
            </w:r>
          </w:p>
        </w:tc>
        <w:tc>
          <w:tcPr>
            <w:tcW w:w="98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1378</w:t>
            </w: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2,45</w:t>
            </w: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0,0000992</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0"/>
              </w:rPr>
              <w:t>0,33487</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1"/>
              </w:rPr>
              <w:t>Итого</w:t>
            </w:r>
          </w:p>
        </w:tc>
        <w:tc>
          <w:tcPr>
            <w:tcW w:w="989"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1133"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1"/>
              </w:rPr>
              <w:t>0,069</w:t>
            </w:r>
          </w:p>
        </w:tc>
        <w:tc>
          <w:tcPr>
            <w:tcW w:w="998"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1"/>
              </w:rPr>
              <w:t>37,61</w:t>
            </w: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1"/>
              </w:rPr>
              <w:t>0,55104</w:t>
            </w:r>
          </w:p>
        </w:tc>
        <w:tc>
          <w:tcPr>
            <w:tcW w:w="100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1"/>
              </w:rPr>
              <w:t>2367,66</w:t>
            </w:r>
          </w:p>
        </w:tc>
      </w:tr>
      <w:tr w:rsidR="00047543">
        <w:trPr>
          <w:trHeight w:hRule="exact" w:val="216"/>
        </w:trPr>
        <w:tc>
          <w:tcPr>
            <w:tcW w:w="1579" w:type="dxa"/>
            <w:tcBorders>
              <w:top w:val="single" w:sz="4" w:space="0" w:color="auto"/>
              <w:lef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center"/>
            </w:pPr>
            <w:r>
              <w:rPr>
                <w:rStyle w:val="275pt1"/>
              </w:rPr>
              <w:t>1,36</w:t>
            </w:r>
          </w:p>
        </w:tc>
        <w:tc>
          <w:tcPr>
            <w:tcW w:w="8099" w:type="dxa"/>
            <w:gridSpan w:val="8"/>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677" w:h="6120" w:wrap="none" w:vAnchor="page" w:hAnchor="page" w:x="1467" w:y="1994"/>
              <w:shd w:val="clear" w:color="auto" w:fill="auto"/>
              <w:spacing w:before="0" w:after="0" w:line="150" w:lineRule="exact"/>
              <w:jc w:val="left"/>
            </w:pPr>
            <w:r>
              <w:rPr>
                <w:rStyle w:val="275pt1"/>
              </w:rPr>
              <w:t>- Бассейн Каспийского моря, бассейн р.Волги</w:t>
            </w:r>
          </w:p>
        </w:tc>
      </w:tr>
      <w:tr w:rsidR="00047543">
        <w:trPr>
          <w:trHeight w:hRule="exact" w:val="370"/>
        </w:trPr>
        <w:tc>
          <w:tcPr>
            <w:tcW w:w="1579"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0" w:line="150" w:lineRule="exact"/>
              <w:jc w:val="center"/>
            </w:pPr>
            <w:r>
              <w:rPr>
                <w:rStyle w:val="275pt1"/>
              </w:rPr>
              <w:t>Итого с К(эз)</w:t>
            </w:r>
          </w:p>
        </w:tc>
        <w:tc>
          <w:tcPr>
            <w:tcW w:w="989" w:type="dxa"/>
            <w:tcBorders>
              <w:top w:val="single" w:sz="4" w:space="0" w:color="auto"/>
              <w:left w:val="single" w:sz="4" w:space="0" w:color="auto"/>
              <w:bottom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bottom w:val="single" w:sz="4" w:space="0" w:color="auto"/>
            </w:tcBorders>
            <w:shd w:val="clear" w:color="auto" w:fill="FFFFFF"/>
          </w:tcPr>
          <w:p w:rsidR="00047543" w:rsidRDefault="00047543">
            <w:pPr>
              <w:framePr w:w="9677" w:h="6120" w:wrap="none" w:vAnchor="page" w:hAnchor="page" w:x="1467" w:y="1994"/>
              <w:rPr>
                <w:sz w:val="10"/>
                <w:szCs w:val="10"/>
              </w:rPr>
            </w:pPr>
          </w:p>
        </w:tc>
        <w:tc>
          <w:tcPr>
            <w:tcW w:w="1133" w:type="dxa"/>
            <w:tcBorders>
              <w:top w:val="single" w:sz="4" w:space="0" w:color="auto"/>
              <w:left w:val="single" w:sz="4" w:space="0" w:color="auto"/>
              <w:bottom w:val="single" w:sz="4" w:space="0" w:color="auto"/>
            </w:tcBorders>
            <w:shd w:val="clear" w:color="auto" w:fill="FFFFFF"/>
          </w:tcPr>
          <w:p w:rsidR="00047543" w:rsidRDefault="00047543">
            <w:pPr>
              <w:framePr w:w="9677" w:h="6120" w:wrap="none" w:vAnchor="page" w:hAnchor="page" w:x="1467" w:y="1994"/>
              <w:rPr>
                <w:sz w:val="10"/>
                <w:szCs w:val="10"/>
              </w:rPr>
            </w:pPr>
          </w:p>
        </w:tc>
        <w:tc>
          <w:tcPr>
            <w:tcW w:w="998"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677" w:h="6120" w:wrap="none" w:vAnchor="page" w:hAnchor="page" w:x="1467" w:y="1994"/>
              <w:shd w:val="clear" w:color="auto" w:fill="auto"/>
              <w:spacing w:before="0" w:after="0" w:line="150" w:lineRule="exact"/>
              <w:jc w:val="center"/>
            </w:pPr>
            <w:r>
              <w:rPr>
                <w:rStyle w:val="275pt1"/>
              </w:rPr>
              <w:t>3970,68</w:t>
            </w:r>
          </w:p>
        </w:tc>
        <w:tc>
          <w:tcPr>
            <w:tcW w:w="994" w:type="dxa"/>
            <w:tcBorders>
              <w:top w:val="single" w:sz="4" w:space="0" w:color="auto"/>
              <w:left w:val="single" w:sz="4" w:space="0" w:color="auto"/>
              <w:bottom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bottom w:val="single" w:sz="4" w:space="0" w:color="auto"/>
            </w:tcBorders>
            <w:shd w:val="clear" w:color="auto" w:fill="FFFFFF"/>
          </w:tcPr>
          <w:p w:rsidR="00047543" w:rsidRDefault="00047543">
            <w:pPr>
              <w:framePr w:w="9677" w:h="6120" w:wrap="none" w:vAnchor="page" w:hAnchor="page" w:x="1467" w:y="1994"/>
              <w:rPr>
                <w:sz w:val="10"/>
                <w:szCs w:val="10"/>
              </w:rPr>
            </w:pPr>
          </w:p>
        </w:tc>
        <w:tc>
          <w:tcPr>
            <w:tcW w:w="994" w:type="dxa"/>
            <w:tcBorders>
              <w:top w:val="single" w:sz="4" w:space="0" w:color="auto"/>
              <w:left w:val="single" w:sz="4" w:space="0" w:color="auto"/>
              <w:bottom w:val="single" w:sz="4" w:space="0" w:color="auto"/>
            </w:tcBorders>
            <w:shd w:val="clear" w:color="auto" w:fill="FFFFFF"/>
          </w:tcPr>
          <w:p w:rsidR="00047543" w:rsidRDefault="00047543">
            <w:pPr>
              <w:framePr w:w="9677" w:h="6120" w:wrap="none" w:vAnchor="page" w:hAnchor="page" w:x="1467" w:y="1994"/>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9677" w:h="6120" w:wrap="none" w:vAnchor="page" w:hAnchor="page" w:x="1467" w:y="1994"/>
              <w:rPr>
                <w:sz w:val="10"/>
                <w:szCs w:val="10"/>
              </w:rPr>
            </w:pPr>
          </w:p>
        </w:tc>
      </w:tr>
    </w:tbl>
    <w:p w:rsidR="00047543" w:rsidRDefault="00EB1CEB">
      <w:pPr>
        <w:pStyle w:val="22"/>
        <w:framePr w:wrap="none" w:vAnchor="page" w:hAnchor="page" w:x="1409" w:y="8236"/>
        <w:shd w:val="clear" w:color="auto" w:fill="auto"/>
        <w:spacing w:before="0" w:after="0" w:line="280" w:lineRule="exact"/>
        <w:ind w:firstLine="740"/>
        <w:jc w:val="both"/>
      </w:pPr>
      <w:r>
        <w:rPr>
          <w:rStyle w:val="27"/>
        </w:rPr>
        <w:t>Размер компенсационных выплат за ущерб, нанесенный окружающей</w:t>
      </w:r>
    </w:p>
    <w:p w:rsidR="00047543" w:rsidRDefault="00EB1CEB">
      <w:pPr>
        <w:pStyle w:val="22"/>
        <w:framePr w:w="9802" w:h="2467" w:hRule="exact" w:wrap="none" w:vAnchor="page" w:hAnchor="page" w:x="1409" w:y="8565"/>
        <w:shd w:val="clear" w:color="auto" w:fill="auto"/>
        <w:spacing w:before="0" w:after="0" w:line="480" w:lineRule="exact"/>
        <w:jc w:val="left"/>
      </w:pPr>
      <w:r>
        <w:rPr>
          <w:rStyle w:val="27"/>
        </w:rPr>
        <w:t>среде.</w:t>
      </w:r>
    </w:p>
    <w:p w:rsidR="00047543" w:rsidRDefault="00EB1CEB">
      <w:pPr>
        <w:pStyle w:val="22"/>
        <w:framePr w:w="9802" w:h="2467" w:hRule="exact" w:wrap="none" w:vAnchor="page" w:hAnchor="page" w:x="1409" w:y="8565"/>
        <w:shd w:val="clear" w:color="auto" w:fill="auto"/>
        <w:spacing w:before="0" w:after="0" w:line="480" w:lineRule="exact"/>
        <w:ind w:firstLine="740"/>
        <w:jc w:val="both"/>
      </w:pPr>
      <w:r>
        <w:t>Размер компенсационных выплат за ущерб, нанесенный окружающей среде в таблице 4.4.7, представлены обобщенные сведения по оценке возможного ущерба окружающей природной среде в процессе реализации намечаемого строительства.</w:t>
      </w:r>
    </w:p>
    <w:p w:rsidR="00047543" w:rsidRDefault="00EB1CEB">
      <w:pPr>
        <w:pStyle w:val="ab"/>
        <w:framePr w:wrap="none" w:vAnchor="page" w:hAnchor="page" w:x="9521" w:y="11270"/>
        <w:shd w:val="clear" w:color="auto" w:fill="auto"/>
        <w:spacing w:line="280" w:lineRule="exact"/>
      </w:pPr>
      <w:r>
        <w:t>Таблица 4.4.7</w:t>
      </w:r>
    </w:p>
    <w:tbl>
      <w:tblPr>
        <w:tblOverlap w:val="never"/>
        <w:tblW w:w="0" w:type="auto"/>
        <w:tblLayout w:type="fixed"/>
        <w:tblCellMar>
          <w:left w:w="10" w:type="dxa"/>
          <w:right w:w="10" w:type="dxa"/>
        </w:tblCellMar>
        <w:tblLook w:val="0000" w:firstRow="0" w:lastRow="0" w:firstColumn="0" w:lastColumn="0" w:noHBand="0" w:noVBand="0"/>
      </w:tblPr>
      <w:tblGrid>
        <w:gridCol w:w="8285"/>
        <w:gridCol w:w="1690"/>
      </w:tblGrid>
      <w:tr w:rsidR="00047543">
        <w:trPr>
          <w:trHeight w:hRule="exact" w:val="427"/>
        </w:trPr>
        <w:tc>
          <w:tcPr>
            <w:tcW w:w="8285" w:type="dxa"/>
            <w:tcBorders>
              <w:top w:val="single" w:sz="4" w:space="0" w:color="auto"/>
              <w:lef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20" w:lineRule="exact"/>
              <w:jc w:val="center"/>
            </w:pPr>
            <w:r>
              <w:rPr>
                <w:rStyle w:val="211pt1"/>
              </w:rPr>
              <w:t>Наименование работ</w:t>
            </w:r>
          </w:p>
        </w:tc>
        <w:tc>
          <w:tcPr>
            <w:tcW w:w="1690"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20" w:lineRule="exact"/>
              <w:jc w:val="center"/>
            </w:pPr>
            <w:r>
              <w:rPr>
                <w:rStyle w:val="211pt1"/>
              </w:rPr>
              <w:t>Руб.</w:t>
            </w:r>
          </w:p>
        </w:tc>
      </w:tr>
      <w:tr w:rsidR="00047543">
        <w:trPr>
          <w:trHeight w:hRule="exact" w:val="840"/>
        </w:trPr>
        <w:tc>
          <w:tcPr>
            <w:tcW w:w="8285" w:type="dxa"/>
            <w:tcBorders>
              <w:top w:val="single" w:sz="4" w:space="0" w:color="auto"/>
              <w:lef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64" w:lineRule="exact"/>
              <w:jc w:val="both"/>
            </w:pPr>
            <w:r>
              <w:rPr>
                <w:rStyle w:val="211pt1"/>
              </w:rPr>
              <w:t>Единовременные выплаты за выбросы в атмосферный воздух:</w:t>
            </w:r>
          </w:p>
          <w:p w:rsidR="00047543" w:rsidRDefault="00EB1CEB">
            <w:pPr>
              <w:pStyle w:val="22"/>
              <w:framePr w:w="9974" w:h="3706" w:wrap="none" w:vAnchor="page" w:hAnchor="page" w:x="1318" w:y="11608"/>
              <w:numPr>
                <w:ilvl w:val="0"/>
                <w:numId w:val="8"/>
              </w:numPr>
              <w:shd w:val="clear" w:color="auto" w:fill="auto"/>
              <w:tabs>
                <w:tab w:val="left" w:pos="144"/>
              </w:tabs>
              <w:spacing w:before="0" w:after="0" w:line="264" w:lineRule="exact"/>
              <w:jc w:val="both"/>
            </w:pPr>
            <w:r>
              <w:rPr>
                <w:rStyle w:val="211pt1"/>
              </w:rPr>
              <w:t>в период строительства объекта</w:t>
            </w:r>
          </w:p>
          <w:p w:rsidR="00047543" w:rsidRDefault="00EB1CEB">
            <w:pPr>
              <w:pStyle w:val="22"/>
              <w:framePr w:w="9974" w:h="3706" w:wrap="none" w:vAnchor="page" w:hAnchor="page" w:x="1318" w:y="11608"/>
              <w:numPr>
                <w:ilvl w:val="0"/>
                <w:numId w:val="8"/>
              </w:numPr>
              <w:shd w:val="clear" w:color="auto" w:fill="auto"/>
              <w:tabs>
                <w:tab w:val="left" w:pos="144"/>
              </w:tabs>
              <w:spacing w:before="0" w:after="0" w:line="264" w:lineRule="exact"/>
              <w:jc w:val="both"/>
            </w:pPr>
            <w:r>
              <w:rPr>
                <w:rStyle w:val="211pt1"/>
              </w:rPr>
              <w:t>в период эксплуатации объекта</w:t>
            </w:r>
          </w:p>
        </w:tc>
        <w:tc>
          <w:tcPr>
            <w:tcW w:w="1690"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60" w:line="220" w:lineRule="exact"/>
              <w:jc w:val="left"/>
            </w:pPr>
            <w:r>
              <w:rPr>
                <w:rStyle w:val="211pt1"/>
              </w:rPr>
              <w:t>1390,83</w:t>
            </w:r>
          </w:p>
          <w:p w:rsidR="00047543" w:rsidRDefault="00EB1CEB">
            <w:pPr>
              <w:pStyle w:val="22"/>
              <w:framePr w:w="9974" w:h="3706" w:wrap="none" w:vAnchor="page" w:hAnchor="page" w:x="1318" w:y="11608"/>
              <w:shd w:val="clear" w:color="auto" w:fill="auto"/>
              <w:spacing w:before="60" w:after="0" w:line="220" w:lineRule="exact"/>
              <w:jc w:val="left"/>
            </w:pPr>
            <w:r>
              <w:rPr>
                <w:rStyle w:val="211pt1"/>
              </w:rPr>
              <w:t>30,66</w:t>
            </w:r>
          </w:p>
        </w:tc>
      </w:tr>
      <w:tr w:rsidR="00047543">
        <w:trPr>
          <w:trHeight w:hRule="exact" w:val="274"/>
        </w:trPr>
        <w:tc>
          <w:tcPr>
            <w:tcW w:w="8285" w:type="dxa"/>
            <w:tcBorders>
              <w:top w:val="single" w:sz="4" w:space="0" w:color="auto"/>
              <w:lef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20" w:lineRule="exact"/>
              <w:jc w:val="both"/>
            </w:pPr>
            <w:r>
              <w:rPr>
                <w:rStyle w:val="211pt1"/>
              </w:rPr>
              <w:t>Плата за временное размещение отходов - в период строительства объекта</w:t>
            </w:r>
          </w:p>
        </w:tc>
        <w:tc>
          <w:tcPr>
            <w:tcW w:w="1690"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20" w:lineRule="exact"/>
              <w:jc w:val="left"/>
            </w:pPr>
            <w:r>
              <w:rPr>
                <w:rStyle w:val="211pt1"/>
              </w:rPr>
              <w:t>98988,06</w:t>
            </w:r>
          </w:p>
        </w:tc>
      </w:tr>
      <w:tr w:rsidR="00047543">
        <w:trPr>
          <w:trHeight w:hRule="exact" w:val="802"/>
        </w:trPr>
        <w:tc>
          <w:tcPr>
            <w:tcW w:w="8285" w:type="dxa"/>
            <w:tcBorders>
              <w:top w:val="single" w:sz="4" w:space="0" w:color="auto"/>
              <w:lef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64" w:lineRule="exact"/>
              <w:jc w:val="both"/>
            </w:pPr>
            <w:r>
              <w:rPr>
                <w:rStyle w:val="211pt1"/>
              </w:rPr>
              <w:t>Плата за ущерб от неорганизованного поверхностного стока</w:t>
            </w:r>
          </w:p>
          <w:p w:rsidR="00047543" w:rsidRDefault="00EB1CEB">
            <w:pPr>
              <w:pStyle w:val="22"/>
              <w:framePr w:w="9974" w:h="3706" w:wrap="none" w:vAnchor="page" w:hAnchor="page" w:x="1318" w:y="11608"/>
              <w:numPr>
                <w:ilvl w:val="0"/>
                <w:numId w:val="9"/>
              </w:numPr>
              <w:shd w:val="clear" w:color="auto" w:fill="auto"/>
              <w:tabs>
                <w:tab w:val="left" w:pos="130"/>
              </w:tabs>
              <w:spacing w:before="0" w:after="0" w:line="264" w:lineRule="exact"/>
              <w:jc w:val="both"/>
            </w:pPr>
            <w:r>
              <w:rPr>
                <w:rStyle w:val="211pt1"/>
              </w:rPr>
              <w:t>в период строительства объекта</w:t>
            </w:r>
          </w:p>
          <w:p w:rsidR="00047543" w:rsidRDefault="00EB1CEB">
            <w:pPr>
              <w:pStyle w:val="22"/>
              <w:framePr w:w="9974" w:h="3706" w:wrap="none" w:vAnchor="page" w:hAnchor="page" w:x="1318" w:y="11608"/>
              <w:numPr>
                <w:ilvl w:val="0"/>
                <w:numId w:val="9"/>
              </w:numPr>
              <w:shd w:val="clear" w:color="auto" w:fill="auto"/>
              <w:tabs>
                <w:tab w:val="left" w:pos="130"/>
              </w:tabs>
              <w:spacing w:before="0" w:after="0" w:line="264" w:lineRule="exact"/>
              <w:jc w:val="both"/>
            </w:pPr>
            <w:r>
              <w:rPr>
                <w:rStyle w:val="211pt1"/>
              </w:rPr>
              <w:t>в период эксплуатации объекта</w:t>
            </w:r>
          </w:p>
        </w:tc>
        <w:tc>
          <w:tcPr>
            <w:tcW w:w="1690"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60" w:line="220" w:lineRule="exact"/>
              <w:jc w:val="left"/>
            </w:pPr>
            <w:r>
              <w:rPr>
                <w:rStyle w:val="211pt1"/>
              </w:rPr>
              <w:t>1206,45</w:t>
            </w:r>
          </w:p>
          <w:p w:rsidR="00047543" w:rsidRDefault="00EB1CEB">
            <w:pPr>
              <w:pStyle w:val="22"/>
              <w:framePr w:w="9974" w:h="3706" w:wrap="none" w:vAnchor="page" w:hAnchor="page" w:x="1318" w:y="11608"/>
              <w:shd w:val="clear" w:color="auto" w:fill="auto"/>
              <w:spacing w:before="60" w:after="0" w:line="220" w:lineRule="exact"/>
              <w:jc w:val="left"/>
            </w:pPr>
            <w:r>
              <w:rPr>
                <w:rStyle w:val="211pt1"/>
              </w:rPr>
              <w:t>3970,68</w:t>
            </w:r>
          </w:p>
        </w:tc>
      </w:tr>
      <w:tr w:rsidR="00047543">
        <w:trPr>
          <w:trHeight w:hRule="exact" w:val="538"/>
        </w:trPr>
        <w:tc>
          <w:tcPr>
            <w:tcW w:w="8285" w:type="dxa"/>
            <w:tcBorders>
              <w:top w:val="single" w:sz="4" w:space="0" w:color="auto"/>
              <w:lef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64" w:lineRule="exact"/>
              <w:jc w:val="both"/>
            </w:pPr>
            <w:r>
              <w:rPr>
                <w:rStyle w:val="211pt1"/>
              </w:rPr>
              <w:t>Восстановительная (компенсационная) стоимость вырубаемых зеленых насаждений</w:t>
            </w:r>
          </w:p>
        </w:tc>
        <w:tc>
          <w:tcPr>
            <w:tcW w:w="1690"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3706" w:wrap="none" w:vAnchor="page" w:hAnchor="page" w:x="1318" w:y="11608"/>
              <w:shd w:val="clear" w:color="auto" w:fill="auto"/>
              <w:spacing w:before="0" w:after="0" w:line="220" w:lineRule="exact"/>
              <w:jc w:val="left"/>
            </w:pPr>
            <w:r>
              <w:rPr>
                <w:rStyle w:val="211pt1"/>
              </w:rPr>
              <w:t>1155728,00</w:t>
            </w:r>
          </w:p>
        </w:tc>
      </w:tr>
      <w:tr w:rsidR="00047543">
        <w:trPr>
          <w:trHeight w:hRule="exact" w:val="274"/>
        </w:trPr>
        <w:tc>
          <w:tcPr>
            <w:tcW w:w="8285" w:type="dxa"/>
            <w:tcBorders>
              <w:top w:val="single" w:sz="4" w:space="0" w:color="auto"/>
              <w:lef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20" w:lineRule="exact"/>
              <w:jc w:val="both"/>
            </w:pPr>
            <w:r>
              <w:rPr>
                <w:rStyle w:val="211pt1"/>
              </w:rPr>
              <w:t>Суммарный вред от нарушения среды обитания охотничьих ресурсов</w:t>
            </w:r>
          </w:p>
        </w:tc>
        <w:tc>
          <w:tcPr>
            <w:tcW w:w="1690"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20" w:lineRule="exact"/>
              <w:jc w:val="left"/>
            </w:pPr>
            <w:r>
              <w:rPr>
                <w:rStyle w:val="211pt1"/>
              </w:rPr>
              <w:t>1716,23</w:t>
            </w:r>
          </w:p>
        </w:tc>
      </w:tr>
      <w:tr w:rsidR="00047543">
        <w:trPr>
          <w:trHeight w:hRule="exact" w:val="552"/>
        </w:trPr>
        <w:tc>
          <w:tcPr>
            <w:tcW w:w="8285" w:type="dxa"/>
            <w:tcBorders>
              <w:top w:val="single" w:sz="4" w:space="0" w:color="auto"/>
              <w:left w:val="single" w:sz="4" w:space="0" w:color="auto"/>
              <w:bottom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64" w:lineRule="exact"/>
              <w:jc w:val="both"/>
            </w:pPr>
            <w:r>
              <w:rPr>
                <w:rStyle w:val="211pt1"/>
              </w:rPr>
              <w:t>Рекультивация нарушенных земель, данные о стоимости потерь сельскохозяйственного производства и стоимость упущенной выгоды</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bottom"/>
          </w:tcPr>
          <w:p w:rsidR="00047543" w:rsidRDefault="00EB1CEB">
            <w:pPr>
              <w:pStyle w:val="22"/>
              <w:framePr w:w="9974" w:h="3706" w:wrap="none" w:vAnchor="page" w:hAnchor="page" w:x="1318" w:y="11608"/>
              <w:shd w:val="clear" w:color="auto" w:fill="auto"/>
              <w:spacing w:before="0" w:after="0" w:line="269" w:lineRule="exact"/>
              <w:jc w:val="left"/>
            </w:pPr>
            <w:r>
              <w:rPr>
                <w:rStyle w:val="211pt1"/>
              </w:rPr>
              <w:t>Из сметы на строительство</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982" w:y="15732"/>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982" w:y="15732"/>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982" w:y="15732"/>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982" w:y="15732"/>
              <w:shd w:val="clear" w:color="auto" w:fill="auto"/>
              <w:spacing w:before="0" w:after="0" w:line="150" w:lineRule="exact"/>
              <w:jc w:val="left"/>
            </w:pPr>
            <w:r>
              <w:rPr>
                <w:rStyle w:val="275pt0"/>
              </w:rPr>
              <w:t>Дата</w:t>
            </w:r>
          </w:p>
        </w:tc>
      </w:tr>
    </w:tbl>
    <w:p w:rsidR="00047543" w:rsidRDefault="00EB1CEB">
      <w:pPr>
        <w:pStyle w:val="22"/>
        <w:framePr w:wrap="none" w:vAnchor="page" w:hAnchor="page" w:x="6488" w:y="15963"/>
        <w:shd w:val="clear" w:color="auto" w:fill="auto"/>
        <w:spacing w:before="0" w:after="0" w:line="280" w:lineRule="exact"/>
        <w:jc w:val="left"/>
      </w:pPr>
      <w:r>
        <w:t>ДГВ</w:t>
      </w:r>
    </w:p>
    <w:p w:rsidR="00047543" w:rsidRDefault="00EB1CEB">
      <w:pPr>
        <w:pStyle w:val="83"/>
        <w:framePr w:wrap="none" w:vAnchor="page" w:hAnchor="page" w:x="11033" w:y="15810"/>
        <w:shd w:val="clear" w:color="auto" w:fill="auto"/>
        <w:spacing w:line="220" w:lineRule="exact"/>
      </w:pPr>
      <w:r>
        <w:t>Лист</w:t>
      </w:r>
    </w:p>
    <w:p w:rsidR="00047543" w:rsidRDefault="00EB1CEB">
      <w:pPr>
        <w:pStyle w:val="22"/>
        <w:framePr w:wrap="none" w:vAnchor="page" w:hAnchor="page" w:x="7045" w:y="15988"/>
        <w:shd w:val="clear" w:color="auto" w:fill="auto"/>
        <w:spacing w:before="0" w:after="0" w:line="280" w:lineRule="exact"/>
        <w:ind w:left="19"/>
        <w:jc w:val="left"/>
      </w:pPr>
      <w:r>
        <w:t>-1038-2016-ППТ-4</w:t>
      </w:r>
    </w:p>
    <w:p w:rsidR="00047543" w:rsidRDefault="00EB1CEB">
      <w:pPr>
        <w:pStyle w:val="a9"/>
        <w:framePr w:wrap="none" w:vAnchor="page" w:hAnchor="page" w:x="11173" w:y="16284"/>
        <w:shd w:val="clear" w:color="auto" w:fill="auto"/>
        <w:spacing w:line="190" w:lineRule="exact"/>
      </w:pPr>
      <w:r>
        <w:t>57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65" w:y="11403"/>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59" w:hRule="exact" w:wrap="none" w:vAnchor="page" w:hAnchor="page" w:x="1193" w:y="415"/>
        <w:shd w:val="clear" w:color="auto" w:fill="auto"/>
        <w:spacing w:before="0" w:after="0" w:line="475" w:lineRule="exact"/>
        <w:ind w:left="420" w:firstLine="720"/>
        <w:jc w:val="both"/>
      </w:pPr>
      <w:r>
        <w:t>Условия оплаты за нанесение ущерба окружающей среде при проведении строительных работ подрядчиком определены в условиях Договора подряда.</w:t>
      </w:r>
    </w:p>
    <w:p w:rsidR="00047543" w:rsidRDefault="00EB1CEB">
      <w:pPr>
        <w:pStyle w:val="22"/>
        <w:framePr w:w="10234" w:h="14559" w:hRule="exact" w:wrap="none" w:vAnchor="page" w:hAnchor="page" w:x="1193" w:y="415"/>
        <w:shd w:val="clear" w:color="auto" w:fill="auto"/>
        <w:spacing w:before="0" w:after="0" w:line="480" w:lineRule="exact"/>
        <w:ind w:left="420" w:firstLine="720"/>
        <w:jc w:val="both"/>
      </w:pPr>
      <w:r>
        <w:t>Компенсационные выплаты за нанесение ущерба окружающей среде при проведении строительных работ (выбросы в атмосферу, сбросы, размещение и утилизация отходов) производит строительная организация подрядчик, выполняющая данные работы, что должно быть внесено в условия договора подряда.</w:t>
      </w:r>
    </w:p>
    <w:p w:rsidR="00047543" w:rsidRDefault="00EB1CEB">
      <w:pPr>
        <w:pStyle w:val="22"/>
        <w:framePr w:w="10234" w:h="14559" w:hRule="exact" w:wrap="none" w:vAnchor="page" w:hAnchor="page" w:x="1193" w:y="415"/>
        <w:shd w:val="clear" w:color="auto" w:fill="auto"/>
        <w:spacing w:before="0" w:after="0" w:line="485" w:lineRule="exact"/>
        <w:ind w:left="420" w:firstLine="720"/>
        <w:jc w:val="both"/>
      </w:pPr>
      <w:r>
        <w:t>Ответственность за соблюдение природоохранного законодательства в период проведения капремонта возлагается на строительную организацию- подрядчика.</w:t>
      </w:r>
    </w:p>
    <w:p w:rsidR="00047543" w:rsidRDefault="00EB1CEB">
      <w:pPr>
        <w:pStyle w:val="22"/>
        <w:framePr w:w="10234" w:h="14559" w:hRule="exact" w:wrap="none" w:vAnchor="page" w:hAnchor="page" w:x="1193" w:y="415"/>
        <w:shd w:val="clear" w:color="auto" w:fill="auto"/>
        <w:spacing w:before="0" w:after="420" w:line="480" w:lineRule="exact"/>
        <w:ind w:left="420" w:firstLine="720"/>
        <w:jc w:val="both"/>
      </w:pPr>
      <w:r>
        <w:t>До начала производства работ, строительная организация-подрядчик обязана получить (согласовать в государственных контролирующих природоохранных органах) всю необходимую разрешительную документацию на основе проектных решений (разрешение на выброс, сброс на период строительства) и заключить договоры на утилизацию и размещение отходов со специализирующимися в данной области предприятиями.</w:t>
      </w:r>
    </w:p>
    <w:p w:rsidR="00047543" w:rsidRDefault="00EB1CEB">
      <w:pPr>
        <w:pStyle w:val="130"/>
        <w:framePr w:w="10234" w:h="14559" w:hRule="exact" w:wrap="none" w:vAnchor="page" w:hAnchor="page" w:x="1193" w:y="415"/>
        <w:numPr>
          <w:ilvl w:val="0"/>
          <w:numId w:val="10"/>
        </w:numPr>
        <w:shd w:val="clear" w:color="auto" w:fill="auto"/>
        <w:tabs>
          <w:tab w:val="left" w:pos="1453"/>
        </w:tabs>
        <w:spacing w:line="480" w:lineRule="exact"/>
        <w:ind w:left="420" w:firstLine="720"/>
      </w:pPr>
      <w:bookmarkStart w:id="32" w:name="bookmark32"/>
      <w:r>
        <w:t>Защита территории от чрезвычайных ситуаций природного и техногенного характера, проведение мероприятий по гражданской обороне</w:t>
      </w:r>
      <w:bookmarkEnd w:id="32"/>
    </w:p>
    <w:p w:rsidR="00047543" w:rsidRDefault="00EB1CEB">
      <w:pPr>
        <w:pStyle w:val="130"/>
        <w:framePr w:w="10234" w:h="14559" w:hRule="exact" w:wrap="none" w:vAnchor="page" w:hAnchor="page" w:x="1193" w:y="415"/>
        <w:shd w:val="clear" w:color="auto" w:fill="auto"/>
        <w:spacing w:line="480" w:lineRule="exact"/>
        <w:ind w:right="320" w:firstLine="0"/>
        <w:jc w:val="center"/>
      </w:pPr>
      <w:bookmarkStart w:id="33" w:name="bookmark33"/>
      <w:r>
        <w:t>и пожарной безопасности.</w:t>
      </w:r>
      <w:bookmarkEnd w:id="33"/>
    </w:p>
    <w:p w:rsidR="00047543" w:rsidRDefault="00EB1CEB">
      <w:pPr>
        <w:pStyle w:val="130"/>
        <w:framePr w:w="10234" w:h="14559" w:hRule="exact" w:wrap="none" w:vAnchor="page" w:hAnchor="page" w:x="1193" w:y="415"/>
        <w:numPr>
          <w:ilvl w:val="1"/>
          <w:numId w:val="10"/>
        </w:numPr>
        <w:shd w:val="clear" w:color="auto" w:fill="auto"/>
        <w:tabs>
          <w:tab w:val="left" w:pos="1759"/>
        </w:tabs>
        <w:spacing w:line="480" w:lineRule="exact"/>
        <w:ind w:left="420" w:firstLine="720"/>
        <w:jc w:val="both"/>
      </w:pPr>
      <w:bookmarkStart w:id="34" w:name="bookmark34"/>
      <w:r>
        <w:t>Перечень мероприятий по предупреждению чрезвычайных ситуаций природного и техногенного характера, мероприятия по гражданской обороне.</w:t>
      </w:r>
      <w:bookmarkEnd w:id="34"/>
    </w:p>
    <w:p w:rsidR="00047543" w:rsidRDefault="00EB1CEB">
      <w:pPr>
        <w:pStyle w:val="130"/>
        <w:framePr w:w="10234" w:h="14559" w:hRule="exact" w:wrap="none" w:vAnchor="page" w:hAnchor="page" w:x="1193" w:y="415"/>
        <w:numPr>
          <w:ilvl w:val="2"/>
          <w:numId w:val="10"/>
        </w:numPr>
        <w:shd w:val="clear" w:color="auto" w:fill="auto"/>
        <w:tabs>
          <w:tab w:val="left" w:pos="1990"/>
        </w:tabs>
        <w:spacing w:line="480" w:lineRule="exact"/>
        <w:ind w:left="420" w:firstLine="720"/>
        <w:jc w:val="both"/>
      </w:pPr>
      <w:bookmarkStart w:id="35" w:name="bookmark35"/>
      <w:r>
        <w:t>Инженерно-технические мероприятия по предупреждению чрезвычайных ситуаций природного и техногенного характера.</w:t>
      </w:r>
      <w:bookmarkEnd w:id="35"/>
    </w:p>
    <w:p w:rsidR="00047543" w:rsidRDefault="00EB1CEB">
      <w:pPr>
        <w:pStyle w:val="22"/>
        <w:framePr w:w="10234" w:h="14559" w:hRule="exact" w:wrap="none" w:vAnchor="page" w:hAnchor="page" w:x="1193" w:y="415"/>
        <w:shd w:val="clear" w:color="auto" w:fill="auto"/>
        <w:spacing w:before="0" w:after="0" w:line="480" w:lineRule="exact"/>
        <w:ind w:left="420" w:firstLine="720"/>
        <w:jc w:val="both"/>
      </w:pPr>
      <w: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047543" w:rsidRDefault="00EB1CEB">
      <w:pPr>
        <w:pStyle w:val="22"/>
        <w:framePr w:w="10234" w:h="14559" w:hRule="exact" w:wrap="none" w:vAnchor="page" w:hAnchor="page" w:x="1193" w:y="415"/>
        <w:shd w:val="clear" w:color="auto" w:fill="auto"/>
        <w:spacing w:before="0" w:after="0" w:line="480" w:lineRule="exact"/>
        <w:ind w:left="420" w:firstLine="720"/>
        <w:jc w:val="both"/>
      </w:pPr>
      <w:r>
        <w:t>Ввиду прохождения трассы газопровода-отвода и размещения площадки ГРС, на равнинном участке местности, не подверженном развитию опасных</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58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60" w:y="11403"/>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43" w:h="14074" w:hRule="exact" w:wrap="none" w:vAnchor="page" w:hAnchor="page" w:x="1189" w:y="411"/>
        <w:shd w:val="clear" w:color="auto" w:fill="auto"/>
        <w:spacing w:before="0" w:after="0" w:line="480" w:lineRule="exact"/>
        <w:ind w:left="420"/>
        <w:jc w:val="both"/>
      </w:pPr>
      <w:r>
        <w:t>природных процессов, необходимость инженерных сооружений для создания безопасных условий эксплуатации проектируемого газопровода, предохранения поверхностного слоя земли от размыва водой, отсутствует.</w:t>
      </w:r>
    </w:p>
    <w:p w:rsidR="00047543" w:rsidRDefault="00EB1CEB">
      <w:pPr>
        <w:pStyle w:val="22"/>
        <w:framePr w:w="10243" w:h="14074" w:hRule="exact" w:wrap="none" w:vAnchor="page" w:hAnchor="page" w:x="1189" w:y="411"/>
        <w:shd w:val="clear" w:color="auto" w:fill="auto"/>
        <w:spacing w:before="0" w:after="0" w:line="480" w:lineRule="exact"/>
        <w:ind w:left="420" w:firstLine="700"/>
        <w:jc w:val="both"/>
      </w:pPr>
      <w:r>
        <w:t>С целью предохранения проектируемых сооружений от возможных аварийных ситуаций природного характера, в проекте предусмотрены следующие инженерно-технические мероприятия:</w:t>
      </w:r>
    </w:p>
    <w:p w:rsidR="00047543" w:rsidRDefault="00EB1CEB">
      <w:pPr>
        <w:pStyle w:val="22"/>
        <w:framePr w:w="10243" w:h="14074" w:hRule="exact" w:wrap="none" w:vAnchor="page" w:hAnchor="page" w:x="1189" w:y="411"/>
        <w:shd w:val="clear" w:color="auto" w:fill="auto"/>
        <w:tabs>
          <w:tab w:val="left" w:pos="6491"/>
        </w:tabs>
        <w:spacing w:before="0" w:after="0" w:line="480" w:lineRule="exact"/>
        <w:ind w:left="420" w:firstLine="700"/>
        <w:jc w:val="both"/>
      </w:pPr>
      <w:r>
        <w:t>-укладка газопровода в подземном</w:t>
      </w:r>
      <w:r>
        <w:tab/>
        <w:t>исполнении, исключающем</w:t>
      </w:r>
    </w:p>
    <w:p w:rsidR="00047543" w:rsidRDefault="00EB1CEB">
      <w:pPr>
        <w:pStyle w:val="22"/>
        <w:framePr w:w="10243" w:h="14074" w:hRule="exact" w:wrap="none" w:vAnchor="page" w:hAnchor="page" w:x="1189" w:y="411"/>
        <w:shd w:val="clear" w:color="auto" w:fill="auto"/>
        <w:spacing w:before="0" w:after="0" w:line="480" w:lineRule="exact"/>
        <w:ind w:left="420"/>
        <w:jc w:val="both"/>
      </w:pPr>
      <w:r>
        <w:t>воздействие неблагоприятных внешних природных явлений, в том числе пожаров, экстремальных ветровых и снеговых нагрузок, наледей;</w:t>
      </w:r>
    </w:p>
    <w:p w:rsidR="00047543" w:rsidRDefault="00EB1CEB">
      <w:pPr>
        <w:pStyle w:val="22"/>
        <w:framePr w:w="10243" w:h="14074" w:hRule="exact" w:wrap="none" w:vAnchor="page" w:hAnchor="page" w:x="1189" w:y="411"/>
        <w:shd w:val="clear" w:color="auto" w:fill="auto"/>
        <w:spacing w:before="0" w:after="0" w:line="480" w:lineRule="exact"/>
        <w:ind w:left="420" w:firstLine="700"/>
        <w:jc w:val="both"/>
      </w:pPr>
      <w:r>
        <w:t>-все сооружения рассчитаны на снеговую, ветровую и гололедную нагрузки в соответствии с требованиями СП 20.13330.2011 «СНиП 2.01.07-85* «Нагрузки и воздействия»;</w:t>
      </w:r>
    </w:p>
    <w:p w:rsidR="00047543" w:rsidRDefault="00EB1CEB">
      <w:pPr>
        <w:pStyle w:val="22"/>
        <w:framePr w:w="10243" w:h="14074" w:hRule="exact" w:wrap="none" w:vAnchor="page" w:hAnchor="page" w:x="1189" w:y="411"/>
        <w:shd w:val="clear" w:color="auto" w:fill="auto"/>
        <w:spacing w:before="0" w:after="0" w:line="480" w:lineRule="exact"/>
        <w:ind w:left="420" w:firstLine="700"/>
        <w:jc w:val="both"/>
      </w:pPr>
      <w:r>
        <w:t>-фундаменты сооружений площадок крановых узлов запроектированы в соответствии с СП 22.13330.2011 «СНиП 2.02.01-83* «Основания зданий и сооружений».</w:t>
      </w:r>
    </w:p>
    <w:p w:rsidR="00047543" w:rsidRDefault="00EB1CEB">
      <w:pPr>
        <w:pStyle w:val="22"/>
        <w:framePr w:w="10243" w:h="14074" w:hRule="exact" w:wrap="none" w:vAnchor="page" w:hAnchor="page" w:x="1189" w:y="411"/>
        <w:shd w:val="clear" w:color="auto" w:fill="auto"/>
        <w:tabs>
          <w:tab w:val="left" w:pos="6491"/>
        </w:tabs>
        <w:spacing w:before="0" w:after="0" w:line="480" w:lineRule="exact"/>
        <w:ind w:left="420" w:firstLine="700"/>
        <w:jc w:val="both"/>
      </w:pPr>
      <w:r>
        <w:t>На участках с высоким уровнем</w:t>
      </w:r>
      <w:r>
        <w:tab/>
        <w:t>грунтовых вод, проектом</w:t>
      </w:r>
    </w:p>
    <w:p w:rsidR="00047543" w:rsidRDefault="00EB1CEB">
      <w:pPr>
        <w:pStyle w:val="22"/>
        <w:framePr w:w="10243" w:h="14074" w:hRule="exact" w:wrap="none" w:vAnchor="page" w:hAnchor="page" w:x="1189" w:y="411"/>
        <w:shd w:val="clear" w:color="auto" w:fill="auto"/>
        <w:spacing w:before="0" w:after="0" w:line="480" w:lineRule="exact"/>
        <w:ind w:left="420"/>
        <w:jc w:val="both"/>
      </w:pPr>
      <w:r>
        <w:t>предусматривается закрепление газопровода против всплытия. Границы балластируемых участков газопровода-отвода определенны в соответствии с инженерными изысканиями.</w:t>
      </w:r>
    </w:p>
    <w:p w:rsidR="00047543" w:rsidRDefault="00EB1CEB">
      <w:pPr>
        <w:pStyle w:val="22"/>
        <w:framePr w:w="10243" w:h="14074" w:hRule="exact" w:wrap="none" w:vAnchor="page" w:hAnchor="page" w:x="1189" w:y="411"/>
        <w:shd w:val="clear" w:color="auto" w:fill="auto"/>
        <w:spacing w:before="0" w:after="0" w:line="480" w:lineRule="exact"/>
        <w:ind w:left="420" w:firstLine="700"/>
        <w:jc w:val="both"/>
      </w:pPr>
      <w:r>
        <w:t>Балластировка газопровода-отвода и газопровода-перемычки предусмотрена контейнерами текстильными типа КТ-300 по ТУ 102-588-91 с шагом установки 18 м.</w:t>
      </w:r>
    </w:p>
    <w:p w:rsidR="00047543" w:rsidRDefault="00EB1CEB">
      <w:pPr>
        <w:pStyle w:val="22"/>
        <w:framePr w:w="10243" w:h="14074" w:hRule="exact" w:wrap="none" w:vAnchor="page" w:hAnchor="page" w:x="1189" w:y="411"/>
        <w:shd w:val="clear" w:color="auto" w:fill="auto"/>
        <w:spacing w:before="0" w:after="0" w:line="480" w:lineRule="exact"/>
        <w:ind w:left="420" w:firstLine="700"/>
        <w:jc w:val="both"/>
      </w:pPr>
      <w:r>
        <w:t>Расчет балластировки газопровода-отвода и газопровода-перемычки выполнен из условий устойчивости против всплытия и с учетом общей устойчивости газопровода-отвода в соответствии с требованиями СНиП 2.05.06</w:t>
      </w:r>
      <w:r>
        <w:softHyphen/>
        <w:t>85* и ВСН 39-1.9-003-98.</w:t>
      </w:r>
    </w:p>
    <w:p w:rsidR="00047543" w:rsidRDefault="00EB1CEB">
      <w:pPr>
        <w:pStyle w:val="22"/>
        <w:framePr w:w="10243" w:h="14074" w:hRule="exact" w:wrap="none" w:vAnchor="page" w:hAnchor="page" w:x="1189" w:y="411"/>
        <w:shd w:val="clear" w:color="auto" w:fill="auto"/>
        <w:spacing w:before="0" w:after="0" w:line="480" w:lineRule="exact"/>
        <w:ind w:left="420" w:firstLine="700"/>
        <w:jc w:val="both"/>
      </w:pPr>
      <w:r>
        <w:t>Утяжелители следует устанавливать на газопровод-отвод, уложенный на проектные отметки. Допускается установка утяжелителей без водоотлива при уровне воды в траншее не более 0,5 от диаметра газопровода-отвода.</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89"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89"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89"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9"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9"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9"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9"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9"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89"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3" w:y="15504"/>
        <w:shd w:val="clear" w:color="auto" w:fill="auto"/>
        <w:spacing w:before="0" w:after="0" w:line="280" w:lineRule="exact"/>
        <w:jc w:val="left"/>
      </w:pPr>
      <w:r>
        <w:t>ДГВ- 1038-2016-ППТ-4</w:t>
      </w:r>
    </w:p>
    <w:p w:rsidR="00047543" w:rsidRDefault="00EB1CEB">
      <w:pPr>
        <w:pStyle w:val="83"/>
        <w:framePr w:wrap="none" w:vAnchor="page" w:hAnchor="page" w:x="11211" w:y="15374"/>
        <w:shd w:val="clear" w:color="auto" w:fill="auto"/>
        <w:spacing w:line="220" w:lineRule="exact"/>
      </w:pPr>
      <w:r>
        <w:t>Лист</w:t>
      </w:r>
    </w:p>
    <w:p w:rsidR="00047543" w:rsidRDefault="00EB1CEB">
      <w:pPr>
        <w:pStyle w:val="a9"/>
        <w:framePr w:wrap="none" w:vAnchor="page" w:hAnchor="page" w:x="11288" w:y="15843"/>
        <w:shd w:val="clear" w:color="auto" w:fill="auto"/>
        <w:spacing w:line="190" w:lineRule="exact"/>
      </w:pPr>
      <w:r>
        <w:t>59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65" w:y="1183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Для предотвращения проявления на участках газопровода коррозионного растрескивания под напряжением (КРН), инженерными изысканиями выявлены потенциально-опасные участки, склонные к проявлению КРН, на которых предусмотрены следующие мероприятия:</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-заводская изоляция усиленного типа;</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-применение стальной электросварной прямошовной трубы;</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-100% контроль сварных стыков физическими методами;</w:t>
      </w:r>
    </w:p>
    <w:p w:rsidR="00047543" w:rsidRDefault="00EB1CEB">
      <w:pPr>
        <w:pStyle w:val="22"/>
        <w:framePr w:w="10234" w:h="14074" w:hRule="exact" w:wrap="none" w:vAnchor="page" w:hAnchor="page" w:x="1193" w:y="847"/>
        <w:shd w:val="clear" w:color="auto" w:fill="auto"/>
        <w:tabs>
          <w:tab w:val="left" w:pos="3035"/>
          <w:tab w:val="left" w:pos="6861"/>
        </w:tabs>
        <w:spacing w:before="0" w:after="0" w:line="480" w:lineRule="exact"/>
        <w:ind w:left="420" w:firstLine="700"/>
        <w:jc w:val="both"/>
      </w:pPr>
      <w:r>
        <w:t>Технические</w:t>
      </w:r>
      <w:r>
        <w:tab/>
        <w:t>условия, принятые в</w:t>
      </w:r>
      <w:r>
        <w:tab/>
        <w:t>проекте, соответствуют</w:t>
      </w:r>
    </w:p>
    <w:p w:rsidR="00047543" w:rsidRDefault="00EB1CEB">
      <w:pPr>
        <w:pStyle w:val="22"/>
        <w:framePr w:w="10234" w:h="14074" w:hRule="exact" w:wrap="none" w:vAnchor="page" w:hAnchor="page" w:x="1193" w:y="847"/>
        <w:shd w:val="clear" w:color="auto" w:fill="auto"/>
        <w:spacing w:before="0" w:after="0" w:line="480" w:lineRule="exact"/>
        <w:ind w:left="420"/>
        <w:jc w:val="both"/>
      </w:pPr>
      <w:r>
        <w:t>противопожарным и другим нормам, действующих на территории Российской Федерации и обеспечивают безопасную для жизни и здоровья людей эксплуатацию газопроводов при соблюдении предусмотренных рабочим проектом мероприятий.</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Молниезащита ГРС и продувочных свечей выполняется в соответствии с «Инструкцией по устройству молниезащиты зданий, сооружений и коммуникаций» СТО Газпром 2-1.11-170-2007.</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Защита от прямых ударов молнии осуществляется отдельно стоящими молниеотводами.</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Сопротивление заземляющих устройств молниезащиты не более 10 Ом.</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Наружная магистраль заземления выполняется комбинированным способом: вертикальные электроды из стальных стержней диаметром 18 мм, длиной 3 м, соединенные между собой стальной полосой 5х40 мм с помощью зажимов.</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Сопротивление заземляющего устройства не более 4 Ом.</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Для защиты слаботочных микропроцессорных приборов и оборудования, КП телемеханики, систем связи, охранной и пожарной сигнализации от помех по цепям питания и заземления предусмотрен контур инструментального заземления, электрически не связанный с контуром защитного заземления.</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Сопротивление инструментального заземляющего устройства не более 2 Ом.</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60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65" w:y="11403"/>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Электромагнитная совместимость оборудования обеспечивается следующими проектными решениями:</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-трехуровневой системой молниезащиты;</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-системой заземления;</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-раздельной прокладкой кабелей силовых цепей и АСУ с дополнительным экранированием (собственными кабельными экранами и металлическими трубами);</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-применением экранированных и бронированных кабелей вне помещений и заземление их экранов;</w:t>
      </w:r>
    </w:p>
    <w:p w:rsidR="00047543" w:rsidRDefault="00EB1CEB">
      <w:pPr>
        <w:pStyle w:val="22"/>
        <w:framePr w:w="10234" w:h="14563" w:hRule="exact" w:wrap="none" w:vAnchor="page" w:hAnchor="page" w:x="1193" w:y="411"/>
        <w:shd w:val="clear" w:color="auto" w:fill="auto"/>
        <w:tabs>
          <w:tab w:val="left" w:pos="3890"/>
          <w:tab w:val="right" w:pos="10134"/>
        </w:tabs>
        <w:spacing w:before="0" w:after="0" w:line="480" w:lineRule="exact"/>
        <w:ind w:left="420" w:firstLine="700"/>
        <w:jc w:val="both"/>
      </w:pPr>
      <w:r>
        <w:t>-применением</w:t>
      </w:r>
      <w:r>
        <w:tab/>
        <w:t>сертифицированного</w:t>
      </w:r>
      <w:r>
        <w:tab/>
        <w:t>электрооборудования,</w:t>
      </w:r>
    </w:p>
    <w:p w:rsidR="00047543" w:rsidRDefault="00EB1CEB">
      <w:pPr>
        <w:pStyle w:val="22"/>
        <w:framePr w:w="10234" w:h="14563" w:hRule="exact" w:wrap="none" w:vAnchor="page" w:hAnchor="page" w:x="1193" w:y="411"/>
        <w:shd w:val="clear" w:color="auto" w:fill="auto"/>
        <w:spacing w:before="0" w:after="0" w:line="480" w:lineRule="exact"/>
        <w:ind w:left="420"/>
        <w:jc w:val="left"/>
      </w:pPr>
      <w:r>
        <w:t>соответствующего требованиям по электромагнитной совместимости;</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-применением аппаратных средств и коммуникаций АСУ с соответствующим уровнем устойчивости к внешним электромагнитным воздействиям.</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-применением защиты от импульсных перенапряжений.</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 xml:space="preserve">Для защиты осветительного оборудования прожекторных мачт от грозовых перенапряжений предусмотрена установка (ЩЗИП) с комбинированным УЗИП класса </w:t>
      </w:r>
      <w:r>
        <w:rPr>
          <w:lang w:val="en-US" w:eastAsia="en-US" w:bidi="en-US"/>
        </w:rPr>
        <w:t>I</w:t>
      </w:r>
      <w:r w:rsidRPr="00EB1CEB">
        <w:rPr>
          <w:lang w:eastAsia="en-US" w:bidi="en-US"/>
        </w:rPr>
        <w:t>+</w:t>
      </w:r>
      <w:r>
        <w:rPr>
          <w:lang w:val="en-US" w:eastAsia="en-US" w:bidi="en-US"/>
        </w:rPr>
        <w:t>II</w:t>
      </w:r>
      <w:r w:rsidRPr="00EB1CEB">
        <w:rPr>
          <w:lang w:eastAsia="en-US" w:bidi="en-US"/>
        </w:rPr>
        <w:t xml:space="preserve"> </w:t>
      </w:r>
      <w:r>
        <w:t>(разрядники).</w:t>
      </w:r>
    </w:p>
    <w:p w:rsidR="00047543" w:rsidRDefault="00EB1CEB">
      <w:pPr>
        <w:pStyle w:val="22"/>
        <w:framePr w:w="10234" w:h="14563" w:hRule="exact" w:wrap="none" w:vAnchor="page" w:hAnchor="page" w:x="1193" w:y="411"/>
        <w:shd w:val="clear" w:color="auto" w:fill="auto"/>
        <w:spacing w:before="0" w:after="0" w:line="480" w:lineRule="exact"/>
        <w:ind w:left="420" w:firstLine="700"/>
        <w:jc w:val="left"/>
      </w:pPr>
      <w:r>
        <w:t xml:space="preserve">Для защиты распределительных сетей, оборудования и приборов управления на вводах 0,4 кВ (основном и резервном) установлены УЗИП. </w:t>
      </w:r>
      <w:r>
        <w:rPr>
          <w:rStyle w:val="27"/>
        </w:rPr>
        <w:t>Электробезопасность и заземление.</w:t>
      </w:r>
    </w:p>
    <w:p w:rsidR="00047543" w:rsidRDefault="00EB1CEB">
      <w:pPr>
        <w:pStyle w:val="22"/>
        <w:framePr w:w="10234" w:h="14563" w:hRule="exact" w:wrap="none" w:vAnchor="page" w:hAnchor="page" w:x="1193" w:y="411"/>
        <w:shd w:val="clear" w:color="auto" w:fill="auto"/>
        <w:spacing w:before="0" w:after="0" w:line="480" w:lineRule="exact"/>
        <w:ind w:left="420" w:firstLine="700"/>
        <w:jc w:val="left"/>
      </w:pPr>
      <w:r>
        <w:t>В качестве основных мероприятий по электробезопасности электроустановок, согласно ПУЭ и ГОСТ Р 50571.3-94 предусмотрено: -уравнивание потенциалов;</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-автоматическое защитное отключение питания;</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-заземление.</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В проектируемых зданиях выполняется система уравнивания потенциалов, разрабатываемая заводом-изготовителем. В качестве главной заземляющей шины используется РЕ-шина в щите ВРУ блока аккумуляторной и РЕ-шина ВРУ блока операторной. Система уравнивания потенциалов охватывает открытые</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61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70"/>
        <w:framePr w:w="235" w:h="4738" w:hRule="exact" w:wrap="none" w:vAnchor="page" w:hAnchor="page" w:x="565" w:y="11839"/>
        <w:shd w:val="clear" w:color="auto" w:fill="auto"/>
        <w:spacing w:line="200" w:lineRule="exact"/>
        <w:textDirection w:val="btLr"/>
      </w:pPr>
      <w:r>
        <w:rPr>
          <w:rStyle w:val="71"/>
          <w:b/>
          <w:bCs/>
        </w:rPr>
        <w:lastRenderedPageBreak/>
        <w:t>Инв. № подл. | Подп. и дата | Взам. инв. №</w:t>
      </w:r>
    </w:p>
    <w:p w:rsidR="00047543" w:rsidRDefault="00EB1CEB">
      <w:pPr>
        <w:pStyle w:val="22"/>
        <w:framePr w:w="10234" w:h="14074" w:hRule="exact" w:wrap="none" w:vAnchor="page" w:hAnchor="page" w:x="1193" w:y="847"/>
        <w:shd w:val="clear" w:color="auto" w:fill="auto"/>
        <w:spacing w:before="0" w:after="0" w:line="480" w:lineRule="exact"/>
        <w:ind w:left="420"/>
        <w:jc w:val="both"/>
      </w:pPr>
      <w:r>
        <w:t>проводящие части и сторонние проводящие части, РЕ-проводники питающей и распределительной сети, контур повторного заземления, металлические трубы коммуникаций, входящих в здание.</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Защитное отключение осуществляется автоматическими выключателями и УЗО с установкой по току утечки 30 мА.</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 xml:space="preserve">Система заземления </w:t>
      </w:r>
      <w:r>
        <w:rPr>
          <w:lang w:val="en-US" w:eastAsia="en-US" w:bidi="en-US"/>
        </w:rPr>
        <w:t>TN</w:t>
      </w:r>
      <w:r w:rsidRPr="00EB1CEB">
        <w:rPr>
          <w:lang w:eastAsia="en-US" w:bidi="en-US"/>
        </w:rPr>
        <w:t>-</w:t>
      </w:r>
      <w:r>
        <w:rPr>
          <w:lang w:val="en-US" w:eastAsia="en-US" w:bidi="en-US"/>
        </w:rPr>
        <w:t>S</w:t>
      </w:r>
      <w:r w:rsidRPr="00EB1CEB">
        <w:rPr>
          <w:lang w:eastAsia="en-US" w:bidi="en-US"/>
        </w:rPr>
        <w:t xml:space="preserve"> </w:t>
      </w:r>
      <w:r>
        <w:t>- для питающей и распределительной сети ~380/220 В (кабельная электросеть выполняется: трехфазная - 5 проводной, однофазная - 3 проводной).</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Преднамеренному заземлению согласно ПУЭ подлежат: нейтраль генератора ДЭС, открытые проводящие части электрооборудования, технологическое оборудование и грозозащитные устройства (молниеотводы, УЗИП). Проектом также предусмотрено повторное заземление РЕ-жилы кабеля при вводе в здания. В качестве естественного заземлителя используются свайные фундаменты зданий и сооружений, в дополнение к естественному заземлению проектом также предусмотрены контуры заземления на площадках ГРС.</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Для защиты от вторичных проявлений молнии все металлические конструкции, трубопроводы, краны и задвижки, металлическая оболочка и трубы электропроводок присоединяются к контуру заземления отдельными заземляющими проводниками.</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Молниезащита ДО выполняется в соответствии с «Инструкцией по устройству молниезащиты зданий, сооружений и коммуникаций» СТО Газпром 2-1.11-170-2007.</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 xml:space="preserve">Система заземления предусмотрена </w:t>
      </w:r>
      <w:r>
        <w:rPr>
          <w:lang w:val="en-US" w:eastAsia="en-US" w:bidi="en-US"/>
        </w:rPr>
        <w:t>TN</w:t>
      </w:r>
      <w:r w:rsidRPr="00EB1CEB">
        <w:rPr>
          <w:lang w:eastAsia="en-US" w:bidi="en-US"/>
        </w:rPr>
        <w:t>-</w:t>
      </w:r>
      <w:r>
        <w:rPr>
          <w:lang w:val="en-US" w:eastAsia="en-US" w:bidi="en-US"/>
        </w:rPr>
        <w:t>C</w:t>
      </w:r>
      <w:r w:rsidRPr="00EB1CEB">
        <w:rPr>
          <w:lang w:eastAsia="en-US" w:bidi="en-US"/>
        </w:rPr>
        <w:t>-</w:t>
      </w:r>
      <w:r>
        <w:rPr>
          <w:lang w:val="en-US" w:eastAsia="en-US" w:bidi="en-US"/>
        </w:rPr>
        <w:t>S</w:t>
      </w:r>
      <w:r w:rsidRPr="00EB1CEB">
        <w:rPr>
          <w:lang w:eastAsia="en-US" w:bidi="en-US"/>
        </w:rPr>
        <w:t xml:space="preserve">. </w:t>
      </w:r>
      <w:r>
        <w:t>Для защиты от поражения электрическим током предусмотрено автоматическое отключение питания (УЗО) с присоединением всех открытых частей электрооборудования к контуру заземления.</w:t>
      </w:r>
    </w:p>
    <w:p w:rsidR="00047543" w:rsidRDefault="00EB1CEB">
      <w:pPr>
        <w:pStyle w:val="22"/>
        <w:framePr w:w="10234" w:h="14074" w:hRule="exact" w:wrap="none" w:vAnchor="page" w:hAnchor="page" w:x="1193" w:y="847"/>
        <w:shd w:val="clear" w:color="auto" w:fill="auto"/>
        <w:spacing w:before="0" w:after="0" w:line="480" w:lineRule="exact"/>
        <w:ind w:left="420" w:firstLine="700"/>
        <w:jc w:val="both"/>
      </w:pPr>
      <w:r>
        <w:t>Сопротивление заземляющего устройства не более 4 Ом. Молниезащита крановых узлов и продувочных свечей выполняется в соответствии с</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62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805" w:hRule="exact" w:wrap="none" w:vAnchor="page" w:hAnchor="page" w:x="1193" w:y="847"/>
        <w:shd w:val="clear" w:color="auto" w:fill="auto"/>
        <w:spacing w:before="0" w:after="0" w:line="480" w:lineRule="exact"/>
        <w:ind w:left="420"/>
        <w:jc w:val="both"/>
      </w:pPr>
      <w:r>
        <w:t>«Инструкцией по устройству молниезащиты зданий, сооружений и коммуникаций» СТО Газпром 2-1.11-170-2007.</w:t>
      </w:r>
    </w:p>
    <w:p w:rsidR="00047543" w:rsidRDefault="00EB1CEB">
      <w:pPr>
        <w:pStyle w:val="22"/>
        <w:framePr w:w="10234" w:h="14805" w:hRule="exact" w:wrap="none" w:vAnchor="page" w:hAnchor="page" w:x="1193" w:y="847"/>
        <w:shd w:val="clear" w:color="auto" w:fill="auto"/>
        <w:spacing w:before="0" w:after="0" w:line="480" w:lineRule="exact"/>
        <w:ind w:left="420" w:firstLine="700"/>
        <w:jc w:val="both"/>
      </w:pPr>
      <w:r>
        <w:t>Защита от прямых ударов молнии осуществляется отдельно стоящими молниеотводами.</w:t>
      </w:r>
    </w:p>
    <w:p w:rsidR="00047543" w:rsidRDefault="00EB1CEB">
      <w:pPr>
        <w:pStyle w:val="22"/>
        <w:framePr w:w="10234" w:h="14805" w:hRule="exact" w:wrap="none" w:vAnchor="page" w:hAnchor="page" w:x="1193" w:y="847"/>
        <w:shd w:val="clear" w:color="auto" w:fill="auto"/>
        <w:spacing w:before="0" w:after="0" w:line="480" w:lineRule="exact"/>
        <w:ind w:left="420" w:firstLine="700"/>
        <w:jc w:val="both"/>
      </w:pPr>
      <w:r>
        <w:t>Сопротивление заземляющих устройств молниезащиты не более 10 Ом.</w:t>
      </w:r>
    </w:p>
    <w:p w:rsidR="00047543" w:rsidRDefault="00EB1CEB">
      <w:pPr>
        <w:pStyle w:val="22"/>
        <w:framePr w:w="10234" w:h="14805" w:hRule="exact" w:wrap="none" w:vAnchor="page" w:hAnchor="page" w:x="1193" w:y="847"/>
        <w:shd w:val="clear" w:color="auto" w:fill="auto"/>
        <w:spacing w:before="0" w:after="0" w:line="480" w:lineRule="exact"/>
        <w:ind w:left="420" w:firstLine="700"/>
        <w:jc w:val="both"/>
      </w:pPr>
      <w:r>
        <w:t>Заземление выполняется комбинированным способом: вертикальные электроды из стальных стержней диаметром 18 мм, длиной 3 м, соединенные между собой стальной полосой 5х40 мм с помощью зажимов.</w:t>
      </w:r>
    </w:p>
    <w:p w:rsidR="00047543" w:rsidRDefault="00EB1CEB">
      <w:pPr>
        <w:pStyle w:val="22"/>
        <w:framePr w:w="10234" w:h="14805" w:hRule="exact" w:wrap="none" w:vAnchor="page" w:hAnchor="page" w:x="1193" w:y="847"/>
        <w:shd w:val="clear" w:color="auto" w:fill="auto"/>
        <w:spacing w:before="0" w:after="0" w:line="480" w:lineRule="exact"/>
        <w:ind w:left="420" w:firstLine="700"/>
        <w:jc w:val="both"/>
      </w:pPr>
      <w:r>
        <w:t>В качестве естественного заземлителя используются свайные фундаменты зданий и сооружений.</w:t>
      </w:r>
    </w:p>
    <w:p w:rsidR="00047543" w:rsidRDefault="00EB1CEB">
      <w:pPr>
        <w:pStyle w:val="22"/>
        <w:framePr w:w="10234" w:h="14805" w:hRule="exact" w:wrap="none" w:vAnchor="page" w:hAnchor="page" w:x="1193" w:y="847"/>
        <w:shd w:val="clear" w:color="auto" w:fill="auto"/>
        <w:spacing w:before="0" w:after="64" w:line="485" w:lineRule="exact"/>
        <w:ind w:left="420" w:firstLine="700"/>
        <w:jc w:val="both"/>
      </w:pPr>
      <w:r>
        <w:rPr>
          <w:rStyle w:val="27"/>
        </w:rPr>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p>
    <w:p w:rsidR="00047543" w:rsidRDefault="00EB1CEB">
      <w:pPr>
        <w:pStyle w:val="22"/>
        <w:framePr w:w="10234" w:h="14805" w:hRule="exact" w:wrap="none" w:vAnchor="page" w:hAnchor="page" w:x="1193" w:y="847"/>
        <w:shd w:val="clear" w:color="auto" w:fill="auto"/>
        <w:spacing w:before="0" w:after="52" w:line="480" w:lineRule="exact"/>
        <w:ind w:left="420" w:firstLine="700"/>
        <w:jc w:val="both"/>
      </w:pPr>
      <w:r>
        <w:t>Стыковка проектируемого участка газопровода с существующим магистральным газопроводом в точке подключения выполняется врезкой тройника. Фактическое заглубление существующего газопровода в точке врезки определить при производстве работ. Для стыковки газопровода в месте подключения разрабатывается приямок размером необходимым для производства работ.</w:t>
      </w:r>
    </w:p>
    <w:p w:rsidR="00047543" w:rsidRDefault="00EB1CEB">
      <w:pPr>
        <w:pStyle w:val="22"/>
        <w:framePr w:w="10234" w:h="14805" w:hRule="exact" w:wrap="none" w:vAnchor="page" w:hAnchor="page" w:x="1193" w:y="847"/>
        <w:shd w:val="clear" w:color="auto" w:fill="auto"/>
        <w:spacing w:before="0" w:after="68" w:line="490" w:lineRule="exact"/>
        <w:ind w:left="420" w:firstLine="700"/>
        <w:jc w:val="both"/>
      </w:pPr>
      <w:r>
        <w:t>В месте пересечения газопровода-перемычки ПК0'+85 с полевой дорогой глубина заложения предусмотрена не менее 1,4 м.</w:t>
      </w:r>
    </w:p>
    <w:p w:rsidR="00047543" w:rsidRDefault="00EB1CEB">
      <w:pPr>
        <w:pStyle w:val="22"/>
        <w:framePr w:w="10234" w:h="14805" w:hRule="exact" w:wrap="none" w:vAnchor="page" w:hAnchor="page" w:x="1193" w:y="847"/>
        <w:shd w:val="clear" w:color="auto" w:fill="auto"/>
        <w:spacing w:before="0" w:after="220" w:line="480" w:lineRule="exact"/>
        <w:ind w:left="420" w:firstLine="700"/>
        <w:jc w:val="both"/>
      </w:pPr>
      <w:r>
        <w:t>В месте пересечения газопровода-отвода с проектируемой дорогой на крановые узлы ПК10+97, труба заключается в защитный кожух из стальных труб 0530х8мм.</w:t>
      </w:r>
    </w:p>
    <w:p w:rsidR="00047543" w:rsidRDefault="00EB1CEB">
      <w:pPr>
        <w:pStyle w:val="22"/>
        <w:framePr w:w="10234" w:h="14805" w:hRule="exact" w:wrap="none" w:vAnchor="page" w:hAnchor="page" w:x="1193" w:y="847"/>
        <w:shd w:val="clear" w:color="auto" w:fill="auto"/>
        <w:spacing w:before="0" w:after="122" w:line="280" w:lineRule="exact"/>
        <w:ind w:left="420" w:firstLine="700"/>
        <w:jc w:val="both"/>
      </w:pPr>
      <w:r>
        <w:t>Концы защитного кожуха на переходе выводятся:</w:t>
      </w:r>
    </w:p>
    <w:p w:rsidR="00047543" w:rsidRDefault="00EB1CEB">
      <w:pPr>
        <w:pStyle w:val="22"/>
        <w:framePr w:w="10234" w:h="14805" w:hRule="exact" w:wrap="none" w:vAnchor="page" w:hAnchor="page" w:x="1193" w:y="847"/>
        <w:numPr>
          <w:ilvl w:val="0"/>
          <w:numId w:val="11"/>
        </w:numPr>
        <w:shd w:val="clear" w:color="auto" w:fill="auto"/>
        <w:tabs>
          <w:tab w:val="left" w:pos="1812"/>
        </w:tabs>
        <w:spacing w:before="0" w:after="56" w:line="480" w:lineRule="exact"/>
        <w:ind w:left="420" w:firstLine="700"/>
        <w:jc w:val="both"/>
      </w:pPr>
      <w:r>
        <w:t>начало кожуха - на расстояние 15 м от бровки земляного полотна проектируемой подъездной дороги;</w:t>
      </w:r>
    </w:p>
    <w:p w:rsidR="00047543" w:rsidRDefault="00EB1CEB">
      <w:pPr>
        <w:pStyle w:val="22"/>
        <w:framePr w:w="10234" w:h="14805" w:hRule="exact" w:wrap="none" w:vAnchor="page" w:hAnchor="page" w:x="1193" w:y="847"/>
        <w:numPr>
          <w:ilvl w:val="0"/>
          <w:numId w:val="11"/>
        </w:numPr>
        <w:shd w:val="clear" w:color="auto" w:fill="auto"/>
        <w:tabs>
          <w:tab w:val="left" w:pos="1812"/>
        </w:tabs>
        <w:spacing w:before="0" w:after="0" w:line="485" w:lineRule="exact"/>
        <w:ind w:left="420" w:firstLine="700"/>
        <w:jc w:val="both"/>
      </w:pPr>
      <w:r>
        <w:t>конец кожуха на расстояние 15 м от бровки земляного полотна проектируемой подъездной дороги.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63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198" w:hRule="exact" w:wrap="none" w:vAnchor="page" w:hAnchor="page" w:x="1193" w:y="852"/>
        <w:shd w:val="clear" w:color="auto" w:fill="auto"/>
        <w:spacing w:before="0" w:after="220" w:line="480" w:lineRule="exact"/>
        <w:ind w:left="420" w:firstLine="700"/>
        <w:jc w:val="both"/>
      </w:pPr>
      <w:r>
        <w:t>На одном конце кожуха, на расстоянии не менее 15 м от подошвы земляного полотна проектируемой подъездной дороги, предусматривается установка вытяжной свечи высотой 5м. От оси газопровода-отвода вытяжная свеча расположена на расстоянии не менее 2,5 м, а от концов защитного кожуха - не менее 3 м.</w:t>
      </w:r>
    </w:p>
    <w:p w:rsidR="00047543" w:rsidRDefault="00EB1CEB">
      <w:pPr>
        <w:pStyle w:val="22"/>
        <w:framePr w:w="10234" w:h="14198" w:hRule="exact" w:wrap="none" w:vAnchor="page" w:hAnchor="page" w:x="1193" w:y="852"/>
        <w:shd w:val="clear" w:color="auto" w:fill="auto"/>
        <w:spacing w:before="0" w:after="117" w:line="280" w:lineRule="exact"/>
        <w:ind w:left="420" w:firstLine="700"/>
        <w:jc w:val="both"/>
      </w:pPr>
      <w:r>
        <w:t>Г азопровод к вытяжной свече предусмотрен из труб диаметром 57х3 мм.</w:t>
      </w:r>
    </w:p>
    <w:p w:rsidR="00047543" w:rsidRDefault="00EB1CEB">
      <w:pPr>
        <w:pStyle w:val="22"/>
        <w:framePr w:w="10234" w:h="14198" w:hRule="exact" w:wrap="none" w:vAnchor="page" w:hAnchor="page" w:x="1193" w:y="852"/>
        <w:shd w:val="clear" w:color="auto" w:fill="auto"/>
        <w:spacing w:before="0" w:after="56" w:line="480" w:lineRule="exact"/>
        <w:ind w:left="420" w:firstLine="700"/>
        <w:jc w:val="both"/>
      </w:pPr>
      <w:r>
        <w:t>Для предотвращения электроконтакта между трубой и защитным кожухом и обеспечения протаскивания рабочей плети в кожухе предусмотрены опорно</w:t>
      </w:r>
      <w:r>
        <w:softHyphen/>
        <w:t>защитные роликовые устройства УОЗР.М .2.219(530) по ТУ 4834-008-48505838</w:t>
      </w:r>
      <w:r>
        <w:softHyphen/>
        <w:t>2010 опорная часть которых, выполнена из диэлектрического материала.</w:t>
      </w:r>
    </w:p>
    <w:p w:rsidR="00047543" w:rsidRDefault="00EB1CEB">
      <w:pPr>
        <w:pStyle w:val="22"/>
        <w:framePr w:w="10234" w:h="14198" w:hRule="exact" w:wrap="none" w:vAnchor="page" w:hAnchor="page" w:x="1193" w:y="852"/>
        <w:shd w:val="clear" w:color="auto" w:fill="auto"/>
        <w:spacing w:before="0" w:after="64" w:line="485" w:lineRule="exact"/>
        <w:ind w:left="420" w:firstLine="700"/>
        <w:jc w:val="both"/>
      </w:pPr>
      <w:r>
        <w:t>Торцы защитного кожуха заделываются устройством для межтрубного пространства УЗ МП.219(530) по ТУ 4834-007-48505838-2010.</w:t>
      </w:r>
    </w:p>
    <w:p w:rsidR="00047543" w:rsidRDefault="00EB1CEB">
      <w:pPr>
        <w:pStyle w:val="22"/>
        <w:framePr w:w="10234" w:h="14198" w:hRule="exact" w:wrap="none" w:vAnchor="page" w:hAnchor="page" w:x="1193" w:y="852"/>
        <w:shd w:val="clear" w:color="auto" w:fill="auto"/>
        <w:spacing w:before="0" w:after="60" w:line="480" w:lineRule="exact"/>
        <w:ind w:left="420" w:firstLine="700"/>
        <w:jc w:val="both"/>
      </w:pPr>
      <w:r>
        <w:t>Г лубина заложения газопровода-отвода от верхней образующей защитного кожуха до верха покрытия проектируемой подъездной дороги составляет 1,5 м.</w:t>
      </w:r>
    </w:p>
    <w:p w:rsidR="00047543" w:rsidRDefault="00EB1CEB">
      <w:pPr>
        <w:pStyle w:val="22"/>
        <w:framePr w:w="10234" w:h="14198" w:hRule="exact" w:wrap="none" w:vAnchor="page" w:hAnchor="page" w:x="1193" w:y="852"/>
        <w:shd w:val="clear" w:color="auto" w:fill="auto"/>
        <w:spacing w:before="0" w:after="0" w:line="480" w:lineRule="exact"/>
        <w:ind w:left="420" w:firstLine="700"/>
        <w:jc w:val="both"/>
      </w:pPr>
      <w:r>
        <w:t>По обеим сторонам проектируемой подъездной дороги на оси газопровода-отвода предусматривается установка знаков обозначения трассы «Осторожно газопровод» с указанием глубины залегания газопровода-отвода, контактных телефонов эксплуатирующей организации, диспетчерских служб.</w:t>
      </w:r>
    </w:p>
    <w:p w:rsidR="00047543" w:rsidRDefault="00EB1CEB">
      <w:pPr>
        <w:pStyle w:val="22"/>
        <w:framePr w:w="10234" w:h="14198" w:hRule="exact" w:wrap="none" w:vAnchor="page" w:hAnchor="page" w:x="1193" w:y="852"/>
        <w:shd w:val="clear" w:color="auto" w:fill="auto"/>
        <w:spacing w:before="0" w:after="0" w:line="480" w:lineRule="exact"/>
        <w:ind w:left="420" w:firstLine="700"/>
        <w:jc w:val="both"/>
      </w:pPr>
      <w:r>
        <w:rPr>
          <w:rStyle w:val="27"/>
        </w:rPr>
        <w:t>Сведения об объектах производственного назначения транспортных коммуникациях и линейных объектах, аварии на которых могут привести к возникновению чрезвычайной ситуации техногенного характера на проектируемом объекте.</w:t>
      </w:r>
    </w:p>
    <w:p w:rsidR="00047543" w:rsidRDefault="00EB1CEB">
      <w:pPr>
        <w:pStyle w:val="22"/>
        <w:framePr w:w="10234" w:h="14198" w:hRule="exact" w:wrap="none" w:vAnchor="page" w:hAnchor="page" w:x="1193" w:y="852"/>
        <w:shd w:val="clear" w:color="auto" w:fill="auto"/>
        <w:spacing w:before="0" w:after="0" w:line="480" w:lineRule="exact"/>
        <w:ind w:left="420" w:firstLine="700"/>
        <w:jc w:val="both"/>
      </w:pPr>
      <w:r>
        <w:t>Ближайших потенциально опасных объектов в районе расположения проектируемого объекта нет.</w:t>
      </w:r>
    </w:p>
    <w:p w:rsidR="00047543" w:rsidRDefault="00EB1CEB">
      <w:pPr>
        <w:pStyle w:val="22"/>
        <w:framePr w:w="10234" w:h="14198" w:hRule="exact" w:wrap="none" w:vAnchor="page" w:hAnchor="page" w:x="1193" w:y="852"/>
        <w:shd w:val="clear" w:color="auto" w:fill="auto"/>
        <w:spacing w:before="0" w:after="0" w:line="480" w:lineRule="exact"/>
        <w:ind w:left="420" w:firstLine="700"/>
        <w:jc w:val="both"/>
      </w:pPr>
      <w:r>
        <w:t>В связи с отсутствием риска возможного возникновения чрезвычайных ситуаций природного и техногенного характера «Схема границ территорий, подверженных риску возникновения чрезвычайных ситуаций природного, техногенного характера» не разрабатывалась.</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64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130"/>
        <w:framePr w:w="10234" w:h="13589" w:hRule="exact" w:wrap="none" w:vAnchor="page" w:hAnchor="page" w:x="1193" w:y="852"/>
        <w:numPr>
          <w:ilvl w:val="0"/>
          <w:numId w:val="12"/>
        </w:numPr>
        <w:shd w:val="clear" w:color="auto" w:fill="auto"/>
        <w:tabs>
          <w:tab w:val="left" w:pos="2018"/>
        </w:tabs>
        <w:spacing w:line="480" w:lineRule="exact"/>
        <w:ind w:left="420" w:firstLine="700"/>
        <w:jc w:val="both"/>
      </w:pPr>
      <w:bookmarkStart w:id="36" w:name="bookmark36"/>
      <w:r>
        <w:t>Мероприятия по обеспечению эвакуации персонала и материальных ценностей в безопасные районы.</w:t>
      </w:r>
      <w:bookmarkEnd w:id="36"/>
    </w:p>
    <w:p w:rsidR="00047543" w:rsidRDefault="00EB1CEB">
      <w:pPr>
        <w:pStyle w:val="22"/>
        <w:framePr w:w="10234" w:h="13589" w:hRule="exact" w:wrap="none" w:vAnchor="page" w:hAnchor="page" w:x="1193" w:y="852"/>
        <w:shd w:val="clear" w:color="auto" w:fill="auto"/>
        <w:spacing w:before="0" w:after="0" w:line="480" w:lineRule="exact"/>
        <w:ind w:left="420" w:firstLine="700"/>
        <w:jc w:val="both"/>
      </w:pPr>
      <w:r>
        <w:t>В зависимости от пространственно-временных характеристик воздействия поражающих факторов ЧС, времени и неотложности проведения эвакуации выделяются следующие варианты эвакуации персонала объекта - упреждающая (заблаговременная) и экстренная (безотлагательная).</w:t>
      </w:r>
    </w:p>
    <w:p w:rsidR="00047543" w:rsidRDefault="00EB1CEB">
      <w:pPr>
        <w:pStyle w:val="22"/>
        <w:framePr w:w="10234" w:h="13589" w:hRule="exact" w:wrap="none" w:vAnchor="page" w:hAnchor="page" w:x="1193" w:y="852"/>
        <w:shd w:val="clear" w:color="auto" w:fill="auto"/>
        <w:spacing w:before="0" w:after="0" w:line="480" w:lineRule="exact"/>
        <w:ind w:left="420" w:firstLine="700"/>
        <w:jc w:val="both"/>
      </w:pPr>
      <w:r>
        <w:t>Упреждающая эвакуация проводится при получении достоверных данных о высокой вероятности возникновения ЧС. В случае упреждающей (заблаговременной) эвакуации персонал, не участвующий в ликвидации аварии, организованно выводится из помещений.</w:t>
      </w:r>
    </w:p>
    <w:p w:rsidR="00047543" w:rsidRDefault="00EB1CEB">
      <w:pPr>
        <w:pStyle w:val="22"/>
        <w:framePr w:w="10234" w:h="13589" w:hRule="exact" w:wrap="none" w:vAnchor="page" w:hAnchor="page" w:x="1193" w:y="852"/>
        <w:shd w:val="clear" w:color="auto" w:fill="auto"/>
        <w:spacing w:before="0" w:after="0" w:line="480" w:lineRule="exact"/>
        <w:ind w:left="420" w:firstLine="700"/>
        <w:jc w:val="both"/>
      </w:pPr>
      <w:r>
        <w:t>Эвакуационные пути и выходы спроектированы с учётом безопасной эвакуации людей в случае возникновения пожара и других ЧС. Данные мероприятия разработаны таким образом, чтобы обеспечить эвакуацию людей из помещений и зданий в целом за время, в течение которого опасные факторы ЧС не достигнут предельно допустимых значений для здоровья и жизни людей.</w:t>
      </w:r>
    </w:p>
    <w:p w:rsidR="00047543" w:rsidRDefault="00EB1CEB">
      <w:pPr>
        <w:pStyle w:val="22"/>
        <w:framePr w:w="10234" w:h="13589" w:hRule="exact" w:wrap="none" w:vAnchor="page" w:hAnchor="page" w:x="1193" w:y="852"/>
        <w:shd w:val="clear" w:color="auto" w:fill="auto"/>
        <w:spacing w:before="0" w:after="0" w:line="480" w:lineRule="exact"/>
        <w:ind w:left="420" w:firstLine="700"/>
        <w:jc w:val="both"/>
      </w:pPr>
      <w:r>
        <w:t>В случае ЧС на линейной части газопровода, эвакуация людей из зон поражения тепловым излучением должна проводиться в безопасную зону кратчайшим путем, с учетом реальной обстановки, метеоусловий, рельефа, наличия растительности, возможностей использования существующих подъездных путей и пешеходных троп.</w:t>
      </w:r>
    </w:p>
    <w:p w:rsidR="00047543" w:rsidRDefault="00EB1CEB">
      <w:pPr>
        <w:pStyle w:val="22"/>
        <w:framePr w:w="10234" w:h="13589" w:hRule="exact" w:wrap="none" w:vAnchor="page" w:hAnchor="page" w:x="1193" w:y="852"/>
        <w:shd w:val="clear" w:color="auto" w:fill="auto"/>
        <w:spacing w:before="0" w:after="0" w:line="480" w:lineRule="exact"/>
        <w:ind w:left="420" w:firstLine="700"/>
        <w:jc w:val="both"/>
      </w:pPr>
      <w:r>
        <w:t>При возникновении аварийных ситуаций на объекте проектирования, которые могут угрожать здоровью и жизни людей, необходимо немедленно приступить к эвакуации людей (персонал объекта и население, проживающее на прилегающей территории) с территории по направлениям (путям) эвакуации.</w:t>
      </w:r>
    </w:p>
    <w:p w:rsidR="00047543" w:rsidRDefault="00EB1CEB">
      <w:pPr>
        <w:pStyle w:val="22"/>
        <w:framePr w:w="10234" w:h="13589" w:hRule="exact" w:wrap="none" w:vAnchor="page" w:hAnchor="page" w:x="1193" w:y="852"/>
        <w:shd w:val="clear" w:color="auto" w:fill="auto"/>
        <w:spacing w:before="0" w:after="0" w:line="480" w:lineRule="exact"/>
        <w:ind w:left="420" w:firstLine="700"/>
        <w:jc w:val="both"/>
      </w:pPr>
      <w:r>
        <w:t>Эвакуация персонала аварийной (ремонтной) бригады обеспечивается по сети существующих автодорог на промплощадку Сергиевского ЛПУМГ, что отвечает требованиям СНиП 2.01.51-90 «Инженерно-технические мероприятия гражданской обороны».</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65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Вблизи территории ГРС имеется дорожная сеть с твердым асфальтовым покрытием. Ширина проезжей части дорог позволяет осуществить эвакуацию людей в безопасные районы.</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Для беспрепятственного проезда пожарной и другой специальной спасательной техники предусмотрено воспользоваться внутриплощадочными дорогами с твердым покрытием (асфальтобетонное). Подъезд к блок-боксам осуществляется с двух сторон.</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Автодороги и автоподъезды к ГРС запроектированы по СНиП 2.05.02-85* «Автомобильные дороги» и относятся к безкатегорийным.</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На примыкание (устройство съезда) от ООО «ЕвроБиоТех» получены технические условия от 29.06.2014г., включенные в приложения.</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Конструкции дорожных покрытий приняты с учетом нагрузки от пожарных машин, обеспечивают беспрепятственное маневрирование пожарной техники.</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Для организации ввода и передвижения сил ликвидации ЧС проектом предусмотрено устройство твердого покрытия вокруг технологического оборудования, подлежащего обслуживанию.</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Для обеспечения доступа к линейным кранам в любое время года с возможностью ручного перекрытия запорной арматуры для локализации аварии предусмотрены подъезды к ним от существующей общей сети автодорог.</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Беспрепятственный ввод и передвижение сил и средств при ликвидации ЧС должны осуществляться в соответствии с «Планом ликвидации аварий Сергиевского ЛПУМГ» по существующим автодорогам.</w:t>
      </w:r>
    </w:p>
    <w:p w:rsidR="00047543" w:rsidRDefault="00EB1CEB">
      <w:pPr>
        <w:pStyle w:val="22"/>
        <w:framePr w:w="10234" w:h="12615" w:hRule="exact" w:wrap="none" w:vAnchor="page" w:hAnchor="page" w:x="1193" w:y="857"/>
        <w:shd w:val="clear" w:color="auto" w:fill="auto"/>
        <w:spacing w:before="0" w:after="0" w:line="480" w:lineRule="exact"/>
        <w:ind w:left="420" w:firstLine="700"/>
        <w:jc w:val="both"/>
      </w:pPr>
      <w:r>
        <w:t>Для технического обслуживания ГРС предусматриваются подъездные автодороги с твердым покрытием. Подъездные автодороги заканчиваются площадками для разворота и ожидания транспорта.</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66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40"/>
        <w:framePr w:w="10234" w:h="13584" w:hRule="exact" w:wrap="none" w:vAnchor="page" w:hAnchor="page" w:x="1193" w:y="857"/>
        <w:numPr>
          <w:ilvl w:val="0"/>
          <w:numId w:val="12"/>
        </w:numPr>
        <w:shd w:val="clear" w:color="auto" w:fill="auto"/>
        <w:tabs>
          <w:tab w:val="left" w:pos="1855"/>
        </w:tabs>
        <w:spacing w:before="0" w:after="0" w:line="480" w:lineRule="exact"/>
        <w:ind w:left="420" w:firstLine="700"/>
        <w:jc w:val="both"/>
      </w:pPr>
      <w:r>
        <w:t>Инженерно-технические мероприятия по гражданской обороне с рассмотрением мероприятий по световой маскировке, по размещению защитных сооружений ГО, по оповещению сигналам ГО и ЧС.</w:t>
      </w:r>
    </w:p>
    <w:p w:rsidR="00047543" w:rsidRDefault="00EB1CEB">
      <w:pPr>
        <w:pStyle w:val="22"/>
        <w:framePr w:w="10234" w:h="13584" w:hRule="exact" w:wrap="none" w:vAnchor="page" w:hAnchor="page" w:x="1193" w:y="857"/>
        <w:shd w:val="clear" w:color="auto" w:fill="auto"/>
        <w:spacing w:before="0" w:after="0" w:line="480" w:lineRule="exact"/>
        <w:ind w:left="420" w:firstLine="700"/>
        <w:jc w:val="both"/>
      </w:pPr>
      <w:r>
        <w:rPr>
          <w:rStyle w:val="27"/>
        </w:rPr>
        <w:t>Мероприятия по световой и другим видам маскировки.</w:t>
      </w:r>
    </w:p>
    <w:p w:rsidR="00047543" w:rsidRDefault="00EB1CEB">
      <w:pPr>
        <w:pStyle w:val="22"/>
        <w:framePr w:w="10234" w:h="13584" w:hRule="exact" w:wrap="none" w:vAnchor="page" w:hAnchor="page" w:x="1193" w:y="857"/>
        <w:shd w:val="clear" w:color="auto" w:fill="auto"/>
        <w:spacing w:before="0" w:after="0" w:line="480" w:lineRule="exact"/>
        <w:ind w:left="420" w:firstLine="700"/>
        <w:jc w:val="both"/>
      </w:pPr>
      <w:r>
        <w:t>В соответствии с Исходными данными и требованиями, выданными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Самарской области №125-3-2-8 от 14.01.2014г. и СНиП 2.01.51-90 проектируемый объект расположен вне зоны светомаскировки.</w:t>
      </w:r>
    </w:p>
    <w:p w:rsidR="00047543" w:rsidRDefault="00EB1CEB">
      <w:pPr>
        <w:pStyle w:val="22"/>
        <w:framePr w:w="10234" w:h="13584" w:hRule="exact" w:wrap="none" w:vAnchor="page" w:hAnchor="page" w:x="1193" w:y="857"/>
        <w:shd w:val="clear" w:color="auto" w:fill="auto"/>
        <w:spacing w:before="0" w:after="0" w:line="480" w:lineRule="exact"/>
        <w:ind w:left="420" w:firstLine="700"/>
        <w:jc w:val="both"/>
      </w:pPr>
      <w:r>
        <w:rPr>
          <w:rStyle w:val="27"/>
        </w:rPr>
        <w:t>Мероприятия по инженерной защите (укрытию) персонала объекта в защитных сооружениях гражданской обороны.</w:t>
      </w:r>
    </w:p>
    <w:p w:rsidR="00047543" w:rsidRDefault="00EB1CEB">
      <w:pPr>
        <w:pStyle w:val="22"/>
        <w:framePr w:w="10234" w:h="13584" w:hRule="exact" w:wrap="none" w:vAnchor="page" w:hAnchor="page" w:x="1193" w:y="857"/>
        <w:shd w:val="clear" w:color="auto" w:fill="auto"/>
        <w:spacing w:before="0" w:after="0" w:line="480" w:lineRule="exact"/>
        <w:ind w:left="420" w:firstLine="700"/>
        <w:jc w:val="both"/>
      </w:pPr>
      <w:r>
        <w:t>В соответствии с данными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Самарской области №125-3-2-8 от 14.01.2014 г. ЗСГО на рядом расположенных объектах отсутствуют. На проектируемом объекте ЗСГО не предусматриваются.</w:t>
      </w:r>
    </w:p>
    <w:p w:rsidR="00047543" w:rsidRDefault="00EB1CEB">
      <w:pPr>
        <w:pStyle w:val="22"/>
        <w:framePr w:w="10234" w:h="13584" w:hRule="exact" w:wrap="none" w:vAnchor="page" w:hAnchor="page" w:x="1193" w:y="857"/>
        <w:shd w:val="clear" w:color="auto" w:fill="auto"/>
        <w:spacing w:before="0" w:after="0" w:line="480" w:lineRule="exact"/>
        <w:ind w:left="420" w:firstLine="700"/>
        <w:jc w:val="both"/>
      </w:pPr>
      <w:r>
        <w:t>Укрытие обслуживающего персонала в особый период будет осуществляться в предусмотренных помещениях защитных сооружений эксплуатирующей организации - Сергиевского ЛПУМГ.</w:t>
      </w:r>
    </w:p>
    <w:p w:rsidR="00047543" w:rsidRDefault="00EB1CEB">
      <w:pPr>
        <w:pStyle w:val="22"/>
        <w:framePr w:w="10234" w:h="13584" w:hRule="exact" w:wrap="none" w:vAnchor="page" w:hAnchor="page" w:x="1193" w:y="857"/>
        <w:shd w:val="clear" w:color="auto" w:fill="auto"/>
        <w:spacing w:before="0" w:after="0" w:line="480" w:lineRule="exact"/>
        <w:ind w:left="420" w:firstLine="700"/>
        <w:jc w:val="both"/>
      </w:pPr>
      <w:r>
        <w:t xml:space="preserve">Радиус сбора укрываемых соответствует требованиям Приложение I* к главе СНиП </w:t>
      </w:r>
      <w:r>
        <w:rPr>
          <w:lang w:val="en-US" w:eastAsia="en-US" w:bidi="en-US"/>
        </w:rPr>
        <w:t>II</w:t>
      </w:r>
      <w:r w:rsidRPr="00EB1CEB">
        <w:rPr>
          <w:lang w:eastAsia="en-US" w:bidi="en-US"/>
        </w:rPr>
        <w:t>-</w:t>
      </w:r>
      <w:r>
        <w:rPr>
          <w:lang w:val="en-US" w:eastAsia="en-US" w:bidi="en-US"/>
        </w:rPr>
        <w:t>II</w:t>
      </w:r>
      <w:r w:rsidRPr="00EB1CEB">
        <w:rPr>
          <w:lang w:eastAsia="en-US" w:bidi="en-US"/>
        </w:rPr>
        <w:t xml:space="preserve">-77* </w:t>
      </w:r>
      <w:r>
        <w:t>«Защитные сооружения гражданской обороны». Укрываемый персонал до ЗГСО подвозится автомобильным транспортом.</w:t>
      </w:r>
    </w:p>
    <w:p w:rsidR="00047543" w:rsidRDefault="00EB1CEB">
      <w:pPr>
        <w:pStyle w:val="22"/>
        <w:framePr w:w="10234" w:h="13584" w:hRule="exact" w:wrap="none" w:vAnchor="page" w:hAnchor="page" w:x="1193" w:y="857"/>
        <w:shd w:val="clear" w:color="auto" w:fill="auto"/>
        <w:spacing w:before="0" w:after="0" w:line="480" w:lineRule="exact"/>
        <w:ind w:left="420" w:firstLine="700"/>
        <w:jc w:val="both"/>
      </w:pPr>
      <w:r>
        <w:rPr>
          <w:rStyle w:val="27"/>
        </w:rPr>
        <w:t>Системы оповещения по сигналам гражданской обороны и о чрезвычайных ситуациях.</w:t>
      </w:r>
    </w:p>
    <w:p w:rsidR="00047543" w:rsidRDefault="00EB1CEB">
      <w:pPr>
        <w:pStyle w:val="22"/>
        <w:framePr w:w="10234" w:h="13584" w:hRule="exact" w:wrap="none" w:vAnchor="page" w:hAnchor="page" w:x="1193" w:y="857"/>
        <w:shd w:val="clear" w:color="auto" w:fill="auto"/>
        <w:spacing w:before="0" w:after="0" w:line="480" w:lineRule="exact"/>
        <w:ind w:left="420" w:firstLine="700"/>
        <w:jc w:val="both"/>
      </w:pPr>
      <w:r>
        <w:t>Организация оповещения информацией в части ГО на территории, где расположены объекты ООО «Газпром трансгаз Самара», осуществляется региональным Главным управлением МЧС России централизованно с использованием действующей автоматизированной системы оповещения.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67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9"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24" w:h="14558" w:hRule="exact" w:wrap="none" w:vAnchor="page" w:hAnchor="page" w:x="1198" w:y="411"/>
        <w:shd w:val="clear" w:color="auto" w:fill="auto"/>
        <w:spacing w:before="0" w:after="0" w:line="480" w:lineRule="exact"/>
        <w:ind w:left="420" w:firstLine="700"/>
        <w:jc w:val="both"/>
      </w:pPr>
      <w:r>
        <w:t>Существующая объектовая система оповещения Сергиевского ЛПУМГ организационно и технически сопряжена системой оповещения Самарской области и основывается на телефонной сети, сети проводного и радиовещания.</w:t>
      </w:r>
    </w:p>
    <w:p w:rsidR="00047543" w:rsidRDefault="00EB1CEB">
      <w:pPr>
        <w:pStyle w:val="22"/>
        <w:framePr w:w="10224" w:h="14558" w:hRule="exact" w:wrap="none" w:vAnchor="page" w:hAnchor="page" w:x="1198" w:y="411"/>
        <w:shd w:val="clear" w:color="auto" w:fill="auto"/>
        <w:spacing w:before="0" w:after="0" w:line="480" w:lineRule="exact"/>
        <w:ind w:left="420" w:firstLine="700"/>
        <w:jc w:val="both"/>
      </w:pPr>
      <w:r>
        <w:t>Сопряжение объектовых систем оповещения объектов транспорта газа с территориальными системами оповещения выполнено в настоящее время путем радиофикации служебных помещений от радиотрансляционной сети Госкомсвязи России и подключением к АТС. Получение сигналов ГО осуществляется круглосуточно. Ответственность за получение сигналов ГО, ее обработку и оповещение персонала возложена на производственно</w:t>
      </w:r>
      <w:r>
        <w:softHyphen/>
        <w:t>диспетчерскую службу ООО «Газпром трансгаз Самара».</w:t>
      </w:r>
    </w:p>
    <w:p w:rsidR="00047543" w:rsidRDefault="00EB1CEB">
      <w:pPr>
        <w:pStyle w:val="22"/>
        <w:framePr w:w="10224" w:h="14558" w:hRule="exact" w:wrap="none" w:vAnchor="page" w:hAnchor="page" w:x="1198" w:y="411"/>
        <w:shd w:val="clear" w:color="auto" w:fill="auto"/>
        <w:spacing w:before="0" w:after="0" w:line="480" w:lineRule="exact"/>
        <w:ind w:left="420" w:firstLine="700"/>
        <w:jc w:val="both"/>
      </w:pPr>
      <w:r>
        <w:t>Существующими схемами связи предусматривается обеспечение в приоритетном порядке каналами связи должностных лиц, осуществляющих руководство гражданской обороной и ликвидацию чрезвычайных ситуаций. Все руководящие работники снабжены носимыми радиотелефонами, оперативный и специальный транспорт оснащен мобильными радиостанциями.</w:t>
      </w:r>
    </w:p>
    <w:p w:rsidR="00047543" w:rsidRDefault="00EB1CEB">
      <w:pPr>
        <w:pStyle w:val="22"/>
        <w:framePr w:w="10224" w:h="14558" w:hRule="exact" w:wrap="none" w:vAnchor="page" w:hAnchor="page" w:x="1198" w:y="411"/>
        <w:shd w:val="clear" w:color="auto" w:fill="auto"/>
        <w:spacing w:before="0" w:after="0" w:line="480" w:lineRule="exact"/>
        <w:ind w:left="420" w:firstLine="700"/>
        <w:jc w:val="both"/>
      </w:pPr>
      <w:r>
        <w:t>В соответствии с п. 2 Постановления Правительства Российской Федерации от 01.03.1993 г. № 178 «О создании локальных систем оповещения в районах размещения потенциально опасных объектов», установленные размеры зоны действия локальных систем оповещения (ЛСО) в районах размещения химически опасных объектов составляет - до 2,5 км вокруг объекта ГРС.</w:t>
      </w:r>
    </w:p>
    <w:p w:rsidR="00047543" w:rsidRDefault="00EB1CEB">
      <w:pPr>
        <w:pStyle w:val="22"/>
        <w:framePr w:w="10224" w:h="14558" w:hRule="exact" w:wrap="none" w:vAnchor="page" w:hAnchor="page" w:x="1198" w:y="411"/>
        <w:shd w:val="clear" w:color="auto" w:fill="auto"/>
        <w:spacing w:before="0" w:after="0" w:line="480" w:lineRule="exact"/>
        <w:ind w:left="420" w:firstLine="700"/>
        <w:jc w:val="both"/>
      </w:pPr>
      <w:r>
        <w:t>Радиус возможного заражения составляет 0,7 км от объекта. Ближайшая жилая зона с.п. Калиновка находится на расстоянии около 4 км от площадки проектируемой ГРС и не входит в зону действия ЛСО (радиусом 2,5 км).</w:t>
      </w:r>
    </w:p>
    <w:p w:rsidR="00047543" w:rsidRDefault="00EB1CEB">
      <w:pPr>
        <w:pStyle w:val="22"/>
        <w:framePr w:w="10224" w:h="14558" w:hRule="exact" w:wrap="none" w:vAnchor="page" w:hAnchor="page" w:x="1198" w:y="411"/>
        <w:shd w:val="clear" w:color="auto" w:fill="auto"/>
        <w:spacing w:before="0" w:after="0" w:line="480" w:lineRule="exact"/>
        <w:ind w:left="420" w:firstLine="700"/>
        <w:jc w:val="both"/>
      </w:pPr>
      <w:r>
        <w:t>В непосредственной близости от ГРС располагается строящийся комплекс по переработке мяса птицы. Согласно методическим рекомендациям по созданию в районах размещения потенциально опасных объектов локальных систем оповещения, утвержденных МЧС России от 24.12.2002, при авариях, прогнозируемые последствия которых выходят за границы потенциально опасного объекта, дополнительно оповещается персонал (руководители, дежурные службы) объектов (организаций), расположенных в зоне действия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8"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8"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8"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8"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13" w:y="15504"/>
        <w:shd w:val="clear" w:color="auto" w:fill="auto"/>
        <w:spacing w:before="0" w:after="0" w:line="280" w:lineRule="exact"/>
        <w:jc w:val="left"/>
      </w:pPr>
      <w:r>
        <w:t>ДГВ- 1038-2016-ППТ-4</w:t>
      </w:r>
    </w:p>
    <w:p w:rsidR="00047543" w:rsidRDefault="00EB1CEB">
      <w:pPr>
        <w:pStyle w:val="83"/>
        <w:framePr w:wrap="none" w:vAnchor="page" w:hAnchor="page" w:x="11221" w:y="15374"/>
        <w:shd w:val="clear" w:color="auto" w:fill="auto"/>
        <w:spacing w:line="220" w:lineRule="exact"/>
      </w:pPr>
      <w:r>
        <w:t>Лист</w:t>
      </w:r>
    </w:p>
    <w:p w:rsidR="00047543" w:rsidRDefault="00EB1CEB">
      <w:pPr>
        <w:pStyle w:val="a9"/>
        <w:framePr w:wrap="none" w:vAnchor="page" w:hAnchor="page" w:x="11297" w:y="15843"/>
        <w:shd w:val="clear" w:color="auto" w:fill="auto"/>
        <w:spacing w:line="190" w:lineRule="exact"/>
      </w:pPr>
      <w:r>
        <w:t>68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63" w:hRule="exact" w:wrap="none" w:vAnchor="page" w:hAnchor="page" w:x="1193" w:y="411"/>
        <w:shd w:val="clear" w:color="auto" w:fill="auto"/>
        <w:spacing w:before="0" w:after="0" w:line="480" w:lineRule="exact"/>
        <w:ind w:left="420"/>
        <w:jc w:val="both"/>
      </w:pPr>
      <w:r>
        <w:t xml:space="preserve">локальной системы оповещения. Оповещение дежурных служб и руководителей строящегося комплекса по переработке мяса птицы будет производиться с помощью подсистемы циркулярного вызова по каналам телефонной сети общего пользования, общепроизводственной телефонной системы связи, а также на сотовые телефоны по стандарту </w:t>
      </w:r>
      <w:r>
        <w:rPr>
          <w:lang w:val="en-US" w:eastAsia="en-US" w:bidi="en-US"/>
        </w:rPr>
        <w:t>GSM</w:t>
      </w:r>
      <w:r w:rsidRPr="00EB1CEB">
        <w:rPr>
          <w:lang w:eastAsia="en-US" w:bidi="en-US"/>
        </w:rPr>
        <w:t xml:space="preserve"> </w:t>
      </w:r>
      <w:r>
        <w:t>900/1800.</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Так как в зону оповещения не попадают населенные пункты с постоянным пребыванием людей, то оконечное оборудование подсистемы голосового оповещения объекта оповещает только обслуживающий персонал ГРС Калиновка.</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Система оповещения состоит из двух подсистем:</w:t>
      </w:r>
    </w:p>
    <w:p w:rsidR="00047543" w:rsidRDefault="00EB1CEB">
      <w:pPr>
        <w:pStyle w:val="22"/>
        <w:framePr w:w="10234" w:h="14563" w:hRule="exact" w:wrap="none" w:vAnchor="page" w:hAnchor="page" w:x="1193" w:y="411"/>
        <w:numPr>
          <w:ilvl w:val="0"/>
          <w:numId w:val="11"/>
        </w:numPr>
        <w:shd w:val="clear" w:color="auto" w:fill="auto"/>
        <w:tabs>
          <w:tab w:val="left" w:pos="1344"/>
        </w:tabs>
        <w:spacing w:before="0" w:after="0" w:line="480" w:lineRule="exact"/>
        <w:ind w:left="420" w:firstLine="700"/>
        <w:jc w:val="both"/>
      </w:pPr>
      <w:r>
        <w:t>локальная система оповещения (ЛСО);</w:t>
      </w:r>
    </w:p>
    <w:p w:rsidR="00047543" w:rsidRDefault="00EB1CEB">
      <w:pPr>
        <w:pStyle w:val="22"/>
        <w:framePr w:w="10234" w:h="14563" w:hRule="exact" w:wrap="none" w:vAnchor="page" w:hAnchor="page" w:x="1193" w:y="411"/>
        <w:numPr>
          <w:ilvl w:val="0"/>
          <w:numId w:val="11"/>
        </w:numPr>
        <w:shd w:val="clear" w:color="auto" w:fill="auto"/>
        <w:tabs>
          <w:tab w:val="left" w:pos="1344"/>
        </w:tabs>
        <w:spacing w:before="0" w:after="0" w:line="480" w:lineRule="exact"/>
        <w:ind w:left="420" w:firstLine="700"/>
        <w:jc w:val="both"/>
      </w:pPr>
      <w:r>
        <w:t>система автоматического контроля загазованности (САКЗ).</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В соответствии с совместным приказом МЧС России, Мининформсвязи России и Минкультуры России от 25.07.2006 г. № 422/90/376 «Об утверждении Положения о системах оповещения населения», распоряжение на задействование объектовой системы оповещения отдается руководителем эксплуатирующей организации, непосредственные работы по задействованию систем оповещения осуществляется диспетчерской службой Сергиевского ЛПУМГ.</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С получением распоряжения на оповещение от руководителя ГО или сигнала из вышестоящих органов ГО во внерабочее время дежурный диспетчер обязан:</w:t>
      </w:r>
    </w:p>
    <w:p w:rsidR="00047543" w:rsidRDefault="00EB1CEB">
      <w:pPr>
        <w:pStyle w:val="22"/>
        <w:framePr w:w="10234" w:h="14563" w:hRule="exact" w:wrap="none" w:vAnchor="page" w:hAnchor="page" w:x="1193" w:y="411"/>
        <w:numPr>
          <w:ilvl w:val="0"/>
          <w:numId w:val="11"/>
        </w:numPr>
        <w:shd w:val="clear" w:color="auto" w:fill="auto"/>
        <w:tabs>
          <w:tab w:val="left" w:pos="1344"/>
        </w:tabs>
        <w:spacing w:before="0" w:after="0" w:line="480" w:lineRule="exact"/>
        <w:ind w:left="420" w:firstLine="700"/>
        <w:jc w:val="both"/>
      </w:pPr>
      <w:r>
        <w:t>подтвердить получение сигнала от вышестоящих органов ГО и ЧС;</w:t>
      </w:r>
    </w:p>
    <w:p w:rsidR="00047543" w:rsidRDefault="00EB1CEB">
      <w:pPr>
        <w:pStyle w:val="22"/>
        <w:framePr w:w="10234" w:h="14563" w:hRule="exact" w:wrap="none" w:vAnchor="page" w:hAnchor="page" w:x="1193" w:y="411"/>
        <w:numPr>
          <w:ilvl w:val="0"/>
          <w:numId w:val="11"/>
        </w:numPr>
        <w:shd w:val="clear" w:color="auto" w:fill="auto"/>
        <w:tabs>
          <w:tab w:val="left" w:pos="1344"/>
        </w:tabs>
        <w:spacing w:before="0" w:after="0" w:line="480" w:lineRule="exact"/>
        <w:ind w:left="420" w:firstLine="700"/>
        <w:jc w:val="both"/>
      </w:pPr>
      <w:r>
        <w:t>сделать в журнале соответствующую запись о принятом сигнале;</w:t>
      </w:r>
    </w:p>
    <w:p w:rsidR="00047543" w:rsidRDefault="00EB1CEB">
      <w:pPr>
        <w:pStyle w:val="22"/>
        <w:framePr w:w="10234" w:h="14563" w:hRule="exact" w:wrap="none" w:vAnchor="page" w:hAnchor="page" w:x="1193" w:y="411"/>
        <w:numPr>
          <w:ilvl w:val="0"/>
          <w:numId w:val="11"/>
        </w:numPr>
        <w:shd w:val="clear" w:color="auto" w:fill="auto"/>
        <w:tabs>
          <w:tab w:val="left" w:pos="1344"/>
        </w:tabs>
        <w:spacing w:before="0" w:after="0" w:line="480" w:lineRule="exact"/>
        <w:ind w:left="420" w:firstLine="700"/>
        <w:jc w:val="both"/>
      </w:pPr>
      <w:r>
        <w:t>немедленно доложить о получении сигнала руководителю ГО ЛПУМГ;</w:t>
      </w:r>
    </w:p>
    <w:p w:rsidR="00047543" w:rsidRDefault="00EB1CEB">
      <w:pPr>
        <w:pStyle w:val="22"/>
        <w:framePr w:w="10234" w:h="14563" w:hRule="exact" w:wrap="none" w:vAnchor="page" w:hAnchor="page" w:x="1193" w:y="411"/>
        <w:numPr>
          <w:ilvl w:val="0"/>
          <w:numId w:val="11"/>
        </w:numPr>
        <w:shd w:val="clear" w:color="auto" w:fill="auto"/>
        <w:tabs>
          <w:tab w:val="left" w:pos="1354"/>
        </w:tabs>
        <w:spacing w:before="0" w:after="0" w:line="480" w:lineRule="exact"/>
        <w:ind w:left="420" w:firstLine="700"/>
        <w:jc w:val="both"/>
      </w:pPr>
      <w:r>
        <w:t>оповестить руководящий состав ГО, состав нештатных аварийно</w:t>
      </w:r>
      <w:r>
        <w:softHyphen/>
        <w:t>спасательных формирований, всех работников в соответствии с утвержденной схемой оповещения.</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Оповещение проводится в общей системе оповещения населения подачей сигнала «Внимание всем!». Включением звуковых систем (электросирены) 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69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58" w:hRule="exact" w:wrap="none" w:vAnchor="page" w:hAnchor="page" w:x="1193" w:y="416"/>
        <w:shd w:val="clear" w:color="auto" w:fill="auto"/>
        <w:spacing w:before="0" w:after="0" w:line="480" w:lineRule="exact"/>
        <w:ind w:left="420"/>
        <w:jc w:val="both"/>
      </w:pPr>
      <w:r>
        <w:t>передачей речевого сообщения о воздушной тревоге по радио и телевидению. Текст сообщения передается в течение 5 минут с прекращением передачи другой информации.</w:t>
      </w:r>
    </w:p>
    <w:p w:rsidR="00047543" w:rsidRDefault="00EB1CEB">
      <w:pPr>
        <w:pStyle w:val="22"/>
        <w:framePr w:w="10234" w:h="14558" w:hRule="exact" w:wrap="none" w:vAnchor="page" w:hAnchor="page" w:x="1193" w:y="416"/>
        <w:shd w:val="clear" w:color="auto" w:fill="auto"/>
        <w:spacing w:before="0" w:after="0" w:line="480" w:lineRule="exact"/>
        <w:ind w:left="420" w:firstLine="700"/>
        <w:jc w:val="both"/>
      </w:pPr>
      <w:r>
        <w:t>Передаваемая информация должна быть краткой и включать первоначальный порядок действия персонала (всем оставаться на местах, произвести аварийную остановку механизмов или прекратить работу и др.), место сбора формирований гражданской обороны. Дальнейшая информация должна определять сроки и порядок действия персонала формирований объекта.</w:t>
      </w:r>
    </w:p>
    <w:p w:rsidR="00047543" w:rsidRDefault="00EB1CEB">
      <w:pPr>
        <w:pStyle w:val="22"/>
        <w:framePr w:w="10234" w:h="14558" w:hRule="exact" w:wrap="none" w:vAnchor="page" w:hAnchor="page" w:x="1193" w:y="416"/>
        <w:shd w:val="clear" w:color="auto" w:fill="auto"/>
        <w:spacing w:before="0" w:after="0" w:line="480" w:lineRule="exact"/>
        <w:ind w:left="420" w:firstLine="700"/>
        <w:jc w:val="both"/>
      </w:pPr>
      <w:r>
        <w:t>Оповещение органов управления системы гражданской защиты филиала Сергиевского ЛПУМГ, сторонних организаций при возникновении чрезвычайной ситуации мирного и военного времени осуществляется в соответствии инструкцией, утвержденной директором Сергиевского ЛПУМГ ООО «Газпром трансгаз Самара».</w:t>
      </w:r>
    </w:p>
    <w:p w:rsidR="00047543" w:rsidRDefault="00EB1CEB">
      <w:pPr>
        <w:pStyle w:val="22"/>
        <w:framePr w:w="10234" w:h="14558" w:hRule="exact" w:wrap="none" w:vAnchor="page" w:hAnchor="page" w:x="1193" w:y="416"/>
        <w:shd w:val="clear" w:color="auto" w:fill="auto"/>
        <w:spacing w:before="0" w:after="0" w:line="480" w:lineRule="exact"/>
        <w:ind w:left="420" w:firstLine="700"/>
        <w:jc w:val="both"/>
      </w:pPr>
      <w:r>
        <w:t>Доведение сигналов ГО до обслуживающего персонала объекта осуществляется в общей системе оповещения по каналам радио- и телевещания, сигналы дублируются диспетчером ДП ЛПУ по каналам радиорелейной связи, мобильной УКВ радиосвязи операторам ГРС и работникам, находящимся на момент тревоги на трассе газопровода. Дом оператора оборудован эфирным приемником, работающим постоянно.</w:t>
      </w:r>
    </w:p>
    <w:p w:rsidR="00047543" w:rsidRDefault="00EB1CEB">
      <w:pPr>
        <w:pStyle w:val="130"/>
        <w:framePr w:w="10234" w:h="14558" w:hRule="exact" w:wrap="none" w:vAnchor="page" w:hAnchor="page" w:x="1193" w:y="416"/>
        <w:numPr>
          <w:ilvl w:val="0"/>
          <w:numId w:val="12"/>
        </w:numPr>
        <w:shd w:val="clear" w:color="auto" w:fill="auto"/>
        <w:tabs>
          <w:tab w:val="left" w:pos="1802"/>
        </w:tabs>
        <w:spacing w:line="480" w:lineRule="exact"/>
        <w:ind w:left="420" w:firstLine="700"/>
        <w:jc w:val="both"/>
      </w:pPr>
      <w:bookmarkStart w:id="37" w:name="bookmark37"/>
      <w:r>
        <w:t>Решения по устойчивой работе инженерных сетей.</w:t>
      </w:r>
      <w:bookmarkEnd w:id="37"/>
    </w:p>
    <w:p w:rsidR="00047543" w:rsidRDefault="00EB1CEB">
      <w:pPr>
        <w:pStyle w:val="22"/>
        <w:framePr w:w="10234" w:h="14558" w:hRule="exact" w:wrap="none" w:vAnchor="page" w:hAnchor="page" w:x="1193" w:y="416"/>
        <w:shd w:val="clear" w:color="auto" w:fill="auto"/>
        <w:spacing w:before="0" w:after="0" w:line="480" w:lineRule="exact"/>
        <w:ind w:left="420" w:firstLine="700"/>
        <w:jc w:val="both"/>
      </w:pPr>
      <w:r>
        <w:rPr>
          <w:rStyle w:val="27"/>
        </w:rPr>
        <w:t>Электроснабжение.</w:t>
      </w:r>
    </w:p>
    <w:p w:rsidR="00047543" w:rsidRDefault="00EB1CEB">
      <w:pPr>
        <w:pStyle w:val="22"/>
        <w:framePr w:w="10234" w:h="14558" w:hRule="exact" w:wrap="none" w:vAnchor="page" w:hAnchor="page" w:x="1193" w:y="416"/>
        <w:shd w:val="clear" w:color="auto" w:fill="auto"/>
        <w:spacing w:before="0" w:after="0" w:line="480" w:lineRule="exact"/>
        <w:ind w:left="420" w:firstLine="700"/>
        <w:jc w:val="both"/>
      </w:pPr>
      <w:r>
        <w:t>Электроснабжение потребителей объектов предусмотрено от проектируемой КТП 6/0,4 кВ, подключение к КТП 6/0,4 осуществляется от проектируемой ЛЭП-0,4 кВ.</w:t>
      </w:r>
    </w:p>
    <w:p w:rsidR="00047543" w:rsidRDefault="00EB1CEB">
      <w:pPr>
        <w:pStyle w:val="22"/>
        <w:framePr w:w="10234" w:h="14558" w:hRule="exact" w:wrap="none" w:vAnchor="page" w:hAnchor="page" w:x="1193" w:y="416"/>
        <w:shd w:val="clear" w:color="auto" w:fill="auto"/>
        <w:spacing w:before="0" w:after="0" w:line="480" w:lineRule="exact"/>
        <w:ind w:left="420" w:firstLine="700"/>
        <w:jc w:val="both"/>
      </w:pPr>
      <w:r>
        <w:t>В соответствии с выданными техническими условиями проектирование КТП - 6/0,4 осуществляет филиал ОАО «М РСК Волги». В блочно-комплектных устройствах электроснабжения (БКЭС), расположенных на площадках, осуществляется распределение энергии потребителям (РУНН), переключение на резервный источник питания (ДЭС). В качестве резервного источника используется дизельная электростанция (ДЭС) 0,4 кВ мощностью 20 кВт. В</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70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069" w:hRule="exact" w:wrap="none" w:vAnchor="page" w:hAnchor="page" w:x="1193" w:y="416"/>
        <w:shd w:val="clear" w:color="auto" w:fill="auto"/>
        <w:spacing w:before="0" w:after="0" w:line="480" w:lineRule="exact"/>
        <w:ind w:left="420"/>
        <w:jc w:val="both"/>
      </w:pPr>
      <w:r>
        <w:t>примыкающих к технологическому помещению БКЭС блок-боксе установлено оборудование электрохимзащиты (ЭХЗ). Выбранная мощность ДЭС выполнена с учетом потребляемой нагрузки линейными объектами и технической документации завода-изготовителя БЭКС. Распределительное устройство низкого напряжения (РУНН) устанавливается в блок-боксе КТП.</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Питание потребителей предполагается в двух режимах:</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-основной режим;</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-режим резервирования.</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Электроснабжение потребителей в основном режиме предусматривается напряжением 0,4 кВ от РУНН, а в режиме резервирования - напряжением 0,4 кВ от ДЭС.</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На проектируемых ГРС имеются электроприемники третьей, первой и особой группы первой категории.</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Электроприемники 3 категории надежности: наружное освещение, электрообогрев технологических помещений, бытовая нагрузка, станция катодной защиты и др.</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Электроприемники 1 категории надежности: оборудование коммерческого учета газа, оборудование КИП и А, аварийная вентиляция технологических помещений, аппаратура охранной сигнализации, автоматизированная система коммерческого учета электроэнергии (АСКУЭ).</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К особой группе первой категории относятся аппаратура связи, автоматические установки пожаротушения и системы пожарной сигнализации производственных объектов.</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Максимальная разрешенная мощность подключения к электрическим сетям составляет 40 кВт. Расчетная мощность электроприемников составляет 39,8 кВт.</w:t>
      </w:r>
    </w:p>
    <w:p w:rsidR="00047543" w:rsidRDefault="00EB1CEB">
      <w:pPr>
        <w:pStyle w:val="22"/>
        <w:framePr w:w="10234" w:h="14069" w:hRule="exact" w:wrap="none" w:vAnchor="page" w:hAnchor="page" w:x="1193" w:y="416"/>
        <w:shd w:val="clear" w:color="auto" w:fill="auto"/>
        <w:spacing w:before="0" w:after="0" w:line="480" w:lineRule="exact"/>
        <w:ind w:left="420" w:firstLine="700"/>
        <w:jc w:val="both"/>
      </w:pPr>
      <w:r>
        <w:t>Дизельное топливо на площадку ГРС поставляется автотранспортом. Дополнительные емкости для хранения дизельного топлива не предусматриваются.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71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9"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24" w:h="14074" w:hRule="exact" w:wrap="none" w:vAnchor="page" w:hAnchor="page" w:x="1198" w:y="847"/>
        <w:shd w:val="clear" w:color="auto" w:fill="auto"/>
        <w:tabs>
          <w:tab w:val="left" w:pos="6926"/>
        </w:tabs>
        <w:spacing w:before="0" w:after="0" w:line="480" w:lineRule="exact"/>
        <w:ind w:left="420" w:firstLine="700"/>
        <w:jc w:val="both"/>
      </w:pPr>
      <w:r>
        <w:t>Переключение электроприемников в</w:t>
      </w:r>
      <w:r>
        <w:tab/>
        <w:t>режим резервирования</w:t>
      </w:r>
    </w:p>
    <w:p w:rsidR="00047543" w:rsidRDefault="00EB1CEB">
      <w:pPr>
        <w:pStyle w:val="22"/>
        <w:framePr w:w="10224" w:h="14074" w:hRule="exact" w:wrap="none" w:vAnchor="page" w:hAnchor="page" w:x="1198" w:y="847"/>
        <w:shd w:val="clear" w:color="auto" w:fill="auto"/>
        <w:tabs>
          <w:tab w:val="left" w:pos="6926"/>
        </w:tabs>
        <w:spacing w:before="0" w:after="0" w:line="480" w:lineRule="exact"/>
        <w:ind w:left="420"/>
        <w:jc w:val="both"/>
      </w:pPr>
      <w:r>
        <w:t>осуществляется устройством АВР. Устройство АВР обеспечивает включение ДЭС, включение блокировки, исключающей подачу напряжения в питающую линию и возврат схемы питания в исходное состояние при появлении напряжения со стороны питающей линии. Бесперебойное электропитание оборудования телемеханики и связи, а также потребителей особой группы при кратковременных перерывах в электроснабжении (во время подготовки к пуску ДЭС) предусматривается от агрегатов бесперебойного питания (АБП). Питание аварийного освещения, пожарно-охранной</w:t>
      </w:r>
      <w:r>
        <w:tab/>
        <w:t>сигнализации, средств</w:t>
      </w:r>
    </w:p>
    <w:p w:rsidR="00047543" w:rsidRDefault="00EB1CEB">
      <w:pPr>
        <w:pStyle w:val="22"/>
        <w:framePr w:w="10224" w:h="14074" w:hRule="exact" w:wrap="none" w:vAnchor="page" w:hAnchor="page" w:x="1198" w:y="847"/>
        <w:shd w:val="clear" w:color="auto" w:fill="auto"/>
        <w:spacing w:before="0" w:after="0" w:line="480" w:lineRule="exact"/>
        <w:ind w:left="420"/>
        <w:jc w:val="both"/>
      </w:pPr>
      <w:r>
        <w:t>автоматического пожаротушения предусматривается бесперебойными источниками питания поставляемыми в комплекте с БКЭС.</w:t>
      </w:r>
    </w:p>
    <w:p w:rsidR="00047543" w:rsidRDefault="00EB1CEB">
      <w:pPr>
        <w:pStyle w:val="22"/>
        <w:framePr w:w="10224" w:h="14074" w:hRule="exact" w:wrap="none" w:vAnchor="page" w:hAnchor="page" w:x="1198" w:y="847"/>
        <w:shd w:val="clear" w:color="auto" w:fill="auto"/>
        <w:spacing w:before="0" w:after="0" w:line="480" w:lineRule="exact"/>
        <w:ind w:left="420" w:firstLine="700"/>
        <w:jc w:val="both"/>
      </w:pPr>
      <w:r>
        <w:t>Работа вытяжных вентиляторов возможна в автоматическом и ручном режимах. В автоматическом режиме при поступлении сигнала от ОПС происходит отключение питания вытяжных вентиляторов. Ручной режим предназначен для кратковременного пуска вентиляторов с целью проверки работоспособности при проведении ПНР.</w:t>
      </w:r>
    </w:p>
    <w:p w:rsidR="00047543" w:rsidRDefault="00EB1CEB">
      <w:pPr>
        <w:pStyle w:val="22"/>
        <w:framePr w:w="10224" w:h="14074" w:hRule="exact" w:wrap="none" w:vAnchor="page" w:hAnchor="page" w:x="1198" w:y="847"/>
        <w:shd w:val="clear" w:color="auto" w:fill="auto"/>
        <w:spacing w:before="0" w:after="0" w:line="480" w:lineRule="exact"/>
        <w:ind w:left="420" w:firstLine="700"/>
        <w:jc w:val="both"/>
      </w:pPr>
      <w:r>
        <w:t>При работе установки в ручном режиме необходимо постоянное присутствие рядом с установкой инженера/техника службы эксплуатации/сервисной службы с целью отключения системы, находящейся в ручном режиме, по сигналу «пожар», а также для предотвращения аварийного выхода из строя агрегатов и узлов системы вентиляции.</w:t>
      </w:r>
    </w:p>
    <w:p w:rsidR="00047543" w:rsidRDefault="00EB1CEB">
      <w:pPr>
        <w:pStyle w:val="22"/>
        <w:framePr w:w="10224" w:h="14074" w:hRule="exact" w:wrap="none" w:vAnchor="page" w:hAnchor="page" w:x="1198" w:y="847"/>
        <w:shd w:val="clear" w:color="auto" w:fill="auto"/>
        <w:spacing w:before="0" w:after="0" w:line="480" w:lineRule="exact"/>
        <w:ind w:left="420" w:firstLine="700"/>
        <w:jc w:val="both"/>
      </w:pPr>
      <w:r>
        <w:rPr>
          <w:rStyle w:val="27"/>
        </w:rPr>
        <w:t>Т еплоснабжение.</w:t>
      </w:r>
    </w:p>
    <w:p w:rsidR="00047543" w:rsidRDefault="00EB1CEB">
      <w:pPr>
        <w:pStyle w:val="92"/>
        <w:framePr w:w="10224" w:h="14074" w:hRule="exact" w:wrap="none" w:vAnchor="page" w:hAnchor="page" w:x="1198" w:y="847"/>
        <w:shd w:val="clear" w:color="auto" w:fill="auto"/>
        <w:ind w:left="420"/>
      </w:pPr>
      <w:r>
        <w:t>ГРС Калиновка</w:t>
      </w:r>
    </w:p>
    <w:p w:rsidR="00047543" w:rsidRDefault="00EB1CEB">
      <w:pPr>
        <w:pStyle w:val="22"/>
        <w:framePr w:w="10224" w:h="14074" w:hRule="exact" w:wrap="none" w:vAnchor="page" w:hAnchor="page" w:x="1198" w:y="847"/>
        <w:shd w:val="clear" w:color="auto" w:fill="auto"/>
        <w:spacing w:before="0" w:after="0" w:line="480" w:lineRule="exact"/>
        <w:ind w:left="420" w:firstLine="700"/>
        <w:jc w:val="both"/>
      </w:pPr>
      <w:r>
        <w:t>Источником теплоснабжения площадки ГРС является помещение подготовки теплоносителя блок-бокса автоматизации.</w:t>
      </w:r>
    </w:p>
    <w:p w:rsidR="00047543" w:rsidRDefault="00EB1CEB">
      <w:pPr>
        <w:pStyle w:val="22"/>
        <w:framePr w:w="10224" w:h="14074" w:hRule="exact" w:wrap="none" w:vAnchor="page" w:hAnchor="page" w:x="1198" w:y="847"/>
        <w:shd w:val="clear" w:color="auto" w:fill="auto"/>
        <w:spacing w:before="0" w:after="0" w:line="480" w:lineRule="exact"/>
        <w:ind w:left="420" w:firstLine="700"/>
        <w:jc w:val="both"/>
      </w:pPr>
      <w:r>
        <w:t xml:space="preserve">Для каждой площадки ГРС в помещении подготовки теплоносителя предусматривается установка отопительного котла </w:t>
      </w:r>
      <w:r w:rsidRPr="00EB1CEB">
        <w:rPr>
          <w:lang w:eastAsia="en-US" w:bidi="en-US"/>
        </w:rPr>
        <w:t>«</w:t>
      </w:r>
      <w:r>
        <w:rPr>
          <w:lang w:val="en-US" w:eastAsia="en-US" w:bidi="en-US"/>
        </w:rPr>
        <w:t>SuperRAC</w:t>
      </w:r>
      <w:r w:rsidRPr="00EB1CEB">
        <w:rPr>
          <w:lang w:eastAsia="en-US" w:bidi="en-US"/>
        </w:rPr>
        <w:t>-2</w:t>
      </w:r>
      <w:r>
        <w:rPr>
          <w:lang w:val="en-US" w:eastAsia="en-US" w:bidi="en-US"/>
        </w:rPr>
        <w:t>F</w:t>
      </w:r>
      <w:r w:rsidRPr="00EB1CEB">
        <w:rPr>
          <w:lang w:eastAsia="en-US" w:bidi="en-US"/>
        </w:rPr>
        <w:t xml:space="preserve"> </w:t>
      </w:r>
      <w:r>
        <w:t>405».</w:t>
      </w:r>
    </w:p>
    <w:p w:rsidR="00047543" w:rsidRDefault="00EB1CEB">
      <w:pPr>
        <w:pStyle w:val="22"/>
        <w:framePr w:w="10224" w:h="14074" w:hRule="exact" w:wrap="none" w:vAnchor="page" w:hAnchor="page" w:x="1198" w:y="847"/>
        <w:shd w:val="clear" w:color="auto" w:fill="auto"/>
        <w:spacing w:before="0" w:after="0" w:line="480" w:lineRule="exact"/>
        <w:ind w:left="420" w:firstLine="700"/>
        <w:jc w:val="both"/>
      </w:pPr>
      <w:r>
        <w:t>В помещении подготовки теплоносителя устанавливается пластиковая емкость для подпитки системы теплоснабжения с ручным насосом.</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8"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8"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8"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8"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8"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13" w:y="15940"/>
        <w:shd w:val="clear" w:color="auto" w:fill="auto"/>
        <w:spacing w:before="0" w:after="0" w:line="280" w:lineRule="exact"/>
        <w:jc w:val="left"/>
      </w:pPr>
      <w:r>
        <w:t>ДГВ- 1038-2016-ППТ-4</w:t>
      </w:r>
    </w:p>
    <w:p w:rsidR="00047543" w:rsidRDefault="00EB1CEB">
      <w:pPr>
        <w:pStyle w:val="83"/>
        <w:framePr w:wrap="none" w:vAnchor="page" w:hAnchor="page" w:x="11221" w:y="15810"/>
        <w:shd w:val="clear" w:color="auto" w:fill="auto"/>
        <w:spacing w:line="220" w:lineRule="exact"/>
      </w:pPr>
      <w:r>
        <w:t>Лист</w:t>
      </w:r>
    </w:p>
    <w:p w:rsidR="00047543" w:rsidRDefault="00EB1CEB">
      <w:pPr>
        <w:pStyle w:val="a9"/>
        <w:framePr w:wrap="none" w:vAnchor="page" w:hAnchor="page" w:x="11297" w:y="16279"/>
        <w:shd w:val="clear" w:color="auto" w:fill="auto"/>
        <w:spacing w:line="190" w:lineRule="exact"/>
      </w:pPr>
      <w:r>
        <w:t>72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Отвод продуктов сгорания в атмосферу от котлов предусматривается по газоходам и дымовой трубе от каждого котла.</w:t>
      </w:r>
    </w:p>
    <w:p w:rsidR="00047543" w:rsidRDefault="00EB1CEB">
      <w:pPr>
        <w:pStyle w:val="92"/>
        <w:framePr w:w="10234" w:h="14563" w:hRule="exact" w:wrap="none" w:vAnchor="page" w:hAnchor="page" w:x="1193" w:y="411"/>
        <w:shd w:val="clear" w:color="auto" w:fill="auto"/>
        <w:ind w:left="420"/>
      </w:pPr>
      <w:r>
        <w:t>Дом оператора</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Теплоснабжение систем отопления в доме оператора осуществляется от аппарата отопительного газового бытового с водяным контуром АОГВ-11,6.</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Система отопления предусматривается однотрубная с верхней разводкой и естественной циркуляцией теплоносителя. Магистральные подающие трубопроводы прокладываются под потолком, обратные - над полом. Параметры теплоносителя 90°-70°С.</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В качестве нагревательных приборов приняты биметаллические секционные радиаторы «Сантехпром Б М».</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 xml:space="preserve">Регулирование температуры воздуха в помещениях предусмотрено терморегуляторами </w:t>
      </w:r>
      <w:r>
        <w:rPr>
          <w:lang w:val="en-US" w:eastAsia="en-US" w:bidi="en-US"/>
        </w:rPr>
        <w:t>RTD</w:t>
      </w:r>
      <w:r w:rsidRPr="00EB1CEB">
        <w:rPr>
          <w:lang w:eastAsia="en-US" w:bidi="en-US"/>
        </w:rPr>
        <w:t>-</w:t>
      </w:r>
      <w:r>
        <w:rPr>
          <w:lang w:val="en-US" w:eastAsia="en-US" w:bidi="en-US"/>
        </w:rPr>
        <w:t>N</w:t>
      </w:r>
      <w:r w:rsidRPr="00EB1CEB">
        <w:rPr>
          <w:lang w:eastAsia="en-US" w:bidi="en-US"/>
        </w:rPr>
        <w:t xml:space="preserve"> </w:t>
      </w:r>
      <w:r>
        <w:t>фирмы «Данфосс», установленными на подающих подводках к приборам.</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Для удаления воздуха из системы отопления в верхних точках системы устанавливаются краны для спуска воздуха.</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Удаление воздуха осуществляется через воздухосборник, который установлен в самой верхней точке системы.</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Для опорожнения систем отопления и теплоснабжения в нижних точках предусмотрены спускные краны.</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Согласно технологическим требованиям отопление в помещении хозпостройки не предусмотрено.</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rPr>
          <w:rStyle w:val="27"/>
        </w:rPr>
        <w:t>Вентиляция и кондиционирование.</w:t>
      </w:r>
    </w:p>
    <w:p w:rsidR="00047543" w:rsidRDefault="00EB1CEB">
      <w:pPr>
        <w:pStyle w:val="92"/>
        <w:framePr w:w="10234" w:h="14563" w:hRule="exact" w:wrap="none" w:vAnchor="page" w:hAnchor="page" w:x="1193" w:y="411"/>
        <w:shd w:val="clear" w:color="auto" w:fill="auto"/>
        <w:ind w:left="420"/>
      </w:pPr>
      <w:r>
        <w:t>ГРС</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Системы вентиляции блоков ГРС решены заводом-изготовителем с учетом действующих нормативных документов.</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В блоках ГРС предусмотрена естественная вентиляция.</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Кратность воздухообмена в помещениях ГРС обеспечена в соответствии с требованиями СП 7.13130.2013:</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-в технологических отсеках, кроме помещения одоризации - 3;</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73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-помещении узла одоризации - 10.</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В блоке редуцирования применена аварийная принудительная вентиляция с применением взрывозащищенных вентиляторов.</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Включение аварийной вентиляции происходит как при срабатывании датчика контроля загазованности помещений, так и от ручного побуждения, при этом она должна обеспечивает восьмикратный воздухообмен.</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Оборудование аварийных систем вентиляции принято во взрывозащищенном исполнении.</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С наружной стороны дверей установлены средства световой и звуковой сигнализации о загазованности этих помещений и кнопочные посты управления аварийной вентиляцией.</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Предусмотрено автоматическое отключение вентиляционных систем во время пожара.</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Заводом-изготовителем ГРС предусмотрено кондиционирование воздуха в блоке операторной.</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 xml:space="preserve">В блоке операторной для поддержания оптимальной температуры в летний период применяются оконные кондиционеры </w:t>
      </w:r>
      <w:r>
        <w:rPr>
          <w:lang w:val="en-US" w:eastAsia="en-US" w:bidi="en-US"/>
        </w:rPr>
        <w:t>General</w:t>
      </w:r>
      <w:r w:rsidRPr="00EB1CEB">
        <w:rPr>
          <w:lang w:eastAsia="en-US" w:bidi="en-US"/>
        </w:rPr>
        <w:t xml:space="preserve"> </w:t>
      </w:r>
      <w:r>
        <w:rPr>
          <w:lang w:val="en-US" w:eastAsia="en-US" w:bidi="en-US"/>
        </w:rPr>
        <w:t>Climate</w:t>
      </w:r>
      <w:r w:rsidRPr="00EB1CEB">
        <w:rPr>
          <w:lang w:eastAsia="en-US" w:bidi="en-US"/>
        </w:rPr>
        <w:t xml:space="preserve"> </w:t>
      </w:r>
      <w:r>
        <w:rPr>
          <w:lang w:val="en-US" w:eastAsia="en-US" w:bidi="en-US"/>
        </w:rPr>
        <w:t>GCW</w:t>
      </w:r>
      <w:r w:rsidRPr="00EB1CEB">
        <w:rPr>
          <w:lang w:eastAsia="en-US" w:bidi="en-US"/>
        </w:rPr>
        <w:t>- 07</w:t>
      </w:r>
      <w:r>
        <w:rPr>
          <w:lang w:val="en-US" w:eastAsia="en-US" w:bidi="en-US"/>
        </w:rPr>
        <w:t>HRN</w:t>
      </w:r>
      <w:r w:rsidRPr="00EB1CEB">
        <w:rPr>
          <w:lang w:eastAsia="en-US" w:bidi="en-US"/>
        </w:rPr>
        <w:t xml:space="preserve">1, </w:t>
      </w:r>
      <w:r>
        <w:t>холодопроизводительность каждого составляет 2,21 кВт.</w:t>
      </w:r>
    </w:p>
    <w:p w:rsidR="00047543" w:rsidRDefault="00EB1CEB">
      <w:pPr>
        <w:pStyle w:val="92"/>
        <w:framePr w:w="10234" w:h="14064" w:hRule="exact" w:wrap="none" w:vAnchor="page" w:hAnchor="page" w:x="1193" w:y="852"/>
        <w:shd w:val="clear" w:color="auto" w:fill="auto"/>
        <w:ind w:left="420"/>
      </w:pPr>
      <w:r>
        <w:t>Дом оператора</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Вентиляция жилого дома запроектирована приточно-вытяжная с естественным побуждением. Вытяжка осуществляется через вентканалы с выбросом воздуха через вентшахты.</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Приток предусматривается через открывающиеся окна и двери.</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На вентканалах устанавливаются решетки типа «Р» серии 1.494-10.</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Вытяжные отверстия каналов предусмотрены на кухнях, в ванных комнатах и уборных.</w:t>
      </w:r>
    </w:p>
    <w:p w:rsidR="00047543" w:rsidRDefault="00EB1CEB">
      <w:pPr>
        <w:pStyle w:val="22"/>
        <w:framePr w:w="10234" w:h="14064" w:hRule="exact" w:wrap="none" w:vAnchor="page" w:hAnchor="page" w:x="1193" w:y="852"/>
        <w:shd w:val="clear" w:color="auto" w:fill="auto"/>
        <w:spacing w:before="0" w:after="0" w:line="480" w:lineRule="exact"/>
        <w:ind w:left="420" w:firstLine="700"/>
        <w:jc w:val="both"/>
      </w:pPr>
      <w:r>
        <w:t>Компенсация удаляемого воздуха предусматривается как за счет поступления наружного воздуха, так и за счет перетекания воздуха из других помещений.</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74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t>Согласно пункта Г.25 обязательного приложения СП 42-101-2003, на вытяжных вентиляционных каналах газифицируемых кухонь, предусмотрены решетки типа «Р» с устройствами для регулирования расхода воздуха, исключающими возможность полного их закрытия, с пределом регулирования 30-100%. Расчетные параметры внутреннего воздуха и кратность воздухообмена в помещениях приняты согласно СНиП 31- 06-2009. Монтаж систем вентиляции вести в соответствии со СНиП 3.05.01-85.</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t>Кондиционирование воздуха - отсутствует.</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t>В помещениях хозпостройки с гаражом предусмотрена приточно</w:t>
      </w:r>
      <w:r>
        <w:softHyphen/>
        <w:t>вытяжная вентиляция с естественным побуждением.</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t>Приток в гараж осуществляется жалюзийными решетками в верхнюю зону, в помещения хозпостройки - через открывающиеся фрамуги окон и через неплотности в строительных конструкциях. Удаление воздуха из построек для содержания скота и птицы предусматривается из верхней зоны деревянными коробами, из помещений кормокухни и гаража - каналами в строительных конструкциях.</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rPr>
          <w:rStyle w:val="27"/>
        </w:rPr>
        <w:t>Водоснабжение.</w:t>
      </w:r>
    </w:p>
    <w:p w:rsidR="00047543" w:rsidRDefault="00EB1CEB">
      <w:pPr>
        <w:pStyle w:val="92"/>
        <w:framePr w:w="10234" w:h="13589" w:hRule="exact" w:wrap="none" w:vAnchor="page" w:hAnchor="page" w:x="1193" w:y="416"/>
        <w:shd w:val="clear" w:color="auto" w:fill="auto"/>
        <w:ind w:left="420"/>
      </w:pPr>
      <w:r>
        <w:t>ГРС</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t>Водоснабжение площадки ГРС Калиновка предусматривается привозной водой.</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t>Питьевые нужды обслуживающего персонала обеспечиваются привозной бутилированной водой.</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t xml:space="preserve">Для обеспечения ГРС технической водой предусмотрена ёмкость для технической воды объемом </w:t>
      </w:r>
      <w:r>
        <w:rPr>
          <w:lang w:val="en-US" w:eastAsia="en-US" w:bidi="en-US"/>
        </w:rPr>
        <w:t>V</w:t>
      </w:r>
      <w:r w:rsidRPr="00EB1CEB">
        <w:rPr>
          <w:lang w:eastAsia="en-US" w:bidi="en-US"/>
        </w:rPr>
        <w:t xml:space="preserve">=3 </w:t>
      </w:r>
      <w:r>
        <w:t>м3, которая установлена на территории каждой площадки ГРС.</w:t>
      </w:r>
    </w:p>
    <w:p w:rsidR="00047543" w:rsidRDefault="00EB1CEB">
      <w:pPr>
        <w:pStyle w:val="22"/>
        <w:framePr w:w="10234" w:h="13589" w:hRule="exact" w:wrap="none" w:vAnchor="page" w:hAnchor="page" w:x="1193" w:y="416"/>
        <w:shd w:val="clear" w:color="auto" w:fill="auto"/>
        <w:spacing w:before="0" w:after="0" w:line="480" w:lineRule="exact"/>
        <w:ind w:left="420" w:firstLine="700"/>
        <w:jc w:val="both"/>
      </w:pPr>
      <w:r>
        <w:t>Пожаротушение площадок ГРС предусматривается первичными средствами.</w:t>
      </w:r>
    </w:p>
    <w:p w:rsidR="00047543" w:rsidRDefault="00EB1CEB">
      <w:pPr>
        <w:pStyle w:val="92"/>
        <w:framePr w:w="10234" w:h="13589" w:hRule="exact" w:wrap="none" w:vAnchor="page" w:hAnchor="page" w:x="1193" w:y="416"/>
        <w:shd w:val="clear" w:color="auto" w:fill="auto"/>
        <w:ind w:left="420"/>
      </w:pPr>
      <w:r>
        <w:t>Дом оператора</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75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В соответствии с техническими условиями от 7.11.2012 г. на подключение к водопроводным сетям, выданными ССК, предусматривается от водопровода ул. Луговой. Материал труб из полиэтилена диаметром 110 мм.</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Проектируемая сеть водопровода прокладывается из напорных полиэтиленовых труб, на естественное основание на глубине 1,3 м до верха трубы. Протяженность водопроводной сети составляет 110 м.</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rPr>
          <w:rStyle w:val="27"/>
        </w:rPr>
        <w:t>Связь.</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Для организации технологической связи на ГРС Калиновка проектом предусматривается:</w:t>
      </w:r>
    </w:p>
    <w:p w:rsidR="00047543" w:rsidRDefault="00EB1CEB">
      <w:pPr>
        <w:pStyle w:val="22"/>
        <w:framePr w:w="10234" w:h="14559" w:hRule="exact" w:wrap="none" w:vAnchor="page" w:hAnchor="page" w:x="1193" w:y="852"/>
        <w:numPr>
          <w:ilvl w:val="0"/>
          <w:numId w:val="13"/>
        </w:numPr>
        <w:shd w:val="clear" w:color="auto" w:fill="auto"/>
        <w:tabs>
          <w:tab w:val="left" w:pos="1456"/>
        </w:tabs>
        <w:spacing w:before="0" w:after="0" w:line="480" w:lineRule="exact"/>
        <w:ind w:left="420" w:firstLine="700"/>
        <w:jc w:val="both"/>
      </w:pPr>
      <w:r>
        <w:t>Замена существующего оголовника ОГ 1П расположенного на КЛС УС Сергиевск - УС Похвистиево на необслуживаемый регенерационный пункт (НРП) с размещением в нем существующего и проектируемого оборудования связи;</w:t>
      </w:r>
    </w:p>
    <w:p w:rsidR="00047543" w:rsidRDefault="00EB1CEB">
      <w:pPr>
        <w:pStyle w:val="22"/>
        <w:framePr w:w="10234" w:h="14559" w:hRule="exact" w:wrap="none" w:vAnchor="page" w:hAnchor="page" w:x="1193" w:y="852"/>
        <w:numPr>
          <w:ilvl w:val="0"/>
          <w:numId w:val="13"/>
        </w:numPr>
        <w:shd w:val="clear" w:color="auto" w:fill="auto"/>
        <w:tabs>
          <w:tab w:val="left" w:pos="1461"/>
        </w:tabs>
        <w:spacing w:before="0" w:after="0" w:line="480" w:lineRule="exact"/>
        <w:ind w:left="420" w:firstLine="700"/>
        <w:jc w:val="both"/>
      </w:pPr>
      <w:r>
        <w:t>Ввод 3-х существующих кабелей связи в проектируемый НРП и организация канала связи между УС Сергиевск и проектируемым НРП по свободной паре кабеля М КСБ 4х4х1,2 с организацией дистанционного питания на проектируемом НРП;</w:t>
      </w:r>
    </w:p>
    <w:p w:rsidR="00047543" w:rsidRDefault="00EB1CEB">
      <w:pPr>
        <w:pStyle w:val="22"/>
        <w:framePr w:w="10234" w:h="14559" w:hRule="exact" w:wrap="none" w:vAnchor="page" w:hAnchor="page" w:x="1193" w:y="852"/>
        <w:numPr>
          <w:ilvl w:val="0"/>
          <w:numId w:val="13"/>
        </w:numPr>
        <w:shd w:val="clear" w:color="auto" w:fill="auto"/>
        <w:tabs>
          <w:tab w:val="left" w:pos="1450"/>
        </w:tabs>
        <w:spacing w:before="0" w:after="0" w:line="480" w:lineRule="exact"/>
        <w:ind w:left="420" w:firstLine="700"/>
        <w:jc w:val="both"/>
      </w:pPr>
      <w:r>
        <w:t>Установка технологического оборудования на ГРС с.п. Калиновка.</w:t>
      </w:r>
    </w:p>
    <w:p w:rsidR="00047543" w:rsidRDefault="00EB1CEB">
      <w:pPr>
        <w:pStyle w:val="22"/>
        <w:framePr w:w="10234" w:h="14559" w:hRule="exact" w:wrap="none" w:vAnchor="page" w:hAnchor="page" w:x="1193" w:y="852"/>
        <w:numPr>
          <w:ilvl w:val="0"/>
          <w:numId w:val="13"/>
        </w:numPr>
        <w:shd w:val="clear" w:color="auto" w:fill="auto"/>
        <w:tabs>
          <w:tab w:val="left" w:pos="1461"/>
        </w:tabs>
        <w:spacing w:before="0" w:after="0" w:line="480" w:lineRule="exact"/>
        <w:ind w:left="420" w:firstLine="700"/>
        <w:jc w:val="both"/>
      </w:pPr>
      <w:r>
        <w:t>Строительство кабельной линии связи между ГРС с.п. Калиновка и проектируемым НРП протяженностью 1,5 км.</w:t>
      </w:r>
    </w:p>
    <w:p w:rsidR="00047543" w:rsidRDefault="00EB1CEB">
      <w:pPr>
        <w:pStyle w:val="22"/>
        <w:framePr w:w="10234" w:h="14559" w:hRule="exact" w:wrap="none" w:vAnchor="page" w:hAnchor="page" w:x="1193" w:y="852"/>
        <w:numPr>
          <w:ilvl w:val="0"/>
          <w:numId w:val="13"/>
        </w:numPr>
        <w:shd w:val="clear" w:color="auto" w:fill="auto"/>
        <w:tabs>
          <w:tab w:val="left" w:pos="1470"/>
        </w:tabs>
        <w:spacing w:before="0" w:after="0" w:line="480" w:lineRule="exact"/>
        <w:ind w:left="420" w:firstLine="700"/>
        <w:jc w:val="both"/>
      </w:pPr>
      <w:r>
        <w:t>Организация радиоканала от ГРС до дома оператора ДО на малоканальной РРЛ М ИК РЛ400.</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Для безаварийной эксплуатации и управления процессом транспорта газа вдоль проектируемого газопровода-отвода согласно требованиям СНиП 2.05.06</w:t>
      </w:r>
      <w:r>
        <w:softHyphen/>
        <w:t>85* и СТО Газпром НТП 2006 г. предусматривается строительство технологической сети связи для организации:</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-канала связи для выделенной фиксированной сети автоматической телефонной связи ведомственной ЦАТС Сергиевского УС, выведенного на ГРС с.п. Калиновка;</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-канала связи для системы конвенциальной УКВ радиосвязи;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76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-канала связи для системы АСУ ТП;</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-канала связи для системы КИТСО и САЗ;</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-канала связи для организации сети передачи данных;</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-канала связи для организации сети мониторинга и управления оборудованием.</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 xml:space="preserve">Оборудование на ГРС с.п. Калиновка предусмотрено расположить в операторной контейнерного типа в 19” телекоммуникационном шкафу </w:t>
      </w:r>
      <w:r>
        <w:rPr>
          <w:lang w:val="en-US" w:eastAsia="en-US" w:bidi="en-US"/>
        </w:rPr>
        <w:t>Rittal</w:t>
      </w:r>
      <w:r w:rsidRPr="00EB1CEB">
        <w:rPr>
          <w:lang w:eastAsia="en-US" w:bidi="en-US"/>
        </w:rPr>
        <w:t>.</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 xml:space="preserve">Для установки оборудования в Сергиевском УС предусмотрена установка 19” телекоммуникационного шкафа </w:t>
      </w:r>
      <w:r>
        <w:rPr>
          <w:lang w:val="en-US" w:eastAsia="en-US" w:bidi="en-US"/>
        </w:rPr>
        <w:t>Rittal</w:t>
      </w:r>
      <w:r w:rsidRPr="00EB1CEB">
        <w:rPr>
          <w:lang w:eastAsia="en-US" w:bidi="en-US"/>
        </w:rPr>
        <w:t>.</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 xml:space="preserve">Оборудование на площадке Дом оператора предусмотрено установить в 19” телекоммуникационный шкаф </w:t>
      </w:r>
      <w:r>
        <w:rPr>
          <w:lang w:val="en-US" w:eastAsia="en-US" w:bidi="en-US"/>
        </w:rPr>
        <w:t>Rittal</w:t>
      </w:r>
      <w:r w:rsidRPr="00EB1CEB">
        <w:rPr>
          <w:lang w:eastAsia="en-US" w:bidi="en-US"/>
        </w:rPr>
        <w:t>.</w:t>
      </w:r>
    </w:p>
    <w:p w:rsidR="00047543" w:rsidRDefault="00EB1CEB">
      <w:pPr>
        <w:pStyle w:val="130"/>
        <w:framePr w:w="10234" w:h="14559" w:hRule="exact" w:wrap="none" w:vAnchor="page" w:hAnchor="page" w:x="1193" w:y="852"/>
        <w:numPr>
          <w:ilvl w:val="0"/>
          <w:numId w:val="12"/>
        </w:numPr>
        <w:shd w:val="clear" w:color="auto" w:fill="auto"/>
        <w:tabs>
          <w:tab w:val="left" w:pos="1826"/>
        </w:tabs>
        <w:spacing w:line="480" w:lineRule="exact"/>
        <w:ind w:left="420" w:firstLine="700"/>
        <w:jc w:val="both"/>
      </w:pPr>
      <w:bookmarkStart w:id="38" w:name="bookmark38"/>
      <w:r>
        <w:t>Мероприятия по специальной обработке людей, дезактивации одежды и транспорта.</w:t>
      </w:r>
      <w:bookmarkEnd w:id="38"/>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Специальная обработка заключается в проведении санитарной обработки личного состава, дезактивации, дегазации и дезинфекции вооружения, военной техники, средств защиты, обмундирования и снаряжения. В зависимости от обстановки, наличия времени и имеющихся в подразделении средств специальная обработка может выполняться частично или в полном объеме.</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Частичная специальная обработка включает частичную санитарную обработку личного состава, частичную дезактивацию, дегазацию и дезинфекцию военной техники. Такую обработку организует командир подразделения непосредственно в боевых порядках, не прекращая выполнять поставленную задачу. Она проводится сразу после заражения отравляющими веществами и биологическими средствами, а при заражении радиоактивными веществами - в течение первого часа непосредственно в зоне заражения и повторяется после выхода из этой зоны.</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Частичная санитарная обработка личного состава заключается:</w:t>
      </w:r>
    </w:p>
    <w:p w:rsidR="00047543" w:rsidRDefault="00EB1CEB">
      <w:pPr>
        <w:pStyle w:val="22"/>
        <w:framePr w:w="10234" w:h="14559" w:hRule="exact" w:wrap="none" w:vAnchor="page" w:hAnchor="page" w:x="1193" w:y="852"/>
        <w:shd w:val="clear" w:color="auto" w:fill="auto"/>
        <w:spacing w:before="0" w:after="0" w:line="480" w:lineRule="exact"/>
        <w:ind w:left="420" w:firstLine="700"/>
        <w:jc w:val="both"/>
      </w:pPr>
      <w:r>
        <w:t>-в удалении радиоактивных веществ с открытых участков тела, обмундирования и средств защиты смыванием водой или обтиранием тампонами, а с обмундирования и средств защиты, кроме того, вытряхиванием;</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77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-в обезвреживании (удалении) отравляющих веществ и биологических средств на открытых участках тела, отдельных участках обмундирования и средствах защиты с использованием индивидуальных противохимических пакетов.</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Частичная дезактивация, дегазация и дезинфекция вооружения, боевой техники и транспорта заключается в удалении радиоактивных веществ обметанием (обтиранием) всей поверхности обрабатываемого объекта и в обеззараживании (удалении) отравляющих веществ и биологических средств с участков поверхности обрабатываемых объектов, с которыми личный состав соприкасается при выполнении поставленной задачи.</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Частичная специальная обработка проводится экипажами (расчетами) с использованием табельных средств, находящихся в подразделениях.</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После проведения частичной специальной обработки средства индивидуальной защиты снимаются (при заражении радиоактивными веществами - после выхода из зараженного района, а при заражении отравляющими веществами и биологическими средствами - после проведения полной специальной обработки).</w:t>
      </w:r>
    </w:p>
    <w:p w:rsidR="00047543" w:rsidRDefault="00EB1CEB">
      <w:pPr>
        <w:pStyle w:val="40"/>
        <w:framePr w:w="10234" w:h="14563" w:hRule="exact" w:wrap="none" w:vAnchor="page" w:hAnchor="page" w:x="1193" w:y="411"/>
        <w:numPr>
          <w:ilvl w:val="0"/>
          <w:numId w:val="12"/>
        </w:numPr>
        <w:shd w:val="clear" w:color="auto" w:fill="auto"/>
        <w:tabs>
          <w:tab w:val="left" w:pos="1956"/>
        </w:tabs>
        <w:spacing w:before="0" w:after="0" w:line="480" w:lineRule="exact"/>
        <w:ind w:left="420" w:firstLine="700"/>
        <w:jc w:val="both"/>
      </w:pPr>
      <w:r>
        <w:t>Мероприятия по очистке территории от взрывоопасных предметов и по выводу химически опасных объектов в связи с угрозой аварийного выброса химически опасных веществ в атмосферный воздух.</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Трасса газопровода-отвода проходит по безлюдной местности, с переходами через транспортные коммуникации. Строительство газопровода- отвода будет выполняться методом подземной прокладки, что уже обеспечивает препятствие на пути попыток несанкционированного вмешательства в его функционирование. Проектируемый газопровод укладывается подземно, преимущественно параллельно рельефу местности.</w:t>
      </w:r>
    </w:p>
    <w:p w:rsidR="00047543" w:rsidRDefault="00EB1CEB">
      <w:pPr>
        <w:pStyle w:val="22"/>
        <w:framePr w:w="10234" w:h="14563" w:hRule="exact" w:wrap="none" w:vAnchor="page" w:hAnchor="page" w:x="1193" w:y="411"/>
        <w:shd w:val="clear" w:color="auto" w:fill="auto"/>
        <w:spacing w:before="0" w:after="0" w:line="480" w:lineRule="exact"/>
        <w:ind w:left="420" w:firstLine="700"/>
        <w:jc w:val="both"/>
      </w:pPr>
      <w:r>
        <w:t>В качестве мероприятий, способствующих обнаружению предметов, снаряженных химически опасными, взрывоопасными и радиоактивными веществами, предусматривается периодический осмотр трассы линейными обходчиками.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78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069" w:hRule="exact" w:wrap="none" w:vAnchor="page" w:hAnchor="page" w:x="1193" w:y="411"/>
        <w:shd w:val="clear" w:color="auto" w:fill="auto"/>
        <w:spacing w:before="0" w:after="0" w:line="480" w:lineRule="exact"/>
        <w:ind w:left="420" w:firstLine="700"/>
        <w:jc w:val="both"/>
      </w:pPr>
      <w:r>
        <w:t>В процессе периодических обходов наиболее опасных участков трассы, а также крановых узлов, узла редуцирования, ГРС, территории РЭП должны фиксироваться признаки несанкционированного постороннего вмешательства или попытки такого. В случае их обнаружения оповещается диспетчерская служба ЛПУ, а также местные территориальные органы управления по имеющимся каналам связи.</w:t>
      </w:r>
    </w:p>
    <w:p w:rsidR="00047543" w:rsidRDefault="00EB1CEB">
      <w:pPr>
        <w:pStyle w:val="22"/>
        <w:framePr w:w="10234" w:h="14069" w:hRule="exact" w:wrap="none" w:vAnchor="page" w:hAnchor="page" w:x="1193" w:y="411"/>
        <w:shd w:val="clear" w:color="auto" w:fill="auto"/>
        <w:spacing w:before="0" w:after="0" w:line="480" w:lineRule="exact"/>
        <w:ind w:left="420" w:firstLine="700"/>
        <w:jc w:val="both"/>
      </w:pPr>
      <w:r>
        <w:t>Наиболее вероятным вариантом несанкционированного вмешательства в функционирование газопровода-отвода может быть попытка взорвать тот или иной его элемент.</w:t>
      </w:r>
    </w:p>
    <w:p w:rsidR="00047543" w:rsidRDefault="00EB1CEB">
      <w:pPr>
        <w:pStyle w:val="22"/>
        <w:framePr w:w="10234" w:h="14069" w:hRule="exact" w:wrap="none" w:vAnchor="page" w:hAnchor="page" w:x="1193" w:y="411"/>
        <w:shd w:val="clear" w:color="auto" w:fill="auto"/>
        <w:spacing w:before="0" w:after="0" w:line="480" w:lineRule="exact"/>
        <w:ind w:left="420" w:firstLine="700"/>
        <w:jc w:val="both"/>
      </w:pPr>
      <w:r>
        <w:t>При обходе трассы и обнаружении предметов, которые могут быть взрывными устройствами, по возможности не пользоваться вблизи радиопереговорными устройствами, чтобы исключить случайное срабатывание радиоуправляемого взрывного устройства, а для исключения срабатывания ВУ с магнитным типом взрывателя не приближаться к подозрительному объекту с металлическими предметами. При обнаружении заложенного взрывного устройства или предметов, вызывающих такое подозрение, необходимо немедленно поставить в известность диспетчерскую службу ЛПУ, сообщить информацию в дежурную часть МВД. До прибытия сотрудников милиции принять меры к ограждению подозрительного предмета и не допущению к нему людей. По прибытии специалистов по обнаружению взрывных устройств действовать в соответствии с их указаниями.</w:t>
      </w:r>
    </w:p>
    <w:p w:rsidR="00047543" w:rsidRDefault="00EB1CEB">
      <w:pPr>
        <w:pStyle w:val="22"/>
        <w:framePr w:w="10234" w:h="14069" w:hRule="exact" w:wrap="none" w:vAnchor="page" w:hAnchor="page" w:x="1193" w:y="411"/>
        <w:shd w:val="clear" w:color="auto" w:fill="auto"/>
        <w:spacing w:before="0" w:after="0" w:line="480" w:lineRule="exact"/>
        <w:ind w:left="420" w:firstLine="700"/>
        <w:jc w:val="both"/>
      </w:pPr>
      <w:r>
        <w:t>Категорически запрещается:</w:t>
      </w:r>
    </w:p>
    <w:p w:rsidR="00047543" w:rsidRDefault="00EB1CEB">
      <w:pPr>
        <w:pStyle w:val="22"/>
        <w:framePr w:w="10234" w:h="14069" w:hRule="exact" w:wrap="none" w:vAnchor="page" w:hAnchor="page" w:x="1193" w:y="411"/>
        <w:shd w:val="clear" w:color="auto" w:fill="auto"/>
        <w:spacing w:before="0" w:after="0" w:line="480" w:lineRule="exact"/>
        <w:ind w:left="420" w:firstLine="700"/>
        <w:jc w:val="both"/>
      </w:pPr>
      <w: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в контакте с ними;</w:t>
      </w:r>
    </w:p>
    <w:p w:rsidR="00047543" w:rsidRDefault="00EB1CEB">
      <w:pPr>
        <w:pStyle w:val="22"/>
        <w:framePr w:w="10234" w:h="14069" w:hRule="exact" w:wrap="none" w:vAnchor="page" w:hAnchor="page" w:x="1193" w:y="411"/>
        <w:shd w:val="clear" w:color="auto" w:fill="auto"/>
        <w:spacing w:before="0" w:after="0" w:line="480" w:lineRule="exact"/>
        <w:ind w:left="420" w:firstLine="700"/>
        <w:jc w:val="both"/>
      </w:pPr>
      <w:r>
        <w:t>-заливать жидкостями, засыпать грунтом или накрывать обнаруженный предмет тканевыми и другими материалами;</w:t>
      </w:r>
    </w:p>
    <w:p w:rsidR="00047543" w:rsidRDefault="00EB1CEB">
      <w:pPr>
        <w:pStyle w:val="22"/>
        <w:framePr w:w="10234" w:h="14069" w:hRule="exact" w:wrap="none" w:vAnchor="page" w:hAnchor="page" w:x="1193" w:y="411"/>
        <w:shd w:val="clear" w:color="auto" w:fill="auto"/>
        <w:spacing w:before="0" w:after="0" w:line="480" w:lineRule="exact"/>
        <w:ind w:left="420" w:firstLine="700"/>
        <w:jc w:val="both"/>
      </w:pPr>
      <w:r>
        <w:t>-пользоваться электро-, радиоаппаратурой, переговорными устройствами или рацией вблизи обнаруженного предмета, проезжать рядом на автомобиле;</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79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055" w:hRule="exact" w:wrap="none" w:vAnchor="page" w:hAnchor="page" w:x="1193" w:y="866"/>
        <w:shd w:val="clear" w:color="auto" w:fill="auto"/>
        <w:spacing w:before="0" w:after="0" w:line="480" w:lineRule="exact"/>
        <w:ind w:left="420" w:firstLine="700"/>
        <w:jc w:val="both"/>
      </w:pPr>
      <w:r>
        <w:t>-оказывать температурное, звуковое, световое механическое воздействие на взрывоопасный предмет;</w:t>
      </w:r>
    </w:p>
    <w:p w:rsidR="00047543" w:rsidRDefault="00EB1CEB">
      <w:pPr>
        <w:pStyle w:val="22"/>
        <w:framePr w:w="10234" w:h="14055" w:hRule="exact" w:wrap="none" w:vAnchor="page" w:hAnchor="page" w:x="1193" w:y="866"/>
        <w:shd w:val="clear" w:color="auto" w:fill="auto"/>
        <w:spacing w:before="0" w:after="0" w:line="480" w:lineRule="exact"/>
        <w:ind w:left="420" w:firstLine="700"/>
        <w:jc w:val="both"/>
      </w:pPr>
      <w:r>
        <w:t>-прикасаться к взрывоопасному предмету, находясь в одежде с синтетическими волокнами.</w:t>
      </w:r>
    </w:p>
    <w:p w:rsidR="00047543" w:rsidRDefault="00EB1CEB">
      <w:pPr>
        <w:pStyle w:val="130"/>
        <w:framePr w:w="10234" w:h="14055" w:hRule="exact" w:wrap="none" w:vAnchor="page" w:hAnchor="page" w:x="1193" w:y="866"/>
        <w:numPr>
          <w:ilvl w:val="0"/>
          <w:numId w:val="14"/>
        </w:numPr>
        <w:shd w:val="clear" w:color="auto" w:fill="auto"/>
        <w:tabs>
          <w:tab w:val="left" w:pos="1735"/>
        </w:tabs>
        <w:spacing w:line="480" w:lineRule="exact"/>
        <w:ind w:left="420" w:firstLine="700"/>
        <w:jc w:val="both"/>
      </w:pPr>
      <w:bookmarkStart w:id="39" w:name="bookmark39"/>
      <w:r>
        <w:t>Мероприятия по обеспечению пожарной безопасности при размещении линейного объекта.</w:t>
      </w:r>
      <w:bookmarkEnd w:id="39"/>
    </w:p>
    <w:p w:rsidR="00047543" w:rsidRDefault="00EB1CEB">
      <w:pPr>
        <w:pStyle w:val="130"/>
        <w:framePr w:w="10234" w:h="14055" w:hRule="exact" w:wrap="none" w:vAnchor="page" w:hAnchor="page" w:x="1193" w:y="866"/>
        <w:shd w:val="clear" w:color="auto" w:fill="auto"/>
        <w:spacing w:line="480" w:lineRule="exact"/>
        <w:ind w:left="420" w:firstLine="700"/>
        <w:jc w:val="both"/>
      </w:pPr>
      <w:bookmarkStart w:id="40" w:name="bookmark40"/>
      <w:r>
        <w:t>5.2.1 Описание системы обеспечения пожарной безопасности линейного объекта.</w:t>
      </w:r>
      <w:bookmarkEnd w:id="40"/>
    </w:p>
    <w:p w:rsidR="00047543" w:rsidRDefault="00EB1CEB">
      <w:pPr>
        <w:pStyle w:val="22"/>
        <w:framePr w:w="10234" w:h="14055" w:hRule="exact" w:wrap="none" w:vAnchor="page" w:hAnchor="page" w:x="1193" w:y="866"/>
        <w:shd w:val="clear" w:color="auto" w:fill="auto"/>
        <w:spacing w:before="0" w:after="0" w:line="480" w:lineRule="exact"/>
        <w:ind w:left="420" w:firstLine="700"/>
        <w:jc w:val="both"/>
      </w:pPr>
      <w:r>
        <w:t>Целью создания системы обеспечения пожарной безопасности объекта является предотвращение пожара, обеспечение безопасности людей и защита имущества при пожаре.</w:t>
      </w:r>
    </w:p>
    <w:p w:rsidR="00047543" w:rsidRDefault="00EB1CEB">
      <w:pPr>
        <w:pStyle w:val="22"/>
        <w:framePr w:w="10234" w:h="14055" w:hRule="exact" w:wrap="none" w:vAnchor="page" w:hAnchor="page" w:x="1193" w:y="866"/>
        <w:shd w:val="clear" w:color="auto" w:fill="auto"/>
        <w:spacing w:before="0" w:after="0" w:line="480" w:lineRule="exact"/>
        <w:ind w:left="420" w:firstLine="700"/>
        <w:jc w:val="both"/>
      </w:pPr>
      <w:r>
        <w:t>Система обеспечения пожарной безопасности объекта представлена системами пожарной сигнализации, оповещения и управления эвакуацией людей при пожаре, а так же комплексом организационно-технических мероприятий по обеспечению пожарной безопасности.</w:t>
      </w:r>
    </w:p>
    <w:p w:rsidR="00047543" w:rsidRDefault="00EB1CEB">
      <w:pPr>
        <w:pStyle w:val="22"/>
        <w:framePr w:w="10234" w:h="14055" w:hRule="exact" w:wrap="none" w:vAnchor="page" w:hAnchor="page" w:x="1193" w:y="866"/>
        <w:shd w:val="clear" w:color="auto" w:fill="auto"/>
        <w:spacing w:before="0" w:after="0" w:line="480" w:lineRule="exact"/>
        <w:ind w:left="420" w:firstLine="700"/>
        <w:jc w:val="both"/>
      </w:pPr>
      <w:r>
        <w:t>Система обеспечения пожарной безопасности объекта содержит комплекс мероприятий, исключающих возможность превышения значений допустимого пожарного риска, установленного Федеральным законом №123 от 22 июля 2008, и направленных на предотвращение опасности причинения вреда третьим лицам в результате пожара.</w:t>
      </w:r>
    </w:p>
    <w:p w:rsidR="00047543" w:rsidRDefault="00EB1CEB">
      <w:pPr>
        <w:pStyle w:val="22"/>
        <w:framePr w:w="10234" w:h="14055" w:hRule="exact" w:wrap="none" w:vAnchor="page" w:hAnchor="page" w:x="1193" w:y="866"/>
        <w:shd w:val="clear" w:color="auto" w:fill="auto"/>
        <w:spacing w:before="0" w:after="0" w:line="480" w:lineRule="exact"/>
        <w:ind w:left="420" w:firstLine="700"/>
        <w:jc w:val="both"/>
      </w:pPr>
      <w:r>
        <w:t>Безопасность производственного процесса транспортировки газа обеспечивается выбором режима работы оборудования, подбором самого оборудования и его размещением.</w:t>
      </w:r>
    </w:p>
    <w:p w:rsidR="00047543" w:rsidRDefault="00EB1CEB">
      <w:pPr>
        <w:pStyle w:val="22"/>
        <w:framePr w:w="10234" w:h="14055" w:hRule="exact" w:wrap="none" w:vAnchor="page" w:hAnchor="page" w:x="1193" w:y="866"/>
        <w:shd w:val="clear" w:color="auto" w:fill="auto"/>
        <w:spacing w:before="0" w:after="0" w:line="480" w:lineRule="exact"/>
        <w:ind w:left="420" w:firstLine="700"/>
        <w:jc w:val="both"/>
      </w:pPr>
      <w:r>
        <w:t>Системы пожарной безопасности проектируемого объекта направлены на выполнение следующих задач:</w:t>
      </w:r>
    </w:p>
    <w:p w:rsidR="00047543" w:rsidRDefault="00EB1CEB">
      <w:pPr>
        <w:pStyle w:val="22"/>
        <w:framePr w:w="10234" w:h="14055" w:hRule="exact" w:wrap="none" w:vAnchor="page" w:hAnchor="page" w:x="1193" w:y="866"/>
        <w:shd w:val="clear" w:color="auto" w:fill="auto"/>
        <w:spacing w:before="0" w:after="0" w:line="480" w:lineRule="exact"/>
        <w:ind w:left="420"/>
        <w:jc w:val="left"/>
      </w:pPr>
      <w:r>
        <w:t>-исключение возникновения пожара;</w:t>
      </w:r>
    </w:p>
    <w:p w:rsidR="00047543" w:rsidRDefault="00EB1CEB">
      <w:pPr>
        <w:pStyle w:val="22"/>
        <w:framePr w:w="10234" w:h="14055" w:hRule="exact" w:wrap="none" w:vAnchor="page" w:hAnchor="page" w:x="1193" w:y="866"/>
        <w:shd w:val="clear" w:color="auto" w:fill="auto"/>
        <w:spacing w:before="0" w:after="0" w:line="480" w:lineRule="exact"/>
        <w:ind w:left="420"/>
        <w:jc w:val="left"/>
      </w:pPr>
      <w:r>
        <w:t>-обеспечение пожарной безопасности людей;</w:t>
      </w:r>
    </w:p>
    <w:p w:rsidR="00047543" w:rsidRDefault="00EB1CEB">
      <w:pPr>
        <w:pStyle w:val="22"/>
        <w:framePr w:w="10234" w:h="14055" w:hRule="exact" w:wrap="none" w:vAnchor="page" w:hAnchor="page" w:x="1193" w:y="866"/>
        <w:shd w:val="clear" w:color="auto" w:fill="auto"/>
        <w:spacing w:before="0" w:after="0" w:line="480" w:lineRule="exact"/>
        <w:ind w:left="420"/>
        <w:jc w:val="left"/>
      </w:pPr>
      <w:r>
        <w:t>- обеспечение пожарной безопасности материальных ценностей; -предотвращение воздействия на людей опасных факторов пожара.</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80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659" w:hRule="exact" w:wrap="none" w:vAnchor="page" w:hAnchor="page" w:x="1193" w:y="411"/>
        <w:shd w:val="clear" w:color="auto" w:fill="auto"/>
        <w:spacing w:before="0" w:after="0" w:line="480" w:lineRule="exact"/>
        <w:ind w:left="420" w:firstLine="700"/>
        <w:jc w:val="both"/>
      </w:pPr>
      <w:r>
        <w:t>Системы противопожарной защиты должны обладать надежностью и устойчивостью к воздействию опасных факторов пожара в течение времени, необходимого для достижения целей обеспечения пожарной безопасности.</w:t>
      </w:r>
    </w:p>
    <w:p w:rsidR="00047543" w:rsidRDefault="00EB1CEB">
      <w:pPr>
        <w:pStyle w:val="130"/>
        <w:framePr w:w="10234" w:h="14659" w:hRule="exact" w:wrap="none" w:vAnchor="page" w:hAnchor="page" w:x="1193" w:y="411"/>
        <w:numPr>
          <w:ilvl w:val="0"/>
          <w:numId w:val="15"/>
        </w:numPr>
        <w:shd w:val="clear" w:color="auto" w:fill="auto"/>
        <w:tabs>
          <w:tab w:val="left" w:pos="2090"/>
          <w:tab w:val="left" w:pos="6251"/>
          <w:tab w:val="left" w:pos="7941"/>
        </w:tabs>
        <w:spacing w:line="480" w:lineRule="exact"/>
        <w:ind w:left="420" w:firstLine="700"/>
        <w:jc w:val="both"/>
      </w:pPr>
      <w:bookmarkStart w:id="41" w:name="bookmark41"/>
      <w:r>
        <w:t>Характеристика пожарной</w:t>
      </w:r>
      <w:r>
        <w:tab/>
        <w:t>опасности</w:t>
      </w:r>
      <w:r>
        <w:tab/>
        <w:t>технологических</w:t>
      </w:r>
      <w:bookmarkEnd w:id="41"/>
    </w:p>
    <w:p w:rsidR="00047543" w:rsidRDefault="00EB1CEB">
      <w:pPr>
        <w:pStyle w:val="40"/>
        <w:framePr w:w="10234" w:h="14659" w:hRule="exact" w:wrap="none" w:vAnchor="page" w:hAnchor="page" w:x="1193" w:y="411"/>
        <w:shd w:val="clear" w:color="auto" w:fill="auto"/>
        <w:spacing w:before="0" w:after="0" w:line="480" w:lineRule="exact"/>
        <w:ind w:left="420"/>
        <w:jc w:val="left"/>
      </w:pPr>
      <w:r>
        <w:t>процессов, используемых на линейном объекте.</w:t>
      </w:r>
    </w:p>
    <w:p w:rsidR="00047543" w:rsidRDefault="00EB1CEB">
      <w:pPr>
        <w:pStyle w:val="22"/>
        <w:framePr w:w="10234" w:h="14659" w:hRule="exact" w:wrap="none" w:vAnchor="page" w:hAnchor="page" w:x="1193" w:y="411"/>
        <w:shd w:val="clear" w:color="auto" w:fill="auto"/>
        <w:tabs>
          <w:tab w:val="left" w:pos="6251"/>
          <w:tab w:val="left" w:pos="7941"/>
        </w:tabs>
        <w:spacing w:before="0" w:after="0" w:line="480" w:lineRule="exact"/>
        <w:ind w:left="420" w:firstLine="700"/>
        <w:jc w:val="both"/>
      </w:pPr>
      <w:r>
        <w:rPr>
          <w:rStyle w:val="27"/>
        </w:rPr>
        <w:t>Сведения о взрывопожароопасных</w:t>
      </w:r>
      <w:r>
        <w:rPr>
          <w:rStyle w:val="27"/>
        </w:rPr>
        <w:tab/>
        <w:t>веществах,</w:t>
      </w:r>
      <w:r>
        <w:rPr>
          <w:rStyle w:val="27"/>
        </w:rPr>
        <w:tab/>
        <w:t>участвующих в</w:t>
      </w:r>
    </w:p>
    <w:p w:rsidR="00047543" w:rsidRDefault="00EB1CEB">
      <w:pPr>
        <w:pStyle w:val="22"/>
        <w:framePr w:w="10234" w:h="14659" w:hRule="exact" w:wrap="none" w:vAnchor="page" w:hAnchor="page" w:x="1193" w:y="411"/>
        <w:shd w:val="clear" w:color="auto" w:fill="auto"/>
        <w:spacing w:before="0" w:after="0" w:line="480" w:lineRule="exact"/>
        <w:ind w:left="420"/>
        <w:jc w:val="left"/>
      </w:pPr>
      <w:r>
        <w:rPr>
          <w:rStyle w:val="27"/>
        </w:rPr>
        <w:t>технологическом процессе.</w:t>
      </w:r>
    </w:p>
    <w:p w:rsidR="00047543" w:rsidRDefault="00EB1CEB">
      <w:pPr>
        <w:pStyle w:val="22"/>
        <w:framePr w:w="10234" w:h="14659" w:hRule="exact" w:wrap="none" w:vAnchor="page" w:hAnchor="page" w:x="1193" w:y="411"/>
        <w:shd w:val="clear" w:color="auto" w:fill="auto"/>
        <w:spacing w:before="0" w:after="0" w:line="480" w:lineRule="exact"/>
        <w:ind w:left="420" w:firstLine="700"/>
        <w:jc w:val="both"/>
      </w:pPr>
      <w:r>
        <w:t>Г азопровод и ГРС, в случае их неправильной эксплуатации, представляют значительную опасность, поскольку возникающие в результате утечек или аварийного разрыва труб загазованные зоны могут превратиться в очаги взрывов и пожаров.</w:t>
      </w:r>
    </w:p>
    <w:p w:rsidR="00047543" w:rsidRDefault="00EB1CEB">
      <w:pPr>
        <w:pStyle w:val="22"/>
        <w:framePr w:w="10234" w:h="14659" w:hRule="exact" w:wrap="none" w:vAnchor="page" w:hAnchor="page" w:x="1193" w:y="411"/>
        <w:shd w:val="clear" w:color="auto" w:fill="auto"/>
        <w:spacing w:before="0" w:after="0" w:line="480" w:lineRule="exact"/>
        <w:ind w:left="420" w:firstLine="700"/>
        <w:jc w:val="both"/>
      </w:pPr>
      <w:r>
        <w:t>На объекте предусмотрено использование следующих опасных веществ:</w:t>
      </w:r>
    </w:p>
    <w:p w:rsidR="00047543" w:rsidRDefault="00EB1CEB">
      <w:pPr>
        <w:pStyle w:val="22"/>
        <w:framePr w:w="10234" w:h="14659" w:hRule="exact" w:wrap="none" w:vAnchor="page" w:hAnchor="page" w:x="1193" w:y="411"/>
        <w:numPr>
          <w:ilvl w:val="0"/>
          <w:numId w:val="11"/>
        </w:numPr>
        <w:shd w:val="clear" w:color="auto" w:fill="auto"/>
        <w:tabs>
          <w:tab w:val="left" w:pos="1459"/>
        </w:tabs>
        <w:spacing w:before="0" w:after="0" w:line="504" w:lineRule="exact"/>
        <w:ind w:left="420" w:firstLine="700"/>
        <w:jc w:val="both"/>
      </w:pPr>
      <w:r>
        <w:t>природный газ;</w:t>
      </w:r>
    </w:p>
    <w:p w:rsidR="00047543" w:rsidRDefault="00EB1CEB">
      <w:pPr>
        <w:pStyle w:val="22"/>
        <w:framePr w:w="10234" w:h="14659" w:hRule="exact" w:wrap="none" w:vAnchor="page" w:hAnchor="page" w:x="1193" w:y="411"/>
        <w:numPr>
          <w:ilvl w:val="0"/>
          <w:numId w:val="11"/>
        </w:numPr>
        <w:shd w:val="clear" w:color="auto" w:fill="auto"/>
        <w:tabs>
          <w:tab w:val="left" w:pos="1459"/>
        </w:tabs>
        <w:spacing w:before="0" w:after="0" w:line="504" w:lineRule="exact"/>
        <w:ind w:left="420" w:firstLine="700"/>
        <w:jc w:val="both"/>
      </w:pPr>
      <w:r>
        <w:t>газовый конденсат;</w:t>
      </w:r>
    </w:p>
    <w:p w:rsidR="00047543" w:rsidRDefault="00EB1CEB">
      <w:pPr>
        <w:pStyle w:val="22"/>
        <w:framePr w:w="10234" w:h="14659" w:hRule="exact" w:wrap="none" w:vAnchor="page" w:hAnchor="page" w:x="1193" w:y="411"/>
        <w:numPr>
          <w:ilvl w:val="0"/>
          <w:numId w:val="11"/>
        </w:numPr>
        <w:shd w:val="clear" w:color="auto" w:fill="auto"/>
        <w:tabs>
          <w:tab w:val="left" w:pos="1459"/>
        </w:tabs>
        <w:spacing w:before="0" w:after="0" w:line="504" w:lineRule="exact"/>
        <w:ind w:left="420" w:firstLine="700"/>
        <w:jc w:val="both"/>
      </w:pPr>
      <w:r>
        <w:t>этилмеркаптан (одорант);</w:t>
      </w:r>
    </w:p>
    <w:p w:rsidR="00047543" w:rsidRDefault="00EB1CEB">
      <w:pPr>
        <w:pStyle w:val="22"/>
        <w:framePr w:w="10234" w:h="14659" w:hRule="exact" w:wrap="none" w:vAnchor="page" w:hAnchor="page" w:x="1193" w:y="411"/>
        <w:numPr>
          <w:ilvl w:val="0"/>
          <w:numId w:val="11"/>
        </w:numPr>
        <w:shd w:val="clear" w:color="auto" w:fill="auto"/>
        <w:tabs>
          <w:tab w:val="left" w:pos="1459"/>
        </w:tabs>
        <w:spacing w:before="0" w:after="0" w:line="504" w:lineRule="exact"/>
        <w:ind w:left="420" w:firstLine="700"/>
        <w:jc w:val="both"/>
      </w:pPr>
      <w:r>
        <w:t>метанол;</w:t>
      </w:r>
    </w:p>
    <w:p w:rsidR="00047543" w:rsidRDefault="00EB1CEB">
      <w:pPr>
        <w:pStyle w:val="22"/>
        <w:framePr w:w="10234" w:h="14659" w:hRule="exact" w:wrap="none" w:vAnchor="page" w:hAnchor="page" w:x="1193" w:y="411"/>
        <w:numPr>
          <w:ilvl w:val="0"/>
          <w:numId w:val="11"/>
        </w:numPr>
        <w:shd w:val="clear" w:color="auto" w:fill="auto"/>
        <w:tabs>
          <w:tab w:val="left" w:pos="1459"/>
        </w:tabs>
        <w:spacing w:before="0" w:after="0" w:line="480" w:lineRule="exact"/>
        <w:ind w:left="420" w:firstLine="700"/>
        <w:jc w:val="both"/>
      </w:pPr>
      <w:r>
        <w:t>дизельное топливо.</w:t>
      </w:r>
    </w:p>
    <w:p w:rsidR="00047543" w:rsidRDefault="00EB1CEB">
      <w:pPr>
        <w:pStyle w:val="22"/>
        <w:framePr w:w="10234" w:h="14659" w:hRule="exact" w:wrap="none" w:vAnchor="page" w:hAnchor="page" w:x="1193" w:y="411"/>
        <w:shd w:val="clear" w:color="auto" w:fill="auto"/>
        <w:spacing w:before="0" w:after="0" w:line="480" w:lineRule="exact"/>
        <w:ind w:left="420" w:firstLine="700"/>
        <w:jc w:val="both"/>
      </w:pPr>
      <w:r>
        <w:rPr>
          <w:rStyle w:val="28"/>
        </w:rPr>
        <w:t>Источники взрывопожароопасных веществ на объекте.</w:t>
      </w:r>
    </w:p>
    <w:p w:rsidR="00047543" w:rsidRDefault="00EB1CEB">
      <w:pPr>
        <w:pStyle w:val="22"/>
        <w:framePr w:w="10234" w:h="14659" w:hRule="exact" w:wrap="none" w:vAnchor="page" w:hAnchor="page" w:x="1193" w:y="411"/>
        <w:shd w:val="clear" w:color="auto" w:fill="auto"/>
        <w:spacing w:before="0" w:after="0" w:line="480" w:lineRule="exact"/>
        <w:ind w:left="420" w:firstLine="700"/>
        <w:jc w:val="both"/>
      </w:pPr>
      <w:r>
        <w:rPr>
          <w:rStyle w:val="29"/>
        </w:rPr>
        <w:t>Наличие на объекте в составе транспортируемой и обрабатываемой среды взрывопожароопасных компонентов, представляют опасность взрыва или пожара.</w:t>
      </w:r>
    </w:p>
    <w:p w:rsidR="00047543" w:rsidRDefault="00EB1CEB">
      <w:pPr>
        <w:pStyle w:val="22"/>
        <w:framePr w:w="10234" w:h="14659" w:hRule="exact" w:wrap="none" w:vAnchor="page" w:hAnchor="page" w:x="1193" w:y="411"/>
        <w:shd w:val="clear" w:color="auto" w:fill="auto"/>
        <w:spacing w:before="0" w:after="0" w:line="480" w:lineRule="exact"/>
        <w:ind w:left="420" w:firstLine="700"/>
        <w:jc w:val="both"/>
      </w:pPr>
      <w:r>
        <w:rPr>
          <w:rStyle w:val="29"/>
        </w:rPr>
        <w:t>Важнейшими параметрами технологических процессов на ГРС, является давление, температура и уровень заполнения емкостного оборудования. В связи с этим особое значение имеет строгое соблюдение технологического режима работы.</w:t>
      </w:r>
    </w:p>
    <w:p w:rsidR="00047543" w:rsidRDefault="00EB1CEB">
      <w:pPr>
        <w:pStyle w:val="22"/>
        <w:framePr w:w="10234" w:h="14659" w:hRule="exact" w:wrap="none" w:vAnchor="page" w:hAnchor="page" w:x="1193" w:y="411"/>
        <w:shd w:val="clear" w:color="auto" w:fill="auto"/>
        <w:spacing w:before="0" w:after="0" w:line="480" w:lineRule="exact"/>
        <w:ind w:left="420" w:firstLine="700"/>
        <w:jc w:val="both"/>
      </w:pPr>
      <w:r>
        <w:rPr>
          <w:rStyle w:val="29"/>
        </w:rPr>
        <w:t>При нарушении технологического режима возможна разгерметизация оборудования с выбросом опасных веществ, образованием загазованности, возникновением взрывов облаков паров, факелов и пожаров проливов.</w:t>
      </w:r>
    </w:p>
    <w:p w:rsidR="00047543" w:rsidRDefault="00EB1CEB">
      <w:pPr>
        <w:pStyle w:val="22"/>
        <w:framePr w:w="10234" w:h="14659" w:hRule="exact" w:wrap="none" w:vAnchor="page" w:hAnchor="page" w:x="1193" w:y="411"/>
        <w:shd w:val="clear" w:color="auto" w:fill="auto"/>
        <w:spacing w:before="0" w:after="0" w:line="480" w:lineRule="exact"/>
        <w:ind w:left="420" w:firstLine="700"/>
        <w:jc w:val="both"/>
      </w:pPr>
      <w:r>
        <w:rPr>
          <w:rStyle w:val="29"/>
        </w:rPr>
        <w:t>Трубопроводные системы являются взрывопожароопасными из-за сварных и фланцевых соединений, запорной и регулирующей арматуры,</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81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83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11" w:hRule="exact" w:wrap="none" w:vAnchor="page" w:hAnchor="page" w:x="1193" w:y="899"/>
        <w:shd w:val="clear" w:color="auto" w:fill="auto"/>
        <w:spacing w:before="0" w:after="0" w:line="480" w:lineRule="exact"/>
        <w:ind w:left="420"/>
        <w:jc w:val="both"/>
      </w:pPr>
      <w:r>
        <w:rPr>
          <w:rStyle w:val="29"/>
        </w:rPr>
        <w:t>условий эксплуатации, а также опасных веществ, перемещаемых по ним. Наличие фланцевых соединений, сварных стыков - наиболее вероятные места утечек взрывопожароопасных продуктов.</w:t>
      </w:r>
    </w:p>
    <w:p w:rsidR="00047543" w:rsidRDefault="00EB1CEB">
      <w:pPr>
        <w:pStyle w:val="22"/>
        <w:framePr w:w="10234" w:h="14511" w:hRule="exact" w:wrap="none" w:vAnchor="page" w:hAnchor="page" w:x="1193" w:y="899"/>
        <w:shd w:val="clear" w:color="auto" w:fill="auto"/>
        <w:spacing w:before="0" w:after="0" w:line="480" w:lineRule="exact"/>
        <w:ind w:left="420" w:firstLine="700"/>
        <w:jc w:val="both"/>
      </w:pPr>
      <w:r>
        <w:rPr>
          <w:rStyle w:val="29"/>
        </w:rPr>
        <w:t>Нарушение регламента работ и техники безопасности при плановом обслуживании технологического оборудования и ремонтных работах (в том числе огневых и сварочных работах) способствуют появлению утечек опасного вещества и являются одной из наиболее распространенных причин возникновения пожаров. Основными источниками зажигания в данном случае являются: фрикционные искры, бытовой огонь (несоблюдение режима курения, использование рабочими спичек, зажигалок), использование приборов освещения и измерения загазованности не во взрывоопасном исполнении. Фрикционные искры появляются при применении искроопасного инструмента, при разрушении движущихся узлов и деталей, при применении рабочими обуви, подбитой металлическими набойками и гвоздями, при попадании в движущиеся механизмы посторонних предметов и так далее.</w:t>
      </w:r>
    </w:p>
    <w:p w:rsidR="00047543" w:rsidRDefault="00EB1CEB">
      <w:pPr>
        <w:pStyle w:val="22"/>
        <w:framePr w:w="10234" w:h="14511" w:hRule="exact" w:wrap="none" w:vAnchor="page" w:hAnchor="page" w:x="1193" w:y="899"/>
        <w:shd w:val="clear" w:color="auto" w:fill="auto"/>
        <w:spacing w:before="0" w:after="0" w:line="480" w:lineRule="exact"/>
        <w:ind w:left="420" w:firstLine="700"/>
        <w:jc w:val="both"/>
      </w:pPr>
      <w:r>
        <w:rPr>
          <w:rStyle w:val="29"/>
        </w:rPr>
        <w:t>Особую опасность для оборудования ГРС представляют разряды молнии и сейсмичность.</w:t>
      </w:r>
    </w:p>
    <w:p w:rsidR="00047543" w:rsidRDefault="00EB1CEB">
      <w:pPr>
        <w:pStyle w:val="22"/>
        <w:framePr w:w="10234" w:h="14511" w:hRule="exact" w:wrap="none" w:vAnchor="page" w:hAnchor="page" w:x="1193" w:y="899"/>
        <w:shd w:val="clear" w:color="auto" w:fill="auto"/>
        <w:spacing w:before="0" w:after="0" w:line="480" w:lineRule="exact"/>
        <w:ind w:left="420" w:firstLine="700"/>
        <w:jc w:val="both"/>
      </w:pPr>
      <w:r>
        <w:rPr>
          <w:rStyle w:val="29"/>
        </w:rPr>
        <w:t>При прямых ударах молнии в оборудование возможны взрывы газа, которые могут привести к разрушению оборудования, пожару и дальнейшему развитию аварии.</w:t>
      </w:r>
    </w:p>
    <w:p w:rsidR="00047543" w:rsidRDefault="00EB1CEB">
      <w:pPr>
        <w:pStyle w:val="22"/>
        <w:framePr w:w="10234" w:h="14511" w:hRule="exact" w:wrap="none" w:vAnchor="page" w:hAnchor="page" w:x="1193" w:y="899"/>
        <w:shd w:val="clear" w:color="auto" w:fill="auto"/>
        <w:spacing w:before="0" w:after="0" w:line="480" w:lineRule="exact"/>
        <w:ind w:left="420" w:firstLine="700"/>
        <w:jc w:val="both"/>
      </w:pPr>
      <w:r>
        <w:rPr>
          <w:rStyle w:val="29"/>
        </w:rPr>
        <w:t>В зависимости от силы землетрясения результат его разрушительного воздействия может иметь различную степень повреждений.</w:t>
      </w:r>
    </w:p>
    <w:p w:rsidR="00047543" w:rsidRDefault="00EB1CEB">
      <w:pPr>
        <w:pStyle w:val="22"/>
        <w:framePr w:w="10234" w:h="14511" w:hRule="exact" w:wrap="none" w:vAnchor="page" w:hAnchor="page" w:x="1193" w:y="899"/>
        <w:shd w:val="clear" w:color="auto" w:fill="auto"/>
        <w:spacing w:before="0" w:after="0" w:line="480" w:lineRule="exact"/>
        <w:ind w:left="420" w:firstLine="700"/>
        <w:jc w:val="both"/>
      </w:pPr>
      <w:r>
        <w:rPr>
          <w:rStyle w:val="29"/>
        </w:rPr>
        <w:t>При землетрясениях могут происходить повреждения стыков технологических трубопроводов, оборудования, повреждение запорной арматуры. Подвижки грунта вызывают сдвиг трубопроводов в поперечном направлении, деформацию и падение линий электропередач, обрыв проводов. Следствием вышеописанных явлений могут быть выбросы опасных веществ из поврежденного технологического оборудования, взрывы и пожары.</w:t>
      </w:r>
    </w:p>
    <w:p w:rsidR="00047543" w:rsidRDefault="00EB1CEB">
      <w:pPr>
        <w:pStyle w:val="22"/>
        <w:framePr w:w="10234" w:h="14511" w:hRule="exact" w:wrap="none" w:vAnchor="page" w:hAnchor="page" w:x="1193" w:y="899"/>
        <w:shd w:val="clear" w:color="auto" w:fill="auto"/>
        <w:spacing w:before="0" w:after="0" w:line="480" w:lineRule="exact"/>
        <w:ind w:left="420" w:firstLine="700"/>
        <w:jc w:val="both"/>
      </w:pPr>
      <w:r>
        <w:rPr>
          <w:rStyle w:val="29"/>
        </w:rPr>
        <w:t>При нормальном режиме работы ГРС источниками выделения взрывопожароопасных веществ являются пневмоприводы кранов при операциях</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76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76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760"/>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940"/>
        <w:shd w:val="clear" w:color="auto" w:fill="auto"/>
        <w:spacing w:before="0" w:after="0" w:line="280" w:lineRule="exact"/>
        <w:jc w:val="left"/>
      </w:pPr>
      <w:r>
        <w:t>ДГВ- 1038-2016-ППТ-4</w:t>
      </w:r>
    </w:p>
    <w:p w:rsidR="00047543" w:rsidRDefault="00EB1CEB">
      <w:pPr>
        <w:pStyle w:val="83"/>
        <w:framePr w:wrap="none" w:vAnchor="page" w:hAnchor="page" w:x="11216" w:y="15810"/>
        <w:shd w:val="clear" w:color="auto" w:fill="auto"/>
        <w:spacing w:line="220" w:lineRule="exact"/>
      </w:pPr>
      <w:r>
        <w:t>Лист</w:t>
      </w:r>
    </w:p>
    <w:p w:rsidR="00047543" w:rsidRDefault="00EB1CEB">
      <w:pPr>
        <w:pStyle w:val="a9"/>
        <w:framePr w:wrap="none" w:vAnchor="page" w:hAnchor="page" w:x="11293" w:y="16279"/>
        <w:shd w:val="clear" w:color="auto" w:fill="auto"/>
        <w:spacing w:line="190" w:lineRule="exact"/>
      </w:pPr>
      <w:r>
        <w:t>82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5" w:y="11403"/>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3598" w:hRule="exact" w:wrap="none" w:vAnchor="page" w:hAnchor="page" w:x="1193" w:y="411"/>
        <w:shd w:val="clear" w:color="auto" w:fill="auto"/>
        <w:spacing w:before="0" w:after="0" w:line="480" w:lineRule="exact"/>
        <w:ind w:left="420"/>
        <w:jc w:val="both"/>
      </w:pPr>
      <w:r>
        <w:rPr>
          <w:rStyle w:val="29"/>
        </w:rPr>
        <w:t>управления краном, сбросные свечи при операциях стравливания газа или нарушении плотности затворов свечных кранов, неплотность фланцевых и резьбовых соединений трубопроводов и оборудования, негерметичность уплотнений оборудования, технологическое оборудование при операциях обслуживания и ремонта.</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rPr>
          <w:rStyle w:val="29"/>
        </w:rPr>
        <w:t>Пожарная безопасность при эксплуатации объекта обеспечивается:</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rPr>
          <w:rStyle w:val="29"/>
        </w:rPr>
        <w:t>-проектными решениями;</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rPr>
          <w:rStyle w:val="29"/>
        </w:rPr>
        <w:t>-соблюдением правил пожарной безопасности при эксплуатации газопровода-отвода и ГРС.</w:t>
      </w:r>
    </w:p>
    <w:p w:rsidR="00047543" w:rsidRDefault="00EB1CEB">
      <w:pPr>
        <w:pStyle w:val="130"/>
        <w:framePr w:w="10234" w:h="13598" w:hRule="exact" w:wrap="none" w:vAnchor="page" w:hAnchor="page" w:x="1193" w:y="411"/>
        <w:numPr>
          <w:ilvl w:val="0"/>
          <w:numId w:val="15"/>
        </w:numPr>
        <w:shd w:val="clear" w:color="auto" w:fill="auto"/>
        <w:tabs>
          <w:tab w:val="left" w:pos="1841"/>
        </w:tabs>
        <w:spacing w:line="480" w:lineRule="exact"/>
        <w:ind w:left="420" w:firstLine="700"/>
        <w:jc w:val="both"/>
      </w:pPr>
      <w:bookmarkStart w:id="42" w:name="bookmark42"/>
      <w:r>
        <w:t>Описание и обоснование проектных решений, обеспечивающих пожарную безопасность линейного объекта.</w:t>
      </w:r>
      <w:bookmarkEnd w:id="42"/>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rPr>
          <w:rStyle w:val="27"/>
        </w:rPr>
        <w:t>Обоснование противопожарных расстояний от оси трассы до населенных пунктов, промышленных и сельскохозяйственных объектов, лесных массивов.</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t>Согласно СТО Газпром 2-2.1-249-2008, все объекты, здания и сооружения, располагаемые вблизи трассы следует разделить на группы (А-Д) по следующему принципу:</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t>-к группе А относятся объекты с постоянным значительным скоплением людей;</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t>-группе Б относятся территориальные образования, включающие производственные или муниципальные объекты, здания и сооружения, для которых наиболее значимым фактором является гибель людей;</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t>-группам В-Д относятся объекты, для которых наиболее значимым является фактор вероятности их серьезного повреждения от возможных аварий на магистральном газопроводе.</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t>Минимальные расстояния от оси газопровода приведены в таблице 5.2.3.1:</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t>-до объектов групп А-Д (позиции 1-5) при рабочем давлении р &lt; 9,81 МПа;</w:t>
      </w:r>
    </w:p>
    <w:p w:rsidR="00047543" w:rsidRDefault="00EB1CEB">
      <w:pPr>
        <w:pStyle w:val="22"/>
        <w:framePr w:w="10234" w:h="13598" w:hRule="exact" w:wrap="none" w:vAnchor="page" w:hAnchor="page" w:x="1193" w:y="411"/>
        <w:shd w:val="clear" w:color="auto" w:fill="auto"/>
        <w:spacing w:before="0" w:after="0" w:line="480" w:lineRule="exact"/>
        <w:ind w:left="420" w:firstLine="700"/>
        <w:jc w:val="both"/>
      </w:pPr>
      <w:r>
        <w:t>-объектов, указанных в позициях 6-15 - независимо от уровня рабочего давления.</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93"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93"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93"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608" w:y="15504"/>
        <w:shd w:val="clear" w:color="auto" w:fill="auto"/>
        <w:spacing w:before="0" w:after="0" w:line="280" w:lineRule="exact"/>
        <w:jc w:val="left"/>
      </w:pPr>
      <w:r>
        <w:t>ДГВ- 1038-2016-ППТ-4</w:t>
      </w:r>
    </w:p>
    <w:p w:rsidR="00047543" w:rsidRDefault="00EB1CEB">
      <w:pPr>
        <w:pStyle w:val="83"/>
        <w:framePr w:wrap="none" w:vAnchor="page" w:hAnchor="page" w:x="11216" w:y="15374"/>
        <w:shd w:val="clear" w:color="auto" w:fill="auto"/>
        <w:spacing w:line="220" w:lineRule="exact"/>
      </w:pPr>
      <w:r>
        <w:t>Лист</w:t>
      </w:r>
    </w:p>
    <w:p w:rsidR="00047543" w:rsidRDefault="00EB1CEB">
      <w:pPr>
        <w:pStyle w:val="a9"/>
        <w:framePr w:wrap="none" w:vAnchor="page" w:hAnchor="page" w:x="11293" w:y="15843"/>
        <w:shd w:val="clear" w:color="auto" w:fill="auto"/>
        <w:spacing w:line="190" w:lineRule="exact"/>
      </w:pPr>
      <w:r>
        <w:t>83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type id="_x0000_t32" coordsize="21600,21600" o:spt="32" o:oned="t" path="m,l21600,21600e" filled="f">
            <v:path arrowok="t" fillok="f" o:connecttype="none"/>
            <o:lock v:ext="edit" shapetype="t"/>
          </v:shapetype>
          <v:shape id="_x0000_s1324" type="#_x0000_t32" style="position:absolute;margin-left:16.9pt;margin-top:566.25pt;width:36pt;height:0;z-index:-251654656;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397" w:y="11403"/>
        <w:shd w:val="clear" w:color="auto" w:fill="auto"/>
        <w:spacing w:line="220" w:lineRule="exact"/>
        <w:textDirection w:val="btLr"/>
      </w:pPr>
      <w:r>
        <w:rPr>
          <w:rStyle w:val="84"/>
        </w:rPr>
        <w:t>Инв. № подл. | Подп. и дата | Взам. инв. №</w:t>
      </w:r>
    </w:p>
    <w:p w:rsidR="00047543" w:rsidRDefault="00EB1CEB">
      <w:pPr>
        <w:pStyle w:val="22"/>
        <w:framePr w:w="9898" w:h="10210" w:hRule="exact" w:wrap="none" w:vAnchor="page" w:hAnchor="page" w:x="1361" w:y="416"/>
        <w:shd w:val="clear" w:color="auto" w:fill="auto"/>
        <w:spacing w:before="0" w:after="0" w:line="480" w:lineRule="exact"/>
        <w:ind w:firstLine="780"/>
        <w:jc w:val="both"/>
      </w:pPr>
      <w:r>
        <w:t>При проектировании объекта «Газопровод-отвод и ГРС с.п. Калиновка муниципального района Сергиевский Самарской области», код стройки 63/314- 1, учтены безопасные расстояния до объектов всех групп.</w:t>
      </w:r>
    </w:p>
    <w:p w:rsidR="00047543" w:rsidRDefault="00EB1CEB">
      <w:pPr>
        <w:pStyle w:val="22"/>
        <w:framePr w:w="9898" w:h="10210" w:hRule="exact" w:wrap="none" w:vAnchor="page" w:hAnchor="page" w:x="1361" w:y="416"/>
        <w:shd w:val="clear" w:color="auto" w:fill="auto"/>
        <w:spacing w:before="0" w:after="0" w:line="480" w:lineRule="exact"/>
        <w:ind w:firstLine="780"/>
        <w:jc w:val="both"/>
      </w:pPr>
      <w:r>
        <w:t>Проектируемый объект расположен на территории сельского поселения Калиновка и сельского поселения Суходол.</w:t>
      </w:r>
    </w:p>
    <w:p w:rsidR="00047543" w:rsidRDefault="00EB1CEB">
      <w:pPr>
        <w:pStyle w:val="22"/>
        <w:framePr w:w="9898" w:h="10210" w:hRule="exact" w:wrap="none" w:vAnchor="page" w:hAnchor="page" w:x="1361" w:y="416"/>
        <w:shd w:val="clear" w:color="auto" w:fill="auto"/>
        <w:spacing w:before="0" w:after="0" w:line="480" w:lineRule="exact"/>
        <w:ind w:firstLine="780"/>
        <w:jc w:val="both"/>
      </w:pPr>
      <w:r>
        <w:t>Расстояния до ближайших населенных пунктов:</w:t>
      </w:r>
    </w:p>
    <w:p w:rsidR="00047543" w:rsidRDefault="00EB1CEB">
      <w:pPr>
        <w:pStyle w:val="22"/>
        <w:framePr w:w="9898" w:h="10210" w:hRule="exact" w:wrap="none" w:vAnchor="page" w:hAnchor="page" w:x="1361" w:y="416"/>
        <w:numPr>
          <w:ilvl w:val="0"/>
          <w:numId w:val="16"/>
        </w:numPr>
        <w:shd w:val="clear" w:color="auto" w:fill="auto"/>
        <w:tabs>
          <w:tab w:val="left" w:pos="354"/>
        </w:tabs>
        <w:spacing w:before="0" w:after="0" w:line="480" w:lineRule="exact"/>
        <w:jc w:val="both"/>
      </w:pPr>
      <w:r>
        <w:t>г. Суходол - 2,2 км северо-западнее;</w:t>
      </w:r>
    </w:p>
    <w:p w:rsidR="00047543" w:rsidRDefault="00EB1CEB">
      <w:pPr>
        <w:pStyle w:val="22"/>
        <w:framePr w:w="9898" w:h="10210" w:hRule="exact" w:wrap="none" w:vAnchor="page" w:hAnchor="page" w:x="1361" w:y="416"/>
        <w:numPr>
          <w:ilvl w:val="0"/>
          <w:numId w:val="16"/>
        </w:numPr>
        <w:shd w:val="clear" w:color="auto" w:fill="auto"/>
        <w:tabs>
          <w:tab w:val="left" w:pos="382"/>
        </w:tabs>
        <w:spacing w:before="0" w:after="0" w:line="480" w:lineRule="exact"/>
        <w:jc w:val="both"/>
      </w:pPr>
      <w:r>
        <w:t>п. Калиновка - 3,8 км южнее;</w:t>
      </w:r>
    </w:p>
    <w:p w:rsidR="00047543" w:rsidRDefault="00EB1CEB">
      <w:pPr>
        <w:pStyle w:val="22"/>
        <w:framePr w:w="9898" w:h="10210" w:hRule="exact" w:wrap="none" w:vAnchor="page" w:hAnchor="page" w:x="1361" w:y="416"/>
        <w:numPr>
          <w:ilvl w:val="0"/>
          <w:numId w:val="16"/>
        </w:numPr>
        <w:shd w:val="clear" w:color="auto" w:fill="auto"/>
        <w:tabs>
          <w:tab w:val="left" w:pos="382"/>
        </w:tabs>
        <w:spacing w:before="0" w:after="0" w:line="480" w:lineRule="exact"/>
        <w:jc w:val="both"/>
      </w:pPr>
      <w:r>
        <w:t>п. Серноводск - 4,0 км севернее.</w:t>
      </w:r>
    </w:p>
    <w:p w:rsidR="00047543" w:rsidRDefault="00EB1CEB">
      <w:pPr>
        <w:pStyle w:val="22"/>
        <w:framePr w:w="9898" w:h="10210" w:hRule="exact" w:wrap="none" w:vAnchor="page" w:hAnchor="page" w:x="1361" w:y="416"/>
        <w:shd w:val="clear" w:color="auto" w:fill="auto"/>
        <w:spacing w:before="0" w:after="0" w:line="480" w:lineRule="exact"/>
        <w:ind w:firstLine="780"/>
        <w:jc w:val="both"/>
      </w:pPr>
      <w:r>
        <w:t>Расстояние до предприятий:</w:t>
      </w:r>
    </w:p>
    <w:p w:rsidR="00047543" w:rsidRDefault="00EB1CEB">
      <w:pPr>
        <w:pStyle w:val="22"/>
        <w:framePr w:w="9898" w:h="10210" w:hRule="exact" w:wrap="none" w:vAnchor="page" w:hAnchor="page" w:x="1361" w:y="416"/>
        <w:numPr>
          <w:ilvl w:val="0"/>
          <w:numId w:val="17"/>
        </w:numPr>
        <w:shd w:val="clear" w:color="auto" w:fill="auto"/>
        <w:tabs>
          <w:tab w:val="left" w:pos="382"/>
        </w:tabs>
        <w:spacing w:before="0" w:after="0" w:line="480" w:lineRule="exact"/>
        <w:jc w:val="both"/>
      </w:pPr>
      <w:r>
        <w:t>«Современный комплекс по производству и переработке мяса птицы (бройлеров) производительностью 50000т/г, Самарская область, Сергиевский район» - 1,0 км.;</w:t>
      </w:r>
    </w:p>
    <w:p w:rsidR="00047543" w:rsidRDefault="00EB1CEB">
      <w:pPr>
        <w:pStyle w:val="22"/>
        <w:framePr w:w="9898" w:h="10210" w:hRule="exact" w:wrap="none" w:vAnchor="page" w:hAnchor="page" w:x="1361" w:y="416"/>
        <w:numPr>
          <w:ilvl w:val="0"/>
          <w:numId w:val="17"/>
        </w:numPr>
        <w:shd w:val="clear" w:color="auto" w:fill="auto"/>
        <w:tabs>
          <w:tab w:val="left" w:pos="382"/>
        </w:tabs>
        <w:spacing w:before="0" w:after="0" w:line="480" w:lineRule="exact"/>
        <w:jc w:val="both"/>
      </w:pPr>
      <w:r>
        <w:t>Производственная база ООО «Европейские биологические технологии» - 500 м.</w:t>
      </w:r>
    </w:p>
    <w:p w:rsidR="00047543" w:rsidRDefault="00EB1CEB">
      <w:pPr>
        <w:pStyle w:val="22"/>
        <w:framePr w:w="9898" w:h="10210" w:hRule="exact" w:wrap="none" w:vAnchor="page" w:hAnchor="page" w:x="1361" w:y="416"/>
        <w:shd w:val="clear" w:color="auto" w:fill="auto"/>
        <w:spacing w:before="0" w:after="0" w:line="480" w:lineRule="exact"/>
        <w:ind w:firstLine="780"/>
        <w:jc w:val="both"/>
      </w:pPr>
      <w:r>
        <w:t>Расстояние до автодороги межмуниципального значения «Урал- Калиновка-Карабаевка» - 340 м. Расстояние до федеральной автодороги М-5 «Урал» - 1,7 км.</w:t>
      </w:r>
    </w:p>
    <w:p w:rsidR="00047543" w:rsidRDefault="00EB1CEB">
      <w:pPr>
        <w:pStyle w:val="22"/>
        <w:framePr w:w="9898" w:h="10210" w:hRule="exact" w:wrap="none" w:vAnchor="page" w:hAnchor="page" w:x="1361" w:y="416"/>
        <w:shd w:val="clear" w:color="auto" w:fill="auto"/>
        <w:spacing w:before="0" w:after="0" w:line="480" w:lineRule="exact"/>
        <w:ind w:firstLine="780"/>
        <w:jc w:val="both"/>
      </w:pPr>
      <w:r>
        <w:t>Ближайшими лесными насаждениями являются пересекаемая лесозащитная полоса (в районе пересечения предусматривается вырубка) и лесные насаждения в пойме реки Сургут на расстоянии 500 м.</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025" w:y="15324"/>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025" w:y="15324"/>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025" w:y="15324"/>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25" w:y="1532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25" w:y="1532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25" w:y="1532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25" w:y="1532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25" w:y="15324"/>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025" w:y="15324"/>
              <w:shd w:val="clear" w:color="auto" w:fill="auto"/>
              <w:spacing w:before="0" w:after="0" w:line="150" w:lineRule="exact"/>
              <w:jc w:val="left"/>
            </w:pPr>
            <w:r>
              <w:rPr>
                <w:rStyle w:val="275pt0"/>
              </w:rPr>
              <w:t>Дата</w:t>
            </w:r>
          </w:p>
        </w:tc>
      </w:tr>
    </w:tbl>
    <w:p w:rsidR="00047543" w:rsidRDefault="00EB1CEB">
      <w:pPr>
        <w:pStyle w:val="22"/>
        <w:framePr w:wrap="none" w:vAnchor="page" w:hAnchor="page" w:x="6440" w:y="15504"/>
        <w:shd w:val="clear" w:color="auto" w:fill="auto"/>
        <w:spacing w:before="0" w:after="0" w:line="280" w:lineRule="exact"/>
        <w:jc w:val="left"/>
      </w:pPr>
      <w:r>
        <w:t>ДГВ- 1038-2016-ППТ-4</w:t>
      </w:r>
    </w:p>
    <w:p w:rsidR="00047543" w:rsidRDefault="00EB1CEB">
      <w:pPr>
        <w:pStyle w:val="83"/>
        <w:framePr w:wrap="none" w:vAnchor="page" w:hAnchor="page" w:x="11048" w:y="15374"/>
        <w:shd w:val="clear" w:color="auto" w:fill="auto"/>
        <w:spacing w:line="220" w:lineRule="exact"/>
      </w:pPr>
      <w:r>
        <w:t>Лист</w:t>
      </w:r>
    </w:p>
    <w:p w:rsidR="00047543" w:rsidRDefault="00EB1CEB">
      <w:pPr>
        <w:pStyle w:val="a9"/>
        <w:framePr w:wrap="none" w:vAnchor="page" w:hAnchor="page" w:x="11125" w:y="15843"/>
        <w:shd w:val="clear" w:color="auto" w:fill="auto"/>
        <w:spacing w:line="190" w:lineRule="exact"/>
      </w:pPr>
      <w:r>
        <w:t>84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ab"/>
        <w:framePr w:wrap="none" w:vAnchor="page" w:hAnchor="page" w:x="9528" w:y="857"/>
        <w:shd w:val="clear" w:color="auto" w:fill="auto"/>
        <w:spacing w:line="280" w:lineRule="exact"/>
      </w:pPr>
      <w:r>
        <w:t>Таблица5.2.3.1</w:t>
      </w:r>
    </w:p>
    <w:tbl>
      <w:tblPr>
        <w:tblOverlap w:val="never"/>
        <w:tblW w:w="0" w:type="auto"/>
        <w:tblLayout w:type="fixed"/>
        <w:tblCellMar>
          <w:left w:w="10" w:type="dxa"/>
          <w:right w:w="10" w:type="dxa"/>
        </w:tblCellMar>
        <w:tblLook w:val="0000" w:firstRow="0" w:lastRow="0" w:firstColumn="0" w:lastColumn="0" w:noHBand="0" w:noVBand="0"/>
      </w:tblPr>
      <w:tblGrid>
        <w:gridCol w:w="5981"/>
        <w:gridCol w:w="658"/>
        <w:gridCol w:w="586"/>
        <w:gridCol w:w="557"/>
        <w:gridCol w:w="547"/>
        <w:gridCol w:w="518"/>
        <w:gridCol w:w="518"/>
      </w:tblGrid>
      <w:tr w:rsidR="00047543">
        <w:trPr>
          <w:trHeight w:hRule="exact" w:val="480"/>
        </w:trPr>
        <w:tc>
          <w:tcPr>
            <w:tcW w:w="5981" w:type="dxa"/>
            <w:vMerge w:val="restart"/>
            <w:tcBorders>
              <w:top w:val="single" w:sz="4" w:space="0" w:color="auto"/>
              <w:left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center"/>
            </w:pPr>
            <w:r>
              <w:rPr>
                <w:rStyle w:val="210pt"/>
              </w:rPr>
              <w:t>Объекты, здания и сооружения</w:t>
            </w:r>
          </w:p>
        </w:tc>
        <w:tc>
          <w:tcPr>
            <w:tcW w:w="3384" w:type="dxa"/>
            <w:gridSpan w:val="6"/>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365" w:h="11198" w:wrap="none" w:vAnchor="page" w:hAnchor="page" w:x="1882" w:y="1436"/>
              <w:shd w:val="clear" w:color="auto" w:fill="auto"/>
              <w:spacing w:before="0" w:after="0" w:line="245" w:lineRule="exact"/>
              <w:jc w:val="center"/>
            </w:pPr>
            <w:r>
              <w:rPr>
                <w:rStyle w:val="210pt"/>
              </w:rPr>
              <w:t>Минимальные расстояния от газопроводов, м</w:t>
            </w:r>
          </w:p>
        </w:tc>
      </w:tr>
      <w:tr w:rsidR="00047543">
        <w:trPr>
          <w:trHeight w:hRule="exact" w:val="264"/>
        </w:trPr>
        <w:tc>
          <w:tcPr>
            <w:tcW w:w="5981" w:type="dxa"/>
            <w:vMerge/>
            <w:tcBorders>
              <w:left w:val="single" w:sz="4" w:space="0" w:color="auto"/>
            </w:tcBorders>
            <w:shd w:val="clear" w:color="auto" w:fill="FFFFFF"/>
            <w:vAlign w:val="center"/>
          </w:tcPr>
          <w:p w:rsidR="00047543" w:rsidRDefault="00047543">
            <w:pPr>
              <w:framePr w:w="9365" w:h="11198" w:wrap="none" w:vAnchor="page" w:hAnchor="page" w:x="1882" w:y="1436"/>
            </w:pPr>
          </w:p>
        </w:tc>
        <w:tc>
          <w:tcPr>
            <w:tcW w:w="3384" w:type="dxa"/>
            <w:gridSpan w:val="6"/>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365" w:h="11198" w:wrap="none" w:vAnchor="page" w:hAnchor="page" w:x="1882" w:y="1436"/>
              <w:shd w:val="clear" w:color="auto" w:fill="auto"/>
              <w:spacing w:before="0" w:after="0" w:line="200" w:lineRule="exact"/>
              <w:jc w:val="center"/>
            </w:pPr>
            <w:r>
              <w:rPr>
                <w:rStyle w:val="210pt"/>
              </w:rPr>
              <w:t>условным диаметром</w:t>
            </w:r>
          </w:p>
        </w:tc>
      </w:tr>
      <w:tr w:rsidR="00047543">
        <w:trPr>
          <w:trHeight w:hRule="exact" w:val="1234"/>
        </w:trPr>
        <w:tc>
          <w:tcPr>
            <w:tcW w:w="5981" w:type="dxa"/>
            <w:vMerge/>
            <w:tcBorders>
              <w:left w:val="single" w:sz="4" w:space="0" w:color="auto"/>
            </w:tcBorders>
            <w:shd w:val="clear" w:color="auto" w:fill="FFFFFF"/>
            <w:vAlign w:val="center"/>
          </w:tcPr>
          <w:p w:rsidR="00047543" w:rsidRDefault="00047543">
            <w:pPr>
              <w:framePr w:w="9365" w:h="11198" w:wrap="none" w:vAnchor="page" w:hAnchor="page" w:x="1882" w:y="1436"/>
            </w:pPr>
          </w:p>
        </w:tc>
        <w:tc>
          <w:tcPr>
            <w:tcW w:w="658" w:type="dxa"/>
            <w:tcBorders>
              <w:top w:val="single" w:sz="4" w:space="0" w:color="auto"/>
              <w:left w:val="single" w:sz="4" w:space="0" w:color="auto"/>
            </w:tcBorders>
            <w:shd w:val="clear" w:color="auto" w:fill="FFFFFF"/>
            <w:textDirection w:val="btLr"/>
          </w:tcPr>
          <w:p w:rsidR="00047543" w:rsidRDefault="00EB1CEB">
            <w:pPr>
              <w:pStyle w:val="22"/>
              <w:framePr w:w="9365" w:h="11198" w:wrap="none" w:vAnchor="page" w:hAnchor="page" w:x="1882" w:y="1436"/>
              <w:shd w:val="clear" w:color="auto" w:fill="auto"/>
              <w:spacing w:before="0" w:after="0" w:line="200" w:lineRule="exact"/>
              <w:jc w:val="left"/>
            </w:pPr>
            <w:r>
              <w:rPr>
                <w:rStyle w:val="210pt"/>
              </w:rPr>
              <w:t>300 и менее</w:t>
            </w:r>
          </w:p>
        </w:tc>
        <w:tc>
          <w:tcPr>
            <w:tcW w:w="586" w:type="dxa"/>
            <w:tcBorders>
              <w:top w:val="single" w:sz="4" w:space="0" w:color="auto"/>
              <w:left w:val="single" w:sz="4" w:space="0" w:color="auto"/>
            </w:tcBorders>
            <w:shd w:val="clear" w:color="auto" w:fill="FFFFFF"/>
            <w:textDirection w:val="btLr"/>
          </w:tcPr>
          <w:p w:rsidR="00047543" w:rsidRDefault="00EB1CEB">
            <w:pPr>
              <w:pStyle w:val="22"/>
              <w:framePr w:w="9365" w:h="11198" w:wrap="none" w:vAnchor="page" w:hAnchor="page" w:x="1882" w:y="1436"/>
              <w:shd w:val="clear" w:color="auto" w:fill="auto"/>
              <w:spacing w:before="0" w:after="0" w:line="240" w:lineRule="exact"/>
              <w:jc w:val="center"/>
            </w:pPr>
            <w:r>
              <w:rPr>
                <w:rStyle w:val="210pt"/>
              </w:rPr>
              <w:t>свыше 300 до 600</w:t>
            </w:r>
          </w:p>
        </w:tc>
        <w:tc>
          <w:tcPr>
            <w:tcW w:w="557" w:type="dxa"/>
            <w:tcBorders>
              <w:top w:val="single" w:sz="4" w:space="0" w:color="auto"/>
              <w:left w:val="single" w:sz="4" w:space="0" w:color="auto"/>
            </w:tcBorders>
            <w:shd w:val="clear" w:color="auto" w:fill="FFFFFF"/>
            <w:textDirection w:val="btLr"/>
          </w:tcPr>
          <w:p w:rsidR="00047543" w:rsidRDefault="00EB1CEB">
            <w:pPr>
              <w:pStyle w:val="22"/>
              <w:framePr w:w="9365" w:h="11198" w:wrap="none" w:vAnchor="page" w:hAnchor="page" w:x="1882" w:y="1436"/>
              <w:shd w:val="clear" w:color="auto" w:fill="auto"/>
              <w:spacing w:before="0" w:after="0" w:line="235" w:lineRule="exact"/>
              <w:jc w:val="center"/>
            </w:pPr>
            <w:r>
              <w:rPr>
                <w:rStyle w:val="210pt"/>
              </w:rPr>
              <w:t>свыше 600 до 800</w:t>
            </w:r>
          </w:p>
        </w:tc>
        <w:tc>
          <w:tcPr>
            <w:tcW w:w="547" w:type="dxa"/>
            <w:tcBorders>
              <w:top w:val="single" w:sz="4" w:space="0" w:color="auto"/>
              <w:left w:val="single" w:sz="4" w:space="0" w:color="auto"/>
            </w:tcBorders>
            <w:shd w:val="clear" w:color="auto" w:fill="FFFFFF"/>
            <w:textDirection w:val="btLr"/>
          </w:tcPr>
          <w:p w:rsidR="00047543" w:rsidRDefault="00EB1CEB">
            <w:pPr>
              <w:pStyle w:val="22"/>
              <w:framePr w:w="9365" w:h="11198" w:wrap="none" w:vAnchor="page" w:hAnchor="page" w:x="1882" w:y="1436"/>
              <w:shd w:val="clear" w:color="auto" w:fill="auto"/>
              <w:spacing w:before="0" w:after="0" w:line="240" w:lineRule="exact"/>
              <w:jc w:val="center"/>
            </w:pPr>
            <w:r>
              <w:rPr>
                <w:rStyle w:val="210pt"/>
              </w:rPr>
              <w:t>свыше 800 до 1000</w:t>
            </w:r>
          </w:p>
        </w:tc>
        <w:tc>
          <w:tcPr>
            <w:tcW w:w="518" w:type="dxa"/>
            <w:tcBorders>
              <w:top w:val="single" w:sz="4" w:space="0" w:color="auto"/>
              <w:left w:val="single" w:sz="4" w:space="0" w:color="auto"/>
            </w:tcBorders>
            <w:shd w:val="clear" w:color="auto" w:fill="FFFFFF"/>
            <w:textDirection w:val="btLr"/>
          </w:tcPr>
          <w:p w:rsidR="00047543" w:rsidRDefault="00EB1CEB">
            <w:pPr>
              <w:pStyle w:val="22"/>
              <w:framePr w:w="9365" w:h="11198" w:wrap="none" w:vAnchor="page" w:hAnchor="page" w:x="1882" w:y="1436"/>
              <w:shd w:val="clear" w:color="auto" w:fill="auto"/>
              <w:spacing w:before="0" w:after="0" w:line="240" w:lineRule="exact"/>
              <w:jc w:val="center"/>
            </w:pPr>
            <w:r>
              <w:rPr>
                <w:rStyle w:val="210pt"/>
              </w:rPr>
              <w:t>свыше 1000 до 1200</w:t>
            </w:r>
          </w:p>
        </w:tc>
        <w:tc>
          <w:tcPr>
            <w:tcW w:w="518"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22"/>
              <w:framePr w:w="9365" w:h="11198" w:wrap="none" w:vAnchor="page" w:hAnchor="page" w:x="1882" w:y="1436"/>
              <w:shd w:val="clear" w:color="auto" w:fill="auto"/>
              <w:spacing w:before="0" w:after="0" w:line="245" w:lineRule="exact"/>
              <w:jc w:val="center"/>
            </w:pPr>
            <w:r>
              <w:rPr>
                <w:rStyle w:val="210pt"/>
              </w:rPr>
              <w:t>свыше 1200 до 1400</w:t>
            </w:r>
          </w:p>
        </w:tc>
      </w:tr>
      <w:tr w:rsidR="00047543">
        <w:trPr>
          <w:trHeight w:hRule="exact" w:val="1709"/>
        </w:trPr>
        <w:tc>
          <w:tcPr>
            <w:tcW w:w="5981" w:type="dxa"/>
            <w:tcBorders>
              <w:top w:val="single" w:sz="4" w:space="0" w:color="auto"/>
              <w:left w:val="single" w:sz="4" w:space="0" w:color="auto"/>
            </w:tcBorders>
            <w:shd w:val="clear" w:color="auto" w:fill="FFFFFF"/>
          </w:tcPr>
          <w:p w:rsidR="00047543" w:rsidRDefault="00EB1CEB">
            <w:pPr>
              <w:pStyle w:val="22"/>
              <w:framePr w:w="9365" w:h="11198" w:wrap="none" w:vAnchor="page" w:hAnchor="page" w:x="1882" w:y="1436"/>
              <w:shd w:val="clear" w:color="auto" w:fill="auto"/>
              <w:spacing w:before="0" w:after="0" w:line="240" w:lineRule="exact"/>
              <w:jc w:val="left"/>
            </w:pPr>
            <w:r>
              <w:rPr>
                <w:rStyle w:val="210pt"/>
              </w:rPr>
              <w:t>1 Группа А:</w:t>
            </w:r>
          </w:p>
          <w:p w:rsidR="00047543" w:rsidRDefault="00EB1CEB">
            <w:pPr>
              <w:pStyle w:val="22"/>
              <w:framePr w:w="9365" w:h="11198" w:wrap="none" w:vAnchor="page" w:hAnchor="page" w:x="1882" w:y="1436"/>
              <w:numPr>
                <w:ilvl w:val="0"/>
                <w:numId w:val="18"/>
              </w:numPr>
              <w:shd w:val="clear" w:color="auto" w:fill="auto"/>
              <w:tabs>
                <w:tab w:val="left" w:pos="125"/>
              </w:tabs>
              <w:spacing w:before="0" w:after="0" w:line="240" w:lineRule="exact"/>
              <w:jc w:val="both"/>
            </w:pPr>
            <w:r>
              <w:rPr>
                <w:rStyle w:val="210pt"/>
              </w:rPr>
              <w:t>железнодорожные и автобусные станции;</w:t>
            </w:r>
          </w:p>
          <w:p w:rsidR="00047543" w:rsidRDefault="00EB1CEB">
            <w:pPr>
              <w:pStyle w:val="22"/>
              <w:framePr w:w="9365" w:h="11198" w:wrap="none" w:vAnchor="page" w:hAnchor="page" w:x="1882" w:y="1436"/>
              <w:numPr>
                <w:ilvl w:val="0"/>
                <w:numId w:val="18"/>
              </w:numPr>
              <w:shd w:val="clear" w:color="auto" w:fill="auto"/>
              <w:tabs>
                <w:tab w:val="left" w:pos="130"/>
              </w:tabs>
              <w:spacing w:before="0" w:after="0" w:line="240" w:lineRule="exact"/>
              <w:jc w:val="both"/>
            </w:pPr>
            <w:r>
              <w:rPr>
                <w:rStyle w:val="210pt"/>
              </w:rPr>
              <w:t>аэропорты;</w:t>
            </w:r>
          </w:p>
          <w:p w:rsidR="00047543" w:rsidRDefault="00EB1CEB">
            <w:pPr>
              <w:pStyle w:val="22"/>
              <w:framePr w:w="9365" w:h="11198" w:wrap="none" w:vAnchor="page" w:hAnchor="page" w:x="1882" w:y="1436"/>
              <w:numPr>
                <w:ilvl w:val="0"/>
                <w:numId w:val="18"/>
              </w:numPr>
              <w:shd w:val="clear" w:color="auto" w:fill="auto"/>
              <w:tabs>
                <w:tab w:val="left" w:pos="130"/>
              </w:tabs>
              <w:spacing w:before="0" w:after="0" w:line="240" w:lineRule="exact"/>
              <w:jc w:val="both"/>
            </w:pPr>
            <w:r>
              <w:rPr>
                <w:rStyle w:val="210pt"/>
              </w:rPr>
              <w:t>морские и речные порты и пристани;</w:t>
            </w:r>
          </w:p>
          <w:p w:rsidR="00047543" w:rsidRDefault="00EB1CEB">
            <w:pPr>
              <w:pStyle w:val="22"/>
              <w:framePr w:w="9365" w:h="11198" w:wrap="none" w:vAnchor="page" w:hAnchor="page" w:x="1882" w:y="1436"/>
              <w:numPr>
                <w:ilvl w:val="0"/>
                <w:numId w:val="18"/>
              </w:numPr>
              <w:shd w:val="clear" w:color="auto" w:fill="auto"/>
              <w:tabs>
                <w:tab w:val="left" w:pos="454"/>
              </w:tabs>
              <w:spacing w:before="0" w:after="0" w:line="240" w:lineRule="exact"/>
              <w:ind w:left="320"/>
              <w:jc w:val="left"/>
            </w:pPr>
            <w:r>
              <w:rPr>
                <w:rStyle w:val="210pt"/>
              </w:rPr>
              <w:t>отдельно стоящие здания с массовым скоплением людей (школы, больницы, клубы, детские сады и ясли, вокзалы и т.д.) с численностью более 100 чел.</w:t>
            </w:r>
          </w:p>
        </w:tc>
        <w:tc>
          <w:tcPr>
            <w:tcW w:w="658" w:type="dxa"/>
            <w:tcBorders>
              <w:top w:val="single" w:sz="4" w:space="0" w:color="auto"/>
              <w:left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ind w:left="200"/>
              <w:jc w:val="left"/>
            </w:pPr>
            <w:r>
              <w:rPr>
                <w:rStyle w:val="210pt"/>
              </w:rPr>
              <w:t>120</w:t>
            </w:r>
          </w:p>
        </w:tc>
        <w:tc>
          <w:tcPr>
            <w:tcW w:w="586" w:type="dxa"/>
            <w:tcBorders>
              <w:top w:val="single" w:sz="4" w:space="0" w:color="auto"/>
              <w:left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ind w:left="160"/>
              <w:jc w:val="left"/>
            </w:pPr>
            <w:r>
              <w:rPr>
                <w:rStyle w:val="210pt"/>
              </w:rPr>
              <w:t>180</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left"/>
            </w:pPr>
            <w:r>
              <w:rPr>
                <w:rStyle w:val="210pt"/>
              </w:rPr>
              <w:t>240</w:t>
            </w:r>
          </w:p>
        </w:tc>
        <w:tc>
          <w:tcPr>
            <w:tcW w:w="547" w:type="dxa"/>
            <w:tcBorders>
              <w:top w:val="single" w:sz="4" w:space="0" w:color="auto"/>
              <w:left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left"/>
            </w:pPr>
            <w:r>
              <w:rPr>
                <w:rStyle w:val="210pt"/>
              </w:rPr>
              <w:t>300</w:t>
            </w:r>
          </w:p>
        </w:tc>
        <w:tc>
          <w:tcPr>
            <w:tcW w:w="518" w:type="dxa"/>
            <w:tcBorders>
              <w:top w:val="single" w:sz="4" w:space="0" w:color="auto"/>
              <w:left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left"/>
            </w:pPr>
            <w:r>
              <w:rPr>
                <w:rStyle w:val="210pt"/>
              </w:rPr>
              <w:t>360</w:t>
            </w:r>
          </w:p>
        </w:tc>
        <w:tc>
          <w:tcPr>
            <w:tcW w:w="518"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left"/>
            </w:pPr>
            <w:r>
              <w:rPr>
                <w:rStyle w:val="210pt"/>
              </w:rPr>
              <w:t>420</w:t>
            </w:r>
          </w:p>
        </w:tc>
      </w:tr>
      <w:tr w:rsidR="00047543">
        <w:trPr>
          <w:trHeight w:hRule="exact" w:val="7512"/>
        </w:trPr>
        <w:tc>
          <w:tcPr>
            <w:tcW w:w="5981" w:type="dxa"/>
            <w:tcBorders>
              <w:top w:val="single" w:sz="4" w:space="0" w:color="auto"/>
              <w:left w:val="single" w:sz="4" w:space="0" w:color="auto"/>
              <w:bottom w:val="single" w:sz="4" w:space="0" w:color="auto"/>
            </w:tcBorders>
            <w:shd w:val="clear" w:color="auto" w:fill="FFFFFF"/>
          </w:tcPr>
          <w:p w:rsidR="00047543" w:rsidRDefault="00EB1CEB">
            <w:pPr>
              <w:pStyle w:val="22"/>
              <w:framePr w:w="9365" w:h="11198" w:wrap="none" w:vAnchor="page" w:hAnchor="page" w:x="1882" w:y="1436"/>
              <w:shd w:val="clear" w:color="auto" w:fill="auto"/>
              <w:spacing w:before="0" w:after="0" w:line="240" w:lineRule="exact"/>
              <w:jc w:val="left"/>
            </w:pPr>
            <w:r>
              <w:rPr>
                <w:rStyle w:val="210pt"/>
              </w:rPr>
              <w:t>2 Группа Б:</w:t>
            </w:r>
          </w:p>
          <w:p w:rsidR="00047543" w:rsidRDefault="00EB1CEB">
            <w:pPr>
              <w:pStyle w:val="22"/>
              <w:framePr w:w="9365" w:h="11198" w:wrap="none" w:vAnchor="page" w:hAnchor="page" w:x="1882" w:y="1436"/>
              <w:numPr>
                <w:ilvl w:val="0"/>
                <w:numId w:val="19"/>
              </w:numPr>
              <w:shd w:val="clear" w:color="auto" w:fill="auto"/>
              <w:tabs>
                <w:tab w:val="left" w:pos="130"/>
              </w:tabs>
              <w:spacing w:before="0" w:after="0" w:line="240" w:lineRule="exact"/>
              <w:jc w:val="both"/>
            </w:pPr>
            <w:r>
              <w:rPr>
                <w:rStyle w:val="210pt"/>
              </w:rPr>
              <w:t>города и другие населенные пункты;</w:t>
            </w:r>
          </w:p>
          <w:p w:rsidR="00047543" w:rsidRDefault="00EB1CEB">
            <w:pPr>
              <w:pStyle w:val="22"/>
              <w:framePr w:w="9365" w:h="11198" w:wrap="none" w:vAnchor="page" w:hAnchor="page" w:x="1882" w:y="1436"/>
              <w:numPr>
                <w:ilvl w:val="0"/>
                <w:numId w:val="19"/>
              </w:numPr>
              <w:shd w:val="clear" w:color="auto" w:fill="auto"/>
              <w:tabs>
                <w:tab w:val="left" w:pos="130"/>
              </w:tabs>
              <w:spacing w:before="0" w:after="0" w:line="240" w:lineRule="exact"/>
              <w:jc w:val="both"/>
            </w:pPr>
            <w:r>
              <w:rPr>
                <w:rStyle w:val="210pt"/>
              </w:rPr>
              <w:t>коллективные сады с садовыми домиками, дачные поселки;</w:t>
            </w:r>
          </w:p>
          <w:p w:rsidR="00047543" w:rsidRDefault="00EB1CEB">
            <w:pPr>
              <w:pStyle w:val="22"/>
              <w:framePr w:w="9365" w:h="11198" w:wrap="none" w:vAnchor="page" w:hAnchor="page" w:x="1882" w:y="1436"/>
              <w:numPr>
                <w:ilvl w:val="0"/>
                <w:numId w:val="19"/>
              </w:numPr>
              <w:shd w:val="clear" w:color="auto" w:fill="auto"/>
              <w:tabs>
                <w:tab w:val="left" w:pos="454"/>
              </w:tabs>
              <w:spacing w:before="0" w:after="0" w:line="240" w:lineRule="exact"/>
              <w:ind w:left="320"/>
              <w:jc w:val="left"/>
            </w:pPr>
            <w:r>
              <w:rPr>
                <w:rStyle w:val="210pt"/>
              </w:rPr>
              <w:t>отдельные промышленные и сельскохозяйственные пред</w:t>
            </w:r>
            <w:r>
              <w:rPr>
                <w:rStyle w:val="210pt"/>
              </w:rPr>
              <w:softHyphen/>
              <w:t>приятия;</w:t>
            </w:r>
          </w:p>
          <w:p w:rsidR="00047543" w:rsidRDefault="00EB1CEB">
            <w:pPr>
              <w:pStyle w:val="22"/>
              <w:framePr w:w="9365" w:h="11198" w:wrap="none" w:vAnchor="page" w:hAnchor="page" w:x="1882" w:y="1436"/>
              <w:numPr>
                <w:ilvl w:val="0"/>
                <w:numId w:val="19"/>
              </w:numPr>
              <w:shd w:val="clear" w:color="auto" w:fill="auto"/>
              <w:tabs>
                <w:tab w:val="left" w:pos="125"/>
              </w:tabs>
              <w:spacing w:before="0" w:after="0" w:line="240" w:lineRule="exact"/>
              <w:jc w:val="both"/>
            </w:pPr>
            <w:r>
              <w:rPr>
                <w:rStyle w:val="210pt"/>
              </w:rPr>
              <w:t>тепличные комбинаты и хозяйства;</w:t>
            </w:r>
          </w:p>
          <w:p w:rsidR="00047543" w:rsidRDefault="00EB1CEB">
            <w:pPr>
              <w:pStyle w:val="22"/>
              <w:framePr w:w="9365" w:h="11198" w:wrap="none" w:vAnchor="page" w:hAnchor="page" w:x="1882" w:y="1436"/>
              <w:numPr>
                <w:ilvl w:val="0"/>
                <w:numId w:val="19"/>
              </w:numPr>
              <w:shd w:val="clear" w:color="auto" w:fill="auto"/>
              <w:tabs>
                <w:tab w:val="left" w:pos="130"/>
              </w:tabs>
              <w:spacing w:before="0" w:after="0" w:line="240" w:lineRule="exact"/>
              <w:jc w:val="both"/>
            </w:pPr>
            <w:r>
              <w:rPr>
                <w:rStyle w:val="210pt"/>
              </w:rPr>
              <w:t>птицефабрики, молокозаводы;.;</w:t>
            </w:r>
          </w:p>
          <w:p w:rsidR="00047543" w:rsidRDefault="00EB1CEB">
            <w:pPr>
              <w:pStyle w:val="22"/>
              <w:framePr w:w="9365" w:h="11198" w:wrap="none" w:vAnchor="page" w:hAnchor="page" w:x="1882" w:y="1436"/>
              <w:numPr>
                <w:ilvl w:val="0"/>
                <w:numId w:val="19"/>
              </w:numPr>
              <w:shd w:val="clear" w:color="auto" w:fill="auto"/>
              <w:tabs>
                <w:tab w:val="left" w:pos="130"/>
              </w:tabs>
              <w:spacing w:before="0" w:after="0" w:line="240" w:lineRule="exact"/>
              <w:jc w:val="both"/>
            </w:pPr>
            <w:r>
              <w:rPr>
                <w:rStyle w:val="210pt"/>
              </w:rPr>
              <w:t>карьеры разработки полезных ископаемых;</w:t>
            </w:r>
          </w:p>
          <w:p w:rsidR="00047543" w:rsidRDefault="00EB1CEB">
            <w:pPr>
              <w:pStyle w:val="22"/>
              <w:framePr w:w="9365" w:h="11198" w:wrap="none" w:vAnchor="page" w:hAnchor="page" w:x="1882" w:y="1436"/>
              <w:numPr>
                <w:ilvl w:val="0"/>
                <w:numId w:val="19"/>
              </w:numPr>
              <w:shd w:val="clear" w:color="auto" w:fill="auto"/>
              <w:tabs>
                <w:tab w:val="left" w:pos="134"/>
              </w:tabs>
              <w:spacing w:before="0" w:after="0" w:line="240" w:lineRule="exact"/>
              <w:jc w:val="both"/>
            </w:pPr>
            <w:r>
              <w:rPr>
                <w:rStyle w:val="210pt"/>
              </w:rPr>
              <w:t>гаражи и открытые стоянки для автомобилей индивидуаль</w:t>
            </w:r>
            <w:r>
              <w:rPr>
                <w:rStyle w:val="210pt"/>
              </w:rPr>
              <w:softHyphen/>
              <w:t>ных владельцев на количество автомобилей свыше 20;</w:t>
            </w:r>
          </w:p>
          <w:p w:rsidR="00047543" w:rsidRDefault="00EB1CEB">
            <w:pPr>
              <w:pStyle w:val="22"/>
              <w:framePr w:w="9365" w:h="11198" w:wrap="none" w:vAnchor="page" w:hAnchor="page" w:x="1882" w:y="1436"/>
              <w:numPr>
                <w:ilvl w:val="0"/>
                <w:numId w:val="19"/>
              </w:numPr>
              <w:shd w:val="clear" w:color="auto" w:fill="auto"/>
              <w:tabs>
                <w:tab w:val="left" w:pos="454"/>
              </w:tabs>
              <w:spacing w:before="0" w:after="0" w:line="240" w:lineRule="exact"/>
              <w:ind w:left="320"/>
              <w:jc w:val="left"/>
            </w:pPr>
            <w:r>
              <w:rPr>
                <w:rStyle w:val="210pt"/>
              </w:rPr>
              <w:t>отдельно стоящие здания с массовым скоплением людей (школы, больницы, клубы, детские сады и ясли, вокзалы и т.д.) с численностью 100 чел. и менее;</w:t>
            </w:r>
          </w:p>
          <w:p w:rsidR="00047543" w:rsidRDefault="00EB1CEB">
            <w:pPr>
              <w:pStyle w:val="22"/>
              <w:framePr w:w="9365" w:h="11198" w:wrap="none" w:vAnchor="page" w:hAnchor="page" w:x="1882" w:y="1436"/>
              <w:numPr>
                <w:ilvl w:val="0"/>
                <w:numId w:val="19"/>
              </w:numPr>
              <w:shd w:val="clear" w:color="auto" w:fill="auto"/>
              <w:tabs>
                <w:tab w:val="left" w:pos="125"/>
              </w:tabs>
              <w:spacing w:before="0" w:after="0" w:line="240" w:lineRule="exact"/>
              <w:jc w:val="both"/>
            </w:pPr>
            <w:r>
              <w:rPr>
                <w:rStyle w:val="210pt"/>
              </w:rPr>
              <w:t>жилые здания трехэтажные и выше;</w:t>
            </w:r>
          </w:p>
          <w:p w:rsidR="00047543" w:rsidRDefault="00EB1CEB">
            <w:pPr>
              <w:pStyle w:val="22"/>
              <w:framePr w:w="9365" w:h="11198" w:wrap="none" w:vAnchor="page" w:hAnchor="page" w:x="1882" w:y="1436"/>
              <w:numPr>
                <w:ilvl w:val="0"/>
                <w:numId w:val="19"/>
              </w:numPr>
              <w:shd w:val="clear" w:color="auto" w:fill="auto"/>
              <w:tabs>
                <w:tab w:val="left" w:pos="454"/>
              </w:tabs>
              <w:spacing w:before="0" w:after="0" w:line="240" w:lineRule="exact"/>
              <w:ind w:left="320"/>
              <w:jc w:val="left"/>
            </w:pPr>
            <w:r>
              <w:rPr>
                <w:rStyle w:val="210pt"/>
              </w:rPr>
              <w:t>гидротехнические сооружения морского и речного транс</w:t>
            </w:r>
            <w:r>
              <w:rPr>
                <w:rStyle w:val="210pt"/>
              </w:rPr>
              <w:softHyphen/>
              <w:t>порта I IV классов;</w:t>
            </w:r>
          </w:p>
          <w:p w:rsidR="00047543" w:rsidRDefault="00EB1CEB">
            <w:pPr>
              <w:pStyle w:val="22"/>
              <w:framePr w:w="9365" w:h="11198" w:wrap="none" w:vAnchor="page" w:hAnchor="page" w:x="1882" w:y="1436"/>
              <w:numPr>
                <w:ilvl w:val="0"/>
                <w:numId w:val="19"/>
              </w:numPr>
              <w:shd w:val="clear" w:color="auto" w:fill="auto"/>
              <w:tabs>
                <w:tab w:val="left" w:pos="134"/>
              </w:tabs>
              <w:spacing w:before="0" w:after="0" w:line="240" w:lineRule="exact"/>
              <w:jc w:val="both"/>
            </w:pPr>
            <w:r>
              <w:rPr>
                <w:rStyle w:val="210pt"/>
              </w:rPr>
              <w:t>очистные сооружения и насосные станции водопроводные, не относящиеся к магистральному газопроводу;</w:t>
            </w:r>
          </w:p>
          <w:p w:rsidR="00047543" w:rsidRDefault="00EB1CEB">
            <w:pPr>
              <w:pStyle w:val="22"/>
              <w:framePr w:w="9365" w:h="11198" w:wrap="none" w:vAnchor="page" w:hAnchor="page" w:x="1882" w:y="1436"/>
              <w:numPr>
                <w:ilvl w:val="0"/>
                <w:numId w:val="19"/>
              </w:numPr>
              <w:shd w:val="clear" w:color="auto" w:fill="auto"/>
              <w:tabs>
                <w:tab w:val="left" w:pos="454"/>
              </w:tabs>
              <w:spacing w:before="0" w:after="0" w:line="240" w:lineRule="exact"/>
              <w:ind w:left="320"/>
              <w:jc w:val="left"/>
            </w:pPr>
            <w:r>
              <w:rPr>
                <w:rStyle w:val="210pt"/>
              </w:rPr>
              <w:t>мосты железных дорог общего пользования, автомобиль</w:t>
            </w:r>
            <w:r>
              <w:rPr>
                <w:rStyle w:val="210pt"/>
              </w:rPr>
              <w:softHyphen/>
              <w:t>ных дорог общего пользования и подъездных дорог к промы</w:t>
            </w:r>
            <w:r>
              <w:rPr>
                <w:rStyle w:val="210pt"/>
              </w:rPr>
              <w:softHyphen/>
              <w:t xml:space="preserve">шленным предприятиям 1-а, </w:t>
            </w:r>
            <w:r>
              <w:rPr>
                <w:rStyle w:val="210pt"/>
                <w:lang w:val="en-US" w:eastAsia="en-US" w:bidi="en-US"/>
              </w:rPr>
              <w:t>I</w:t>
            </w:r>
            <w:r>
              <w:rPr>
                <w:rStyle w:val="210pt"/>
              </w:rPr>
              <w:t>-б, II категорий, с пролетом свыше 20 м;</w:t>
            </w:r>
          </w:p>
          <w:p w:rsidR="00047543" w:rsidRDefault="00EB1CEB">
            <w:pPr>
              <w:pStyle w:val="22"/>
              <w:framePr w:w="9365" w:h="11198" w:wrap="none" w:vAnchor="page" w:hAnchor="page" w:x="1882" w:y="1436"/>
              <w:numPr>
                <w:ilvl w:val="0"/>
                <w:numId w:val="19"/>
              </w:numPr>
              <w:shd w:val="clear" w:color="auto" w:fill="auto"/>
              <w:tabs>
                <w:tab w:val="left" w:pos="454"/>
              </w:tabs>
              <w:spacing w:before="0" w:after="0" w:line="274" w:lineRule="exact"/>
              <w:ind w:left="320"/>
              <w:jc w:val="left"/>
            </w:pPr>
            <w:r>
              <w:rPr>
                <w:rStyle w:val="210pt"/>
              </w:rPr>
              <w:t>склады легковоспламеняющихся и горючих жидкостей и газов с объемом хранения свыше 1000 м</w:t>
            </w:r>
            <w:r>
              <w:rPr>
                <w:rStyle w:val="210pt"/>
                <w:vertAlign w:val="superscript"/>
              </w:rPr>
              <w:t>3</w:t>
            </w:r>
            <w:r>
              <w:rPr>
                <w:rStyle w:val="210pt"/>
              </w:rPr>
              <w:t>;</w:t>
            </w:r>
          </w:p>
          <w:p w:rsidR="00047543" w:rsidRDefault="00EB1CEB">
            <w:pPr>
              <w:pStyle w:val="22"/>
              <w:framePr w:w="9365" w:h="11198" w:wrap="none" w:vAnchor="page" w:hAnchor="page" w:x="1882" w:y="1436"/>
              <w:numPr>
                <w:ilvl w:val="0"/>
                <w:numId w:val="19"/>
              </w:numPr>
              <w:shd w:val="clear" w:color="auto" w:fill="auto"/>
              <w:tabs>
                <w:tab w:val="left" w:pos="130"/>
              </w:tabs>
              <w:spacing w:before="0" w:after="0" w:line="240" w:lineRule="exact"/>
              <w:jc w:val="both"/>
            </w:pPr>
            <w:r>
              <w:rPr>
                <w:rStyle w:val="210pt"/>
              </w:rPr>
              <w:t>автозаправочные станции;</w:t>
            </w:r>
          </w:p>
          <w:p w:rsidR="00047543" w:rsidRDefault="00EB1CEB">
            <w:pPr>
              <w:pStyle w:val="22"/>
              <w:framePr w:w="9365" w:h="11198" w:wrap="none" w:vAnchor="page" w:hAnchor="page" w:x="1882" w:y="1436"/>
              <w:numPr>
                <w:ilvl w:val="0"/>
                <w:numId w:val="19"/>
              </w:numPr>
              <w:shd w:val="clear" w:color="auto" w:fill="auto"/>
              <w:tabs>
                <w:tab w:val="left" w:pos="134"/>
              </w:tabs>
              <w:spacing w:before="0" w:after="0" w:line="240" w:lineRule="exact"/>
              <w:jc w:val="both"/>
            </w:pPr>
            <w:r>
              <w:rPr>
                <w:rStyle w:val="210pt"/>
              </w:rPr>
              <w:t>мачты (башни) и сооружения многоканальной радиорелей</w:t>
            </w:r>
            <w:r>
              <w:rPr>
                <w:rStyle w:val="210pt"/>
              </w:rPr>
              <w:softHyphen/>
              <w:t>ной линии технологической связи трубопроводов;</w:t>
            </w:r>
          </w:p>
          <w:p w:rsidR="00047543" w:rsidRDefault="00EB1CEB">
            <w:pPr>
              <w:pStyle w:val="22"/>
              <w:framePr w:w="9365" w:h="11198" w:wrap="none" w:vAnchor="page" w:hAnchor="page" w:x="1882" w:y="1436"/>
              <w:numPr>
                <w:ilvl w:val="0"/>
                <w:numId w:val="19"/>
              </w:numPr>
              <w:shd w:val="clear" w:color="auto" w:fill="auto"/>
              <w:tabs>
                <w:tab w:val="left" w:pos="454"/>
              </w:tabs>
              <w:spacing w:before="0" w:after="0" w:line="240" w:lineRule="exact"/>
              <w:ind w:left="320"/>
              <w:jc w:val="left"/>
            </w:pPr>
            <w:r>
              <w:rPr>
                <w:rStyle w:val="210pt"/>
              </w:rPr>
              <w:t>мачты (башни) и сооружения многоканальной радиорелей</w:t>
            </w:r>
            <w:r>
              <w:rPr>
                <w:rStyle w:val="210pt"/>
              </w:rPr>
              <w:softHyphen/>
              <w:t>ной линии связи Министерства связи России и других ведомств;</w:t>
            </w:r>
          </w:p>
          <w:p w:rsidR="00047543" w:rsidRDefault="00EB1CEB">
            <w:pPr>
              <w:pStyle w:val="22"/>
              <w:framePr w:w="9365" w:h="11198" w:wrap="none" w:vAnchor="page" w:hAnchor="page" w:x="1882" w:y="1436"/>
              <w:numPr>
                <w:ilvl w:val="0"/>
                <w:numId w:val="19"/>
              </w:numPr>
              <w:shd w:val="clear" w:color="auto" w:fill="auto"/>
              <w:tabs>
                <w:tab w:val="left" w:pos="125"/>
              </w:tabs>
              <w:spacing w:before="0" w:after="0" w:line="240" w:lineRule="exact"/>
              <w:jc w:val="both"/>
            </w:pPr>
            <w:r>
              <w:rPr>
                <w:rStyle w:val="210pt"/>
              </w:rPr>
              <w:t>телевизионные башни</w:t>
            </w:r>
          </w:p>
        </w:tc>
        <w:tc>
          <w:tcPr>
            <w:tcW w:w="658"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ind w:left="200"/>
              <w:jc w:val="left"/>
            </w:pPr>
            <w:r>
              <w:rPr>
                <w:rStyle w:val="210pt"/>
              </w:rPr>
              <w:t>100</w:t>
            </w:r>
          </w:p>
        </w:tc>
        <w:tc>
          <w:tcPr>
            <w:tcW w:w="586"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ind w:left="160"/>
              <w:jc w:val="left"/>
            </w:pPr>
            <w:r>
              <w:rPr>
                <w:rStyle w:val="210pt"/>
              </w:rPr>
              <w:t>150</w:t>
            </w:r>
          </w:p>
        </w:tc>
        <w:tc>
          <w:tcPr>
            <w:tcW w:w="557"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left"/>
            </w:pPr>
            <w:r>
              <w:rPr>
                <w:rStyle w:val="210pt"/>
              </w:rPr>
              <w:t>200</w:t>
            </w:r>
          </w:p>
        </w:tc>
        <w:tc>
          <w:tcPr>
            <w:tcW w:w="547"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left"/>
            </w:pPr>
            <w:r>
              <w:rPr>
                <w:rStyle w:val="210pt"/>
              </w:rPr>
              <w:t>250</w:t>
            </w:r>
          </w:p>
        </w:tc>
        <w:tc>
          <w:tcPr>
            <w:tcW w:w="518"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left"/>
            </w:pPr>
            <w:r>
              <w:rPr>
                <w:rStyle w:val="210pt"/>
              </w:rPr>
              <w:t>300</w:t>
            </w:r>
          </w:p>
        </w:tc>
        <w:tc>
          <w:tcPr>
            <w:tcW w:w="518"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365" w:h="11198" w:wrap="none" w:vAnchor="page" w:hAnchor="page" w:x="1882" w:y="1436"/>
              <w:shd w:val="clear" w:color="auto" w:fill="auto"/>
              <w:spacing w:before="0" w:after="0" w:line="200" w:lineRule="exact"/>
              <w:jc w:val="left"/>
            </w:pPr>
            <w:r>
              <w:rPr>
                <w:rStyle w:val="210pt"/>
              </w:rPr>
              <w:t>350</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a9"/>
        <w:framePr w:wrap="none" w:vAnchor="page" w:hAnchor="page" w:x="11323" w:y="16105"/>
        <w:shd w:val="clear" w:color="auto" w:fill="auto"/>
        <w:spacing w:line="190" w:lineRule="exact"/>
      </w:pPr>
      <w:r>
        <w:t>85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5981"/>
        <w:gridCol w:w="658"/>
        <w:gridCol w:w="586"/>
        <w:gridCol w:w="557"/>
        <w:gridCol w:w="547"/>
        <w:gridCol w:w="518"/>
        <w:gridCol w:w="523"/>
      </w:tblGrid>
      <w:tr w:rsidR="00047543">
        <w:trPr>
          <w:trHeight w:hRule="exact" w:val="475"/>
        </w:trPr>
        <w:tc>
          <w:tcPr>
            <w:tcW w:w="5981" w:type="dxa"/>
            <w:vMerge w:val="restart"/>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jc w:val="center"/>
            </w:pPr>
            <w:r>
              <w:rPr>
                <w:rStyle w:val="210pt"/>
              </w:rPr>
              <w:t>Объекты, здания и сооружения</w:t>
            </w:r>
          </w:p>
        </w:tc>
        <w:tc>
          <w:tcPr>
            <w:tcW w:w="3389" w:type="dxa"/>
            <w:gridSpan w:val="6"/>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0" w:line="240" w:lineRule="exact"/>
              <w:jc w:val="center"/>
            </w:pPr>
            <w:r>
              <w:rPr>
                <w:rStyle w:val="210pt"/>
              </w:rPr>
              <w:t>Минимальные расстояния от газопроводов, м</w:t>
            </w:r>
          </w:p>
        </w:tc>
      </w:tr>
      <w:tr w:rsidR="00047543">
        <w:trPr>
          <w:trHeight w:hRule="exact" w:val="269"/>
        </w:trPr>
        <w:tc>
          <w:tcPr>
            <w:tcW w:w="5981" w:type="dxa"/>
            <w:vMerge/>
            <w:tcBorders>
              <w:left w:val="single" w:sz="4" w:space="0" w:color="auto"/>
            </w:tcBorders>
            <w:shd w:val="clear" w:color="auto" w:fill="FFFFFF"/>
            <w:vAlign w:val="center"/>
          </w:tcPr>
          <w:p w:rsidR="00047543" w:rsidRDefault="00047543">
            <w:pPr>
              <w:framePr w:w="9370" w:h="12950" w:wrap="none" w:vAnchor="page" w:hAnchor="page" w:x="1882" w:y="975"/>
            </w:pPr>
          </w:p>
        </w:tc>
        <w:tc>
          <w:tcPr>
            <w:tcW w:w="3389" w:type="dxa"/>
            <w:gridSpan w:val="6"/>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0" w:line="200" w:lineRule="exact"/>
              <w:jc w:val="center"/>
            </w:pPr>
            <w:r>
              <w:rPr>
                <w:rStyle w:val="210pt"/>
              </w:rPr>
              <w:t>условным диаметром</w:t>
            </w:r>
          </w:p>
        </w:tc>
      </w:tr>
      <w:tr w:rsidR="00047543">
        <w:trPr>
          <w:trHeight w:hRule="exact" w:val="1229"/>
        </w:trPr>
        <w:tc>
          <w:tcPr>
            <w:tcW w:w="5981" w:type="dxa"/>
            <w:vMerge/>
            <w:tcBorders>
              <w:left w:val="single" w:sz="4" w:space="0" w:color="auto"/>
            </w:tcBorders>
            <w:shd w:val="clear" w:color="auto" w:fill="FFFFFF"/>
            <w:vAlign w:val="center"/>
          </w:tcPr>
          <w:p w:rsidR="00047543" w:rsidRDefault="00047543">
            <w:pPr>
              <w:framePr w:w="9370" w:h="12950" w:wrap="none" w:vAnchor="page" w:hAnchor="page" w:x="1882" w:y="975"/>
            </w:pPr>
          </w:p>
        </w:tc>
        <w:tc>
          <w:tcPr>
            <w:tcW w:w="658" w:type="dxa"/>
            <w:tcBorders>
              <w:top w:val="single" w:sz="4" w:space="0" w:color="auto"/>
              <w:left w:val="single" w:sz="4" w:space="0" w:color="auto"/>
            </w:tcBorders>
            <w:shd w:val="clear" w:color="auto" w:fill="FFFFFF"/>
            <w:textDirection w:val="btLr"/>
          </w:tcPr>
          <w:p w:rsidR="00047543" w:rsidRDefault="00EB1CEB">
            <w:pPr>
              <w:pStyle w:val="22"/>
              <w:framePr w:w="9370" w:h="12950" w:wrap="none" w:vAnchor="page" w:hAnchor="page" w:x="1882" w:y="975"/>
              <w:shd w:val="clear" w:color="auto" w:fill="auto"/>
              <w:spacing w:before="0" w:after="0" w:line="200" w:lineRule="exact"/>
              <w:jc w:val="left"/>
            </w:pPr>
            <w:r>
              <w:rPr>
                <w:rStyle w:val="210pt"/>
              </w:rPr>
              <w:t>300 и менее</w:t>
            </w:r>
          </w:p>
        </w:tc>
        <w:tc>
          <w:tcPr>
            <w:tcW w:w="586" w:type="dxa"/>
            <w:tcBorders>
              <w:top w:val="single" w:sz="4" w:space="0" w:color="auto"/>
              <w:left w:val="single" w:sz="4" w:space="0" w:color="auto"/>
            </w:tcBorders>
            <w:shd w:val="clear" w:color="auto" w:fill="FFFFFF"/>
            <w:textDirection w:val="btLr"/>
          </w:tcPr>
          <w:p w:rsidR="00047543" w:rsidRDefault="00EB1CEB">
            <w:pPr>
              <w:pStyle w:val="22"/>
              <w:framePr w:w="9370" w:h="12950" w:wrap="none" w:vAnchor="page" w:hAnchor="page" w:x="1882" w:y="975"/>
              <w:shd w:val="clear" w:color="auto" w:fill="auto"/>
              <w:spacing w:before="0" w:after="0" w:line="240" w:lineRule="exact"/>
              <w:jc w:val="center"/>
            </w:pPr>
            <w:r>
              <w:rPr>
                <w:rStyle w:val="210pt"/>
              </w:rPr>
              <w:t>свыше 300 до 600</w:t>
            </w:r>
          </w:p>
        </w:tc>
        <w:tc>
          <w:tcPr>
            <w:tcW w:w="557" w:type="dxa"/>
            <w:tcBorders>
              <w:top w:val="single" w:sz="4" w:space="0" w:color="auto"/>
              <w:left w:val="single" w:sz="4" w:space="0" w:color="auto"/>
            </w:tcBorders>
            <w:shd w:val="clear" w:color="auto" w:fill="FFFFFF"/>
            <w:textDirection w:val="btLr"/>
          </w:tcPr>
          <w:p w:rsidR="00047543" w:rsidRDefault="00EB1CEB">
            <w:pPr>
              <w:pStyle w:val="22"/>
              <w:framePr w:w="9370" w:h="12950" w:wrap="none" w:vAnchor="page" w:hAnchor="page" w:x="1882" w:y="975"/>
              <w:shd w:val="clear" w:color="auto" w:fill="auto"/>
              <w:spacing w:before="0" w:after="0" w:line="235" w:lineRule="exact"/>
              <w:jc w:val="center"/>
            </w:pPr>
            <w:r>
              <w:rPr>
                <w:rStyle w:val="210pt"/>
              </w:rPr>
              <w:t>свыше 600 до 800</w:t>
            </w:r>
          </w:p>
        </w:tc>
        <w:tc>
          <w:tcPr>
            <w:tcW w:w="547" w:type="dxa"/>
            <w:tcBorders>
              <w:top w:val="single" w:sz="4" w:space="0" w:color="auto"/>
              <w:left w:val="single" w:sz="4" w:space="0" w:color="auto"/>
            </w:tcBorders>
            <w:shd w:val="clear" w:color="auto" w:fill="FFFFFF"/>
            <w:textDirection w:val="btLr"/>
          </w:tcPr>
          <w:p w:rsidR="00047543" w:rsidRDefault="00EB1CEB">
            <w:pPr>
              <w:pStyle w:val="22"/>
              <w:framePr w:w="9370" w:h="12950" w:wrap="none" w:vAnchor="page" w:hAnchor="page" w:x="1882" w:y="975"/>
              <w:shd w:val="clear" w:color="auto" w:fill="auto"/>
              <w:spacing w:before="0" w:after="0" w:line="240" w:lineRule="exact"/>
              <w:jc w:val="center"/>
            </w:pPr>
            <w:r>
              <w:rPr>
                <w:rStyle w:val="210pt"/>
              </w:rPr>
              <w:t>свыше 800 до 1000</w:t>
            </w:r>
          </w:p>
        </w:tc>
        <w:tc>
          <w:tcPr>
            <w:tcW w:w="518" w:type="dxa"/>
            <w:tcBorders>
              <w:top w:val="single" w:sz="4" w:space="0" w:color="auto"/>
              <w:left w:val="single" w:sz="4" w:space="0" w:color="auto"/>
            </w:tcBorders>
            <w:shd w:val="clear" w:color="auto" w:fill="FFFFFF"/>
            <w:textDirection w:val="btLr"/>
          </w:tcPr>
          <w:p w:rsidR="00047543" w:rsidRDefault="00EB1CEB">
            <w:pPr>
              <w:pStyle w:val="22"/>
              <w:framePr w:w="9370" w:h="12950" w:wrap="none" w:vAnchor="page" w:hAnchor="page" w:x="1882" w:y="975"/>
              <w:shd w:val="clear" w:color="auto" w:fill="auto"/>
              <w:spacing w:before="0" w:after="0" w:line="240" w:lineRule="exact"/>
              <w:jc w:val="center"/>
            </w:pPr>
            <w:r>
              <w:rPr>
                <w:rStyle w:val="210pt"/>
              </w:rPr>
              <w:t>свыше 1000 до 1200</w:t>
            </w:r>
          </w:p>
        </w:tc>
        <w:tc>
          <w:tcPr>
            <w:tcW w:w="523"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22"/>
              <w:framePr w:w="9370" w:h="12950" w:wrap="none" w:vAnchor="page" w:hAnchor="page" w:x="1882" w:y="975"/>
              <w:shd w:val="clear" w:color="auto" w:fill="auto"/>
              <w:spacing w:before="0" w:after="0" w:line="245" w:lineRule="exact"/>
              <w:jc w:val="center"/>
            </w:pPr>
            <w:r>
              <w:rPr>
                <w:rStyle w:val="210pt"/>
              </w:rPr>
              <w:t>свыше 1200 до 1400</w:t>
            </w:r>
          </w:p>
        </w:tc>
      </w:tr>
      <w:tr w:rsidR="00047543">
        <w:trPr>
          <w:trHeight w:hRule="exact" w:val="3394"/>
        </w:trPr>
        <w:tc>
          <w:tcPr>
            <w:tcW w:w="5981" w:type="dxa"/>
            <w:tcBorders>
              <w:top w:val="single" w:sz="4" w:space="0" w:color="auto"/>
              <w:left w:val="single" w:sz="4" w:space="0" w:color="auto"/>
            </w:tcBorders>
            <w:shd w:val="clear" w:color="auto" w:fill="FFFFFF"/>
          </w:tcPr>
          <w:p w:rsidR="00047543" w:rsidRDefault="00EB1CEB">
            <w:pPr>
              <w:pStyle w:val="22"/>
              <w:framePr w:w="9370" w:h="12950" w:wrap="none" w:vAnchor="page" w:hAnchor="page" w:x="1882" w:y="975"/>
              <w:shd w:val="clear" w:color="auto" w:fill="auto"/>
              <w:spacing w:before="0" w:after="0" w:line="240" w:lineRule="exact"/>
              <w:jc w:val="left"/>
            </w:pPr>
            <w:r>
              <w:rPr>
                <w:rStyle w:val="210pt"/>
              </w:rPr>
              <w:t>3 Группа В:</w:t>
            </w:r>
          </w:p>
          <w:p w:rsidR="00047543" w:rsidRDefault="00EB1CEB">
            <w:pPr>
              <w:pStyle w:val="22"/>
              <w:framePr w:w="9370" w:h="12950" w:wrap="none" w:vAnchor="page" w:hAnchor="page" w:x="1882" w:y="975"/>
              <w:numPr>
                <w:ilvl w:val="0"/>
                <w:numId w:val="20"/>
              </w:numPr>
              <w:shd w:val="clear" w:color="auto" w:fill="auto"/>
              <w:tabs>
                <w:tab w:val="left" w:pos="125"/>
              </w:tabs>
              <w:spacing w:before="0" w:after="0" w:line="240" w:lineRule="exact"/>
              <w:jc w:val="both"/>
            </w:pPr>
            <w:r>
              <w:rPr>
                <w:rStyle w:val="210pt"/>
              </w:rPr>
              <w:t>железные дороги общего пользования (на перегонах);</w:t>
            </w:r>
          </w:p>
          <w:p w:rsidR="00047543" w:rsidRDefault="00EB1CEB">
            <w:pPr>
              <w:pStyle w:val="22"/>
              <w:framePr w:w="9370" w:h="12950" w:wrap="none" w:vAnchor="page" w:hAnchor="page" w:x="1882" w:y="975"/>
              <w:numPr>
                <w:ilvl w:val="0"/>
                <w:numId w:val="20"/>
              </w:numPr>
              <w:shd w:val="clear" w:color="auto" w:fill="auto"/>
              <w:tabs>
                <w:tab w:val="left" w:pos="469"/>
              </w:tabs>
              <w:spacing w:before="0" w:after="0" w:line="240" w:lineRule="exact"/>
              <w:ind w:left="320"/>
              <w:jc w:val="left"/>
            </w:pPr>
            <w:r>
              <w:rPr>
                <w:rStyle w:val="210pt"/>
              </w:rPr>
              <w:t xml:space="preserve">автомобильные дороги общего пользования и подъездные дороги к промышленным предприятиям </w:t>
            </w:r>
            <w:r>
              <w:rPr>
                <w:rStyle w:val="210pt"/>
                <w:lang w:val="en-US" w:eastAsia="en-US" w:bidi="en-US"/>
              </w:rPr>
              <w:t>I</w:t>
            </w:r>
            <w:r w:rsidRPr="00EB1CEB">
              <w:rPr>
                <w:rStyle w:val="210pt"/>
                <w:lang w:eastAsia="en-US" w:bidi="en-US"/>
              </w:rPr>
              <w:t>-</w:t>
            </w:r>
            <w:r>
              <w:rPr>
                <w:rStyle w:val="210pt"/>
                <w:lang w:val="en-US" w:eastAsia="en-US" w:bidi="en-US"/>
              </w:rPr>
              <w:t>a</w:t>
            </w:r>
            <w:r w:rsidRPr="00EB1CEB">
              <w:rPr>
                <w:rStyle w:val="210pt"/>
                <w:lang w:eastAsia="en-US" w:bidi="en-US"/>
              </w:rPr>
              <w:t xml:space="preserve">, </w:t>
            </w:r>
            <w:r>
              <w:rPr>
                <w:rStyle w:val="210pt"/>
              </w:rPr>
              <w:t>1-6, II, III категорий, параллельно которым прокладывается газопровод;</w:t>
            </w:r>
          </w:p>
          <w:p w:rsidR="00047543" w:rsidRDefault="00EB1CEB">
            <w:pPr>
              <w:pStyle w:val="22"/>
              <w:framePr w:w="9370" w:h="12950" w:wrap="none" w:vAnchor="page" w:hAnchor="page" w:x="1882" w:y="975"/>
              <w:numPr>
                <w:ilvl w:val="0"/>
                <w:numId w:val="20"/>
              </w:numPr>
              <w:shd w:val="clear" w:color="auto" w:fill="auto"/>
              <w:tabs>
                <w:tab w:val="left" w:pos="130"/>
              </w:tabs>
              <w:spacing w:before="0" w:after="0" w:line="240" w:lineRule="exact"/>
              <w:jc w:val="both"/>
            </w:pPr>
            <w:r>
              <w:rPr>
                <w:rStyle w:val="210pt"/>
              </w:rPr>
              <w:t>отдельно стоящие:</w:t>
            </w:r>
          </w:p>
          <w:p w:rsidR="00047543" w:rsidRDefault="00EB1CEB">
            <w:pPr>
              <w:pStyle w:val="22"/>
              <w:framePr w:w="9370" w:h="12950" w:wrap="none" w:vAnchor="page" w:hAnchor="page" w:x="1882" w:y="975"/>
              <w:numPr>
                <w:ilvl w:val="0"/>
                <w:numId w:val="20"/>
              </w:numPr>
              <w:shd w:val="clear" w:color="auto" w:fill="auto"/>
              <w:tabs>
                <w:tab w:val="left" w:pos="125"/>
              </w:tabs>
              <w:spacing w:before="0" w:after="0" w:line="240" w:lineRule="exact"/>
              <w:jc w:val="both"/>
            </w:pPr>
            <w:r>
              <w:rPr>
                <w:rStyle w:val="210pt"/>
              </w:rPr>
              <w:t>жилые здания одно-, двухэтажные;</w:t>
            </w:r>
          </w:p>
          <w:p w:rsidR="00047543" w:rsidRDefault="00EB1CEB">
            <w:pPr>
              <w:pStyle w:val="22"/>
              <w:framePr w:w="9370" w:h="12950" w:wrap="none" w:vAnchor="page" w:hAnchor="page" w:x="1882" w:y="975"/>
              <w:numPr>
                <w:ilvl w:val="0"/>
                <w:numId w:val="20"/>
              </w:numPr>
              <w:shd w:val="clear" w:color="auto" w:fill="auto"/>
              <w:tabs>
                <w:tab w:val="left" w:pos="130"/>
              </w:tabs>
              <w:spacing w:before="0" w:after="0" w:line="240" w:lineRule="exact"/>
              <w:jc w:val="both"/>
            </w:pPr>
            <w:r>
              <w:rPr>
                <w:rStyle w:val="210pt"/>
              </w:rPr>
              <w:t>садовые домики, дачи;</w:t>
            </w:r>
          </w:p>
          <w:p w:rsidR="00047543" w:rsidRDefault="00EB1CEB">
            <w:pPr>
              <w:pStyle w:val="22"/>
              <w:framePr w:w="9370" w:h="12950" w:wrap="none" w:vAnchor="page" w:hAnchor="page" w:x="1882" w:y="975"/>
              <w:numPr>
                <w:ilvl w:val="0"/>
                <w:numId w:val="20"/>
              </w:numPr>
              <w:shd w:val="clear" w:color="auto" w:fill="auto"/>
              <w:tabs>
                <w:tab w:val="left" w:pos="115"/>
              </w:tabs>
              <w:spacing w:before="0" w:after="0" w:line="240" w:lineRule="exact"/>
              <w:jc w:val="both"/>
            </w:pPr>
            <w:r>
              <w:rPr>
                <w:rStyle w:val="210pt"/>
              </w:rPr>
              <w:t>дома линейных обходчиков;</w:t>
            </w:r>
          </w:p>
          <w:p w:rsidR="00047543" w:rsidRDefault="00EB1CEB">
            <w:pPr>
              <w:pStyle w:val="22"/>
              <w:framePr w:w="9370" w:h="12950" w:wrap="none" w:vAnchor="page" w:hAnchor="page" w:x="1882" w:y="975"/>
              <w:numPr>
                <w:ilvl w:val="0"/>
                <w:numId w:val="20"/>
              </w:numPr>
              <w:shd w:val="clear" w:color="auto" w:fill="auto"/>
              <w:tabs>
                <w:tab w:val="left" w:pos="130"/>
              </w:tabs>
              <w:spacing w:before="0" w:after="0" w:line="240" w:lineRule="exact"/>
              <w:jc w:val="both"/>
            </w:pPr>
            <w:r>
              <w:rPr>
                <w:rStyle w:val="210pt"/>
              </w:rPr>
              <w:t>кладбища;;;</w:t>
            </w:r>
          </w:p>
          <w:p w:rsidR="00047543" w:rsidRDefault="00EB1CEB">
            <w:pPr>
              <w:pStyle w:val="22"/>
              <w:framePr w:w="9370" w:h="12950" w:wrap="none" w:vAnchor="page" w:hAnchor="page" w:x="1882" w:y="975"/>
              <w:numPr>
                <w:ilvl w:val="0"/>
                <w:numId w:val="20"/>
              </w:numPr>
              <w:shd w:val="clear" w:color="auto" w:fill="auto"/>
              <w:tabs>
                <w:tab w:val="left" w:pos="134"/>
              </w:tabs>
              <w:spacing w:before="0" w:after="0" w:line="240" w:lineRule="exact"/>
              <w:jc w:val="both"/>
            </w:pPr>
            <w:r>
              <w:rPr>
                <w:rStyle w:val="210pt"/>
              </w:rPr>
              <w:t>сельскохозяйственные фермы и огороженные участки для организованного выпаса скота;</w:t>
            </w:r>
          </w:p>
          <w:p w:rsidR="00047543" w:rsidRDefault="00EB1CEB">
            <w:pPr>
              <w:pStyle w:val="22"/>
              <w:framePr w:w="9370" w:h="12950" w:wrap="none" w:vAnchor="page" w:hAnchor="page" w:x="1882" w:y="975"/>
              <w:numPr>
                <w:ilvl w:val="0"/>
                <w:numId w:val="20"/>
              </w:numPr>
              <w:shd w:val="clear" w:color="auto" w:fill="auto"/>
              <w:tabs>
                <w:tab w:val="left" w:pos="130"/>
              </w:tabs>
              <w:spacing w:before="0" w:after="0" w:line="240" w:lineRule="exact"/>
              <w:jc w:val="both"/>
            </w:pPr>
            <w:r>
              <w:rPr>
                <w:rStyle w:val="210pt"/>
              </w:rPr>
              <w:t>полевые станы</w:t>
            </w:r>
          </w:p>
        </w:tc>
        <w:tc>
          <w:tcPr>
            <w:tcW w:w="658"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240"/>
              <w:jc w:val="left"/>
            </w:pPr>
            <w:r>
              <w:rPr>
                <w:rStyle w:val="210pt"/>
              </w:rPr>
              <w:t>75</w:t>
            </w:r>
          </w:p>
        </w:tc>
        <w:tc>
          <w:tcPr>
            <w:tcW w:w="586"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80"/>
              <w:jc w:val="left"/>
            </w:pPr>
            <w:r>
              <w:rPr>
                <w:rStyle w:val="210pt"/>
              </w:rPr>
              <w:t>125</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60"/>
              <w:jc w:val="left"/>
            </w:pPr>
            <w:r>
              <w:rPr>
                <w:rStyle w:val="210pt"/>
              </w:rPr>
              <w:t>150</w:t>
            </w:r>
          </w:p>
        </w:tc>
        <w:tc>
          <w:tcPr>
            <w:tcW w:w="547"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40"/>
              <w:jc w:val="left"/>
            </w:pPr>
            <w:r>
              <w:rPr>
                <w:rStyle w:val="210pt"/>
              </w:rPr>
              <w:t>200</w:t>
            </w:r>
          </w:p>
        </w:tc>
        <w:tc>
          <w:tcPr>
            <w:tcW w:w="518"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jc w:val="left"/>
            </w:pPr>
            <w:r>
              <w:rPr>
                <w:rStyle w:val="210pt"/>
              </w:rPr>
              <w:t>225</w:t>
            </w:r>
          </w:p>
        </w:tc>
        <w:tc>
          <w:tcPr>
            <w:tcW w:w="52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jc w:val="left"/>
            </w:pPr>
            <w:r>
              <w:rPr>
                <w:rStyle w:val="210pt"/>
              </w:rPr>
              <w:t>250</w:t>
            </w:r>
          </w:p>
        </w:tc>
      </w:tr>
      <w:tr w:rsidR="00047543">
        <w:trPr>
          <w:trHeight w:hRule="exact" w:val="2890"/>
        </w:trPr>
        <w:tc>
          <w:tcPr>
            <w:tcW w:w="5981" w:type="dxa"/>
            <w:tcBorders>
              <w:top w:val="single" w:sz="4" w:space="0" w:color="auto"/>
              <w:left w:val="single" w:sz="4" w:space="0" w:color="auto"/>
            </w:tcBorders>
            <w:shd w:val="clear" w:color="auto" w:fill="FFFFFF"/>
          </w:tcPr>
          <w:p w:rsidR="00047543" w:rsidRDefault="00EB1CEB">
            <w:pPr>
              <w:pStyle w:val="22"/>
              <w:framePr w:w="9370" w:h="12950" w:wrap="none" w:vAnchor="page" w:hAnchor="page" w:x="1882" w:y="975"/>
              <w:shd w:val="clear" w:color="auto" w:fill="auto"/>
              <w:spacing w:before="0" w:after="0" w:line="240" w:lineRule="exact"/>
              <w:jc w:val="left"/>
            </w:pPr>
            <w:r>
              <w:rPr>
                <w:rStyle w:val="210pt"/>
              </w:rPr>
              <w:t>4 Группа Г:</w:t>
            </w:r>
          </w:p>
          <w:p w:rsidR="00047543" w:rsidRDefault="00EB1CEB">
            <w:pPr>
              <w:pStyle w:val="22"/>
              <w:framePr w:w="9370" w:h="12950" w:wrap="none" w:vAnchor="page" w:hAnchor="page" w:x="1882" w:y="975"/>
              <w:numPr>
                <w:ilvl w:val="0"/>
                <w:numId w:val="21"/>
              </w:numPr>
              <w:shd w:val="clear" w:color="auto" w:fill="auto"/>
              <w:tabs>
                <w:tab w:val="left" w:pos="130"/>
              </w:tabs>
              <w:spacing w:before="0" w:after="0" w:line="240" w:lineRule="exact"/>
              <w:jc w:val="both"/>
            </w:pPr>
            <w:r>
              <w:rPr>
                <w:rStyle w:val="210pt"/>
              </w:rPr>
              <w:t>отдельно стоящие нежилые и подсобные строения;</w:t>
            </w:r>
          </w:p>
          <w:p w:rsidR="00047543" w:rsidRDefault="00EB1CEB">
            <w:pPr>
              <w:pStyle w:val="22"/>
              <w:framePr w:w="9370" w:h="12950" w:wrap="none" w:vAnchor="page" w:hAnchor="page" w:x="1882" w:y="975"/>
              <w:numPr>
                <w:ilvl w:val="0"/>
                <w:numId w:val="21"/>
              </w:numPr>
              <w:shd w:val="clear" w:color="auto" w:fill="auto"/>
              <w:tabs>
                <w:tab w:val="left" w:pos="450"/>
              </w:tabs>
              <w:spacing w:before="0" w:after="0" w:line="240" w:lineRule="exact"/>
              <w:ind w:left="320"/>
              <w:jc w:val="left"/>
            </w:pPr>
            <w:r>
              <w:rPr>
                <w:rStyle w:val="210pt"/>
              </w:rPr>
              <w:t>устья бурящихся и эксплуатируемых нефтяных, газовых и артезианских скважин;</w:t>
            </w:r>
          </w:p>
          <w:p w:rsidR="00047543" w:rsidRDefault="00EB1CEB">
            <w:pPr>
              <w:pStyle w:val="22"/>
              <w:framePr w:w="9370" w:h="12950" w:wrap="none" w:vAnchor="page" w:hAnchor="page" w:x="1882" w:y="975"/>
              <w:numPr>
                <w:ilvl w:val="0"/>
                <w:numId w:val="21"/>
              </w:numPr>
              <w:shd w:val="clear" w:color="auto" w:fill="auto"/>
              <w:tabs>
                <w:tab w:val="left" w:pos="134"/>
              </w:tabs>
              <w:spacing w:before="0" w:after="0" w:line="240" w:lineRule="exact"/>
              <w:jc w:val="both"/>
            </w:pPr>
            <w:r>
              <w:rPr>
                <w:rStyle w:val="210pt"/>
              </w:rPr>
              <w:t>гаражи и открытые стоянки для автомобилей индивидуаль</w:t>
            </w:r>
            <w:r>
              <w:rPr>
                <w:rStyle w:val="210pt"/>
              </w:rPr>
              <w:softHyphen/>
              <w:t>ных владельцев на 20 автомобилей и менее;</w:t>
            </w:r>
          </w:p>
          <w:p w:rsidR="00047543" w:rsidRDefault="00EB1CEB">
            <w:pPr>
              <w:pStyle w:val="22"/>
              <w:framePr w:w="9370" w:h="12950" w:wrap="none" w:vAnchor="page" w:hAnchor="page" w:x="1882" w:y="975"/>
              <w:numPr>
                <w:ilvl w:val="0"/>
                <w:numId w:val="21"/>
              </w:numPr>
              <w:shd w:val="clear" w:color="auto" w:fill="auto"/>
              <w:tabs>
                <w:tab w:val="left" w:pos="130"/>
              </w:tabs>
              <w:spacing w:before="0" w:after="0" w:line="240" w:lineRule="exact"/>
              <w:jc w:val="both"/>
            </w:pPr>
            <w:r>
              <w:rPr>
                <w:rStyle w:val="210pt"/>
              </w:rPr>
              <w:t>канализационные сооружения;</w:t>
            </w:r>
          </w:p>
          <w:p w:rsidR="00047543" w:rsidRDefault="00EB1CEB">
            <w:pPr>
              <w:pStyle w:val="22"/>
              <w:framePr w:w="9370" w:h="12950" w:wrap="none" w:vAnchor="page" w:hAnchor="page" w:x="1882" w:y="975"/>
              <w:numPr>
                <w:ilvl w:val="0"/>
                <w:numId w:val="21"/>
              </w:numPr>
              <w:shd w:val="clear" w:color="auto" w:fill="auto"/>
              <w:tabs>
                <w:tab w:val="left" w:pos="125"/>
              </w:tabs>
              <w:spacing w:before="0" w:after="0" w:line="240" w:lineRule="exact"/>
              <w:jc w:val="both"/>
            </w:pPr>
            <w:r>
              <w:rPr>
                <w:rStyle w:val="210pt"/>
              </w:rPr>
              <w:t>железные дороги промышленных предприятий!</w:t>
            </w:r>
          </w:p>
          <w:p w:rsidR="00047543" w:rsidRDefault="00EB1CEB">
            <w:pPr>
              <w:pStyle w:val="22"/>
              <w:framePr w:w="9370" w:h="12950" w:wrap="none" w:vAnchor="page" w:hAnchor="page" w:x="1882" w:y="975"/>
              <w:numPr>
                <w:ilvl w:val="0"/>
                <w:numId w:val="21"/>
              </w:numPr>
              <w:shd w:val="clear" w:color="auto" w:fill="auto"/>
              <w:tabs>
                <w:tab w:val="left" w:pos="149"/>
              </w:tabs>
              <w:spacing w:before="0" w:after="0" w:line="240" w:lineRule="exact"/>
              <w:jc w:val="both"/>
            </w:pPr>
            <w:r>
              <w:rPr>
                <w:rStyle w:val="210pt"/>
              </w:rPr>
              <w:t xml:space="preserve">автомобильные дороги Ш-п, IV, </w:t>
            </w:r>
            <w:r>
              <w:rPr>
                <w:rStyle w:val="210pt"/>
                <w:lang w:val="en-US" w:eastAsia="en-US" w:bidi="en-US"/>
              </w:rPr>
              <w:t>IV</w:t>
            </w:r>
            <w:r w:rsidRPr="00EB1CEB">
              <w:rPr>
                <w:rStyle w:val="210pt"/>
                <w:lang w:eastAsia="en-US" w:bidi="en-US"/>
              </w:rPr>
              <w:t>-</w:t>
            </w:r>
            <w:r>
              <w:rPr>
                <w:rStyle w:val="210pt"/>
                <w:lang w:val="en-US" w:eastAsia="en-US" w:bidi="en-US"/>
              </w:rPr>
              <w:t>n</w:t>
            </w:r>
            <w:r w:rsidRPr="00EB1CEB">
              <w:rPr>
                <w:rStyle w:val="210pt"/>
                <w:lang w:eastAsia="en-US" w:bidi="en-US"/>
              </w:rPr>
              <w:t xml:space="preserve"> </w:t>
            </w:r>
            <w:r>
              <w:rPr>
                <w:rStyle w:val="210pt"/>
              </w:rPr>
              <w:t>и Vкатегорий, парал</w:t>
            </w:r>
            <w:r>
              <w:rPr>
                <w:rStyle w:val="210pt"/>
              </w:rPr>
              <w:softHyphen/>
              <w:t>лельно которым прокладывается газопровод;</w:t>
            </w:r>
          </w:p>
          <w:p w:rsidR="00047543" w:rsidRDefault="00EB1CEB">
            <w:pPr>
              <w:pStyle w:val="22"/>
              <w:framePr w:w="9370" w:h="12950" w:wrap="none" w:vAnchor="page" w:hAnchor="page" w:x="1882" w:y="975"/>
              <w:numPr>
                <w:ilvl w:val="0"/>
                <w:numId w:val="21"/>
              </w:numPr>
              <w:shd w:val="clear" w:color="auto" w:fill="auto"/>
              <w:tabs>
                <w:tab w:val="left" w:pos="454"/>
              </w:tabs>
              <w:spacing w:before="0" w:after="0" w:line="240" w:lineRule="exact"/>
              <w:ind w:left="320"/>
              <w:jc w:val="left"/>
            </w:pPr>
            <w:r>
              <w:rPr>
                <w:rStyle w:val="210pt"/>
              </w:rPr>
              <w:t>вертодромы и посадочные площадки без базирования на них вертолетов</w:t>
            </w:r>
          </w:p>
        </w:tc>
        <w:tc>
          <w:tcPr>
            <w:tcW w:w="658"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240"/>
              <w:jc w:val="left"/>
            </w:pPr>
            <w:r>
              <w:rPr>
                <w:rStyle w:val="210pt"/>
              </w:rPr>
              <w:t>50</w:t>
            </w:r>
          </w:p>
        </w:tc>
        <w:tc>
          <w:tcPr>
            <w:tcW w:w="586"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80"/>
              <w:jc w:val="left"/>
            </w:pPr>
            <w:r>
              <w:rPr>
                <w:rStyle w:val="210pt"/>
              </w:rPr>
              <w:t>50</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60"/>
              <w:jc w:val="left"/>
            </w:pPr>
            <w:r>
              <w:rPr>
                <w:rStyle w:val="210pt"/>
              </w:rPr>
              <w:t>100</w:t>
            </w:r>
          </w:p>
        </w:tc>
        <w:tc>
          <w:tcPr>
            <w:tcW w:w="547"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40"/>
              <w:jc w:val="left"/>
            </w:pPr>
            <w:r>
              <w:rPr>
                <w:rStyle w:val="210pt"/>
              </w:rPr>
              <w:t>150</w:t>
            </w:r>
          </w:p>
        </w:tc>
        <w:tc>
          <w:tcPr>
            <w:tcW w:w="518"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jc w:val="left"/>
            </w:pPr>
            <w:r>
              <w:rPr>
                <w:rStyle w:val="210pt"/>
              </w:rPr>
              <w:t>175</w:t>
            </w:r>
          </w:p>
        </w:tc>
        <w:tc>
          <w:tcPr>
            <w:tcW w:w="52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jc w:val="left"/>
            </w:pPr>
            <w:r>
              <w:rPr>
                <w:rStyle w:val="210pt"/>
              </w:rPr>
              <w:t>200</w:t>
            </w:r>
          </w:p>
        </w:tc>
      </w:tr>
      <w:tr w:rsidR="00047543">
        <w:trPr>
          <w:trHeight w:hRule="exact" w:val="1690"/>
        </w:trPr>
        <w:tc>
          <w:tcPr>
            <w:tcW w:w="5981" w:type="dxa"/>
            <w:tcBorders>
              <w:top w:val="single" w:sz="4" w:space="0" w:color="auto"/>
              <w:lef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0" w:line="240" w:lineRule="exact"/>
              <w:jc w:val="left"/>
            </w:pPr>
            <w:r>
              <w:rPr>
                <w:rStyle w:val="210pt"/>
              </w:rPr>
              <w:t>5 Группа Д:</w:t>
            </w:r>
          </w:p>
          <w:p w:rsidR="00047543" w:rsidRDefault="00EB1CEB">
            <w:pPr>
              <w:pStyle w:val="22"/>
              <w:framePr w:w="9370" w:h="12950" w:wrap="none" w:vAnchor="page" w:hAnchor="page" w:x="1882" w:y="975"/>
              <w:numPr>
                <w:ilvl w:val="0"/>
                <w:numId w:val="22"/>
              </w:numPr>
              <w:shd w:val="clear" w:color="auto" w:fill="auto"/>
              <w:tabs>
                <w:tab w:val="left" w:pos="454"/>
              </w:tabs>
              <w:spacing w:before="0" w:after="0" w:line="240" w:lineRule="exact"/>
              <w:ind w:left="320"/>
              <w:jc w:val="left"/>
            </w:pPr>
            <w:r>
              <w:rPr>
                <w:rStyle w:val="210pt"/>
              </w:rPr>
              <w:t>мосты железных дорог промышленных предприятий, авто</w:t>
            </w:r>
            <w:r>
              <w:rPr>
                <w:rStyle w:val="210pt"/>
              </w:rPr>
              <w:softHyphen/>
              <w:t xml:space="preserve">мобильных дорог III, Ш-п, </w:t>
            </w:r>
            <w:r>
              <w:rPr>
                <w:rStyle w:val="210pt"/>
                <w:lang w:val="en-US" w:eastAsia="en-US" w:bidi="en-US"/>
              </w:rPr>
              <w:t>iy</w:t>
            </w:r>
            <w:r w:rsidRPr="00EB1CEB">
              <w:rPr>
                <w:rStyle w:val="210pt"/>
                <w:lang w:eastAsia="en-US" w:bidi="en-US"/>
              </w:rPr>
              <w:t xml:space="preserve"> </w:t>
            </w:r>
            <w:r>
              <w:rPr>
                <w:rStyle w:val="210pt"/>
                <w:lang w:val="en-US" w:eastAsia="en-US" w:bidi="en-US"/>
              </w:rPr>
              <w:t>IV</w:t>
            </w:r>
            <w:r w:rsidRPr="00EB1CEB">
              <w:rPr>
                <w:rStyle w:val="210pt"/>
                <w:lang w:eastAsia="en-US" w:bidi="en-US"/>
              </w:rPr>
              <w:t>-</w:t>
            </w:r>
            <w:r>
              <w:rPr>
                <w:rStyle w:val="210pt"/>
                <w:lang w:val="en-US" w:eastAsia="en-US" w:bidi="en-US"/>
              </w:rPr>
              <w:t>n</w:t>
            </w:r>
            <w:r w:rsidRPr="00EB1CEB">
              <w:rPr>
                <w:rStyle w:val="210pt"/>
                <w:lang w:eastAsia="en-US" w:bidi="en-US"/>
              </w:rPr>
              <w:t xml:space="preserve"> </w:t>
            </w:r>
            <w:r>
              <w:rPr>
                <w:rStyle w:val="210pt"/>
              </w:rPr>
              <w:t>категорий с пролетом свыше 20 м;</w:t>
            </w:r>
          </w:p>
          <w:p w:rsidR="00047543" w:rsidRDefault="00EB1CEB">
            <w:pPr>
              <w:pStyle w:val="22"/>
              <w:framePr w:w="9370" w:h="12950" w:wrap="none" w:vAnchor="page" w:hAnchor="page" w:x="1882" w:y="975"/>
              <w:numPr>
                <w:ilvl w:val="0"/>
                <w:numId w:val="22"/>
              </w:numPr>
              <w:shd w:val="clear" w:color="auto" w:fill="auto"/>
              <w:tabs>
                <w:tab w:val="left" w:pos="459"/>
              </w:tabs>
              <w:spacing w:before="0" w:after="0" w:line="240" w:lineRule="exact"/>
              <w:ind w:left="320"/>
              <w:jc w:val="left"/>
            </w:pPr>
            <w:r>
              <w:rPr>
                <w:rStyle w:val="210pt"/>
              </w:rPr>
              <w:t>территории КС, УКПГ, СПХГ, групповых и сборных пунк</w:t>
            </w:r>
            <w:r>
              <w:rPr>
                <w:rStyle w:val="210pt"/>
              </w:rPr>
              <w:softHyphen/>
              <w:t>тов промыслов, промысловых газораспределительных стан</w:t>
            </w:r>
            <w:r>
              <w:rPr>
                <w:rStyle w:val="210pt"/>
              </w:rPr>
              <w:softHyphen/>
              <w:t>ций (ПГРС), установок очистки и осушки газа</w:t>
            </w:r>
          </w:p>
        </w:tc>
        <w:tc>
          <w:tcPr>
            <w:tcW w:w="658"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240"/>
              <w:jc w:val="left"/>
            </w:pPr>
            <w:r>
              <w:rPr>
                <w:rStyle w:val="210pt"/>
              </w:rPr>
              <w:t>75</w:t>
            </w:r>
          </w:p>
        </w:tc>
        <w:tc>
          <w:tcPr>
            <w:tcW w:w="586"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80"/>
              <w:jc w:val="left"/>
            </w:pPr>
            <w:r>
              <w:rPr>
                <w:rStyle w:val="210pt"/>
              </w:rPr>
              <w:t>125</w:t>
            </w:r>
          </w:p>
        </w:tc>
        <w:tc>
          <w:tcPr>
            <w:tcW w:w="557"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60"/>
              <w:jc w:val="left"/>
            </w:pPr>
            <w:r>
              <w:rPr>
                <w:rStyle w:val="210pt"/>
              </w:rPr>
              <w:t>150</w:t>
            </w:r>
          </w:p>
        </w:tc>
        <w:tc>
          <w:tcPr>
            <w:tcW w:w="547"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ind w:left="140"/>
              <w:jc w:val="left"/>
            </w:pPr>
            <w:r>
              <w:rPr>
                <w:rStyle w:val="210pt"/>
              </w:rPr>
              <w:t>200</w:t>
            </w:r>
          </w:p>
        </w:tc>
        <w:tc>
          <w:tcPr>
            <w:tcW w:w="518" w:type="dxa"/>
            <w:tcBorders>
              <w:top w:val="single" w:sz="4" w:space="0" w:color="auto"/>
              <w:lef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jc w:val="left"/>
            </w:pPr>
            <w:r>
              <w:rPr>
                <w:rStyle w:val="210pt"/>
              </w:rPr>
              <w:t>225</w:t>
            </w:r>
          </w:p>
        </w:tc>
        <w:tc>
          <w:tcPr>
            <w:tcW w:w="523"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jc w:val="left"/>
            </w:pPr>
            <w:r>
              <w:rPr>
                <w:rStyle w:val="210pt"/>
              </w:rPr>
              <w:t>250</w:t>
            </w:r>
          </w:p>
        </w:tc>
      </w:tr>
      <w:tr w:rsidR="00047543">
        <w:trPr>
          <w:trHeight w:hRule="exact" w:val="1517"/>
        </w:trPr>
        <w:tc>
          <w:tcPr>
            <w:tcW w:w="5981" w:type="dxa"/>
            <w:tcBorders>
              <w:top w:val="single" w:sz="4" w:space="0" w:color="auto"/>
              <w:left w:val="single" w:sz="4" w:space="0" w:color="auto"/>
            </w:tcBorders>
            <w:shd w:val="clear" w:color="auto" w:fill="FFFFFF"/>
          </w:tcPr>
          <w:p w:rsidR="00047543" w:rsidRDefault="00EB1CEB">
            <w:pPr>
              <w:pStyle w:val="22"/>
              <w:framePr w:w="9370" w:h="12950" w:wrap="none" w:vAnchor="page" w:hAnchor="page" w:x="1882" w:y="975"/>
              <w:shd w:val="clear" w:color="auto" w:fill="auto"/>
              <w:spacing w:before="0" w:after="0" w:line="235" w:lineRule="exact"/>
              <w:jc w:val="left"/>
            </w:pPr>
            <w:r>
              <w:rPr>
                <w:rStyle w:val="210pt"/>
              </w:rPr>
              <w:t>6 Территории ГРС, автоматизированных газораспределительных станций (АГРС), регуляторных станций, в том числе шкафного типа, предназначенных для обеспечения газом:</w:t>
            </w:r>
          </w:p>
          <w:p w:rsidR="00047543" w:rsidRDefault="00EB1CEB">
            <w:pPr>
              <w:pStyle w:val="22"/>
              <w:framePr w:w="9370" w:h="12950" w:wrap="none" w:vAnchor="page" w:hAnchor="page" w:x="1882" w:y="975"/>
              <w:shd w:val="clear" w:color="auto" w:fill="auto"/>
              <w:tabs>
                <w:tab w:val="left" w:pos="216"/>
              </w:tabs>
              <w:spacing w:before="0" w:after="0" w:line="245" w:lineRule="exact"/>
              <w:jc w:val="left"/>
            </w:pPr>
            <w:r>
              <w:rPr>
                <w:rStyle w:val="210pt"/>
              </w:rPr>
              <w:t>а)</w:t>
            </w:r>
            <w:r>
              <w:rPr>
                <w:rStyle w:val="210pt"/>
              </w:rPr>
              <w:tab/>
              <w:t>городов, населенных пунктов, предприятий, отдельных зданий и сооружений, других потребителей;</w:t>
            </w:r>
          </w:p>
          <w:p w:rsidR="00047543" w:rsidRDefault="00EB1CEB">
            <w:pPr>
              <w:pStyle w:val="22"/>
              <w:framePr w:w="9370" w:h="12950" w:wrap="none" w:vAnchor="page" w:hAnchor="page" w:x="1882" w:y="975"/>
              <w:shd w:val="clear" w:color="auto" w:fill="auto"/>
              <w:tabs>
                <w:tab w:val="left" w:pos="230"/>
              </w:tabs>
              <w:spacing w:before="0" w:after="0" w:line="200" w:lineRule="exact"/>
              <w:jc w:val="both"/>
            </w:pPr>
            <w:r>
              <w:rPr>
                <w:rStyle w:val="210pt"/>
              </w:rPr>
              <w:t>б)</w:t>
            </w:r>
            <w:r>
              <w:rPr>
                <w:rStyle w:val="210pt"/>
              </w:rPr>
              <w:tab/>
              <w:t>объектов газопровода (УЗРГ, термоэлектрогенераторов и т.д.)</w:t>
            </w:r>
          </w:p>
        </w:tc>
        <w:tc>
          <w:tcPr>
            <w:tcW w:w="658" w:type="dxa"/>
            <w:tcBorders>
              <w:top w:val="single" w:sz="4" w:space="0" w:color="auto"/>
              <w:lef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180" w:line="200" w:lineRule="exact"/>
              <w:ind w:left="240"/>
              <w:jc w:val="left"/>
            </w:pPr>
            <w:r>
              <w:rPr>
                <w:rStyle w:val="210pt"/>
              </w:rPr>
              <w:t>50</w:t>
            </w:r>
          </w:p>
          <w:p w:rsidR="00047543" w:rsidRDefault="00EB1CEB">
            <w:pPr>
              <w:pStyle w:val="22"/>
              <w:framePr w:w="9370" w:h="12950" w:wrap="none" w:vAnchor="page" w:hAnchor="page" w:x="1882" w:y="975"/>
              <w:shd w:val="clear" w:color="auto" w:fill="auto"/>
              <w:spacing w:before="180" w:after="0" w:line="200" w:lineRule="exact"/>
              <w:ind w:left="240"/>
              <w:jc w:val="left"/>
            </w:pPr>
            <w:r>
              <w:rPr>
                <w:rStyle w:val="210pt"/>
              </w:rPr>
              <w:t>25</w:t>
            </w:r>
          </w:p>
        </w:tc>
        <w:tc>
          <w:tcPr>
            <w:tcW w:w="586" w:type="dxa"/>
            <w:tcBorders>
              <w:top w:val="single" w:sz="4" w:space="0" w:color="auto"/>
              <w:lef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180" w:line="200" w:lineRule="exact"/>
              <w:ind w:left="180"/>
              <w:jc w:val="left"/>
            </w:pPr>
            <w:r>
              <w:rPr>
                <w:rStyle w:val="210pt"/>
              </w:rPr>
              <w:t>75</w:t>
            </w:r>
          </w:p>
          <w:p w:rsidR="00047543" w:rsidRDefault="00EB1CEB">
            <w:pPr>
              <w:pStyle w:val="22"/>
              <w:framePr w:w="9370" w:h="12950" w:wrap="none" w:vAnchor="page" w:hAnchor="page" w:x="1882" w:y="975"/>
              <w:shd w:val="clear" w:color="auto" w:fill="auto"/>
              <w:spacing w:before="180" w:after="0" w:line="200" w:lineRule="exact"/>
              <w:ind w:left="180"/>
              <w:jc w:val="left"/>
            </w:pPr>
            <w:r>
              <w:rPr>
                <w:rStyle w:val="210pt"/>
              </w:rPr>
              <w:t>25</w:t>
            </w:r>
          </w:p>
        </w:tc>
        <w:tc>
          <w:tcPr>
            <w:tcW w:w="557" w:type="dxa"/>
            <w:tcBorders>
              <w:top w:val="single" w:sz="4" w:space="0" w:color="auto"/>
              <w:lef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180" w:line="200" w:lineRule="exact"/>
              <w:ind w:left="160"/>
              <w:jc w:val="left"/>
            </w:pPr>
            <w:r>
              <w:rPr>
                <w:rStyle w:val="210pt"/>
              </w:rPr>
              <w:t>100</w:t>
            </w:r>
          </w:p>
          <w:p w:rsidR="00047543" w:rsidRDefault="00EB1CEB">
            <w:pPr>
              <w:pStyle w:val="22"/>
              <w:framePr w:w="9370" w:h="12950" w:wrap="none" w:vAnchor="page" w:hAnchor="page" w:x="1882" w:y="975"/>
              <w:shd w:val="clear" w:color="auto" w:fill="auto"/>
              <w:spacing w:before="180" w:after="0" w:line="200" w:lineRule="exact"/>
              <w:ind w:left="160"/>
              <w:jc w:val="left"/>
            </w:pPr>
            <w:r>
              <w:rPr>
                <w:rStyle w:val="210pt"/>
              </w:rPr>
              <w:t>25</w:t>
            </w:r>
          </w:p>
        </w:tc>
        <w:tc>
          <w:tcPr>
            <w:tcW w:w="547" w:type="dxa"/>
            <w:tcBorders>
              <w:top w:val="single" w:sz="4" w:space="0" w:color="auto"/>
              <w:lef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180" w:line="200" w:lineRule="exact"/>
              <w:ind w:left="140"/>
              <w:jc w:val="left"/>
            </w:pPr>
            <w:r>
              <w:rPr>
                <w:rStyle w:val="210pt"/>
              </w:rPr>
              <w:t>125</w:t>
            </w:r>
          </w:p>
          <w:p w:rsidR="00047543" w:rsidRDefault="00EB1CEB">
            <w:pPr>
              <w:pStyle w:val="22"/>
              <w:framePr w:w="9370" w:h="12950" w:wrap="none" w:vAnchor="page" w:hAnchor="page" w:x="1882" w:y="975"/>
              <w:shd w:val="clear" w:color="auto" w:fill="auto"/>
              <w:spacing w:before="180" w:after="0" w:line="200" w:lineRule="exact"/>
              <w:ind w:left="140"/>
              <w:jc w:val="left"/>
            </w:pPr>
            <w:r>
              <w:rPr>
                <w:rStyle w:val="210pt"/>
              </w:rPr>
              <w:t>25</w:t>
            </w:r>
          </w:p>
        </w:tc>
        <w:tc>
          <w:tcPr>
            <w:tcW w:w="518" w:type="dxa"/>
            <w:tcBorders>
              <w:top w:val="single" w:sz="4" w:space="0" w:color="auto"/>
              <w:lef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180" w:line="200" w:lineRule="exact"/>
              <w:jc w:val="left"/>
            </w:pPr>
            <w:r>
              <w:rPr>
                <w:rStyle w:val="210pt"/>
              </w:rPr>
              <w:t>158</w:t>
            </w:r>
          </w:p>
          <w:p w:rsidR="00047543" w:rsidRDefault="00EB1CEB">
            <w:pPr>
              <w:pStyle w:val="22"/>
              <w:framePr w:w="9370" w:h="12950" w:wrap="none" w:vAnchor="page" w:hAnchor="page" w:x="1882" w:y="975"/>
              <w:shd w:val="clear" w:color="auto" w:fill="auto"/>
              <w:spacing w:before="180" w:after="0" w:line="200" w:lineRule="exact"/>
              <w:jc w:val="left"/>
            </w:pPr>
            <w:r>
              <w:rPr>
                <w:rStyle w:val="210pt"/>
              </w:rPr>
              <w:t>25</w:t>
            </w:r>
          </w:p>
        </w:tc>
        <w:tc>
          <w:tcPr>
            <w:tcW w:w="523"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180" w:line="200" w:lineRule="exact"/>
              <w:jc w:val="left"/>
            </w:pPr>
            <w:r>
              <w:rPr>
                <w:rStyle w:val="210pt"/>
              </w:rPr>
              <w:t>175</w:t>
            </w:r>
          </w:p>
          <w:p w:rsidR="00047543" w:rsidRDefault="00EB1CEB">
            <w:pPr>
              <w:pStyle w:val="22"/>
              <w:framePr w:w="9370" w:h="12950" w:wrap="none" w:vAnchor="page" w:hAnchor="page" w:x="1882" w:y="975"/>
              <w:shd w:val="clear" w:color="auto" w:fill="auto"/>
              <w:spacing w:before="180" w:after="0" w:line="200" w:lineRule="exact"/>
              <w:jc w:val="left"/>
            </w:pPr>
            <w:r>
              <w:rPr>
                <w:rStyle w:val="210pt"/>
              </w:rPr>
              <w:t>25</w:t>
            </w:r>
          </w:p>
        </w:tc>
      </w:tr>
      <w:tr w:rsidR="00047543">
        <w:trPr>
          <w:trHeight w:hRule="exact" w:val="518"/>
        </w:trPr>
        <w:tc>
          <w:tcPr>
            <w:tcW w:w="5981" w:type="dxa"/>
            <w:tcBorders>
              <w:top w:val="single" w:sz="4" w:space="0" w:color="auto"/>
              <w:left w:val="single" w:sz="4" w:space="0" w:color="auto"/>
            </w:tcBorders>
            <w:shd w:val="clear" w:color="auto" w:fill="FFFFFF"/>
            <w:vAlign w:val="bottom"/>
          </w:tcPr>
          <w:p w:rsidR="00047543" w:rsidRDefault="00EB1CEB">
            <w:pPr>
              <w:pStyle w:val="22"/>
              <w:framePr w:w="9370" w:h="12950" w:wrap="none" w:vAnchor="page" w:hAnchor="page" w:x="1882" w:y="975"/>
              <w:shd w:val="clear" w:color="auto" w:fill="auto"/>
              <w:spacing w:before="0" w:after="0" w:line="245" w:lineRule="exact"/>
              <w:jc w:val="left"/>
            </w:pPr>
            <w:r>
              <w:rPr>
                <w:rStyle w:val="210pt"/>
              </w:rPr>
              <w:t>7 Автоматизированные электростанции с термоэлектрогенера</w:t>
            </w:r>
            <w:r>
              <w:rPr>
                <w:rStyle w:val="210pt"/>
              </w:rPr>
              <w:softHyphen/>
              <w:t>торами; аппаратура связи, телемеханики и автоматики</w:t>
            </w:r>
          </w:p>
        </w:tc>
        <w:tc>
          <w:tcPr>
            <w:tcW w:w="3389" w:type="dxa"/>
            <w:gridSpan w:val="6"/>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00" w:lineRule="exact"/>
              <w:jc w:val="center"/>
            </w:pPr>
            <w:r>
              <w:rPr>
                <w:rStyle w:val="210pt"/>
              </w:rPr>
              <w:t>Не менее 15 от крайней нитки</w:t>
            </w:r>
          </w:p>
        </w:tc>
      </w:tr>
      <w:tr w:rsidR="00047543">
        <w:trPr>
          <w:trHeight w:hRule="exact" w:val="970"/>
        </w:trPr>
        <w:tc>
          <w:tcPr>
            <w:tcW w:w="5981" w:type="dxa"/>
            <w:tcBorders>
              <w:top w:val="single" w:sz="4" w:space="0" w:color="auto"/>
              <w:left w:val="single" w:sz="4" w:space="0" w:color="auto"/>
              <w:bottom w:val="single" w:sz="4" w:space="0" w:color="auto"/>
            </w:tcBorders>
            <w:shd w:val="clear" w:color="auto" w:fill="FFFFFF"/>
          </w:tcPr>
          <w:p w:rsidR="00047543" w:rsidRDefault="00EB1CEB">
            <w:pPr>
              <w:pStyle w:val="22"/>
              <w:framePr w:w="9370" w:h="12950" w:wrap="none" w:vAnchor="page" w:hAnchor="page" w:x="1882" w:y="975"/>
              <w:shd w:val="clear" w:color="auto" w:fill="auto"/>
              <w:spacing w:before="0" w:after="0" w:line="240" w:lineRule="exact"/>
              <w:jc w:val="both"/>
            </w:pPr>
            <w:r>
              <w:rPr>
                <w:rStyle w:val="210pt"/>
              </w:rPr>
              <w:t>8 Объекты:</w:t>
            </w:r>
          </w:p>
          <w:p w:rsidR="00047543" w:rsidRDefault="00EB1CEB">
            <w:pPr>
              <w:pStyle w:val="22"/>
              <w:framePr w:w="9370" w:h="12950" w:wrap="none" w:vAnchor="page" w:hAnchor="page" w:x="1882" w:y="975"/>
              <w:numPr>
                <w:ilvl w:val="0"/>
                <w:numId w:val="23"/>
              </w:numPr>
              <w:shd w:val="clear" w:color="auto" w:fill="auto"/>
              <w:tabs>
                <w:tab w:val="left" w:pos="134"/>
              </w:tabs>
              <w:spacing w:before="0" w:after="0" w:line="240" w:lineRule="exact"/>
              <w:jc w:val="both"/>
            </w:pPr>
            <w:r>
              <w:rPr>
                <w:rStyle w:val="210pt"/>
              </w:rPr>
              <w:t>магистральные оросительные каналы и коллекторы, реки и водоемы, вдоль которых прокладывается трубопровод;</w:t>
            </w:r>
          </w:p>
          <w:p w:rsidR="00047543" w:rsidRDefault="00EB1CEB">
            <w:pPr>
              <w:pStyle w:val="22"/>
              <w:framePr w:w="9370" w:h="12950" w:wrap="none" w:vAnchor="page" w:hAnchor="page" w:x="1882" w:y="975"/>
              <w:numPr>
                <w:ilvl w:val="0"/>
                <w:numId w:val="23"/>
              </w:numPr>
              <w:shd w:val="clear" w:color="auto" w:fill="auto"/>
              <w:tabs>
                <w:tab w:val="left" w:pos="130"/>
              </w:tabs>
              <w:spacing w:before="0" w:after="0" w:line="240" w:lineRule="exact"/>
              <w:jc w:val="both"/>
            </w:pPr>
            <w:r>
              <w:rPr>
                <w:rStyle w:val="210pt"/>
              </w:rPr>
              <w:t>водозаборные сооружения и станции оросительных систем</w:t>
            </w:r>
          </w:p>
        </w:tc>
        <w:tc>
          <w:tcPr>
            <w:tcW w:w="338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370" w:h="12950" w:wrap="none" w:vAnchor="page" w:hAnchor="page" w:x="1882" w:y="975"/>
              <w:shd w:val="clear" w:color="auto" w:fill="auto"/>
              <w:spacing w:before="0" w:after="0" w:line="235" w:lineRule="exact"/>
              <w:jc w:val="center"/>
            </w:pPr>
            <w:r>
              <w:rPr>
                <w:rStyle w:val="210pt"/>
              </w:rPr>
              <w:t>Согласно требованиям санитарных норм</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43" w:name="bookmark43"/>
      <w:r>
        <w:t>-1038-2016-ППТ-4</w:t>
      </w:r>
      <w:bookmarkEnd w:id="43"/>
    </w:p>
    <w:p w:rsidR="00047543" w:rsidRDefault="00EB1CEB">
      <w:pPr>
        <w:pStyle w:val="a9"/>
        <w:framePr w:wrap="none" w:vAnchor="page" w:hAnchor="page" w:x="11323" w:y="16105"/>
        <w:shd w:val="clear" w:color="auto" w:fill="auto"/>
        <w:spacing w:line="190" w:lineRule="exact"/>
      </w:pPr>
      <w:r>
        <w:t>86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100"/>
        <w:framePr w:wrap="none" w:vAnchor="page" w:hAnchor="page" w:x="3192" w:y="2078"/>
        <w:shd w:val="clear" w:color="auto" w:fill="auto"/>
        <w:spacing w:line="200" w:lineRule="exact"/>
      </w:pPr>
      <w:r>
        <w:t>Объекты, здания и сооружения</w:t>
      </w:r>
    </w:p>
    <w:p w:rsidR="00047543" w:rsidRDefault="00EB1CEB">
      <w:pPr>
        <w:pStyle w:val="100"/>
        <w:framePr w:w="2554" w:h="523" w:hRule="exact" w:wrap="none" w:vAnchor="page" w:hAnchor="page" w:x="8069" w:y="1186"/>
        <w:shd w:val="clear" w:color="auto" w:fill="auto"/>
        <w:spacing w:line="235" w:lineRule="exact"/>
        <w:jc w:val="center"/>
      </w:pPr>
      <w:r>
        <w:t>Минимальные расстояния</w:t>
      </w:r>
      <w:r>
        <w:br/>
        <w:t>от газопроводов, м</w:t>
      </w:r>
    </w:p>
    <w:p w:rsidR="00047543" w:rsidRDefault="00EB1CEB">
      <w:pPr>
        <w:pStyle w:val="100"/>
        <w:framePr w:wrap="none" w:vAnchor="page" w:hAnchor="page" w:x="8318" w:y="1708"/>
        <w:shd w:val="clear" w:color="auto" w:fill="auto"/>
        <w:spacing w:line="200" w:lineRule="exact"/>
      </w:pPr>
      <w:r>
        <w:t>условным диаметром</w:t>
      </w:r>
    </w:p>
    <w:p w:rsidR="00047543" w:rsidRDefault="00EB1CEB">
      <w:pPr>
        <w:pStyle w:val="110"/>
        <w:framePr w:w="250" w:h="362" w:hRule="exact" w:wrap="none" w:vAnchor="page" w:hAnchor="page" w:x="7867" w:y="2049"/>
        <w:shd w:val="clear" w:color="auto" w:fill="auto"/>
        <w:spacing w:line="110" w:lineRule="exact"/>
      </w:pPr>
      <w:r w:rsidRPr="00EB1CEB">
        <w:rPr>
          <w:lang w:eastAsia="en-US" w:bidi="en-US"/>
        </w:rPr>
        <w:t>&lt;</w:t>
      </w:r>
      <w:r>
        <w:rPr>
          <w:lang w:val="en-US" w:eastAsia="en-US" w:bidi="en-US"/>
        </w:rPr>
        <w:t>D</w:t>
      </w:r>
    </w:p>
    <w:p w:rsidR="00047543" w:rsidRDefault="00EB1CEB">
      <w:pPr>
        <w:pStyle w:val="110"/>
        <w:framePr w:w="250" w:h="362" w:hRule="exact" w:wrap="none" w:vAnchor="page" w:hAnchor="page" w:x="7867" w:y="2049"/>
        <w:shd w:val="clear" w:color="auto" w:fill="auto"/>
        <w:spacing w:line="110" w:lineRule="exact"/>
      </w:pPr>
      <w:r>
        <w:rPr>
          <w:lang w:val="en-US" w:eastAsia="en-US" w:bidi="en-US"/>
        </w:rPr>
        <w:t>CD</w:t>
      </w:r>
    </w:p>
    <w:p w:rsidR="00047543" w:rsidRDefault="00EB1CEB">
      <w:pPr>
        <w:pStyle w:val="120"/>
        <w:framePr w:w="250" w:h="362" w:hRule="exact" w:wrap="none" w:vAnchor="page" w:hAnchor="page" w:x="7867" w:y="2049"/>
        <w:shd w:val="clear" w:color="auto" w:fill="auto"/>
        <w:spacing w:line="150" w:lineRule="exact"/>
      </w:pPr>
      <w:r>
        <w:t>К</w:t>
      </w:r>
    </w:p>
    <w:p w:rsidR="00047543" w:rsidRDefault="00EB1CEB">
      <w:pPr>
        <w:pStyle w:val="133"/>
        <w:framePr w:w="298" w:h="336" w:hRule="exact" w:wrap="none" w:vAnchor="page" w:hAnchor="page" w:x="7819" w:y="2804"/>
        <w:shd w:val="clear" w:color="auto" w:fill="auto"/>
      </w:pPr>
      <w:r>
        <w:t>О</w:t>
      </w:r>
    </w:p>
    <w:p w:rsidR="00047543" w:rsidRDefault="00EB1CEB">
      <w:pPr>
        <w:pStyle w:val="100"/>
        <w:framePr w:w="298" w:h="336" w:hRule="exact" w:wrap="none" w:vAnchor="page" w:hAnchor="page" w:x="7819" w:y="2804"/>
        <w:shd w:val="clear" w:color="auto" w:fill="auto"/>
        <w:spacing w:line="96" w:lineRule="exact"/>
      </w:pPr>
      <w:r>
        <w:t>о</w:t>
      </w:r>
    </w:p>
    <w:p w:rsidR="00047543" w:rsidRDefault="00EB1CEB">
      <w:pPr>
        <w:pStyle w:val="140"/>
        <w:framePr w:w="298" w:h="336" w:hRule="exact" w:wrap="none" w:vAnchor="page" w:hAnchor="page" w:x="7819" w:y="2804"/>
        <w:shd w:val="clear" w:color="auto" w:fill="auto"/>
      </w:pPr>
      <w:r>
        <w:t>го</w:t>
      </w:r>
    </w:p>
    <w:p w:rsidR="00047543" w:rsidRDefault="00EB1CEB">
      <w:pPr>
        <w:pStyle w:val="133"/>
        <w:framePr w:w="480" w:h="989" w:hRule="exact" w:wrap="none" w:vAnchor="page" w:hAnchor="page" w:x="8366" w:y="2103"/>
        <w:shd w:val="clear" w:color="auto" w:fill="auto"/>
        <w:jc w:val="both"/>
      </w:pPr>
      <w:r>
        <w:t>О</w:t>
      </w:r>
    </w:p>
    <w:p w:rsidR="00047543" w:rsidRDefault="00EB1CEB">
      <w:pPr>
        <w:pStyle w:val="100"/>
        <w:framePr w:w="480" w:h="989" w:hRule="exact" w:wrap="none" w:vAnchor="page" w:hAnchor="page" w:x="8366" w:y="2103"/>
        <w:shd w:val="clear" w:color="auto" w:fill="auto"/>
        <w:spacing w:line="96" w:lineRule="exact"/>
        <w:jc w:val="both"/>
      </w:pPr>
      <w:r>
        <w:t>о</w:t>
      </w:r>
    </w:p>
    <w:p w:rsidR="00047543" w:rsidRDefault="00EB1CEB">
      <w:pPr>
        <w:pStyle w:val="133"/>
        <w:framePr w:w="480" w:h="989" w:hRule="exact" w:wrap="none" w:vAnchor="page" w:hAnchor="page" w:x="8366" w:y="2103"/>
        <w:shd w:val="clear" w:color="auto" w:fill="auto"/>
        <w:jc w:val="both"/>
      </w:pPr>
      <w:r>
        <w:t>со О</w:t>
      </w:r>
    </w:p>
    <w:p w:rsidR="00047543" w:rsidRDefault="00EB1CEB">
      <w:pPr>
        <w:pStyle w:val="22"/>
        <w:framePr w:w="480" w:h="989" w:hRule="exact" w:wrap="none" w:vAnchor="page" w:hAnchor="page" w:x="8366" w:y="2103"/>
        <w:shd w:val="clear" w:color="auto" w:fill="auto"/>
        <w:spacing w:before="0" w:after="0" w:line="280" w:lineRule="exact"/>
        <w:jc w:val="both"/>
      </w:pPr>
      <w:r>
        <w:t>а 8</w:t>
      </w:r>
    </w:p>
    <w:p w:rsidR="00047543" w:rsidRDefault="00EB1CEB">
      <w:pPr>
        <w:pStyle w:val="100"/>
        <w:framePr w:w="480" w:h="989" w:hRule="exact" w:wrap="none" w:vAnchor="page" w:hAnchor="page" w:x="8366" w:y="2103"/>
        <w:shd w:val="clear" w:color="auto" w:fill="auto"/>
        <w:spacing w:line="200" w:lineRule="exact"/>
        <w:jc w:val="both"/>
      </w:pPr>
      <w:r>
        <w:t>§ о</w:t>
      </w:r>
    </w:p>
    <w:p w:rsidR="00047543" w:rsidRDefault="00EB1CEB">
      <w:pPr>
        <w:pStyle w:val="150"/>
        <w:framePr w:w="480" w:h="989" w:hRule="exact" w:wrap="none" w:vAnchor="page" w:hAnchor="page" w:x="8366" w:y="2103"/>
        <w:shd w:val="clear" w:color="auto" w:fill="auto"/>
      </w:pPr>
      <w:r>
        <w:rPr>
          <w:rStyle w:val="151"/>
        </w:rPr>
        <w:t>hQ</w:t>
      </w:r>
    </w:p>
    <w:p w:rsidR="00047543" w:rsidRDefault="00EB1CEB">
      <w:pPr>
        <w:pStyle w:val="100"/>
        <w:framePr w:w="480" w:h="989" w:hRule="exact" w:wrap="none" w:vAnchor="page" w:hAnchor="page" w:x="8366" w:y="2103"/>
        <w:shd w:val="clear" w:color="auto" w:fill="auto"/>
        <w:spacing w:line="240" w:lineRule="auto"/>
        <w:jc w:val="both"/>
      </w:pPr>
      <w:r>
        <w:rPr>
          <w:lang w:val="en-US" w:eastAsia="en-US" w:bidi="en-US"/>
        </w:rPr>
        <w:t>cq</w:t>
      </w:r>
      <w:r w:rsidRPr="00EB1CEB">
        <w:rPr>
          <w:lang w:eastAsia="en-US" w:bidi="en-US"/>
        </w:rPr>
        <w:t xml:space="preserve"> </w:t>
      </w:r>
      <w:r>
        <w:t xml:space="preserve">' </w:t>
      </w:r>
      <w:r>
        <w:rPr>
          <w:rStyle w:val="1075pt"/>
        </w:rPr>
        <w:t>о</w:t>
      </w:r>
    </w:p>
    <w:p w:rsidR="00047543" w:rsidRDefault="00EB1CEB">
      <w:pPr>
        <w:pStyle w:val="100"/>
        <w:framePr w:w="470" w:h="989" w:hRule="exact" w:wrap="none" w:vAnchor="page" w:hAnchor="page" w:x="8942" w:y="2103"/>
        <w:shd w:val="clear" w:color="auto" w:fill="auto"/>
        <w:spacing w:line="96" w:lineRule="exact"/>
        <w:jc w:val="both"/>
      </w:pPr>
      <w:r>
        <w:t>о</w:t>
      </w:r>
    </w:p>
    <w:p w:rsidR="00047543" w:rsidRDefault="00EB1CEB">
      <w:pPr>
        <w:pStyle w:val="100"/>
        <w:framePr w:w="470" w:h="989" w:hRule="exact" w:wrap="none" w:vAnchor="page" w:hAnchor="page" w:x="8942" w:y="2103"/>
        <w:shd w:val="clear" w:color="auto" w:fill="auto"/>
        <w:spacing w:line="96" w:lineRule="exact"/>
        <w:jc w:val="both"/>
      </w:pPr>
      <w:r>
        <w:t>о</w:t>
      </w:r>
    </w:p>
    <w:p w:rsidR="00047543" w:rsidRDefault="00EB1CEB">
      <w:pPr>
        <w:pStyle w:val="133"/>
        <w:framePr w:w="470" w:h="989" w:hRule="exact" w:wrap="none" w:vAnchor="page" w:hAnchor="page" w:x="8942" w:y="2103"/>
        <w:shd w:val="clear" w:color="auto" w:fill="auto"/>
        <w:spacing w:after="10"/>
        <w:jc w:val="both"/>
      </w:pPr>
      <w:r>
        <w:rPr>
          <w:lang w:val="en-US" w:eastAsia="en-US" w:bidi="en-US"/>
        </w:rPr>
        <w:t>VD</w:t>
      </w:r>
      <w:r w:rsidRPr="00EB1CEB">
        <w:rPr>
          <w:lang w:eastAsia="en-US" w:bidi="en-US"/>
        </w:rPr>
        <w:t xml:space="preserve"> </w:t>
      </w:r>
      <w:r>
        <w:t>О</w:t>
      </w:r>
    </w:p>
    <w:p w:rsidR="00047543" w:rsidRDefault="00EB1CEB">
      <w:pPr>
        <w:pStyle w:val="22"/>
        <w:framePr w:w="470" w:h="989" w:hRule="exact" w:wrap="none" w:vAnchor="page" w:hAnchor="page" w:x="8942" w:y="2103"/>
        <w:shd w:val="clear" w:color="auto" w:fill="auto"/>
        <w:spacing w:before="0" w:after="0" w:line="158" w:lineRule="exact"/>
        <w:jc w:val="both"/>
      </w:pPr>
      <w:r>
        <w:t xml:space="preserve">Я &lt;§ </w:t>
      </w:r>
      <w:r>
        <w:rPr>
          <w:rStyle w:val="210pt"/>
        </w:rPr>
        <w:t>§ о</w:t>
      </w:r>
    </w:p>
    <w:p w:rsidR="00047543" w:rsidRDefault="00EB1CEB">
      <w:pPr>
        <w:pStyle w:val="120"/>
        <w:framePr w:w="470" w:h="989" w:hRule="exact" w:wrap="none" w:vAnchor="page" w:hAnchor="page" w:x="8942" w:y="2103"/>
        <w:shd w:val="clear" w:color="auto" w:fill="auto"/>
        <w:spacing w:line="96" w:lineRule="exact"/>
        <w:jc w:val="both"/>
      </w:pPr>
      <w:r>
        <w:rPr>
          <w:rStyle w:val="121"/>
        </w:rPr>
        <w:t>hQ</w:t>
      </w:r>
    </w:p>
    <w:p w:rsidR="00047543" w:rsidRDefault="00EB1CEB">
      <w:pPr>
        <w:pStyle w:val="100"/>
        <w:framePr w:w="470" w:h="989" w:hRule="exact" w:wrap="none" w:vAnchor="page" w:hAnchor="page" w:x="8942" w:y="2103"/>
        <w:shd w:val="clear" w:color="auto" w:fill="auto"/>
        <w:spacing w:line="240" w:lineRule="auto"/>
        <w:jc w:val="both"/>
      </w:pPr>
      <w:r>
        <w:rPr>
          <w:lang w:val="en-US" w:eastAsia="en-US" w:bidi="en-US"/>
        </w:rPr>
        <w:t>cq</w:t>
      </w:r>
      <w:r w:rsidRPr="00EB1CEB">
        <w:rPr>
          <w:lang w:eastAsia="en-US" w:bidi="en-US"/>
        </w:rPr>
        <w:t xml:space="preserve"> </w:t>
      </w:r>
      <w:r>
        <w:t xml:space="preserve">' </w:t>
      </w:r>
      <w:r>
        <w:rPr>
          <w:rStyle w:val="1075pt"/>
        </w:rPr>
        <w:t>о</w:t>
      </w:r>
    </w:p>
    <w:p w:rsidR="00047543" w:rsidRDefault="00EB1CEB">
      <w:pPr>
        <w:pStyle w:val="120"/>
        <w:framePr w:w="461" w:h="821" w:hRule="exact" w:wrap="none" w:vAnchor="page" w:hAnchor="page" w:x="9499" w:y="2282"/>
        <w:shd w:val="clear" w:color="auto" w:fill="auto"/>
        <w:spacing w:after="11" w:line="149" w:lineRule="exact"/>
        <w:jc w:val="both"/>
      </w:pPr>
      <w:r>
        <w:t xml:space="preserve">оо ^ </w:t>
      </w:r>
      <w:r>
        <w:rPr>
          <w:rStyle w:val="1255pt"/>
        </w:rPr>
        <w:t>CD</w:t>
      </w:r>
      <w:r w:rsidRPr="00EB1CEB">
        <w:rPr>
          <w:rStyle w:val="1255pt"/>
          <w:lang w:val="ru-RU"/>
        </w:rPr>
        <w:t xml:space="preserve"> </w:t>
      </w:r>
      <w:r>
        <w:rPr>
          <w:rStyle w:val="1255pt"/>
          <w:lang w:val="ru-RU" w:eastAsia="ru-RU" w:bidi="ru-RU"/>
        </w:rPr>
        <w:t>О</w:t>
      </w:r>
    </w:p>
    <w:p w:rsidR="00047543" w:rsidRDefault="00EB1CEB">
      <w:pPr>
        <w:pStyle w:val="73"/>
        <w:framePr w:w="461" w:h="821" w:hRule="exact" w:wrap="none" w:vAnchor="page" w:hAnchor="page" w:x="9499" w:y="2282"/>
        <w:shd w:val="clear" w:color="auto" w:fill="auto"/>
        <w:spacing w:before="0" w:line="360" w:lineRule="exact"/>
      </w:pPr>
      <w:bookmarkStart w:id="44" w:name="bookmark44"/>
      <w:r>
        <w:rPr>
          <w:rStyle w:val="710pt"/>
        </w:rPr>
        <w:t>1</w:t>
      </w:r>
      <w:r>
        <w:t>а</w:t>
      </w:r>
      <w:bookmarkEnd w:id="44"/>
    </w:p>
    <w:p w:rsidR="00047543" w:rsidRDefault="00EB1CEB">
      <w:pPr>
        <w:pStyle w:val="120"/>
        <w:framePr w:w="461" w:h="821" w:hRule="exact" w:wrap="none" w:vAnchor="page" w:hAnchor="page" w:x="9499" w:y="2282"/>
        <w:shd w:val="clear" w:color="auto" w:fill="auto"/>
        <w:spacing w:line="150" w:lineRule="exact"/>
        <w:jc w:val="both"/>
      </w:pPr>
      <w:r>
        <w:rPr>
          <w:lang w:val="en-US" w:eastAsia="en-US" w:bidi="en-US"/>
        </w:rPr>
        <w:t>cq</w:t>
      </w:r>
    </w:p>
    <w:p w:rsidR="00047543" w:rsidRDefault="00EB1CEB">
      <w:pPr>
        <w:pStyle w:val="120"/>
        <w:framePr w:w="461" w:h="821" w:hRule="exact" w:wrap="none" w:vAnchor="page" w:hAnchor="page" w:x="9499" w:y="2282"/>
        <w:shd w:val="clear" w:color="auto" w:fill="auto"/>
        <w:spacing w:line="150" w:lineRule="exact"/>
        <w:jc w:val="both"/>
      </w:pPr>
      <w:r>
        <w:t>о</w:t>
      </w:r>
    </w:p>
    <w:p w:rsidR="00047543" w:rsidRDefault="00EB1CEB">
      <w:pPr>
        <w:pStyle w:val="100"/>
        <w:framePr w:w="451" w:h="548" w:hRule="exact" w:wrap="none" w:vAnchor="page" w:hAnchor="page" w:x="10037" w:y="2055"/>
        <w:shd w:val="clear" w:color="auto" w:fill="auto"/>
        <w:spacing w:line="96" w:lineRule="exact"/>
      </w:pPr>
      <w:r>
        <w:t>о</w:t>
      </w:r>
    </w:p>
    <w:p w:rsidR="00047543" w:rsidRDefault="00EB1CEB">
      <w:pPr>
        <w:pStyle w:val="100"/>
        <w:framePr w:w="451" w:h="548" w:hRule="exact" w:wrap="none" w:vAnchor="page" w:hAnchor="page" w:x="10037" w:y="2055"/>
        <w:shd w:val="clear" w:color="auto" w:fill="auto"/>
        <w:spacing w:line="96" w:lineRule="exact"/>
      </w:pPr>
      <w:r>
        <w:t>о</w:t>
      </w:r>
    </w:p>
    <w:p w:rsidR="00047543" w:rsidRDefault="00EB1CEB">
      <w:pPr>
        <w:pStyle w:val="100"/>
        <w:framePr w:w="451" w:h="548" w:hRule="exact" w:wrap="none" w:vAnchor="page" w:hAnchor="page" w:x="10037" w:y="2055"/>
        <w:shd w:val="clear" w:color="auto" w:fill="auto"/>
        <w:spacing w:line="240" w:lineRule="auto"/>
        <w:jc w:val="right"/>
      </w:pPr>
      <w:r>
        <w:t>о о</w:t>
      </w:r>
    </w:p>
    <w:p w:rsidR="00047543" w:rsidRDefault="00EB1CEB">
      <w:pPr>
        <w:pStyle w:val="100"/>
        <w:framePr w:w="451" w:h="548" w:hRule="exact" w:wrap="none" w:vAnchor="page" w:hAnchor="page" w:x="10037" w:y="2055"/>
        <w:shd w:val="clear" w:color="auto" w:fill="auto"/>
        <w:spacing w:line="96" w:lineRule="exact"/>
        <w:jc w:val="right"/>
      </w:pPr>
      <w:r>
        <w:t>о</w:t>
      </w:r>
    </w:p>
    <w:p w:rsidR="00047543" w:rsidRDefault="00EB1CEB">
      <w:pPr>
        <w:pStyle w:val="120"/>
        <w:framePr w:w="451" w:h="548" w:hRule="exact" w:wrap="none" w:vAnchor="page" w:hAnchor="page" w:x="10037" w:y="2055"/>
        <w:shd w:val="clear" w:color="auto" w:fill="auto"/>
        <w:spacing w:line="150" w:lineRule="exact"/>
        <w:jc w:val="right"/>
      </w:pPr>
      <w:r>
        <w:rPr>
          <w:lang w:val="en-US" w:eastAsia="en-US" w:bidi="en-US"/>
        </w:rPr>
        <w:t>CN</w:t>
      </w:r>
    </w:p>
    <w:p w:rsidR="00047543" w:rsidRPr="00EB1CEB" w:rsidRDefault="00EB1CEB">
      <w:pPr>
        <w:pStyle w:val="160"/>
        <w:framePr w:wrap="none" w:vAnchor="page" w:hAnchor="page" w:x="10066" w:y="2516"/>
        <w:shd w:val="clear" w:color="auto" w:fill="auto"/>
        <w:spacing w:line="90" w:lineRule="exact"/>
        <w:rPr>
          <w:lang w:val="ru-RU"/>
        </w:rPr>
      </w:pPr>
      <w:r>
        <w:t>CD</w:t>
      </w:r>
    </w:p>
    <w:p w:rsidR="00047543" w:rsidRDefault="00EB1CEB">
      <w:pPr>
        <w:pStyle w:val="100"/>
        <w:framePr w:w="442" w:h="1162" w:hRule="exact" w:wrap="none" w:vAnchor="page" w:hAnchor="page" w:x="10555" w:y="1986"/>
        <w:shd w:val="clear" w:color="auto" w:fill="auto"/>
        <w:spacing w:line="200" w:lineRule="exact"/>
        <w:jc w:val="both"/>
      </w:pPr>
      <w:r>
        <w:t>о</w:t>
      </w:r>
    </w:p>
    <w:p w:rsidR="00047543" w:rsidRDefault="00EB1CEB">
      <w:pPr>
        <w:pStyle w:val="100"/>
        <w:framePr w:w="442" w:h="1162" w:hRule="exact" w:wrap="none" w:vAnchor="page" w:hAnchor="page" w:x="10555" w:y="1986"/>
        <w:shd w:val="clear" w:color="auto" w:fill="auto"/>
        <w:spacing w:line="200" w:lineRule="exact"/>
        <w:jc w:val="both"/>
      </w:pPr>
      <w:r>
        <w:t>о</w:t>
      </w:r>
    </w:p>
    <w:p w:rsidR="00047543" w:rsidRDefault="00EB1CEB">
      <w:pPr>
        <w:pStyle w:val="133"/>
        <w:framePr w:w="442" w:h="1162" w:hRule="exact" w:wrap="none" w:vAnchor="page" w:hAnchor="page" w:x="10555" w:y="1986"/>
        <w:shd w:val="clear" w:color="auto" w:fill="auto"/>
        <w:spacing w:line="125" w:lineRule="exact"/>
        <w:jc w:val="both"/>
      </w:pPr>
      <w:r>
        <w:rPr>
          <w:lang w:val="en-US" w:eastAsia="en-US" w:bidi="en-US"/>
        </w:rPr>
        <w:t>CN</w:t>
      </w:r>
      <w:r w:rsidRPr="00EB1CEB">
        <w:rPr>
          <w:lang w:eastAsia="en-US" w:bidi="en-US"/>
        </w:rPr>
        <w:t xml:space="preserve"> </w:t>
      </w:r>
      <w:r>
        <w:t xml:space="preserve">О '—| О </w:t>
      </w:r>
      <w:r>
        <w:rPr>
          <w:rStyle w:val="1355pt0pt100"/>
        </w:rPr>
        <w:t>CD</w:t>
      </w:r>
      <w:r w:rsidRPr="00EB1CEB">
        <w:rPr>
          <w:rStyle w:val="1355pt0pt100"/>
          <w:lang w:val="ru-RU"/>
        </w:rPr>
        <w:t xml:space="preserve"> </w:t>
      </w:r>
      <w:r>
        <w:rPr>
          <w:rStyle w:val="1355pt0pt100"/>
          <w:lang w:val="ru-RU" w:eastAsia="ru-RU" w:bidi="ru-RU"/>
        </w:rPr>
        <w:t>2</w:t>
      </w:r>
    </w:p>
    <w:p w:rsidR="00047543" w:rsidRDefault="00EB1CEB">
      <w:pPr>
        <w:pStyle w:val="22"/>
        <w:framePr w:w="442" w:h="1162" w:hRule="exact" w:wrap="none" w:vAnchor="page" w:hAnchor="page" w:x="10555" w:y="1986"/>
        <w:shd w:val="clear" w:color="auto" w:fill="auto"/>
        <w:spacing w:before="0" w:after="0" w:line="280" w:lineRule="exact"/>
        <w:jc w:val="both"/>
      </w:pPr>
      <w:r>
        <w:t>а о</w:t>
      </w:r>
    </w:p>
    <w:p w:rsidR="00047543" w:rsidRDefault="00EB1CEB">
      <w:pPr>
        <w:pStyle w:val="170"/>
        <w:framePr w:w="442" w:h="1162" w:hRule="exact" w:wrap="none" w:vAnchor="page" w:hAnchor="page" w:x="10555" w:y="1986"/>
        <w:shd w:val="clear" w:color="auto" w:fill="auto"/>
      </w:pPr>
      <w:r>
        <w:t>л Ч</w:t>
      </w:r>
    </w:p>
    <w:p w:rsidR="00047543" w:rsidRDefault="00EB1CEB">
      <w:pPr>
        <w:pStyle w:val="22"/>
        <w:framePr w:w="442" w:h="1162" w:hRule="exact" w:wrap="none" w:vAnchor="page" w:hAnchor="page" w:x="10555" w:y="1986"/>
        <w:shd w:val="clear" w:color="auto" w:fill="auto"/>
        <w:spacing w:before="0" w:after="0" w:line="91" w:lineRule="exact"/>
        <w:jc w:val="both"/>
      </w:pPr>
      <w:r>
        <w:t>м</w:t>
      </w:r>
    </w:p>
    <w:p w:rsidR="00047543" w:rsidRDefault="00EB1CEB">
      <w:pPr>
        <w:pStyle w:val="120"/>
        <w:framePr w:w="442" w:h="1162" w:hRule="exact" w:wrap="none" w:vAnchor="page" w:hAnchor="page" w:x="10555" w:y="1986"/>
        <w:shd w:val="clear" w:color="auto" w:fill="auto"/>
        <w:spacing w:line="91" w:lineRule="exact"/>
        <w:jc w:val="both"/>
      </w:pPr>
      <w:r>
        <w:t>о</w:t>
      </w:r>
    </w:p>
    <w:p w:rsidR="00047543" w:rsidRDefault="00EB1CEB">
      <w:pPr>
        <w:pStyle w:val="100"/>
        <w:framePr w:w="9293" w:h="4628" w:hRule="exact" w:wrap="none" w:vAnchor="page" w:hAnchor="page" w:x="1714" w:y="3313"/>
        <w:numPr>
          <w:ilvl w:val="0"/>
          <w:numId w:val="24"/>
        </w:numPr>
        <w:shd w:val="clear" w:color="auto" w:fill="auto"/>
        <w:tabs>
          <w:tab w:val="left" w:pos="173"/>
        </w:tabs>
        <w:spacing w:line="240" w:lineRule="exact"/>
        <w:jc w:val="both"/>
      </w:pPr>
      <w:r>
        <w:t>Минимальные расстояния от оси газопроводов до зданий и сооружений при надземной прокладке,</w:t>
      </w:r>
    </w:p>
    <w:p w:rsidR="00047543" w:rsidRDefault="00EB1CEB">
      <w:pPr>
        <w:pStyle w:val="100"/>
        <w:framePr w:w="9293" w:h="4628" w:hRule="exact" w:wrap="none" w:vAnchor="page" w:hAnchor="page" w:x="1714" w:y="3313"/>
        <w:shd w:val="clear" w:color="auto" w:fill="auto"/>
        <w:tabs>
          <w:tab w:val="left" w:pos="4042"/>
        </w:tabs>
        <w:spacing w:line="240" w:lineRule="exact"/>
        <w:jc w:val="both"/>
      </w:pPr>
      <w:r>
        <w:t>предусмотренные в позициях 1 и 2, следует принимать увеличенными в два раза, в позициях 3—8 и 11 — в 1,5 раза. Данное требование относится к участкам надземной прокладки протяженностью свыше 150 м.</w:t>
      </w:r>
      <w:r>
        <w:tab/>
        <w:t>"</w:t>
      </w:r>
    </w:p>
    <w:p w:rsidR="00047543" w:rsidRDefault="00EB1CEB">
      <w:pPr>
        <w:pStyle w:val="100"/>
        <w:framePr w:w="9293" w:h="4628" w:hRule="exact" w:wrap="none" w:vAnchor="page" w:hAnchor="page" w:x="1714" w:y="3313"/>
        <w:numPr>
          <w:ilvl w:val="0"/>
          <w:numId w:val="24"/>
        </w:numPr>
        <w:shd w:val="clear" w:color="auto" w:fill="auto"/>
        <w:tabs>
          <w:tab w:val="left" w:pos="173"/>
        </w:tabs>
        <w:spacing w:line="240" w:lineRule="exact"/>
        <w:jc w:val="both"/>
      </w:pPr>
      <w:r>
        <w:t>Расстояния до объектов, отсутствующих в данной таблице, следует принимать по согласованию с соответствующими органами государственного надзора и заинтересованными организациями.</w:t>
      </w:r>
    </w:p>
    <w:p w:rsidR="00047543" w:rsidRDefault="00EB1CEB">
      <w:pPr>
        <w:pStyle w:val="100"/>
        <w:framePr w:w="9293" w:h="4628" w:hRule="exact" w:wrap="none" w:vAnchor="page" w:hAnchor="page" w:x="1714" w:y="3313"/>
        <w:numPr>
          <w:ilvl w:val="0"/>
          <w:numId w:val="24"/>
        </w:numPr>
        <w:shd w:val="clear" w:color="auto" w:fill="auto"/>
        <w:tabs>
          <w:tab w:val="left" w:pos="130"/>
        </w:tabs>
        <w:spacing w:line="240" w:lineRule="exact"/>
        <w:jc w:val="both"/>
      </w:pPr>
      <w:r>
        <w:t>Для газопроводов, прокладываемых в лесных районах, минимальные расстояния от железных и авто</w:t>
      </w:r>
      <w:r>
        <w:softHyphen/>
        <w:t>мобильных дорог допускается сокращать на 30 % без повышения категории участка газопровода.</w:t>
      </w:r>
    </w:p>
    <w:p w:rsidR="00047543" w:rsidRDefault="00EB1CEB">
      <w:pPr>
        <w:pStyle w:val="100"/>
        <w:framePr w:w="9293" w:h="4628" w:hRule="exact" w:wrap="none" w:vAnchor="page" w:hAnchor="page" w:x="1714" w:y="3313"/>
        <w:numPr>
          <w:ilvl w:val="0"/>
          <w:numId w:val="24"/>
        </w:numPr>
        <w:shd w:val="clear" w:color="auto" w:fill="auto"/>
        <w:tabs>
          <w:tab w:val="left" w:pos="149"/>
        </w:tabs>
        <w:spacing w:line="240" w:lineRule="exact"/>
        <w:jc w:val="both"/>
      </w:pPr>
      <w:r>
        <w:t>Расстояние не менее 10 м от притрассовых дорог должно приниматься с учетом расположения соору</w:t>
      </w:r>
      <w:r>
        <w:softHyphen/>
        <w:t>жений, указанных в позициях 6 и 7.</w:t>
      </w:r>
    </w:p>
    <w:p w:rsidR="00047543" w:rsidRDefault="00EB1CEB">
      <w:pPr>
        <w:pStyle w:val="100"/>
        <w:framePr w:w="9293" w:h="4628" w:hRule="exact" w:wrap="none" w:vAnchor="page" w:hAnchor="page" w:x="1714" w:y="3313"/>
        <w:numPr>
          <w:ilvl w:val="0"/>
          <w:numId w:val="24"/>
        </w:numPr>
        <w:shd w:val="clear" w:color="auto" w:fill="auto"/>
        <w:tabs>
          <w:tab w:val="left" w:pos="168"/>
        </w:tabs>
        <w:spacing w:line="240" w:lineRule="exact"/>
        <w:jc w:val="both"/>
      </w:pPr>
      <w:r>
        <w:t>Объекты газопроводов, из которых возможен выброс или утечка газа в атмосферу, должны распола</w:t>
      </w:r>
      <w:r>
        <w:softHyphen/>
        <w:t>гаться за пределами полос воздушных подходов к аэродромам и вертодромам.</w:t>
      </w:r>
    </w:p>
    <w:p w:rsidR="00047543" w:rsidRDefault="00EB1CEB">
      <w:pPr>
        <w:pStyle w:val="100"/>
        <w:framePr w:w="9293" w:h="4628" w:hRule="exact" w:wrap="none" w:vAnchor="page" w:hAnchor="page" w:x="1714" w:y="3313"/>
        <w:numPr>
          <w:ilvl w:val="0"/>
          <w:numId w:val="24"/>
        </w:numPr>
        <w:shd w:val="clear" w:color="auto" w:fill="auto"/>
        <w:tabs>
          <w:tab w:val="left" w:pos="158"/>
        </w:tabs>
        <w:spacing w:line="240" w:lineRule="exact"/>
        <w:jc w:val="both"/>
      </w:pPr>
      <w:r>
        <w:t>Ширина просеки для прокладки газопровода параллельно линии электропередачи 6, 10 кВ при про</w:t>
      </w:r>
      <w:r>
        <w:softHyphen/>
        <w:t>хождении по территории государственного лесного фонда принимается как для стесненных участков трассы в соответствии с требованиями ПУЭ [7].</w:t>
      </w:r>
    </w:p>
    <w:p w:rsidR="00047543" w:rsidRDefault="00EB1CEB">
      <w:pPr>
        <w:pStyle w:val="100"/>
        <w:framePr w:w="9293" w:h="4628" w:hRule="exact" w:wrap="none" w:vAnchor="page" w:hAnchor="page" w:x="1714" w:y="3313"/>
        <w:numPr>
          <w:ilvl w:val="0"/>
          <w:numId w:val="24"/>
        </w:numPr>
        <w:shd w:val="clear" w:color="auto" w:fill="auto"/>
        <w:tabs>
          <w:tab w:val="left" w:pos="269"/>
        </w:tabs>
        <w:spacing w:line="240" w:lineRule="exact"/>
        <w:jc w:val="both"/>
      </w:pPr>
      <w:r>
        <w:t>Расстояния от ГИС, ПРГ и ПЗРГ следует принимать такими же, как для газопроводов, на которых данные объекты расположены.</w:t>
      </w:r>
    </w:p>
    <w:p w:rsidR="00047543" w:rsidRDefault="00EB1CEB">
      <w:pPr>
        <w:pStyle w:val="100"/>
        <w:framePr w:w="9293" w:h="4628" w:hRule="exact" w:wrap="none" w:vAnchor="page" w:hAnchor="page" w:x="1714" w:y="3313"/>
        <w:numPr>
          <w:ilvl w:val="0"/>
          <w:numId w:val="24"/>
        </w:numPr>
        <w:shd w:val="clear" w:color="auto" w:fill="auto"/>
        <w:tabs>
          <w:tab w:val="left" w:pos="254"/>
        </w:tabs>
        <w:spacing w:line="240" w:lineRule="exact"/>
        <w:jc w:val="both"/>
      </w:pPr>
      <w:r>
        <w:t>Расстояния до железных и автомобильных дорог, а также до мостов и путепроводов на дорогах ука</w:t>
      </w:r>
      <w:r>
        <w:softHyphen/>
        <w:t>заны для газопроводов, прокладываемых параллельно дорогам.</w:t>
      </w:r>
    </w:p>
    <w:p w:rsidR="00047543" w:rsidRDefault="00EB1CEB">
      <w:pPr>
        <w:pStyle w:val="22"/>
        <w:framePr w:w="10234" w:h="7306" w:hRule="exact" w:wrap="none" w:vAnchor="page" w:hAnchor="page" w:x="1176" w:y="7974"/>
        <w:shd w:val="clear" w:color="auto" w:fill="auto"/>
        <w:spacing w:before="0" w:after="0" w:line="480" w:lineRule="exact"/>
        <w:ind w:left="420" w:firstLine="700"/>
        <w:jc w:val="both"/>
      </w:pPr>
      <w:r>
        <w:rPr>
          <w:rStyle w:val="27"/>
        </w:rPr>
        <w:t>Обоснование противопожарных расстояний между прокладываемыми параллельно друг другу трассами линейных объектов, пересечение с трассами других линейных объектов, устройство охранных зон.</w:t>
      </w:r>
    </w:p>
    <w:p w:rsidR="00047543" w:rsidRDefault="00EB1CEB">
      <w:pPr>
        <w:pStyle w:val="22"/>
        <w:framePr w:w="10234" w:h="7306" w:hRule="exact" w:wrap="none" w:vAnchor="page" w:hAnchor="page" w:x="1176" w:y="7974"/>
        <w:shd w:val="clear" w:color="auto" w:fill="auto"/>
        <w:spacing w:before="0" w:after="0" w:line="480" w:lineRule="exact"/>
        <w:ind w:left="420" w:firstLine="700"/>
        <w:jc w:val="both"/>
      </w:pPr>
      <w:r>
        <w:t>При размещении объекта «Газопровод-отвод и ГРС с.п. Калиновка муниципального района Сергиевский Самарской области», код стройки 63/314-1 параллельно прокладываемых трасс не предусмотрено.</w:t>
      </w:r>
    </w:p>
    <w:p w:rsidR="00047543" w:rsidRDefault="00EB1CEB">
      <w:pPr>
        <w:pStyle w:val="22"/>
        <w:framePr w:w="10234" w:h="7306" w:hRule="exact" w:wrap="none" w:vAnchor="page" w:hAnchor="page" w:x="1176" w:y="7974"/>
        <w:shd w:val="clear" w:color="auto" w:fill="auto"/>
        <w:spacing w:before="0" w:after="0" w:line="480" w:lineRule="exact"/>
        <w:ind w:left="420" w:firstLine="700"/>
        <w:jc w:val="both"/>
      </w:pPr>
      <w:r>
        <w:t>По всем пересечениям с линейными объектами, от владельцев инженерных коммуникаций получены технические условия, включенные в приложение.</w:t>
      </w:r>
    </w:p>
    <w:p w:rsidR="00047543" w:rsidRDefault="00EB1CEB">
      <w:pPr>
        <w:pStyle w:val="22"/>
        <w:framePr w:w="10234" w:h="7306" w:hRule="exact" w:wrap="none" w:vAnchor="page" w:hAnchor="page" w:x="1176" w:y="7974"/>
        <w:shd w:val="clear" w:color="auto" w:fill="auto"/>
        <w:spacing w:before="0" w:after="0" w:line="480" w:lineRule="exact"/>
        <w:ind w:left="420" w:firstLine="700"/>
        <w:jc w:val="both"/>
      </w:pPr>
      <w:r>
        <w:t>Местоположение проектируемого объекта и его сопутствующих сетей будет обозначено на местности опознавательными и предупредительными знаками в соответствии с требованиями.</w:t>
      </w:r>
    </w:p>
    <w:p w:rsidR="00047543" w:rsidRDefault="00EB1CEB">
      <w:pPr>
        <w:pStyle w:val="22"/>
        <w:framePr w:w="10234" w:h="7306" w:hRule="exact" w:wrap="none" w:vAnchor="page" w:hAnchor="page" w:x="1176" w:y="7974"/>
        <w:shd w:val="clear" w:color="auto" w:fill="auto"/>
        <w:spacing w:before="0" w:after="0" w:line="480" w:lineRule="exact"/>
        <w:ind w:left="420" w:firstLine="700"/>
        <w:jc w:val="both"/>
      </w:pPr>
      <w:r>
        <w:t>Для исключения возможности повреждения газопровода-отвода, устанавливается охранная зона виде участка земли, ограниченного условными линиями, проходящими в 25 метрах от оси трубопровода с каждой стороны.</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a9"/>
        <w:framePr w:wrap="none" w:vAnchor="page" w:hAnchor="page" w:x="11275" w:y="16100"/>
        <w:shd w:val="clear" w:color="auto" w:fill="auto"/>
        <w:spacing w:line="190" w:lineRule="exact"/>
      </w:pPr>
      <w:r>
        <w:t>87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6" w:y="11825"/>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050" w:hRule="exact" w:wrap="none" w:vAnchor="page" w:hAnchor="page" w:x="1175" w:y="837"/>
        <w:shd w:val="clear" w:color="auto" w:fill="auto"/>
        <w:spacing w:before="0" w:after="0" w:line="480" w:lineRule="exact"/>
        <w:ind w:left="420"/>
        <w:jc w:val="both"/>
      </w:pPr>
      <w:r>
        <w:t xml:space="preserve">Охранная зона устанавливается согласно «Правил охраны магистральных трубопроводов» (утв. Минтопэнерго РФ 29.04.1992, Постановлением Госгортехнадзора РФ от 22.04.1992 </w:t>
      </w:r>
      <w:r>
        <w:rPr>
          <w:lang w:val="en-US" w:eastAsia="en-US" w:bidi="en-US"/>
        </w:rPr>
        <w:t>N</w:t>
      </w:r>
      <w:r w:rsidRPr="00EB1CEB">
        <w:rPr>
          <w:lang w:eastAsia="en-US" w:bidi="en-US"/>
        </w:rPr>
        <w:t xml:space="preserve"> </w:t>
      </w:r>
      <w:r>
        <w:t>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047543" w:rsidRDefault="00EB1CEB">
      <w:pPr>
        <w:pStyle w:val="130"/>
        <w:framePr w:w="10234" w:h="14050" w:hRule="exact" w:wrap="none" w:vAnchor="page" w:hAnchor="page" w:x="1175" w:y="837"/>
        <w:numPr>
          <w:ilvl w:val="0"/>
          <w:numId w:val="15"/>
        </w:numPr>
        <w:shd w:val="clear" w:color="auto" w:fill="auto"/>
        <w:tabs>
          <w:tab w:val="left" w:pos="2143"/>
        </w:tabs>
        <w:spacing w:line="480" w:lineRule="exact"/>
        <w:ind w:left="420" w:firstLine="700"/>
      </w:pPr>
      <w:bookmarkStart w:id="45" w:name="bookmark45"/>
      <w:r>
        <w:t>Описание основных решений по размещению линейного объекта.</w:t>
      </w:r>
      <w:bookmarkEnd w:id="45"/>
    </w:p>
    <w:p w:rsidR="00047543" w:rsidRDefault="00EB1CEB">
      <w:pPr>
        <w:pStyle w:val="22"/>
        <w:framePr w:w="10234" w:h="14050" w:hRule="exact" w:wrap="none" w:vAnchor="page" w:hAnchor="page" w:x="1175" w:y="837"/>
        <w:shd w:val="clear" w:color="auto" w:fill="auto"/>
        <w:spacing w:before="0" w:after="0" w:line="480" w:lineRule="exact"/>
        <w:ind w:left="420" w:firstLine="700"/>
        <w:jc w:val="left"/>
      </w:pPr>
      <w:r>
        <w:t>Площадка ГРС имеет самостоятельное ограждение с организацией въезда/выезда.</w:t>
      </w:r>
    </w:p>
    <w:p w:rsidR="00047543" w:rsidRDefault="00EB1CEB">
      <w:pPr>
        <w:pStyle w:val="22"/>
        <w:framePr w:w="10234" w:h="14050" w:hRule="exact" w:wrap="none" w:vAnchor="page" w:hAnchor="page" w:x="1175" w:y="837"/>
        <w:shd w:val="clear" w:color="auto" w:fill="auto"/>
        <w:spacing w:before="0" w:after="0" w:line="480" w:lineRule="exact"/>
        <w:ind w:left="420" w:firstLine="700"/>
        <w:jc w:val="left"/>
      </w:pPr>
      <w:r>
        <w:t>План организации земельного участка площадки ГРС выполнен с учетом требований строительных норм и правил, правил пожарной безопасности.</w:t>
      </w:r>
    </w:p>
    <w:p w:rsidR="00047543" w:rsidRDefault="00EB1CEB">
      <w:pPr>
        <w:pStyle w:val="22"/>
        <w:framePr w:w="10234" w:h="14050" w:hRule="exact" w:wrap="none" w:vAnchor="page" w:hAnchor="page" w:x="1175" w:y="837"/>
        <w:shd w:val="clear" w:color="auto" w:fill="auto"/>
        <w:spacing w:before="0" w:after="0" w:line="480" w:lineRule="exact"/>
        <w:ind w:left="420" w:firstLine="700"/>
        <w:jc w:val="left"/>
      </w:pPr>
      <w:r>
        <w:t>Противопожарные расстояния между зданиями запроектированы с учетом фактической степени огнестойкости зданий.</w:t>
      </w:r>
    </w:p>
    <w:p w:rsidR="00047543" w:rsidRDefault="00EB1CEB">
      <w:pPr>
        <w:pStyle w:val="22"/>
        <w:framePr w:w="10234" w:h="14050" w:hRule="exact" w:wrap="none" w:vAnchor="page" w:hAnchor="page" w:x="1175" w:y="837"/>
        <w:shd w:val="clear" w:color="auto" w:fill="auto"/>
        <w:spacing w:before="0" w:after="0" w:line="480" w:lineRule="exact"/>
        <w:ind w:left="420" w:firstLine="700"/>
        <w:jc w:val="left"/>
      </w:pPr>
      <w:r>
        <w:t>Предусмотренное минимальное расстояние в свету от блока редуцирования до:</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измерения расхода газа - 12,7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операторной - 34,2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подготовки теплоносителей - 20,4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автоматической одоризации газа №1 - 40,1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автоматической одоризации газа №2 - 39,3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БКЭС - 28,2 м.</w:t>
      </w:r>
    </w:p>
    <w:p w:rsidR="00047543" w:rsidRDefault="00EB1CEB">
      <w:pPr>
        <w:pStyle w:val="22"/>
        <w:framePr w:w="10234" w:h="14050" w:hRule="exact" w:wrap="none" w:vAnchor="page" w:hAnchor="page" w:x="1175" w:y="837"/>
        <w:shd w:val="clear" w:color="auto" w:fill="auto"/>
        <w:spacing w:before="0" w:after="0" w:line="480" w:lineRule="exact"/>
        <w:ind w:left="420" w:firstLine="700"/>
        <w:jc w:val="left"/>
      </w:pPr>
      <w:r>
        <w:t>Предусмотренное минимальное расстояние в свету от блока измерения расхода газа до:</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редуцирования - 12,7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операторной - 40,2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подготовки теплоносителей - 20,5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автоматической одоризации газа №1 - 16,2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блока автоматической одоризации газа №2 - 16,3 м;</w:t>
      </w:r>
    </w:p>
    <w:p w:rsidR="00047543" w:rsidRDefault="00EB1CEB">
      <w:pPr>
        <w:pStyle w:val="22"/>
        <w:framePr w:w="10234" w:h="14050" w:hRule="exact" w:wrap="none" w:vAnchor="page" w:hAnchor="page" w:x="1175" w:y="837"/>
        <w:numPr>
          <w:ilvl w:val="0"/>
          <w:numId w:val="11"/>
        </w:numPr>
        <w:shd w:val="clear" w:color="auto" w:fill="auto"/>
        <w:tabs>
          <w:tab w:val="left" w:pos="740"/>
        </w:tabs>
        <w:spacing w:before="0" w:after="0" w:line="480" w:lineRule="exact"/>
        <w:ind w:left="420"/>
        <w:jc w:val="both"/>
      </w:pPr>
      <w:r>
        <w:t>БКЭС - 41,1 м.</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74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74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Дата</w:t>
            </w:r>
          </w:p>
        </w:tc>
      </w:tr>
    </w:tbl>
    <w:p w:rsidR="00047543" w:rsidRDefault="00EB1CEB">
      <w:pPr>
        <w:pStyle w:val="22"/>
        <w:framePr w:wrap="none" w:vAnchor="page" w:hAnchor="page" w:x="6589" w:y="15925"/>
        <w:shd w:val="clear" w:color="auto" w:fill="auto"/>
        <w:spacing w:before="0" w:after="0" w:line="280" w:lineRule="exact"/>
        <w:jc w:val="left"/>
      </w:pPr>
      <w:r>
        <w:t>ДГВ- 1038-2016-ППТ-4</w:t>
      </w:r>
    </w:p>
    <w:p w:rsidR="00047543" w:rsidRDefault="00EB1CEB">
      <w:pPr>
        <w:pStyle w:val="83"/>
        <w:framePr w:wrap="none" w:vAnchor="page" w:hAnchor="page" w:x="11197" w:y="15795"/>
        <w:shd w:val="clear" w:color="auto" w:fill="auto"/>
        <w:spacing w:line="220" w:lineRule="exact"/>
      </w:pPr>
      <w:r>
        <w:t>Лист</w:t>
      </w:r>
    </w:p>
    <w:p w:rsidR="00047543" w:rsidRDefault="00EB1CEB">
      <w:pPr>
        <w:pStyle w:val="a9"/>
        <w:framePr w:wrap="none" w:vAnchor="page" w:hAnchor="page" w:x="11274" w:y="16265"/>
        <w:shd w:val="clear" w:color="auto" w:fill="auto"/>
        <w:spacing w:line="190" w:lineRule="exact"/>
      </w:pPr>
      <w:r>
        <w:t>88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6" w:y="1138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rap="none" w:vAnchor="page" w:hAnchor="page" w:x="1175" w:y="562"/>
        <w:shd w:val="clear" w:color="auto" w:fill="auto"/>
        <w:spacing w:before="0" w:after="0" w:line="280" w:lineRule="exact"/>
        <w:ind w:left="1120"/>
        <w:jc w:val="both"/>
      </w:pPr>
      <w:r>
        <w:t>Предусмотренное минимальное расстояние в свету от блока операторной</w:t>
      </w:r>
    </w:p>
    <w:p w:rsidR="00047543" w:rsidRDefault="00EB1CEB">
      <w:pPr>
        <w:pStyle w:val="22"/>
        <w:framePr w:wrap="none" w:vAnchor="page" w:hAnchor="page" w:x="1175" w:y="1075"/>
        <w:shd w:val="clear" w:color="auto" w:fill="auto"/>
        <w:spacing w:before="0" w:after="0" w:line="280" w:lineRule="exact"/>
        <w:ind w:left="440"/>
        <w:jc w:val="both"/>
      </w:pPr>
      <w:r>
        <w:t>до:</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редуцирования - 34,2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измерения расхода газа - 40,2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подготовки теплоносителей - 16,7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автоматической одоризации газа №1 - 45,2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автоматической одоризации газа №2 - 37,8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БКЭС - 15 м.</w:t>
      </w:r>
    </w:p>
    <w:p w:rsidR="00047543" w:rsidRDefault="00EB1CEB">
      <w:pPr>
        <w:pStyle w:val="22"/>
        <w:framePr w:w="10234" w:h="13589" w:hRule="exact" w:wrap="none" w:vAnchor="page" w:hAnchor="page" w:x="1175" w:y="1366"/>
        <w:shd w:val="clear" w:color="auto" w:fill="auto"/>
        <w:spacing w:before="0" w:after="0" w:line="480" w:lineRule="exact"/>
        <w:ind w:left="440" w:firstLine="680"/>
        <w:jc w:val="left"/>
      </w:pPr>
      <w:r>
        <w:t>Предусмотренное минимальное расстояние в свету от блока подготовки теплоносителей до:</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редуцирования - 20,4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измерения расхода газа - 20,5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операторной - 16,7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автоматической одоризации газа №1 - 28,8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автоматической одоризации газа №2 - 22,6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БКЭС - 22,0 м.</w:t>
      </w:r>
    </w:p>
    <w:p w:rsidR="00047543" w:rsidRDefault="00EB1CEB">
      <w:pPr>
        <w:pStyle w:val="22"/>
        <w:framePr w:w="10234" w:h="13589" w:hRule="exact" w:wrap="none" w:vAnchor="page" w:hAnchor="page" w:x="1175" w:y="1366"/>
        <w:shd w:val="clear" w:color="auto" w:fill="auto"/>
        <w:tabs>
          <w:tab w:val="left" w:pos="3558"/>
          <w:tab w:val="left" w:pos="5546"/>
          <w:tab w:val="left" w:pos="7254"/>
          <w:tab w:val="left" w:pos="7730"/>
          <w:tab w:val="left" w:pos="8757"/>
          <w:tab w:val="left" w:pos="9443"/>
        </w:tabs>
        <w:spacing w:before="0" w:after="0" w:line="480" w:lineRule="exact"/>
        <w:ind w:left="1120"/>
        <w:jc w:val="both"/>
      </w:pPr>
      <w:r>
        <w:t>Предусмотренное</w:t>
      </w:r>
      <w:r>
        <w:tab/>
        <w:t>минимальное</w:t>
      </w:r>
      <w:r>
        <w:tab/>
        <w:t>расстояние</w:t>
      </w:r>
      <w:r>
        <w:tab/>
        <w:t>в</w:t>
      </w:r>
      <w:r>
        <w:tab/>
        <w:t>свету</w:t>
      </w:r>
      <w:r>
        <w:tab/>
        <w:t>от</w:t>
      </w:r>
      <w:r>
        <w:tab/>
        <w:t>блока</w:t>
      </w:r>
    </w:p>
    <w:p w:rsidR="00047543" w:rsidRDefault="00EB1CEB">
      <w:pPr>
        <w:pStyle w:val="22"/>
        <w:framePr w:w="10234" w:h="13589" w:hRule="exact" w:wrap="none" w:vAnchor="page" w:hAnchor="page" w:x="1175" w:y="1366"/>
        <w:shd w:val="clear" w:color="auto" w:fill="auto"/>
        <w:spacing w:before="0" w:after="0" w:line="480" w:lineRule="exact"/>
        <w:ind w:left="440"/>
        <w:jc w:val="both"/>
      </w:pPr>
      <w:r>
        <w:t>автоматической одоризации газа №1 до:</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редуцирования - 40,1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измерения расхода газа - 16,2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операторной - 45,2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подготовки теплоносителей - 28,8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автоматической одоризации газа №2 - 6,5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БКЭС - 56,5 м.</w:t>
      </w:r>
    </w:p>
    <w:p w:rsidR="00047543" w:rsidRDefault="00EB1CEB">
      <w:pPr>
        <w:pStyle w:val="22"/>
        <w:framePr w:w="10234" w:h="13589" w:hRule="exact" w:wrap="none" w:vAnchor="page" w:hAnchor="page" w:x="1175" w:y="1366"/>
        <w:shd w:val="clear" w:color="auto" w:fill="auto"/>
        <w:tabs>
          <w:tab w:val="left" w:pos="3558"/>
          <w:tab w:val="left" w:pos="5546"/>
          <w:tab w:val="left" w:pos="7254"/>
          <w:tab w:val="left" w:pos="7730"/>
          <w:tab w:val="left" w:pos="8757"/>
          <w:tab w:val="left" w:pos="9443"/>
        </w:tabs>
        <w:spacing w:before="0" w:after="0" w:line="480" w:lineRule="exact"/>
        <w:ind w:left="1120"/>
        <w:jc w:val="both"/>
      </w:pPr>
      <w:r>
        <w:t>Предусмотренное</w:t>
      </w:r>
      <w:r>
        <w:tab/>
        <w:t>минимальное</w:t>
      </w:r>
      <w:r>
        <w:tab/>
        <w:t>расстояние</w:t>
      </w:r>
      <w:r>
        <w:tab/>
        <w:t>в</w:t>
      </w:r>
      <w:r>
        <w:tab/>
        <w:t>свету</w:t>
      </w:r>
      <w:r>
        <w:tab/>
        <w:t>от</w:t>
      </w:r>
      <w:r>
        <w:tab/>
        <w:t>блока</w:t>
      </w:r>
    </w:p>
    <w:p w:rsidR="00047543" w:rsidRDefault="00EB1CEB">
      <w:pPr>
        <w:pStyle w:val="22"/>
        <w:framePr w:w="10234" w:h="13589" w:hRule="exact" w:wrap="none" w:vAnchor="page" w:hAnchor="page" w:x="1175" w:y="1366"/>
        <w:shd w:val="clear" w:color="auto" w:fill="auto"/>
        <w:spacing w:before="0" w:after="0" w:line="480" w:lineRule="exact"/>
        <w:ind w:left="440"/>
        <w:jc w:val="both"/>
      </w:pPr>
      <w:r>
        <w:t>автоматической одоризации газа №2 до:</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редуцирования - 39,3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измерения расхода газа - 16,3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операторной - 37,8 м;</w:t>
      </w:r>
    </w:p>
    <w:p w:rsidR="00047543" w:rsidRDefault="00EB1CEB">
      <w:pPr>
        <w:pStyle w:val="22"/>
        <w:framePr w:w="10234" w:h="13589" w:hRule="exact" w:wrap="none" w:vAnchor="page" w:hAnchor="page" w:x="1175" w:y="1366"/>
        <w:numPr>
          <w:ilvl w:val="0"/>
          <w:numId w:val="11"/>
        </w:numPr>
        <w:shd w:val="clear" w:color="auto" w:fill="auto"/>
        <w:tabs>
          <w:tab w:val="left" w:pos="760"/>
        </w:tabs>
        <w:spacing w:before="0" w:after="0" w:line="480" w:lineRule="exact"/>
        <w:ind w:left="440"/>
        <w:jc w:val="both"/>
      </w:pPr>
      <w:r>
        <w:t>блока подготовки теплоносителей - 22,6 м;</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31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31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9" w:y="15489"/>
        <w:shd w:val="clear" w:color="auto" w:fill="auto"/>
        <w:spacing w:before="0" w:after="0" w:line="280" w:lineRule="exact"/>
        <w:jc w:val="left"/>
      </w:pPr>
      <w:r>
        <w:t>ДГВ- 1038-2016-ППТ-4</w:t>
      </w:r>
    </w:p>
    <w:p w:rsidR="00047543" w:rsidRDefault="00EB1CEB">
      <w:pPr>
        <w:pStyle w:val="83"/>
        <w:framePr w:wrap="none" w:vAnchor="page" w:hAnchor="page" w:x="11197" w:y="15359"/>
        <w:shd w:val="clear" w:color="auto" w:fill="auto"/>
        <w:spacing w:line="220" w:lineRule="exact"/>
      </w:pPr>
      <w:r>
        <w:t>Лист</w:t>
      </w:r>
    </w:p>
    <w:p w:rsidR="00047543" w:rsidRDefault="00EB1CEB">
      <w:pPr>
        <w:pStyle w:val="a9"/>
        <w:framePr w:wrap="none" w:vAnchor="page" w:hAnchor="page" w:x="11274" w:y="15829"/>
        <w:shd w:val="clear" w:color="auto" w:fill="auto"/>
        <w:spacing w:line="190" w:lineRule="exact"/>
      </w:pPr>
      <w:r>
        <w:t>89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51" w:y="1138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24" w:h="11664" w:hRule="exact" w:wrap="none" w:vAnchor="page" w:hAnchor="page" w:x="1180" w:y="397"/>
        <w:numPr>
          <w:ilvl w:val="0"/>
          <w:numId w:val="11"/>
        </w:numPr>
        <w:shd w:val="clear" w:color="auto" w:fill="auto"/>
        <w:tabs>
          <w:tab w:val="left" w:pos="740"/>
        </w:tabs>
        <w:spacing w:before="0" w:after="0" w:line="480" w:lineRule="exact"/>
        <w:ind w:left="420"/>
        <w:jc w:val="both"/>
      </w:pPr>
      <w:r>
        <w:t>блока автоматической одоризации газа №1 - 6,5 м;</w:t>
      </w:r>
    </w:p>
    <w:p w:rsidR="00047543" w:rsidRDefault="00EB1CEB">
      <w:pPr>
        <w:pStyle w:val="22"/>
        <w:framePr w:w="10224" w:h="11664" w:hRule="exact" w:wrap="none" w:vAnchor="page" w:hAnchor="page" w:x="1180" w:y="397"/>
        <w:numPr>
          <w:ilvl w:val="0"/>
          <w:numId w:val="11"/>
        </w:numPr>
        <w:shd w:val="clear" w:color="auto" w:fill="auto"/>
        <w:tabs>
          <w:tab w:val="left" w:pos="740"/>
        </w:tabs>
        <w:spacing w:before="0" w:after="0" w:line="480" w:lineRule="exact"/>
        <w:ind w:left="420"/>
        <w:jc w:val="both"/>
      </w:pPr>
      <w:r>
        <w:t>БКЭС - 50,7 м.</w:t>
      </w:r>
    </w:p>
    <w:p w:rsidR="00047543" w:rsidRDefault="00EB1CEB">
      <w:pPr>
        <w:pStyle w:val="22"/>
        <w:framePr w:w="10224" w:h="11664" w:hRule="exact" w:wrap="none" w:vAnchor="page" w:hAnchor="page" w:x="1180" w:y="397"/>
        <w:shd w:val="clear" w:color="auto" w:fill="auto"/>
        <w:spacing w:before="0" w:after="0" w:line="480" w:lineRule="exact"/>
        <w:ind w:left="420" w:firstLine="700"/>
        <w:jc w:val="both"/>
      </w:pPr>
      <w:r>
        <w:t>Предусмотренное минимальное расстояние в свету от БКЭС до:</w:t>
      </w:r>
    </w:p>
    <w:p w:rsidR="00047543" w:rsidRDefault="00EB1CEB">
      <w:pPr>
        <w:pStyle w:val="22"/>
        <w:framePr w:w="10224" w:h="11664" w:hRule="exact" w:wrap="none" w:vAnchor="page" w:hAnchor="page" w:x="1180" w:y="397"/>
        <w:numPr>
          <w:ilvl w:val="0"/>
          <w:numId w:val="11"/>
        </w:numPr>
        <w:shd w:val="clear" w:color="auto" w:fill="auto"/>
        <w:tabs>
          <w:tab w:val="left" w:pos="740"/>
        </w:tabs>
        <w:spacing w:before="0" w:after="0" w:line="480" w:lineRule="exact"/>
        <w:ind w:left="420"/>
        <w:jc w:val="both"/>
      </w:pPr>
      <w:r>
        <w:t>блока редуцирования - 28,2 м;</w:t>
      </w:r>
    </w:p>
    <w:p w:rsidR="00047543" w:rsidRDefault="00EB1CEB">
      <w:pPr>
        <w:pStyle w:val="22"/>
        <w:framePr w:w="10224" w:h="11664" w:hRule="exact" w:wrap="none" w:vAnchor="page" w:hAnchor="page" w:x="1180" w:y="397"/>
        <w:numPr>
          <w:ilvl w:val="0"/>
          <w:numId w:val="11"/>
        </w:numPr>
        <w:shd w:val="clear" w:color="auto" w:fill="auto"/>
        <w:tabs>
          <w:tab w:val="left" w:pos="740"/>
        </w:tabs>
        <w:spacing w:before="0" w:after="0" w:line="480" w:lineRule="exact"/>
        <w:ind w:left="420"/>
        <w:jc w:val="both"/>
      </w:pPr>
      <w:r>
        <w:t>блока измерения расхода газа - 41,1 м;</w:t>
      </w:r>
    </w:p>
    <w:p w:rsidR="00047543" w:rsidRDefault="00EB1CEB">
      <w:pPr>
        <w:pStyle w:val="22"/>
        <w:framePr w:w="10224" w:h="11664" w:hRule="exact" w:wrap="none" w:vAnchor="page" w:hAnchor="page" w:x="1180" w:y="397"/>
        <w:numPr>
          <w:ilvl w:val="0"/>
          <w:numId w:val="11"/>
        </w:numPr>
        <w:shd w:val="clear" w:color="auto" w:fill="auto"/>
        <w:tabs>
          <w:tab w:val="left" w:pos="740"/>
        </w:tabs>
        <w:spacing w:before="0" w:after="0" w:line="480" w:lineRule="exact"/>
        <w:ind w:left="420"/>
        <w:jc w:val="both"/>
      </w:pPr>
      <w:r>
        <w:t>блока операторной - 15,0 м;</w:t>
      </w:r>
    </w:p>
    <w:p w:rsidR="00047543" w:rsidRDefault="00EB1CEB">
      <w:pPr>
        <w:pStyle w:val="22"/>
        <w:framePr w:w="10224" w:h="11664" w:hRule="exact" w:wrap="none" w:vAnchor="page" w:hAnchor="page" w:x="1180" w:y="397"/>
        <w:numPr>
          <w:ilvl w:val="0"/>
          <w:numId w:val="11"/>
        </w:numPr>
        <w:shd w:val="clear" w:color="auto" w:fill="auto"/>
        <w:tabs>
          <w:tab w:val="left" w:pos="740"/>
        </w:tabs>
        <w:spacing w:before="0" w:after="0" w:line="480" w:lineRule="exact"/>
        <w:ind w:left="420"/>
        <w:jc w:val="both"/>
      </w:pPr>
      <w:r>
        <w:t>блока подготовки теплоносителей - 22,0 м;</w:t>
      </w:r>
    </w:p>
    <w:p w:rsidR="00047543" w:rsidRDefault="00EB1CEB">
      <w:pPr>
        <w:pStyle w:val="22"/>
        <w:framePr w:w="10224" w:h="11664" w:hRule="exact" w:wrap="none" w:vAnchor="page" w:hAnchor="page" w:x="1180" w:y="397"/>
        <w:numPr>
          <w:ilvl w:val="0"/>
          <w:numId w:val="11"/>
        </w:numPr>
        <w:shd w:val="clear" w:color="auto" w:fill="auto"/>
        <w:tabs>
          <w:tab w:val="left" w:pos="740"/>
        </w:tabs>
        <w:spacing w:before="0" w:after="0" w:line="480" w:lineRule="exact"/>
        <w:ind w:left="420"/>
        <w:jc w:val="both"/>
      </w:pPr>
      <w:r>
        <w:t>блока автоматической одоризации газа №1 - 56,5 м;</w:t>
      </w:r>
    </w:p>
    <w:p w:rsidR="00047543" w:rsidRDefault="00EB1CEB">
      <w:pPr>
        <w:pStyle w:val="22"/>
        <w:framePr w:w="10224" w:h="11664" w:hRule="exact" w:wrap="none" w:vAnchor="page" w:hAnchor="page" w:x="1180" w:y="397"/>
        <w:numPr>
          <w:ilvl w:val="0"/>
          <w:numId w:val="11"/>
        </w:numPr>
        <w:shd w:val="clear" w:color="auto" w:fill="auto"/>
        <w:tabs>
          <w:tab w:val="left" w:pos="740"/>
        </w:tabs>
        <w:spacing w:before="0" w:after="0" w:line="480" w:lineRule="exact"/>
        <w:ind w:left="420"/>
        <w:jc w:val="both"/>
      </w:pPr>
      <w:r>
        <w:t>блока автоматической одоризации газа №2 - 50,7 м.</w:t>
      </w:r>
    </w:p>
    <w:p w:rsidR="00047543" w:rsidRDefault="00EB1CEB">
      <w:pPr>
        <w:pStyle w:val="22"/>
        <w:framePr w:w="10224" w:h="11664" w:hRule="exact" w:wrap="none" w:vAnchor="page" w:hAnchor="page" w:x="1180" w:y="397"/>
        <w:shd w:val="clear" w:color="auto" w:fill="auto"/>
        <w:spacing w:before="0" w:after="0" w:line="480" w:lineRule="exact"/>
        <w:ind w:left="420" w:firstLine="700"/>
        <w:jc w:val="both"/>
      </w:pPr>
      <w:r>
        <w:t>По территории ГРС предусмотрен проезд шириной 5,0 м и тротуары шириной 1,0 м.</w:t>
      </w:r>
    </w:p>
    <w:p w:rsidR="00047543" w:rsidRDefault="00EB1CEB">
      <w:pPr>
        <w:pStyle w:val="22"/>
        <w:framePr w:w="10224" w:h="11664" w:hRule="exact" w:wrap="none" w:vAnchor="page" w:hAnchor="page" w:x="1180" w:y="397"/>
        <w:shd w:val="clear" w:color="auto" w:fill="auto"/>
        <w:spacing w:before="0" w:after="0" w:line="480" w:lineRule="exact"/>
        <w:ind w:left="420" w:firstLine="700"/>
        <w:jc w:val="both"/>
      </w:pPr>
      <w:r>
        <w:t xml:space="preserve">Учитывая технологическую необходимость периодического обслуживания, а так же обеспечение подъезда к площадке ГРС в аварийных случаях, проектом предусматривается подъездная автодорога с асфальтобетонным покрытием </w:t>
      </w:r>
      <w:r>
        <w:rPr>
          <w:lang w:val="en-US" w:eastAsia="en-US" w:bidi="en-US"/>
        </w:rPr>
        <w:t>L</w:t>
      </w:r>
      <w:r w:rsidRPr="00EB1CEB">
        <w:rPr>
          <w:lang w:eastAsia="en-US" w:bidi="en-US"/>
        </w:rPr>
        <w:t xml:space="preserve">=348,20 </w:t>
      </w:r>
      <w:r>
        <w:rPr>
          <w:rStyle w:val="211pt1"/>
          <w:lang w:val="en-US" w:eastAsia="en-US" w:bidi="en-US"/>
        </w:rPr>
        <w:t>M</w:t>
      </w:r>
      <w:r w:rsidRPr="00EB1CEB">
        <w:rPr>
          <w:lang w:eastAsia="en-US" w:bidi="en-US"/>
        </w:rPr>
        <w:t xml:space="preserve">, </w:t>
      </w:r>
      <w:r>
        <w:t>шириной 4,50 м с обочинами - 1,75 м с каждой стороны.</w:t>
      </w:r>
    </w:p>
    <w:p w:rsidR="00047543" w:rsidRDefault="00EB1CEB">
      <w:pPr>
        <w:pStyle w:val="22"/>
        <w:framePr w:w="10224" w:h="11664" w:hRule="exact" w:wrap="none" w:vAnchor="page" w:hAnchor="page" w:x="1180" w:y="397"/>
        <w:shd w:val="clear" w:color="auto" w:fill="auto"/>
        <w:spacing w:before="0" w:after="0" w:line="480" w:lineRule="exact"/>
        <w:ind w:left="420" w:firstLine="700"/>
        <w:jc w:val="both"/>
      </w:pPr>
      <w:r>
        <w:t>Для технического обслуживания площадки ГРС, разворота и стоянки автотранспорта предусмотрен проезд с асфальтобетонным покрытием шириной 4,50 м и тротуары шириной 1,0 м.</w:t>
      </w:r>
    </w:p>
    <w:p w:rsidR="00047543" w:rsidRDefault="00EB1CEB">
      <w:pPr>
        <w:pStyle w:val="130"/>
        <w:framePr w:w="10224" w:h="11664" w:hRule="exact" w:wrap="none" w:vAnchor="page" w:hAnchor="page" w:x="1180" w:y="397"/>
        <w:numPr>
          <w:ilvl w:val="0"/>
          <w:numId w:val="15"/>
        </w:numPr>
        <w:shd w:val="clear" w:color="auto" w:fill="auto"/>
        <w:tabs>
          <w:tab w:val="left" w:pos="1873"/>
        </w:tabs>
        <w:spacing w:line="480" w:lineRule="exact"/>
        <w:ind w:left="420" w:firstLine="700"/>
        <w:jc w:val="both"/>
      </w:pPr>
      <w:bookmarkStart w:id="46" w:name="bookmark46"/>
      <w:r>
        <w:t>Сведения о категории оборудования и наружных установок по признаку взрывопожарной и пожарной опасности.</w:t>
      </w:r>
      <w:bookmarkEnd w:id="46"/>
    </w:p>
    <w:p w:rsidR="00047543" w:rsidRDefault="00EB1CEB">
      <w:pPr>
        <w:pStyle w:val="22"/>
        <w:framePr w:w="10224" w:h="11664" w:hRule="exact" w:wrap="none" w:vAnchor="page" w:hAnchor="page" w:x="1180" w:y="397"/>
        <w:shd w:val="clear" w:color="auto" w:fill="auto"/>
        <w:spacing w:before="0" w:after="0" w:line="480" w:lineRule="exact"/>
        <w:ind w:left="420" w:firstLine="700"/>
        <w:jc w:val="both"/>
      </w:pPr>
      <w:r>
        <w:t>Сведения о категории зданий, сооружений и наружных установок по взрывопожарной и пожарной опасности влияют на принятие решений по обеспечению пожарной безопасности и представлены в таблице 5.2.5.1.</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80" w:y="1531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80" w:y="1531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80" w:y="1531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0" w:y="1531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0" w:y="1531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0" w:y="1531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0" w:y="15310"/>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80" w:y="1531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80" w:y="15310"/>
              <w:shd w:val="clear" w:color="auto" w:fill="auto"/>
              <w:spacing w:before="0" w:after="0" w:line="150" w:lineRule="exact"/>
              <w:jc w:val="left"/>
            </w:pPr>
            <w:r>
              <w:rPr>
                <w:rStyle w:val="275pt0"/>
              </w:rPr>
              <w:t>Дата</w:t>
            </w:r>
          </w:p>
        </w:tc>
      </w:tr>
    </w:tbl>
    <w:p w:rsidR="00047543" w:rsidRDefault="00EB1CEB">
      <w:pPr>
        <w:pStyle w:val="22"/>
        <w:framePr w:wrap="none" w:vAnchor="page" w:hAnchor="page" w:x="6594" w:y="15489"/>
        <w:shd w:val="clear" w:color="auto" w:fill="auto"/>
        <w:spacing w:before="0" w:after="0" w:line="280" w:lineRule="exact"/>
        <w:jc w:val="left"/>
      </w:pPr>
      <w:r>
        <w:t>ДГВ- 1038-2016-ППТ-4</w:t>
      </w:r>
    </w:p>
    <w:p w:rsidR="00047543" w:rsidRDefault="00EB1CEB">
      <w:pPr>
        <w:pStyle w:val="83"/>
        <w:framePr w:wrap="none" w:vAnchor="page" w:hAnchor="page" w:x="11202" w:y="15359"/>
        <w:shd w:val="clear" w:color="auto" w:fill="auto"/>
        <w:spacing w:line="220" w:lineRule="exact"/>
      </w:pPr>
      <w:r>
        <w:t>Лист</w:t>
      </w:r>
    </w:p>
    <w:p w:rsidR="00047543" w:rsidRDefault="00EB1CEB">
      <w:pPr>
        <w:pStyle w:val="a9"/>
        <w:framePr w:wrap="none" w:vAnchor="page" w:hAnchor="page" w:x="11279" w:y="15829"/>
        <w:shd w:val="clear" w:color="auto" w:fill="auto"/>
        <w:spacing w:line="190" w:lineRule="exact"/>
      </w:pPr>
      <w:r>
        <w:t>90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323" type="#_x0000_t32" style="position:absolute;margin-left:58.95pt;margin-top:788pt;width:529.2pt;height:0;z-index:-251653632;mso-position-horizontal-relative:page;mso-position-vertical-relative:page" filled="t" strokeweight="1.45pt">
            <v:path arrowok="f" fillok="t" o:connecttype="segments"/>
            <o:lock v:ext="edit" shapetype="f"/>
            <w10:wrap anchorx="page" anchory="page"/>
          </v:shape>
        </w:pict>
      </w:r>
      <w:r>
        <w:pict>
          <v:shape id="_x0000_s1322" type="#_x0000_t32" style="position:absolute;margin-left:24.6pt;margin-top:830.7pt;width:563.55pt;height:0;z-index:-251652608;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51" w:y="11825"/>
        <w:shd w:val="clear" w:color="auto" w:fill="auto"/>
        <w:spacing w:line="220" w:lineRule="exact"/>
        <w:textDirection w:val="btLr"/>
      </w:pPr>
      <w:r>
        <w:rPr>
          <w:rStyle w:val="84"/>
        </w:rPr>
        <w:t>Инв. № подл. | Подп. и дата | Взам. инв. №</w:t>
      </w:r>
    </w:p>
    <w:p w:rsidR="00047543" w:rsidRDefault="00EB1CEB">
      <w:pPr>
        <w:pStyle w:val="ab"/>
        <w:framePr w:wrap="none" w:vAnchor="page" w:hAnchor="page" w:x="2725" w:y="1022"/>
        <w:shd w:val="clear" w:color="auto" w:fill="auto"/>
        <w:spacing w:line="280" w:lineRule="exact"/>
      </w:pPr>
      <w:r>
        <w:t>Таблица 5.2.5.1 Сведения о категории здании и наружных установок по</w:t>
      </w:r>
    </w:p>
    <w:p w:rsidR="00047543" w:rsidRDefault="00EB1CEB">
      <w:pPr>
        <w:pStyle w:val="ab"/>
        <w:framePr w:wrap="none" w:vAnchor="page" w:hAnchor="page" w:x="6508" w:y="1501"/>
        <w:shd w:val="clear" w:color="auto" w:fill="auto"/>
        <w:spacing w:line="280" w:lineRule="exact"/>
      </w:pPr>
      <w:r>
        <w:t>взрывопожарной и пожарной опасности</w:t>
      </w:r>
    </w:p>
    <w:tbl>
      <w:tblPr>
        <w:tblOverlap w:val="never"/>
        <w:tblW w:w="0" w:type="auto"/>
        <w:tblLayout w:type="fixed"/>
        <w:tblCellMar>
          <w:left w:w="10" w:type="dxa"/>
          <w:right w:w="10" w:type="dxa"/>
        </w:tblCellMar>
        <w:tblLook w:val="0000" w:firstRow="0" w:lastRow="0" w:firstColumn="0" w:lastColumn="0" w:noHBand="0" w:noVBand="0"/>
      </w:tblPr>
      <w:tblGrid>
        <w:gridCol w:w="1301"/>
        <w:gridCol w:w="6787"/>
        <w:gridCol w:w="1886"/>
      </w:tblGrid>
      <w:tr w:rsidR="00047543">
        <w:trPr>
          <w:trHeight w:hRule="exact" w:val="936"/>
        </w:trPr>
        <w:tc>
          <w:tcPr>
            <w:tcW w:w="1301" w:type="dxa"/>
            <w:tcBorders>
              <w:top w:val="single" w:sz="4" w:space="0" w:color="auto"/>
              <w:left w:val="single" w:sz="4" w:space="0" w:color="auto"/>
            </w:tcBorders>
            <w:shd w:val="clear" w:color="auto" w:fill="FFFFFF"/>
            <w:vAlign w:val="center"/>
          </w:tcPr>
          <w:p w:rsidR="00047543" w:rsidRDefault="00EB1CEB">
            <w:pPr>
              <w:pStyle w:val="22"/>
              <w:framePr w:w="9974" w:h="4546" w:wrap="none" w:vAnchor="page" w:hAnchor="page" w:x="1473" w:y="1980"/>
              <w:shd w:val="clear" w:color="auto" w:fill="auto"/>
              <w:spacing w:before="0" w:after="0" w:line="230" w:lineRule="exact"/>
              <w:jc w:val="center"/>
            </w:pPr>
            <w:r>
              <w:rPr>
                <w:rStyle w:val="29pt0"/>
              </w:rPr>
              <w:t>№ на тех. плане</w:t>
            </w:r>
          </w:p>
        </w:tc>
        <w:tc>
          <w:tcPr>
            <w:tcW w:w="6787" w:type="dxa"/>
            <w:tcBorders>
              <w:top w:val="single" w:sz="4" w:space="0" w:color="auto"/>
              <w:left w:val="single" w:sz="4" w:space="0" w:color="auto"/>
            </w:tcBorders>
            <w:shd w:val="clear" w:color="auto" w:fill="FFFFFF"/>
            <w:vAlign w:val="center"/>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Наименование</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230" w:lineRule="exact"/>
              <w:jc w:val="center"/>
            </w:pPr>
            <w:r>
              <w:rPr>
                <w:rStyle w:val="29pt0"/>
              </w:rPr>
              <w:t>Категория здания, установки по пожарной опасности</w:t>
            </w:r>
          </w:p>
        </w:tc>
      </w:tr>
      <w:tr w:rsidR="00047543">
        <w:trPr>
          <w:trHeight w:hRule="exact" w:val="240"/>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1</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Узел переключения</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Ан</w:t>
            </w:r>
          </w:p>
        </w:tc>
      </w:tr>
      <w:tr w:rsidR="00047543">
        <w:trPr>
          <w:trHeight w:hRule="exact" w:val="240"/>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2</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Узел очистки газа</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Ан</w:t>
            </w:r>
          </w:p>
        </w:tc>
      </w:tr>
      <w:tr w:rsidR="00047543">
        <w:trPr>
          <w:trHeight w:hRule="exact" w:val="235"/>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3</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Узел подогрева газа</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Ан</w:t>
            </w:r>
          </w:p>
        </w:tc>
      </w:tr>
      <w:tr w:rsidR="00047543">
        <w:trPr>
          <w:trHeight w:hRule="exact" w:val="245"/>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4</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Блок редуцирования</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w:t>
            </w:r>
          </w:p>
        </w:tc>
      </w:tr>
      <w:tr w:rsidR="00047543">
        <w:trPr>
          <w:trHeight w:hRule="exact" w:val="240"/>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5</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Блок измерения расхода газа</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w:t>
            </w:r>
          </w:p>
        </w:tc>
      </w:tr>
      <w:tr w:rsidR="00047543">
        <w:trPr>
          <w:trHeight w:hRule="exact" w:val="235"/>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6</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Блок операторной</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В4</w:t>
            </w:r>
          </w:p>
        </w:tc>
      </w:tr>
      <w:tr w:rsidR="00047543">
        <w:trPr>
          <w:trHeight w:hRule="exact" w:val="245"/>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7</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Блок подготовки теплоносителя</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Г</w:t>
            </w:r>
          </w:p>
        </w:tc>
      </w:tr>
      <w:tr w:rsidR="00047543">
        <w:trPr>
          <w:trHeight w:hRule="exact" w:val="240"/>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8</w:t>
            </w:r>
          </w:p>
        </w:tc>
        <w:tc>
          <w:tcPr>
            <w:tcW w:w="6787" w:type="dxa"/>
            <w:tcBorders>
              <w:top w:val="single" w:sz="4" w:space="0" w:color="auto"/>
              <w:left w:val="single" w:sz="4" w:space="0" w:color="auto"/>
            </w:tcBorders>
            <w:shd w:val="clear" w:color="auto" w:fill="FFFFFF"/>
          </w:tcPr>
          <w:p w:rsidR="00047543" w:rsidRDefault="00EB1CEB">
            <w:pPr>
              <w:pStyle w:val="22"/>
              <w:framePr w:w="9974" w:h="4546" w:wrap="none" w:vAnchor="page" w:hAnchor="page" w:x="1473" w:y="1980"/>
              <w:shd w:val="clear" w:color="auto" w:fill="auto"/>
              <w:spacing w:before="0" w:after="0" w:line="180" w:lineRule="exact"/>
              <w:jc w:val="left"/>
            </w:pPr>
            <w:r>
              <w:rPr>
                <w:rStyle w:val="29pt0"/>
              </w:rPr>
              <w:t>БАОГ №1 №2</w:t>
            </w:r>
          </w:p>
        </w:tc>
        <w:tc>
          <w:tcPr>
            <w:tcW w:w="1886" w:type="dxa"/>
            <w:tcBorders>
              <w:top w:val="single" w:sz="4" w:space="0" w:color="auto"/>
              <w:left w:val="single" w:sz="4" w:space="0" w:color="auto"/>
              <w:right w:val="single" w:sz="4" w:space="0" w:color="auto"/>
            </w:tcBorders>
            <w:shd w:val="clear" w:color="auto" w:fill="FFFFFF"/>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w:t>
            </w:r>
          </w:p>
        </w:tc>
      </w:tr>
      <w:tr w:rsidR="00047543">
        <w:trPr>
          <w:trHeight w:hRule="exact" w:val="235"/>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9</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Емкость сбора, хранения и выдачи конденсата</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Ан</w:t>
            </w:r>
          </w:p>
        </w:tc>
      </w:tr>
      <w:tr w:rsidR="00047543">
        <w:trPr>
          <w:trHeight w:hRule="exact" w:val="245"/>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10</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Аккумулятор импульсного газа</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Ан</w:t>
            </w:r>
          </w:p>
        </w:tc>
      </w:tr>
      <w:tr w:rsidR="00047543">
        <w:trPr>
          <w:trHeight w:hRule="exact" w:val="240"/>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11</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Емкость двустенная горизонтальная надземная для хранения одоранта</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w:t>
            </w:r>
          </w:p>
        </w:tc>
      </w:tr>
      <w:tr w:rsidR="00047543">
        <w:trPr>
          <w:trHeight w:hRule="exact" w:val="235"/>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12</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Система отбора проб газа</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Ан</w:t>
            </w:r>
          </w:p>
        </w:tc>
      </w:tr>
      <w:tr w:rsidR="00047543">
        <w:trPr>
          <w:trHeight w:hRule="exact" w:val="245"/>
        </w:trPr>
        <w:tc>
          <w:tcPr>
            <w:tcW w:w="1301"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13</w:t>
            </w:r>
          </w:p>
        </w:tc>
        <w:tc>
          <w:tcPr>
            <w:tcW w:w="6787" w:type="dxa"/>
            <w:tcBorders>
              <w:top w:val="single" w:sz="4" w:space="0" w:color="auto"/>
              <w:lef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left"/>
            </w:pPr>
            <w:r>
              <w:rPr>
                <w:rStyle w:val="29pt0"/>
              </w:rPr>
              <w:t>Рампа азотная перепускная на 10 баллонов РА-10Ш</w:t>
            </w:r>
          </w:p>
        </w:tc>
        <w:tc>
          <w:tcPr>
            <w:tcW w:w="1886"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Д</w:t>
            </w:r>
          </w:p>
        </w:tc>
      </w:tr>
      <w:tr w:rsidR="00047543">
        <w:trPr>
          <w:trHeight w:hRule="exact" w:val="240"/>
        </w:trPr>
        <w:tc>
          <w:tcPr>
            <w:tcW w:w="1301" w:type="dxa"/>
            <w:tcBorders>
              <w:top w:val="single" w:sz="4" w:space="0" w:color="auto"/>
              <w:left w:val="single" w:sz="4" w:space="0" w:color="auto"/>
            </w:tcBorders>
            <w:shd w:val="clear" w:color="auto" w:fill="FFFFFF"/>
          </w:tcPr>
          <w:p w:rsidR="00047543" w:rsidRDefault="00EB1CEB">
            <w:pPr>
              <w:pStyle w:val="22"/>
              <w:framePr w:w="9974" w:h="4546" w:wrap="none" w:vAnchor="page" w:hAnchor="page" w:x="1473" w:y="1980"/>
              <w:shd w:val="clear" w:color="auto" w:fill="auto"/>
              <w:spacing w:before="0" w:after="0" w:line="180" w:lineRule="exact"/>
              <w:jc w:val="center"/>
            </w:pPr>
            <w:r>
              <w:rPr>
                <w:rStyle w:val="29pt0"/>
              </w:rPr>
              <w:t>14</w:t>
            </w:r>
          </w:p>
        </w:tc>
        <w:tc>
          <w:tcPr>
            <w:tcW w:w="6787" w:type="dxa"/>
            <w:tcBorders>
              <w:top w:val="single" w:sz="4" w:space="0" w:color="auto"/>
              <w:left w:val="single" w:sz="4" w:space="0" w:color="auto"/>
            </w:tcBorders>
            <w:shd w:val="clear" w:color="auto" w:fill="FFFFFF"/>
          </w:tcPr>
          <w:p w:rsidR="00047543" w:rsidRDefault="00EB1CEB">
            <w:pPr>
              <w:pStyle w:val="22"/>
              <w:framePr w:w="9974" w:h="4546" w:wrap="none" w:vAnchor="page" w:hAnchor="page" w:x="1473" w:y="1980"/>
              <w:shd w:val="clear" w:color="auto" w:fill="auto"/>
              <w:spacing w:before="0" w:after="0" w:line="180" w:lineRule="exact"/>
              <w:jc w:val="left"/>
            </w:pPr>
            <w:r>
              <w:rPr>
                <w:rStyle w:val="29pt0"/>
              </w:rPr>
              <w:t>БКЭС</w:t>
            </w:r>
          </w:p>
        </w:tc>
        <w:tc>
          <w:tcPr>
            <w:tcW w:w="1886" w:type="dxa"/>
            <w:tcBorders>
              <w:top w:val="single" w:sz="4" w:space="0" w:color="auto"/>
              <w:left w:val="single" w:sz="4" w:space="0" w:color="auto"/>
              <w:right w:val="single" w:sz="4" w:space="0" w:color="auto"/>
            </w:tcBorders>
            <w:shd w:val="clear" w:color="auto" w:fill="FFFFFF"/>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В1</w:t>
            </w:r>
          </w:p>
        </w:tc>
      </w:tr>
      <w:tr w:rsidR="00047543">
        <w:trPr>
          <w:trHeight w:hRule="exact" w:val="250"/>
        </w:trPr>
        <w:tc>
          <w:tcPr>
            <w:tcW w:w="1301" w:type="dxa"/>
            <w:tcBorders>
              <w:top w:val="single" w:sz="4" w:space="0" w:color="auto"/>
              <w:left w:val="single" w:sz="4" w:space="0" w:color="auto"/>
              <w:bottom w:val="single" w:sz="4" w:space="0" w:color="auto"/>
            </w:tcBorders>
            <w:shd w:val="clear" w:color="auto" w:fill="FFFFFF"/>
          </w:tcPr>
          <w:p w:rsidR="00047543" w:rsidRDefault="00EB1CEB">
            <w:pPr>
              <w:pStyle w:val="22"/>
              <w:framePr w:w="9974" w:h="4546" w:wrap="none" w:vAnchor="page" w:hAnchor="page" w:x="1473" w:y="1980"/>
              <w:shd w:val="clear" w:color="auto" w:fill="auto"/>
              <w:spacing w:before="0" w:after="0" w:line="180" w:lineRule="exact"/>
              <w:jc w:val="center"/>
            </w:pPr>
            <w:r>
              <w:rPr>
                <w:rStyle w:val="29pt0"/>
              </w:rPr>
              <w:t>15</w:t>
            </w:r>
          </w:p>
        </w:tc>
        <w:tc>
          <w:tcPr>
            <w:tcW w:w="6787" w:type="dxa"/>
            <w:tcBorders>
              <w:top w:val="single" w:sz="4" w:space="0" w:color="auto"/>
              <w:left w:val="single" w:sz="4" w:space="0" w:color="auto"/>
            </w:tcBorders>
            <w:shd w:val="clear" w:color="auto" w:fill="FFFFFF"/>
          </w:tcPr>
          <w:p w:rsidR="00047543" w:rsidRDefault="00EB1CEB">
            <w:pPr>
              <w:pStyle w:val="22"/>
              <w:framePr w:w="9974" w:h="4546" w:wrap="none" w:vAnchor="page" w:hAnchor="page" w:x="1473" w:y="1980"/>
              <w:shd w:val="clear" w:color="auto" w:fill="auto"/>
              <w:spacing w:before="0" w:after="0" w:line="180" w:lineRule="exact"/>
              <w:jc w:val="left"/>
            </w:pPr>
            <w:r>
              <w:rPr>
                <w:rStyle w:val="29pt0"/>
              </w:rPr>
              <w:t>Площадка свечей</w:t>
            </w:r>
          </w:p>
        </w:tc>
        <w:tc>
          <w:tcPr>
            <w:tcW w:w="1886" w:type="dxa"/>
            <w:tcBorders>
              <w:top w:val="single" w:sz="4" w:space="0" w:color="auto"/>
              <w:left w:val="single" w:sz="4" w:space="0" w:color="auto"/>
              <w:right w:val="single" w:sz="4" w:space="0" w:color="auto"/>
            </w:tcBorders>
            <w:shd w:val="clear" w:color="auto" w:fill="FFFFFF"/>
          </w:tcPr>
          <w:p w:rsidR="00047543" w:rsidRDefault="00EB1CEB">
            <w:pPr>
              <w:pStyle w:val="22"/>
              <w:framePr w:w="9974" w:h="4546" w:wrap="none" w:vAnchor="page" w:hAnchor="page" w:x="1473" w:y="1980"/>
              <w:shd w:val="clear" w:color="auto" w:fill="auto"/>
              <w:spacing w:before="0" w:after="0" w:line="180" w:lineRule="exact"/>
              <w:jc w:val="center"/>
            </w:pPr>
            <w:r>
              <w:rPr>
                <w:rStyle w:val="29pt0"/>
              </w:rPr>
              <w:t>А</w:t>
            </w:r>
          </w:p>
        </w:tc>
      </w:tr>
    </w:tbl>
    <w:p w:rsidR="00047543" w:rsidRDefault="00EB1CEB">
      <w:pPr>
        <w:pStyle w:val="2b"/>
        <w:framePr w:wrap="none" w:vAnchor="page" w:hAnchor="page" w:x="2279" w:y="6532"/>
        <w:shd w:val="clear" w:color="auto" w:fill="auto"/>
        <w:spacing w:line="280" w:lineRule="exact"/>
      </w:pPr>
      <w:r>
        <w:t>5.2.6 Описание организационно-технических мероприятий по</w:t>
      </w:r>
    </w:p>
    <w:p w:rsidR="00047543" w:rsidRDefault="00EB1CEB">
      <w:pPr>
        <w:pStyle w:val="40"/>
        <w:framePr w:w="10310" w:h="8261" w:hRule="exact" w:wrap="none" w:vAnchor="page" w:hAnchor="page" w:x="1137" w:y="6852"/>
        <w:shd w:val="clear" w:color="auto" w:fill="auto"/>
        <w:spacing w:before="0" w:after="0" w:line="480" w:lineRule="exact"/>
        <w:ind w:left="460"/>
        <w:jc w:val="left"/>
      </w:pPr>
      <w:r>
        <w:t>обеспечению пожарной безопасности объекта.</w:t>
      </w:r>
    </w:p>
    <w:p w:rsidR="00047543" w:rsidRDefault="00EB1CEB">
      <w:pPr>
        <w:pStyle w:val="22"/>
        <w:framePr w:w="10310" w:h="8261" w:hRule="exact" w:wrap="none" w:vAnchor="page" w:hAnchor="page" w:x="1137" w:y="6852"/>
        <w:shd w:val="clear" w:color="auto" w:fill="auto"/>
        <w:spacing w:before="0" w:after="0" w:line="480" w:lineRule="exact"/>
        <w:ind w:left="460" w:firstLine="700"/>
        <w:jc w:val="both"/>
      </w:pPr>
      <w:r>
        <w:t>В соответствии с требованиями ГОСТ 12.1.004-91* «Пожарная безопасность. Общие требования» организационно-технические мероприятия должны включать:</w:t>
      </w:r>
    </w:p>
    <w:p w:rsidR="00047543" w:rsidRDefault="00EB1CEB">
      <w:pPr>
        <w:pStyle w:val="22"/>
        <w:framePr w:w="10310" w:h="8261" w:hRule="exact" w:wrap="none" w:vAnchor="page" w:hAnchor="page" w:x="1137" w:y="6852"/>
        <w:shd w:val="clear" w:color="auto" w:fill="auto"/>
        <w:spacing w:before="0" w:after="0" w:line="480" w:lineRule="exact"/>
        <w:ind w:left="460" w:firstLine="700"/>
        <w:jc w:val="both"/>
      </w:pPr>
      <w:r>
        <w:t>-организацию пожарной охраны;</w:t>
      </w:r>
    </w:p>
    <w:p w:rsidR="00047543" w:rsidRDefault="00EB1CEB">
      <w:pPr>
        <w:pStyle w:val="22"/>
        <w:framePr w:w="10310" w:h="8261" w:hRule="exact" w:wrap="none" w:vAnchor="page" w:hAnchor="page" w:x="1137" w:y="6852"/>
        <w:shd w:val="clear" w:color="auto" w:fill="auto"/>
        <w:spacing w:before="0" w:after="0" w:line="480" w:lineRule="exact"/>
        <w:ind w:left="460" w:firstLine="700"/>
        <w:jc w:val="both"/>
      </w:pPr>
      <w:r>
        <w:t>-паспортизацию веществ, материалов, изделий, технологических процессов, зданий и сооружений объектов в части обеспечения пожарной безопасности;</w:t>
      </w:r>
    </w:p>
    <w:p w:rsidR="00047543" w:rsidRDefault="00EB1CEB">
      <w:pPr>
        <w:pStyle w:val="22"/>
        <w:framePr w:w="10310" w:h="8261" w:hRule="exact" w:wrap="none" w:vAnchor="page" w:hAnchor="page" w:x="1137" w:y="6852"/>
        <w:shd w:val="clear" w:color="auto" w:fill="auto"/>
        <w:spacing w:before="0" w:after="0" w:line="480" w:lineRule="exact"/>
        <w:ind w:left="460" w:firstLine="700"/>
        <w:jc w:val="both"/>
      </w:pPr>
      <w:r>
        <w:t>-организацию обучения правилам пожарной безопасности;</w:t>
      </w:r>
    </w:p>
    <w:p w:rsidR="00047543" w:rsidRDefault="00EB1CEB">
      <w:pPr>
        <w:pStyle w:val="22"/>
        <w:framePr w:w="10310" w:h="8261" w:hRule="exact" w:wrap="none" w:vAnchor="page" w:hAnchor="page" w:x="1137" w:y="6852"/>
        <w:shd w:val="clear" w:color="auto" w:fill="auto"/>
        <w:spacing w:before="0" w:after="0" w:line="480" w:lineRule="exact"/>
        <w:ind w:left="460" w:firstLine="700"/>
        <w:jc w:val="both"/>
      </w:pPr>
      <w:r>
        <w:t>-разработку инструкций о порядке обращения с пожароопасными веществами и материалами, о соблюдении противопожарного режима и действиях людей при возникновении пожара;</w:t>
      </w:r>
    </w:p>
    <w:p w:rsidR="00047543" w:rsidRDefault="00EB1CEB">
      <w:pPr>
        <w:pStyle w:val="22"/>
        <w:framePr w:w="10310" w:h="8261" w:hRule="exact" w:wrap="none" w:vAnchor="page" w:hAnchor="page" w:x="1137" w:y="6852"/>
        <w:shd w:val="clear" w:color="auto" w:fill="auto"/>
        <w:spacing w:before="0" w:after="0" w:line="480" w:lineRule="exact"/>
        <w:ind w:left="460" w:firstLine="700"/>
        <w:jc w:val="both"/>
      </w:pPr>
      <w:r>
        <w:t>-изготовление и применение средств наглядной агитации по обеспечению пожарной безопасности;</w:t>
      </w:r>
    </w:p>
    <w:p w:rsidR="00047543" w:rsidRDefault="00EB1CEB">
      <w:pPr>
        <w:pStyle w:val="22"/>
        <w:framePr w:w="10310" w:h="8261" w:hRule="exact" w:wrap="none" w:vAnchor="page" w:hAnchor="page" w:x="1137" w:y="6852"/>
        <w:shd w:val="clear" w:color="auto" w:fill="auto"/>
        <w:spacing w:before="0" w:after="0" w:line="480" w:lineRule="exact"/>
        <w:ind w:left="460" w:firstLine="700"/>
        <w:jc w:val="both"/>
      </w:pPr>
      <w:r>
        <w:t>-порядок хранения веществ и материалов, тушение которых недопустимо одними и теми же средствами, в зависимости от их физико-химических и пожароопасных свойств;</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7" w:y="1571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7" w:y="1571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7" w:y="1571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7" w:y="15717"/>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7" w:y="1571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7" w:y="1571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7" w:y="15717"/>
              <w:shd w:val="clear" w:color="auto" w:fill="auto"/>
              <w:spacing w:before="0" w:after="0" w:line="150" w:lineRule="exact"/>
              <w:jc w:val="left"/>
            </w:pPr>
            <w:r>
              <w:rPr>
                <w:rStyle w:val="2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7" w:y="15717"/>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7" w:y="15717"/>
              <w:shd w:val="clear" w:color="auto" w:fill="auto"/>
              <w:spacing w:before="0" w:after="0" w:line="150" w:lineRule="exact"/>
              <w:jc w:val="left"/>
            </w:pPr>
            <w:r>
              <w:rPr>
                <w:rStyle w:val="275pt0"/>
              </w:rPr>
              <w:t>Дата</w:t>
            </w:r>
          </w:p>
        </w:tc>
      </w:tr>
    </w:tbl>
    <w:p w:rsidR="00047543" w:rsidRDefault="00EB1CEB">
      <w:pPr>
        <w:pStyle w:val="22"/>
        <w:framePr w:wrap="none" w:vAnchor="page" w:hAnchor="page" w:x="6642" w:y="15949"/>
        <w:shd w:val="clear" w:color="auto" w:fill="auto"/>
        <w:spacing w:before="0" w:after="0" w:line="280" w:lineRule="exact"/>
        <w:jc w:val="left"/>
      </w:pPr>
      <w:r>
        <w:t>ДГВ</w:t>
      </w:r>
    </w:p>
    <w:p w:rsidR="00047543" w:rsidRDefault="00EB1CEB">
      <w:pPr>
        <w:pStyle w:val="83"/>
        <w:framePr w:wrap="none" w:vAnchor="page" w:hAnchor="page" w:x="11188" w:y="15795"/>
        <w:shd w:val="clear" w:color="auto" w:fill="auto"/>
        <w:spacing w:line="220" w:lineRule="exact"/>
      </w:pPr>
      <w:r>
        <w:t>Лист</w:t>
      </w:r>
    </w:p>
    <w:p w:rsidR="00047543" w:rsidRDefault="00EB1CEB">
      <w:pPr>
        <w:pStyle w:val="22"/>
        <w:framePr w:wrap="none" w:vAnchor="page" w:hAnchor="page" w:x="7199" w:y="15973"/>
        <w:shd w:val="clear" w:color="auto" w:fill="auto"/>
        <w:spacing w:before="0" w:after="0" w:line="280" w:lineRule="exact"/>
        <w:ind w:left="19"/>
        <w:jc w:val="left"/>
      </w:pPr>
      <w:r>
        <w:t>-1038-2016-ППТ-4</w:t>
      </w:r>
    </w:p>
    <w:p w:rsidR="00047543" w:rsidRDefault="00EB1CEB">
      <w:pPr>
        <w:pStyle w:val="a9"/>
        <w:framePr w:wrap="none" w:vAnchor="page" w:hAnchor="page" w:x="11322" w:y="16269"/>
        <w:shd w:val="clear" w:color="auto" w:fill="auto"/>
        <w:spacing w:line="190" w:lineRule="exact"/>
      </w:pPr>
      <w:r>
        <w:t>91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6" w:y="1138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-разработку мероприятий по действиям на случай возникновения пожара и организацию эвакуации людей.</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rPr>
          <w:rStyle w:val="27"/>
        </w:rPr>
        <w:t>Пожарный инвентарь.</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Все здания и помещения обеспечиваются средствами пожаротушения.</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Огнетушители имеют пломбы на устройствах ручного пуска, маркировочные надписи на корпусе, а также бирки с указанием даты проверки и перезарядки.</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Огнетушители допускается использовать для тушения только тех классов пожаров, которые указаны в инструкции предприятия-изготовителя.</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Огнетушители устанавливаются в легкодоступных и заметных местах, защищенных от попадания прямых солнечных лучей и непосредственного (без заградительных щитков) воздействия отопительных приборов.</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Ручные огнетушители размещаются путем:</w:t>
      </w:r>
    </w:p>
    <w:p w:rsidR="00047543" w:rsidRDefault="00EB1CEB">
      <w:pPr>
        <w:pStyle w:val="22"/>
        <w:framePr w:w="10234" w:h="13598" w:hRule="exact" w:wrap="none" w:vAnchor="page" w:hAnchor="page" w:x="1175" w:y="397"/>
        <w:shd w:val="clear" w:color="auto" w:fill="auto"/>
        <w:spacing w:before="0" w:after="0" w:line="480" w:lineRule="exact"/>
        <w:ind w:left="560" w:hanging="140"/>
        <w:jc w:val="both"/>
      </w:pPr>
      <w:r>
        <w:t>-навески на вертикальные конструкции на высоте не более 1,5 м от уровня пола до нижнего торца огнетушителя и на расстоянии от двери достаточном для ее полного открывания;</w:t>
      </w:r>
    </w:p>
    <w:p w:rsidR="00047543" w:rsidRDefault="00EB1CEB">
      <w:pPr>
        <w:pStyle w:val="22"/>
        <w:framePr w:w="10234" w:h="13598" w:hRule="exact" w:wrap="none" w:vAnchor="page" w:hAnchor="page" w:x="1175" w:y="397"/>
        <w:shd w:val="clear" w:color="auto" w:fill="auto"/>
        <w:spacing w:before="0" w:after="0" w:line="480" w:lineRule="exact"/>
        <w:ind w:left="560" w:hanging="140"/>
        <w:jc w:val="both"/>
      </w:pPr>
      <w:r>
        <w:t>-установки их в пожарные шкафы совместно с пожарными кранами, в специальные тумбы или на пожарные щиты и стенды.</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Размещение огнетушителей не препятствует безопасной эвакуации людей.</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Навеска огнетушителей на кронштейны, размещение их в тумбах или пожарных шкафах выполняться так, чтобы можно было прочесть маркировочные надписи на корпусе.</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Размещенные огнетушители должны быть заряжены, исправны и готовы к действию.</w:t>
      </w:r>
    </w:p>
    <w:p w:rsidR="00047543" w:rsidRDefault="00EB1CEB">
      <w:pPr>
        <w:pStyle w:val="22"/>
        <w:framePr w:w="10234" w:h="13598" w:hRule="exact" w:wrap="none" w:vAnchor="page" w:hAnchor="page" w:x="1175" w:y="397"/>
        <w:shd w:val="clear" w:color="auto" w:fill="auto"/>
        <w:spacing w:before="0" w:after="0" w:line="480" w:lineRule="exact"/>
        <w:ind w:left="420" w:firstLine="700"/>
        <w:jc w:val="both"/>
      </w:pPr>
      <w:r>
        <w:t>Огнетушители, размещенные вне помещений или в не отапливаемых помещениях и не предназначенные для эксплуатации при отрицательных температурах, следует убирать в отапливаемые помещения на холодный период (ниже +5° С).</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31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31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9" w:y="15489"/>
        <w:shd w:val="clear" w:color="auto" w:fill="auto"/>
        <w:spacing w:before="0" w:after="0" w:line="280" w:lineRule="exact"/>
        <w:jc w:val="left"/>
      </w:pPr>
      <w:r>
        <w:t>ДГВ- 1038-2016-ППТ-4</w:t>
      </w:r>
    </w:p>
    <w:p w:rsidR="00047543" w:rsidRDefault="00EB1CEB">
      <w:pPr>
        <w:pStyle w:val="83"/>
        <w:framePr w:wrap="none" w:vAnchor="page" w:hAnchor="page" w:x="11197" w:y="15359"/>
        <w:shd w:val="clear" w:color="auto" w:fill="auto"/>
        <w:spacing w:line="220" w:lineRule="exact"/>
      </w:pPr>
      <w:r>
        <w:t>Лист</w:t>
      </w:r>
    </w:p>
    <w:p w:rsidR="00047543" w:rsidRDefault="00EB1CEB">
      <w:pPr>
        <w:pStyle w:val="a9"/>
        <w:framePr w:wrap="none" w:vAnchor="page" w:hAnchor="page" w:x="11274" w:y="15829"/>
        <w:shd w:val="clear" w:color="auto" w:fill="auto"/>
        <w:spacing w:line="190" w:lineRule="exact"/>
      </w:pPr>
      <w:r>
        <w:t>92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6" w:y="11825"/>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rPr>
          <w:rStyle w:val="27"/>
        </w:rPr>
        <w:t>Действия при пожаре.</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t>Персонал, обнаруживший пожар на объекте, обязаны немедленно сообщить о месте его возникновения и принять необходимые меры к его тушению.</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t>С целью выяснения обстановки и принятия решений, необходимо уточнить: место и размеры пожара, что горит, пути распространения огня; местонахождение людей в районе пожара и пути их спасения; вероятность взрыва, отравления, обрушения строительных конструкций, наличие в очаге пожара ЛВЖ и ПЖ, отравляющих и взрывчатых веществ, а также электрических сетей и установок, работающих под напряжением; необходимость эвакуации имущества и материалов, защиты их от огня, дыма, огнетушащих веществ.</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t>Принять меры к эвакуации людей с места пожара с использованием всех имеющихся сил и средств.</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t>Организовать тушение пожара согласно плану тушения пожара.</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t>Поддерживать постоянную радиосвязь с подразделениями пожарной охраны, ведущими боевую работу по тушению пожара, с целью выяснения обстановки, необходимости вызова дополнительных сил и средств, осуществления необходимого взаимодействия с другими оперативными службами (газовой, медицинской, энергетической и т.д.), установления и выполнения дополнительных мер для ликвидации чрезвычайных происшествий.</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t>Организовать беспрепятственный проезд пожарной автотехники.</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t>Обеспечить отключение электрической энергии, остановку промышленного оборудования, перекрытие газовых и других пожароопасных коммуникаций, осуществить другие мероприятия, направленные на предотвращение распространения пожара, вызвать медицинскую и другие необходимые службы.</w:t>
      </w:r>
    </w:p>
    <w:p w:rsidR="00047543" w:rsidRDefault="00EB1CEB">
      <w:pPr>
        <w:pStyle w:val="22"/>
        <w:framePr w:w="10234" w:h="14559" w:hRule="exact" w:wrap="none" w:vAnchor="page" w:hAnchor="page" w:x="1175" w:y="832"/>
        <w:shd w:val="clear" w:color="auto" w:fill="auto"/>
        <w:spacing w:before="0" w:after="0" w:line="480" w:lineRule="exact"/>
        <w:ind w:left="420" w:firstLine="700"/>
        <w:jc w:val="both"/>
      </w:pPr>
      <w:r>
        <w:t>По прибытии подразделений пожарной охраны проинформировать старшего начальника об очаге пожара, принятых мерах по его ликвидации, о наличии в помещениях людей и осуществлять другие мероприятия по распоряжениям руководителя тушения пожара.</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746"/>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746"/>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746"/>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5" w:y="15746"/>
              <w:shd w:val="clear" w:color="auto" w:fill="auto"/>
              <w:spacing w:before="0" w:after="0" w:line="150" w:lineRule="exact"/>
              <w:jc w:val="left"/>
            </w:pPr>
            <w:r>
              <w:rPr>
                <w:rStyle w:val="275pt0"/>
              </w:rPr>
              <w:t>Дата</w:t>
            </w:r>
          </w:p>
        </w:tc>
      </w:tr>
    </w:tbl>
    <w:p w:rsidR="00047543" w:rsidRDefault="00EB1CEB">
      <w:pPr>
        <w:pStyle w:val="22"/>
        <w:framePr w:wrap="none" w:vAnchor="page" w:hAnchor="page" w:x="6589" w:y="15925"/>
        <w:shd w:val="clear" w:color="auto" w:fill="auto"/>
        <w:spacing w:before="0" w:after="0" w:line="280" w:lineRule="exact"/>
        <w:jc w:val="left"/>
      </w:pPr>
      <w:r>
        <w:t>ДГВ- 1038-2016-ППТ-4</w:t>
      </w:r>
    </w:p>
    <w:p w:rsidR="00047543" w:rsidRDefault="00EB1CEB">
      <w:pPr>
        <w:pStyle w:val="83"/>
        <w:framePr w:wrap="none" w:vAnchor="page" w:hAnchor="page" w:x="11197" w:y="15795"/>
        <w:shd w:val="clear" w:color="auto" w:fill="auto"/>
        <w:spacing w:line="220" w:lineRule="exact"/>
      </w:pPr>
      <w:r>
        <w:t>Лист</w:t>
      </w:r>
    </w:p>
    <w:p w:rsidR="00047543" w:rsidRDefault="00EB1CEB">
      <w:pPr>
        <w:pStyle w:val="a9"/>
        <w:framePr w:wrap="none" w:vAnchor="page" w:hAnchor="page" w:x="11274" w:y="16265"/>
        <w:shd w:val="clear" w:color="auto" w:fill="auto"/>
        <w:spacing w:line="190" w:lineRule="exact"/>
      </w:pPr>
      <w:r>
        <w:t>93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6" w:y="11389"/>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14558" w:hRule="exact" w:wrap="none" w:vAnchor="page" w:hAnchor="page" w:x="1175" w:y="397"/>
        <w:shd w:val="clear" w:color="auto" w:fill="auto"/>
        <w:spacing w:before="0" w:after="0" w:line="480" w:lineRule="exact"/>
        <w:ind w:left="420" w:firstLine="700"/>
        <w:jc w:val="both"/>
      </w:pPr>
      <w:r>
        <w:t>Обеспечить охрану пожарной техники и пожарно-технического оборудования подразделений пожарной охраны, задействованных при тушении пожара, а также безопасные условия работы личному составу пожарной охраны.</w:t>
      </w:r>
    </w:p>
    <w:p w:rsidR="00047543" w:rsidRDefault="00EB1CEB">
      <w:pPr>
        <w:pStyle w:val="22"/>
        <w:framePr w:w="10234" w:h="14558" w:hRule="exact" w:wrap="none" w:vAnchor="page" w:hAnchor="page" w:x="1175" w:y="397"/>
        <w:shd w:val="clear" w:color="auto" w:fill="auto"/>
        <w:spacing w:before="0" w:after="420" w:line="480" w:lineRule="exact"/>
        <w:ind w:left="420" w:firstLine="700"/>
        <w:jc w:val="both"/>
      </w:pPr>
      <w:r>
        <w:t>По прибытии подразделений ГПС руководство по тушению пожара возлагается на старшее должностное лицо гарнизона пожарной охраны, распоряжения которого обязательны для всех должностных лиц, участвующих в тушении пожара.</w:t>
      </w:r>
    </w:p>
    <w:p w:rsidR="00047543" w:rsidRDefault="00EB1CEB">
      <w:pPr>
        <w:pStyle w:val="130"/>
        <w:framePr w:w="10234" w:h="14558" w:hRule="exact" w:wrap="none" w:vAnchor="page" w:hAnchor="page" w:x="1175" w:y="397"/>
        <w:numPr>
          <w:ilvl w:val="0"/>
          <w:numId w:val="13"/>
        </w:numPr>
        <w:shd w:val="clear" w:color="auto" w:fill="auto"/>
        <w:tabs>
          <w:tab w:val="left" w:pos="3166"/>
        </w:tabs>
        <w:spacing w:line="480" w:lineRule="exact"/>
        <w:ind w:left="2820" w:firstLine="0"/>
        <w:jc w:val="both"/>
      </w:pPr>
      <w:bookmarkStart w:id="47" w:name="bookmark47"/>
      <w:r>
        <w:t>Мероприятия по резервированию земель.</w:t>
      </w:r>
      <w:bookmarkEnd w:id="47"/>
    </w:p>
    <w:p w:rsidR="00047543" w:rsidRDefault="00EB1CEB">
      <w:pPr>
        <w:pStyle w:val="22"/>
        <w:framePr w:w="10234" w:h="14558" w:hRule="exact" w:wrap="none" w:vAnchor="page" w:hAnchor="page" w:x="1175" w:y="397"/>
        <w:shd w:val="clear" w:color="auto" w:fill="auto"/>
        <w:spacing w:before="0" w:after="0" w:line="480" w:lineRule="exact"/>
        <w:ind w:left="420" w:firstLine="700"/>
        <w:jc w:val="both"/>
      </w:pPr>
      <w:r>
        <w:t>С целью создания нормальных условий для строительства объекта: «Газопровод-отвод и ГРС с.п. Калиновка муниципального района Сергиевский Самарской области», код стройки 63/314-1 регионального значения, в порядке, установленном земельным законодательством, осуществляется резервирование земель или земельных участков для государственных или муниципальных нужд.</w:t>
      </w:r>
    </w:p>
    <w:p w:rsidR="00047543" w:rsidRDefault="00EB1CEB">
      <w:pPr>
        <w:pStyle w:val="22"/>
        <w:framePr w:w="10234" w:h="14558" w:hRule="exact" w:wrap="none" w:vAnchor="page" w:hAnchor="page" w:x="1175" w:y="397"/>
        <w:shd w:val="clear" w:color="auto" w:fill="auto"/>
        <w:spacing w:before="0" w:after="0" w:line="480" w:lineRule="exact"/>
        <w:ind w:left="420" w:firstLine="700"/>
        <w:jc w:val="both"/>
      </w:pPr>
      <w:r>
        <w:t>Суть резервирования заключается: в ограничении использования земель в границах зарезервированных территорий и позволяет с наименьшими потерями для бюджета реализовать те социальные задачи, которые призвано обеспечить государство, осуществляя планирование использования территории на перспективу.</w:t>
      </w:r>
    </w:p>
    <w:p w:rsidR="00047543" w:rsidRDefault="00EB1CEB">
      <w:pPr>
        <w:pStyle w:val="22"/>
        <w:framePr w:w="10234" w:h="14558" w:hRule="exact" w:wrap="none" w:vAnchor="page" w:hAnchor="page" w:x="1175" w:y="397"/>
        <w:shd w:val="clear" w:color="auto" w:fill="auto"/>
        <w:spacing w:before="0" w:after="0" w:line="480" w:lineRule="exact"/>
        <w:ind w:left="420" w:firstLine="700"/>
        <w:jc w:val="both"/>
      </w:pPr>
      <w:r>
        <w:t>Перечень оснований резервирования земель для государственных и муниципальных нужд содержится в статье 70.1 Земельного кодекса Российской Федерации. В настоящее время действует Положение о резервировании земель для государственных или муниципальных нужд, утверждённое постановлением Правительства Российской Федерации от 22.07.2008 №561, которое и определяет порядок резервирования земель.</w:t>
      </w:r>
    </w:p>
    <w:p w:rsidR="00047543" w:rsidRDefault="00EB1CEB">
      <w:pPr>
        <w:pStyle w:val="22"/>
        <w:framePr w:w="10234" w:h="14558" w:hRule="exact" w:wrap="none" w:vAnchor="page" w:hAnchor="page" w:x="1175" w:y="397"/>
        <w:shd w:val="clear" w:color="auto" w:fill="auto"/>
        <w:spacing w:before="0" w:after="0" w:line="480" w:lineRule="exact"/>
        <w:ind w:left="420" w:firstLine="700"/>
        <w:jc w:val="both"/>
      </w:pPr>
      <w:r>
        <w:t>Решение о резервировании земель для государственных нужд субъекта Российской Федерации или муниципальных нужд принимается соответственно уполномоченным исполнительным органом государственной власти субъекта Российской Федерации или органом местного самоуправления на основании утверждённой документации по планировке территории.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310"/>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5" w:y="15310"/>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5" w:y="15310"/>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5" w:y="15310"/>
              <w:shd w:val="clear" w:color="auto" w:fill="auto"/>
              <w:spacing w:before="0" w:after="0" w:line="150" w:lineRule="exact"/>
              <w:jc w:val="left"/>
            </w:pPr>
            <w:r>
              <w:rPr>
                <w:rStyle w:val="275pt0"/>
              </w:rPr>
              <w:t>Дата</w:t>
            </w:r>
          </w:p>
        </w:tc>
      </w:tr>
    </w:tbl>
    <w:p w:rsidR="00047543" w:rsidRDefault="00EB1CEB">
      <w:pPr>
        <w:pStyle w:val="22"/>
        <w:framePr w:wrap="none" w:vAnchor="page" w:hAnchor="page" w:x="6589" w:y="15489"/>
        <w:shd w:val="clear" w:color="auto" w:fill="auto"/>
        <w:spacing w:before="0" w:after="0" w:line="280" w:lineRule="exact"/>
        <w:jc w:val="left"/>
      </w:pPr>
      <w:r>
        <w:t>ДГВ- 1038-2016-ППТ-4</w:t>
      </w:r>
    </w:p>
    <w:p w:rsidR="00047543" w:rsidRDefault="00EB1CEB">
      <w:pPr>
        <w:pStyle w:val="83"/>
        <w:framePr w:wrap="none" w:vAnchor="page" w:hAnchor="page" w:x="11197" w:y="15359"/>
        <w:shd w:val="clear" w:color="auto" w:fill="auto"/>
        <w:spacing w:line="220" w:lineRule="exact"/>
      </w:pPr>
      <w:r>
        <w:t>Лист</w:t>
      </w:r>
    </w:p>
    <w:p w:rsidR="00047543" w:rsidRDefault="00EB1CEB">
      <w:pPr>
        <w:pStyle w:val="a9"/>
        <w:framePr w:wrap="none" w:vAnchor="page" w:hAnchor="page" w:x="11274" w:y="15829"/>
        <w:shd w:val="clear" w:color="auto" w:fill="auto"/>
        <w:spacing w:line="190" w:lineRule="exact"/>
      </w:pPr>
      <w:r>
        <w:t>94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6" w:y="11825"/>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10234" w:h="4406" w:hRule="exact" w:wrap="none" w:vAnchor="page" w:hAnchor="page" w:x="1175" w:y="862"/>
        <w:shd w:val="clear" w:color="auto" w:fill="auto"/>
        <w:spacing w:before="0" w:after="0" w:line="480" w:lineRule="exact"/>
        <w:ind w:left="420" w:firstLine="700"/>
        <w:jc w:val="both"/>
      </w:pPr>
      <w:r>
        <w:t>После утверждения в Правительстве Самарской области представленной документации, необходимо зарезервировать земельные участки, расположенные на землях, государственная собственность на которые не разграничена, в кадастровых кварталах 63:31:1103002, 63:31:1601001, 63:31:1603002, согласно схемы резервирования.</w:t>
      </w:r>
    </w:p>
    <w:p w:rsidR="00047543" w:rsidRDefault="00EB1CEB">
      <w:pPr>
        <w:pStyle w:val="22"/>
        <w:framePr w:w="10234" w:h="4406" w:hRule="exact" w:wrap="none" w:vAnchor="page" w:hAnchor="page" w:x="1175" w:y="862"/>
        <w:shd w:val="clear" w:color="auto" w:fill="auto"/>
        <w:spacing w:before="0" w:after="0" w:line="480" w:lineRule="exact"/>
        <w:ind w:left="420" w:firstLine="700"/>
        <w:jc w:val="both"/>
      </w:pPr>
      <w:r>
        <w:t>Общая площадь земельных участков, не стоящих на государственном кадастровом учете и необходимых для резервирования, составляет - 9049 кв.м.</w:t>
      </w:r>
    </w:p>
    <w:p w:rsidR="00047543" w:rsidRDefault="00EB1CEB">
      <w:pPr>
        <w:pStyle w:val="22"/>
        <w:framePr w:w="10234" w:h="4406" w:hRule="exact" w:wrap="none" w:vAnchor="page" w:hAnchor="page" w:x="1175" w:y="862"/>
        <w:shd w:val="clear" w:color="auto" w:fill="auto"/>
        <w:spacing w:before="0" w:after="0" w:line="480" w:lineRule="exact"/>
        <w:ind w:left="420" w:firstLine="700"/>
        <w:jc w:val="both"/>
      </w:pPr>
      <w:r>
        <w:t>Планируемый срок резервирования земель - 2 года (окончание 2018г.).</w:t>
      </w:r>
    </w:p>
    <w:p w:rsidR="00047543" w:rsidRDefault="00EB1CEB">
      <w:pPr>
        <w:pStyle w:val="130"/>
        <w:framePr w:w="10234" w:h="4406" w:hRule="exact" w:wrap="none" w:vAnchor="page" w:hAnchor="page" w:x="1175" w:y="862"/>
        <w:numPr>
          <w:ilvl w:val="0"/>
          <w:numId w:val="25"/>
        </w:numPr>
        <w:shd w:val="clear" w:color="auto" w:fill="auto"/>
        <w:tabs>
          <w:tab w:val="left" w:pos="1479"/>
        </w:tabs>
        <w:spacing w:line="480" w:lineRule="exact"/>
        <w:ind w:left="420" w:firstLine="700"/>
        <w:jc w:val="both"/>
      </w:pPr>
      <w:bookmarkStart w:id="48" w:name="bookmark48"/>
      <w:r>
        <w:t>Основные технико-экономические показатели проекта планировки.</w:t>
      </w:r>
      <w:bookmarkEnd w:id="48"/>
    </w:p>
    <w:p w:rsidR="00047543" w:rsidRDefault="00EB1CEB">
      <w:pPr>
        <w:pStyle w:val="ab"/>
        <w:framePr w:wrap="none" w:vAnchor="page" w:hAnchor="page" w:x="1785" w:y="5371"/>
        <w:shd w:val="clear" w:color="auto" w:fill="auto"/>
        <w:spacing w:line="280" w:lineRule="exact"/>
      </w:pPr>
      <w:r>
        <w:t>Таблица 7.1 Основные технико-экономические показатели проекта планировки</w:t>
      </w:r>
    </w:p>
    <w:tbl>
      <w:tblPr>
        <w:tblOverlap w:val="never"/>
        <w:tblW w:w="0" w:type="auto"/>
        <w:tblLayout w:type="fixed"/>
        <w:tblCellMar>
          <w:left w:w="10" w:type="dxa"/>
          <w:right w:w="10" w:type="dxa"/>
        </w:tblCellMar>
        <w:tblLook w:val="0000" w:firstRow="0" w:lastRow="0" w:firstColumn="0" w:lastColumn="0" w:noHBand="0" w:noVBand="0"/>
      </w:tblPr>
      <w:tblGrid>
        <w:gridCol w:w="3523"/>
        <w:gridCol w:w="1267"/>
        <w:gridCol w:w="941"/>
        <w:gridCol w:w="2534"/>
        <w:gridCol w:w="1709"/>
      </w:tblGrid>
      <w:tr w:rsidR="00047543">
        <w:trPr>
          <w:trHeight w:hRule="exact" w:val="696"/>
        </w:trPr>
        <w:tc>
          <w:tcPr>
            <w:tcW w:w="3523" w:type="dxa"/>
            <w:vMerge w:val="restart"/>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2"/>
              </w:rPr>
              <w:t>Наименование показателя</w:t>
            </w:r>
          </w:p>
        </w:tc>
        <w:tc>
          <w:tcPr>
            <w:tcW w:w="1267" w:type="dxa"/>
            <w:vMerge w:val="restart"/>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120" w:line="220" w:lineRule="exact"/>
              <w:jc w:val="center"/>
            </w:pPr>
            <w:r>
              <w:rPr>
                <w:rStyle w:val="211pt2"/>
              </w:rPr>
              <w:t>Ед.</w:t>
            </w:r>
          </w:p>
          <w:p w:rsidR="00047543" w:rsidRDefault="00EB1CEB">
            <w:pPr>
              <w:pStyle w:val="22"/>
              <w:framePr w:w="9974" w:h="9322" w:wrap="none" w:vAnchor="page" w:hAnchor="page" w:x="1468" w:y="5844"/>
              <w:shd w:val="clear" w:color="auto" w:fill="auto"/>
              <w:spacing w:before="120" w:after="0" w:line="220" w:lineRule="exact"/>
              <w:jc w:val="left"/>
            </w:pPr>
            <w:r>
              <w:rPr>
                <w:rStyle w:val="211pt2"/>
              </w:rPr>
              <w:t>измерения</w:t>
            </w:r>
          </w:p>
        </w:tc>
        <w:tc>
          <w:tcPr>
            <w:tcW w:w="941" w:type="dxa"/>
            <w:vMerge w:val="restart"/>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ind w:left="200"/>
              <w:jc w:val="left"/>
            </w:pPr>
            <w:r>
              <w:rPr>
                <w:rStyle w:val="211pt2"/>
              </w:rPr>
              <w:t>Всего</w:t>
            </w:r>
          </w:p>
        </w:tc>
        <w:tc>
          <w:tcPr>
            <w:tcW w:w="4243" w:type="dxa"/>
            <w:gridSpan w:val="2"/>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2"/>
              </w:rPr>
              <w:t>Из них на землях:</w:t>
            </w:r>
          </w:p>
        </w:tc>
      </w:tr>
      <w:tr w:rsidR="00047543">
        <w:trPr>
          <w:trHeight w:hRule="exact" w:val="706"/>
        </w:trPr>
        <w:tc>
          <w:tcPr>
            <w:tcW w:w="3523" w:type="dxa"/>
            <w:vMerge/>
            <w:tcBorders>
              <w:left w:val="single" w:sz="4" w:space="0" w:color="auto"/>
            </w:tcBorders>
            <w:shd w:val="clear" w:color="auto" w:fill="FFFFFF"/>
            <w:vAlign w:val="center"/>
          </w:tcPr>
          <w:p w:rsidR="00047543" w:rsidRDefault="00047543">
            <w:pPr>
              <w:framePr w:w="9974" w:h="9322" w:wrap="none" w:vAnchor="page" w:hAnchor="page" w:x="1468" w:y="5844"/>
            </w:pPr>
          </w:p>
        </w:tc>
        <w:tc>
          <w:tcPr>
            <w:tcW w:w="1267" w:type="dxa"/>
            <w:vMerge/>
            <w:tcBorders>
              <w:left w:val="single" w:sz="4" w:space="0" w:color="auto"/>
            </w:tcBorders>
            <w:shd w:val="clear" w:color="auto" w:fill="FFFFFF"/>
            <w:vAlign w:val="center"/>
          </w:tcPr>
          <w:p w:rsidR="00047543" w:rsidRDefault="00047543">
            <w:pPr>
              <w:framePr w:w="9974" w:h="9322" w:wrap="none" w:vAnchor="page" w:hAnchor="page" w:x="1468" w:y="5844"/>
            </w:pPr>
          </w:p>
        </w:tc>
        <w:tc>
          <w:tcPr>
            <w:tcW w:w="941" w:type="dxa"/>
            <w:vMerge/>
            <w:tcBorders>
              <w:left w:val="single" w:sz="4" w:space="0" w:color="auto"/>
            </w:tcBorders>
            <w:shd w:val="clear" w:color="auto" w:fill="FFFFFF"/>
            <w:vAlign w:val="center"/>
          </w:tcPr>
          <w:p w:rsidR="00047543" w:rsidRDefault="00047543">
            <w:pPr>
              <w:framePr w:w="9974" w:h="9322" w:wrap="none" w:vAnchor="page" w:hAnchor="page" w:x="1468" w:y="5844"/>
            </w:pPr>
          </w:p>
        </w:tc>
        <w:tc>
          <w:tcPr>
            <w:tcW w:w="2534"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120" w:line="220" w:lineRule="exact"/>
              <w:jc w:val="left"/>
            </w:pPr>
            <w:r>
              <w:rPr>
                <w:rStyle w:val="211pt2"/>
              </w:rPr>
              <w:t>сельскохозяйственного</w:t>
            </w:r>
          </w:p>
          <w:p w:rsidR="00047543" w:rsidRDefault="00EB1CEB">
            <w:pPr>
              <w:pStyle w:val="22"/>
              <w:framePr w:w="9974" w:h="9322" w:wrap="none" w:vAnchor="page" w:hAnchor="page" w:x="1468" w:y="5844"/>
              <w:shd w:val="clear" w:color="auto" w:fill="auto"/>
              <w:spacing w:before="120" w:after="0" w:line="220" w:lineRule="exact"/>
              <w:jc w:val="center"/>
            </w:pPr>
            <w:r>
              <w:rPr>
                <w:rStyle w:val="211pt2"/>
              </w:rPr>
              <w:t>назначения</w:t>
            </w:r>
          </w:p>
        </w:tc>
        <w:tc>
          <w:tcPr>
            <w:tcW w:w="170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120" w:line="220" w:lineRule="exact"/>
              <w:jc w:val="center"/>
            </w:pPr>
            <w:r>
              <w:rPr>
                <w:rStyle w:val="211pt2"/>
              </w:rPr>
              <w:t>населенных</w:t>
            </w:r>
          </w:p>
          <w:p w:rsidR="00047543" w:rsidRDefault="00EB1CEB">
            <w:pPr>
              <w:pStyle w:val="22"/>
              <w:framePr w:w="9974" w:h="9322" w:wrap="none" w:vAnchor="page" w:hAnchor="page" w:x="1468" w:y="5844"/>
              <w:shd w:val="clear" w:color="auto" w:fill="auto"/>
              <w:spacing w:before="120" w:after="0" w:line="220" w:lineRule="exact"/>
              <w:jc w:val="center"/>
            </w:pPr>
            <w:r>
              <w:rPr>
                <w:rStyle w:val="211pt2"/>
              </w:rPr>
              <w:t>пунктов</w:t>
            </w:r>
          </w:p>
        </w:tc>
      </w:tr>
      <w:tr w:rsidR="00047543">
        <w:trPr>
          <w:trHeight w:hRule="exact" w:val="586"/>
        </w:trPr>
        <w:tc>
          <w:tcPr>
            <w:tcW w:w="3523" w:type="dxa"/>
            <w:tcBorders>
              <w:top w:val="single" w:sz="4" w:space="0" w:color="auto"/>
              <w:left w:val="single" w:sz="4" w:space="0" w:color="auto"/>
            </w:tcBorders>
            <w:shd w:val="clear" w:color="auto" w:fill="FFFFFF"/>
            <w:vAlign w:val="bottom"/>
          </w:tcPr>
          <w:p w:rsidR="00047543" w:rsidRDefault="00EB1CEB">
            <w:pPr>
              <w:pStyle w:val="22"/>
              <w:framePr w:w="9974" w:h="9322" w:wrap="none" w:vAnchor="page" w:hAnchor="page" w:x="1468" w:y="5844"/>
              <w:shd w:val="clear" w:color="auto" w:fill="auto"/>
              <w:spacing w:before="0" w:after="0" w:line="250" w:lineRule="exact"/>
              <w:jc w:val="left"/>
            </w:pPr>
            <w:r>
              <w:rPr>
                <w:rStyle w:val="211pt2"/>
              </w:rPr>
              <w:t>Площадь полосы отвода газопровода</w:t>
            </w:r>
          </w:p>
        </w:tc>
        <w:tc>
          <w:tcPr>
            <w:tcW w:w="1267"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кв.м.</w:t>
            </w:r>
          </w:p>
        </w:tc>
        <w:tc>
          <w:tcPr>
            <w:tcW w:w="941"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ind w:left="200"/>
              <w:jc w:val="left"/>
            </w:pPr>
            <w:r>
              <w:rPr>
                <w:rStyle w:val="211pt1"/>
              </w:rPr>
              <w:t>111195</w:t>
            </w:r>
          </w:p>
        </w:tc>
        <w:tc>
          <w:tcPr>
            <w:tcW w:w="2534"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110213</w:t>
            </w:r>
          </w:p>
        </w:tc>
        <w:tc>
          <w:tcPr>
            <w:tcW w:w="170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982</w:t>
            </w:r>
          </w:p>
        </w:tc>
      </w:tr>
      <w:tr w:rsidR="00047543">
        <w:trPr>
          <w:trHeight w:hRule="exact" w:val="576"/>
        </w:trPr>
        <w:tc>
          <w:tcPr>
            <w:tcW w:w="3523" w:type="dxa"/>
            <w:tcBorders>
              <w:top w:val="single" w:sz="4" w:space="0" w:color="auto"/>
              <w:left w:val="single" w:sz="4" w:space="0" w:color="auto"/>
            </w:tcBorders>
            <w:shd w:val="clear" w:color="auto" w:fill="FFFFFF"/>
            <w:vAlign w:val="bottom"/>
          </w:tcPr>
          <w:p w:rsidR="00047543" w:rsidRDefault="00EB1CEB">
            <w:pPr>
              <w:pStyle w:val="22"/>
              <w:framePr w:w="9974" w:h="9322" w:wrap="none" w:vAnchor="page" w:hAnchor="page" w:x="1468" w:y="5844"/>
              <w:shd w:val="clear" w:color="auto" w:fill="auto"/>
              <w:spacing w:before="0" w:after="0" w:line="254" w:lineRule="exact"/>
              <w:jc w:val="left"/>
            </w:pPr>
            <w:r>
              <w:rPr>
                <w:rStyle w:val="211pt2"/>
              </w:rPr>
              <w:t>1. Территория, подлежащая межеванию</w:t>
            </w:r>
          </w:p>
        </w:tc>
        <w:tc>
          <w:tcPr>
            <w:tcW w:w="1267"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941"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2534"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1709" w:type="dxa"/>
            <w:tcBorders>
              <w:top w:val="single" w:sz="4" w:space="0" w:color="auto"/>
              <w:left w:val="single" w:sz="4" w:space="0" w:color="auto"/>
              <w:right w:val="single" w:sz="4" w:space="0" w:color="auto"/>
            </w:tcBorders>
            <w:shd w:val="clear" w:color="auto" w:fill="FFFFFF"/>
          </w:tcPr>
          <w:p w:rsidR="00047543" w:rsidRDefault="00047543">
            <w:pPr>
              <w:framePr w:w="9974" w:h="9322" w:wrap="none" w:vAnchor="page" w:hAnchor="page" w:x="1468" w:y="5844"/>
              <w:rPr>
                <w:sz w:val="10"/>
                <w:szCs w:val="10"/>
              </w:rPr>
            </w:pPr>
          </w:p>
        </w:tc>
      </w:tr>
      <w:tr w:rsidR="00047543">
        <w:trPr>
          <w:trHeight w:hRule="exact" w:val="768"/>
        </w:trPr>
        <w:tc>
          <w:tcPr>
            <w:tcW w:w="3523" w:type="dxa"/>
            <w:tcBorders>
              <w:top w:val="single" w:sz="4" w:space="0" w:color="auto"/>
              <w:left w:val="single" w:sz="4" w:space="0" w:color="auto"/>
            </w:tcBorders>
            <w:shd w:val="clear" w:color="auto" w:fill="FFFFFF"/>
            <w:vAlign w:val="bottom"/>
          </w:tcPr>
          <w:p w:rsidR="00047543" w:rsidRDefault="00EB1CEB">
            <w:pPr>
              <w:pStyle w:val="22"/>
              <w:framePr w:w="9974" w:h="9322" w:wrap="none" w:vAnchor="page" w:hAnchor="page" w:x="1468" w:y="5844"/>
              <w:shd w:val="clear" w:color="auto" w:fill="auto"/>
              <w:spacing w:before="0" w:after="0" w:line="254" w:lineRule="exact"/>
              <w:jc w:val="left"/>
            </w:pPr>
            <w:r>
              <w:rPr>
                <w:rStyle w:val="211pt2"/>
              </w:rPr>
              <w:t>1. 1 На землях, государственная собственность на которые не разграничена</w:t>
            </w:r>
          </w:p>
        </w:tc>
        <w:tc>
          <w:tcPr>
            <w:tcW w:w="1267"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941"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2534"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1709" w:type="dxa"/>
            <w:tcBorders>
              <w:top w:val="single" w:sz="4" w:space="0" w:color="auto"/>
              <w:left w:val="single" w:sz="4" w:space="0" w:color="auto"/>
              <w:right w:val="single" w:sz="4" w:space="0" w:color="auto"/>
            </w:tcBorders>
            <w:shd w:val="clear" w:color="auto" w:fill="FFFFFF"/>
          </w:tcPr>
          <w:p w:rsidR="00047543" w:rsidRDefault="00047543">
            <w:pPr>
              <w:framePr w:w="9974" w:h="9322" w:wrap="none" w:vAnchor="page" w:hAnchor="page" w:x="1468" w:y="5844"/>
              <w:rPr>
                <w:sz w:val="10"/>
                <w:szCs w:val="10"/>
              </w:rPr>
            </w:pPr>
          </w:p>
        </w:tc>
      </w:tr>
      <w:tr w:rsidR="00047543">
        <w:trPr>
          <w:trHeight w:hRule="exact" w:val="581"/>
        </w:trPr>
        <w:tc>
          <w:tcPr>
            <w:tcW w:w="3523" w:type="dxa"/>
            <w:tcBorders>
              <w:top w:val="single" w:sz="4" w:space="0" w:color="auto"/>
              <w:left w:val="single" w:sz="4" w:space="0" w:color="auto"/>
            </w:tcBorders>
            <w:shd w:val="clear" w:color="auto" w:fill="FFFFFF"/>
            <w:vAlign w:val="bottom"/>
          </w:tcPr>
          <w:p w:rsidR="00047543" w:rsidRDefault="00EB1CEB">
            <w:pPr>
              <w:pStyle w:val="22"/>
              <w:framePr w:w="9974" w:h="9322" w:wrap="none" w:vAnchor="page" w:hAnchor="page" w:x="1468" w:y="5844"/>
              <w:shd w:val="clear" w:color="auto" w:fill="auto"/>
              <w:spacing w:before="0" w:after="0" w:line="250" w:lineRule="exact"/>
              <w:jc w:val="left"/>
            </w:pPr>
            <w:r>
              <w:rPr>
                <w:rStyle w:val="211pt1"/>
              </w:rPr>
              <w:t>Площадь, предполагаемая к занятию</w:t>
            </w:r>
          </w:p>
        </w:tc>
        <w:tc>
          <w:tcPr>
            <w:tcW w:w="1267"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кв.м.</w:t>
            </w:r>
          </w:p>
        </w:tc>
        <w:tc>
          <w:tcPr>
            <w:tcW w:w="941"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ind w:left="200"/>
              <w:jc w:val="left"/>
            </w:pPr>
            <w:r>
              <w:rPr>
                <w:rStyle w:val="211pt1"/>
              </w:rPr>
              <w:t>99641</w:t>
            </w:r>
          </w:p>
        </w:tc>
        <w:tc>
          <w:tcPr>
            <w:tcW w:w="2534"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98659</w:t>
            </w:r>
          </w:p>
        </w:tc>
        <w:tc>
          <w:tcPr>
            <w:tcW w:w="170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982</w:t>
            </w:r>
          </w:p>
        </w:tc>
      </w:tr>
      <w:tr w:rsidR="00047543">
        <w:trPr>
          <w:trHeight w:hRule="exact" w:val="581"/>
        </w:trPr>
        <w:tc>
          <w:tcPr>
            <w:tcW w:w="3523"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left"/>
            </w:pPr>
            <w:r>
              <w:rPr>
                <w:rStyle w:val="211pt1"/>
              </w:rPr>
              <w:t>Количество земельных участков</w:t>
            </w:r>
          </w:p>
        </w:tc>
        <w:tc>
          <w:tcPr>
            <w:tcW w:w="1267"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шт.</w:t>
            </w:r>
          </w:p>
        </w:tc>
        <w:tc>
          <w:tcPr>
            <w:tcW w:w="941"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3</w:t>
            </w:r>
          </w:p>
        </w:tc>
        <w:tc>
          <w:tcPr>
            <w:tcW w:w="2534"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2</w:t>
            </w:r>
          </w:p>
        </w:tc>
        <w:tc>
          <w:tcPr>
            <w:tcW w:w="170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1</w:t>
            </w:r>
          </w:p>
        </w:tc>
      </w:tr>
      <w:tr w:rsidR="00047543">
        <w:trPr>
          <w:trHeight w:hRule="exact" w:val="1277"/>
        </w:trPr>
        <w:tc>
          <w:tcPr>
            <w:tcW w:w="3523" w:type="dxa"/>
            <w:tcBorders>
              <w:top w:val="single" w:sz="4" w:space="0" w:color="auto"/>
              <w:left w:val="single" w:sz="4" w:space="0" w:color="auto"/>
            </w:tcBorders>
            <w:shd w:val="clear" w:color="auto" w:fill="FFFFFF"/>
            <w:vAlign w:val="bottom"/>
          </w:tcPr>
          <w:p w:rsidR="00047543" w:rsidRDefault="00EB1CEB">
            <w:pPr>
              <w:pStyle w:val="22"/>
              <w:framePr w:w="9974" w:h="9322" w:wrap="none" w:vAnchor="page" w:hAnchor="page" w:x="1468" w:y="5844"/>
              <w:shd w:val="clear" w:color="auto" w:fill="auto"/>
              <w:spacing w:before="0" w:after="0" w:line="254" w:lineRule="exact"/>
              <w:jc w:val="left"/>
            </w:pPr>
            <w:r>
              <w:rPr>
                <w:rStyle w:val="211pt2"/>
              </w:rPr>
              <w:t>1.2 На земельных участках, поставленных на государственный кадастровый учет и права на которые зарегистрированы:</w:t>
            </w:r>
          </w:p>
        </w:tc>
        <w:tc>
          <w:tcPr>
            <w:tcW w:w="1267"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941"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2534" w:type="dxa"/>
            <w:tcBorders>
              <w:top w:val="single" w:sz="4" w:space="0" w:color="auto"/>
              <w:left w:val="single" w:sz="4" w:space="0" w:color="auto"/>
            </w:tcBorders>
            <w:shd w:val="clear" w:color="auto" w:fill="FFFFFF"/>
          </w:tcPr>
          <w:p w:rsidR="00047543" w:rsidRDefault="00047543">
            <w:pPr>
              <w:framePr w:w="9974" w:h="9322" w:wrap="none" w:vAnchor="page" w:hAnchor="page" w:x="1468" w:y="5844"/>
              <w:rPr>
                <w:sz w:val="10"/>
                <w:szCs w:val="10"/>
              </w:rPr>
            </w:pPr>
          </w:p>
        </w:tc>
        <w:tc>
          <w:tcPr>
            <w:tcW w:w="1709" w:type="dxa"/>
            <w:tcBorders>
              <w:top w:val="single" w:sz="4" w:space="0" w:color="auto"/>
              <w:left w:val="single" w:sz="4" w:space="0" w:color="auto"/>
              <w:right w:val="single" w:sz="4" w:space="0" w:color="auto"/>
            </w:tcBorders>
            <w:shd w:val="clear" w:color="auto" w:fill="FFFFFF"/>
          </w:tcPr>
          <w:p w:rsidR="00047543" w:rsidRDefault="00047543">
            <w:pPr>
              <w:framePr w:w="9974" w:h="9322" w:wrap="none" w:vAnchor="page" w:hAnchor="page" w:x="1468" w:y="5844"/>
              <w:rPr>
                <w:sz w:val="10"/>
                <w:szCs w:val="10"/>
              </w:rPr>
            </w:pPr>
          </w:p>
        </w:tc>
      </w:tr>
      <w:tr w:rsidR="00047543">
        <w:trPr>
          <w:trHeight w:hRule="exact" w:val="955"/>
        </w:trPr>
        <w:tc>
          <w:tcPr>
            <w:tcW w:w="3523"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45" w:lineRule="exact"/>
              <w:jc w:val="left"/>
            </w:pPr>
            <w:r>
              <w:rPr>
                <w:rStyle w:val="211pt1"/>
              </w:rPr>
              <w:t>Площадь, предполагаемая к занятию</w:t>
            </w:r>
          </w:p>
        </w:tc>
        <w:tc>
          <w:tcPr>
            <w:tcW w:w="1267"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кв.м.</w:t>
            </w:r>
          </w:p>
        </w:tc>
        <w:tc>
          <w:tcPr>
            <w:tcW w:w="941"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ind w:left="200"/>
              <w:jc w:val="left"/>
            </w:pPr>
            <w:r>
              <w:rPr>
                <w:rStyle w:val="211pt1"/>
              </w:rPr>
              <w:t>11554</w:t>
            </w:r>
          </w:p>
        </w:tc>
        <w:tc>
          <w:tcPr>
            <w:tcW w:w="2534"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11554</w:t>
            </w:r>
          </w:p>
        </w:tc>
        <w:tc>
          <w:tcPr>
            <w:tcW w:w="170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w:t>
            </w:r>
          </w:p>
        </w:tc>
      </w:tr>
      <w:tr w:rsidR="00047543">
        <w:trPr>
          <w:trHeight w:hRule="exact" w:val="677"/>
        </w:trPr>
        <w:tc>
          <w:tcPr>
            <w:tcW w:w="3523"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left"/>
            </w:pPr>
            <w:r>
              <w:rPr>
                <w:rStyle w:val="211pt1"/>
              </w:rPr>
              <w:t>Количество земельных участков</w:t>
            </w:r>
          </w:p>
        </w:tc>
        <w:tc>
          <w:tcPr>
            <w:tcW w:w="1267"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шт.</w:t>
            </w:r>
          </w:p>
        </w:tc>
        <w:tc>
          <w:tcPr>
            <w:tcW w:w="941"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2</w:t>
            </w:r>
          </w:p>
        </w:tc>
        <w:tc>
          <w:tcPr>
            <w:tcW w:w="2534"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2</w:t>
            </w:r>
          </w:p>
        </w:tc>
        <w:tc>
          <w:tcPr>
            <w:tcW w:w="170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w:t>
            </w:r>
          </w:p>
        </w:tc>
      </w:tr>
      <w:tr w:rsidR="00047543">
        <w:trPr>
          <w:trHeight w:hRule="exact" w:val="955"/>
        </w:trPr>
        <w:tc>
          <w:tcPr>
            <w:tcW w:w="3523"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59" w:lineRule="exact"/>
              <w:jc w:val="left"/>
            </w:pPr>
            <w:r>
              <w:rPr>
                <w:rStyle w:val="211pt2"/>
              </w:rPr>
              <w:t>Проектируемая протяженность газопровода</w:t>
            </w:r>
          </w:p>
        </w:tc>
        <w:tc>
          <w:tcPr>
            <w:tcW w:w="1267"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км</w:t>
            </w:r>
          </w:p>
        </w:tc>
        <w:tc>
          <w:tcPr>
            <w:tcW w:w="941"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ind w:left="320"/>
              <w:jc w:val="left"/>
            </w:pPr>
            <w:r>
              <w:rPr>
                <w:rStyle w:val="211pt1"/>
              </w:rPr>
              <w:t>1,41</w:t>
            </w:r>
          </w:p>
        </w:tc>
        <w:tc>
          <w:tcPr>
            <w:tcW w:w="2534" w:type="dxa"/>
            <w:tcBorders>
              <w:top w:val="single" w:sz="4" w:space="0" w:color="auto"/>
              <w:lef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w:t>
            </w:r>
          </w:p>
        </w:tc>
        <w:tc>
          <w:tcPr>
            <w:tcW w:w="1709" w:type="dxa"/>
            <w:tcBorders>
              <w:top w:val="single" w:sz="4" w:space="0" w:color="auto"/>
              <w:left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w:t>
            </w:r>
          </w:p>
        </w:tc>
      </w:tr>
      <w:tr w:rsidR="00047543">
        <w:trPr>
          <w:trHeight w:hRule="exact" w:val="965"/>
        </w:trPr>
        <w:tc>
          <w:tcPr>
            <w:tcW w:w="3523"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54" w:lineRule="exact"/>
              <w:jc w:val="left"/>
            </w:pPr>
            <w:r>
              <w:rPr>
                <w:rStyle w:val="211pt2"/>
              </w:rPr>
              <w:t>Проектируемое давление газопровода</w:t>
            </w:r>
          </w:p>
        </w:tc>
        <w:tc>
          <w:tcPr>
            <w:tcW w:w="1267"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МПа</w:t>
            </w:r>
          </w:p>
        </w:tc>
        <w:tc>
          <w:tcPr>
            <w:tcW w:w="941"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7,4</w:t>
            </w:r>
          </w:p>
        </w:tc>
        <w:tc>
          <w:tcPr>
            <w:tcW w:w="2534" w:type="dxa"/>
            <w:tcBorders>
              <w:top w:val="single" w:sz="4" w:space="0" w:color="auto"/>
              <w:left w:val="single" w:sz="4" w:space="0" w:color="auto"/>
              <w:bottom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22"/>
              <w:framePr w:w="9974" w:h="9322" w:wrap="none" w:vAnchor="page" w:hAnchor="page" w:x="1468" w:y="5844"/>
              <w:shd w:val="clear" w:color="auto" w:fill="auto"/>
              <w:spacing w:before="0" w:after="0" w:line="220" w:lineRule="exact"/>
              <w:jc w:val="center"/>
            </w:pPr>
            <w:r>
              <w:rPr>
                <w:rStyle w:val="211pt1"/>
              </w:rPr>
              <w:t>-</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2" w:y="1571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2" w:y="1571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2" w:y="1571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2" w:y="15717"/>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2" w:y="1571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2" w:y="1571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2" w:y="15717"/>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2" w:y="15717"/>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2" w:y="15717"/>
              <w:shd w:val="clear" w:color="auto" w:fill="auto"/>
              <w:spacing w:before="0" w:after="0" w:line="150" w:lineRule="exact"/>
              <w:jc w:val="left"/>
            </w:pPr>
            <w:r>
              <w:rPr>
                <w:rStyle w:val="275pt0"/>
              </w:rPr>
              <w:t>Дата</w:t>
            </w:r>
          </w:p>
        </w:tc>
      </w:tr>
    </w:tbl>
    <w:p w:rsidR="00047543" w:rsidRDefault="00EB1CEB">
      <w:pPr>
        <w:pStyle w:val="22"/>
        <w:framePr w:wrap="none" w:vAnchor="page" w:hAnchor="page" w:x="6637" w:y="15949"/>
        <w:shd w:val="clear" w:color="auto" w:fill="auto"/>
        <w:spacing w:before="0" w:after="0" w:line="280" w:lineRule="exact"/>
        <w:jc w:val="left"/>
      </w:pPr>
      <w:r>
        <w:t>ДГВ</w:t>
      </w:r>
    </w:p>
    <w:p w:rsidR="00047543" w:rsidRDefault="00EB1CEB">
      <w:pPr>
        <w:pStyle w:val="83"/>
        <w:framePr w:wrap="none" w:vAnchor="page" w:hAnchor="page" w:x="11183" w:y="15795"/>
        <w:shd w:val="clear" w:color="auto" w:fill="auto"/>
        <w:spacing w:line="220" w:lineRule="exact"/>
      </w:pPr>
      <w:r>
        <w:t>Лист</w:t>
      </w:r>
    </w:p>
    <w:p w:rsidR="00047543" w:rsidRDefault="00EB1CEB">
      <w:pPr>
        <w:pStyle w:val="22"/>
        <w:framePr w:wrap="none" w:vAnchor="page" w:hAnchor="page" w:x="7194" w:y="15973"/>
        <w:shd w:val="clear" w:color="auto" w:fill="auto"/>
        <w:spacing w:before="0" w:after="0" w:line="280" w:lineRule="exact"/>
        <w:ind w:left="19"/>
        <w:jc w:val="left"/>
      </w:pPr>
      <w:r>
        <w:t>-1038-2016-ППТ-4</w:t>
      </w:r>
    </w:p>
    <w:p w:rsidR="00047543" w:rsidRDefault="00EB1CEB">
      <w:pPr>
        <w:pStyle w:val="43"/>
        <w:framePr w:wrap="none" w:vAnchor="page" w:hAnchor="page" w:x="11317" w:y="16251"/>
        <w:shd w:val="clear" w:color="auto" w:fill="auto"/>
        <w:spacing w:line="220" w:lineRule="exact"/>
      </w:pPr>
      <w:r>
        <w:t>95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130"/>
        <w:framePr w:wrap="none" w:vAnchor="page" w:hAnchor="page" w:x="5323" w:y="8081"/>
        <w:shd w:val="clear" w:color="auto" w:fill="auto"/>
        <w:spacing w:line="280" w:lineRule="exact"/>
        <w:ind w:firstLine="0"/>
      </w:pPr>
      <w:bookmarkStart w:id="49" w:name="bookmark49"/>
      <w:r>
        <w:t>ПРИЛОЖЕНИЯ</w:t>
      </w:r>
      <w:bookmarkEnd w:id="49"/>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75" w:y="16082"/>
        <w:shd w:val="clear" w:color="auto" w:fill="auto"/>
        <w:spacing w:line="220" w:lineRule="exact"/>
      </w:pPr>
      <w:r>
        <w:t>96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rect id="_x0000_s1321" style="position:absolute;margin-left:83.45pt;margin-top:153.85pt;width:12pt;height:27.35pt;z-index:-251730432;mso-position-horizontal-relative:page;mso-position-vertical-relative:page" fillcolor="#545957" stroked="f">
            <w10:wrap anchorx="page" anchory="page"/>
          </v:rect>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73"/>
        <w:framePr w:wrap="none" w:vAnchor="page" w:hAnchor="page" w:x="1685" w:y="827"/>
        <w:shd w:val="clear" w:color="auto" w:fill="auto"/>
        <w:spacing w:before="0" w:line="360" w:lineRule="exact"/>
      </w:pPr>
      <w:bookmarkStart w:id="50" w:name="bookmark50"/>
      <w:r>
        <w:rPr>
          <w:rStyle w:val="74"/>
          <w:b/>
          <w:bCs/>
        </w:rPr>
        <w:t>\</w:t>
      </w:r>
      <w:bookmarkEnd w:id="50"/>
    </w:p>
    <w:p w:rsidR="00047543" w:rsidRDefault="00EB1CEB">
      <w:pPr>
        <w:framePr w:wrap="none" w:vAnchor="page" w:hAnchor="page" w:x="1675" w:y="3063"/>
        <w:rPr>
          <w:sz w:val="2"/>
          <w:szCs w:val="2"/>
        </w:rPr>
      </w:pPr>
      <w:r>
        <w:fldChar w:fldCharType="begin"/>
      </w:r>
      <w:r>
        <w:instrText xml:space="preserve"> INCLUDEPICTURE  "C:\\Users\\ANDREE~1.VOG\\AppData\\Local\\Temp\\FineReader12.00\\media\\image4.jpeg" \* MERGEFORMATINET </w:instrText>
      </w:r>
      <w:r>
        <w:fldChar w:fldCharType="separate"/>
      </w:r>
      <w:r w:rsidR="00883C38">
        <w:fldChar w:fldCharType="begin"/>
      </w:r>
      <w:r w:rsidR="00883C38">
        <w:instrText xml:space="preserve"> INCLUDEPICTURE  "C:\\Users\\ANDREE~1.VOG\\AppData\\Local\\Temp\\FineReader12.00\\media\\image4.jpeg" \* MERGEFORMATINET </w:instrText>
      </w:r>
      <w:r w:rsidR="00883C38">
        <w:fldChar w:fldCharType="separate"/>
      </w:r>
      <w:r w:rsidR="006C143D">
        <w:fldChar w:fldCharType="begin"/>
      </w:r>
      <w:r w:rsidR="006C143D">
        <w:instrText xml:space="preserve"> INCLUDEPICTURE  "C:\\Users\\ANDREE~1.VOG\\AppData\\Local\\Temp\\FineReader12.00\\media\\image4.jpeg"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"C:\\Users\\ANDREE~1.VOG\\AppData\\Local\\Temp\\FineReader12.00\\media\\image4.jpeg" \* MERGEFORMATINET</w:instrText>
      </w:r>
      <w:r w:rsidR="0030601B">
        <w:instrText xml:space="preserve"> </w:instrText>
      </w:r>
      <w:r w:rsidR="0030601B">
        <w:fldChar w:fldCharType="separate"/>
      </w:r>
      <w:r w:rsidR="00AB5B32">
        <w:pict>
          <v:shape id="_x0000_i1028" type="#_x0000_t75" style="width:27.75pt;height:27.75pt">
            <v:imagedata r:id="rId14" r:href="rId15"/>
          </v:shape>
        </w:pict>
      </w:r>
      <w:r w:rsidR="0030601B">
        <w:fldChar w:fldCharType="end"/>
      </w:r>
      <w:r w:rsidR="006C143D">
        <w:fldChar w:fldCharType="end"/>
      </w:r>
      <w:r w:rsidR="00883C38">
        <w:fldChar w:fldCharType="end"/>
      </w:r>
      <w:r>
        <w:fldChar w:fldCharType="end"/>
      </w:r>
    </w:p>
    <w:p w:rsidR="00047543" w:rsidRDefault="00EB1CEB">
      <w:pPr>
        <w:pStyle w:val="180"/>
        <w:framePr w:w="7661" w:h="1406" w:hRule="exact" w:wrap="none" w:vAnchor="page" w:hAnchor="page" w:x="3048" w:y="1160"/>
        <w:shd w:val="clear" w:color="auto" w:fill="auto"/>
      </w:pPr>
      <w:r>
        <w:rPr>
          <w:rStyle w:val="181"/>
          <w:b/>
          <w:bCs/>
        </w:rPr>
        <w:t>АКТ</w:t>
      </w:r>
    </w:p>
    <w:p w:rsidR="00047543" w:rsidRDefault="00EB1CEB">
      <w:pPr>
        <w:pStyle w:val="180"/>
        <w:framePr w:w="7661" w:h="1406" w:hRule="exact" w:wrap="none" w:vAnchor="page" w:hAnchor="page" w:x="3048" w:y="1160"/>
        <w:shd w:val="clear" w:color="auto" w:fill="auto"/>
      </w:pPr>
      <w:r>
        <w:rPr>
          <w:rStyle w:val="181"/>
          <w:b/>
          <w:bCs/>
        </w:rPr>
        <w:t>выбора земельного участка</w:t>
      </w:r>
    </w:p>
    <w:p w:rsidR="00047543" w:rsidRDefault="00EB1CEB">
      <w:pPr>
        <w:pStyle w:val="180"/>
        <w:framePr w:w="7661" w:h="1406" w:hRule="exact" w:wrap="none" w:vAnchor="page" w:hAnchor="page" w:x="3048" w:y="1160"/>
        <w:shd w:val="clear" w:color="auto" w:fill="auto"/>
      </w:pPr>
      <w:r>
        <w:rPr>
          <w:rStyle w:val="181"/>
          <w:b/>
          <w:bCs/>
        </w:rPr>
        <w:t xml:space="preserve">испрашиваемого ООО «Газпром </w:t>
      </w:r>
      <w:r>
        <w:rPr>
          <w:rStyle w:val="188pt"/>
          <w:b/>
          <w:bCs/>
        </w:rPr>
        <w:t xml:space="preserve">Межрегионгаз» </w:t>
      </w:r>
      <w:r>
        <w:rPr>
          <w:rStyle w:val="181"/>
          <w:b/>
          <w:bCs/>
        </w:rPr>
        <w:t xml:space="preserve">для проектирования </w:t>
      </w:r>
      <w:r>
        <w:rPr>
          <w:rStyle w:val="188pt"/>
          <w:b/>
          <w:bCs/>
        </w:rPr>
        <w:t>и</w:t>
      </w:r>
      <w:r>
        <w:rPr>
          <w:rStyle w:val="188pt"/>
          <w:b/>
          <w:bCs/>
        </w:rPr>
        <w:br/>
        <w:t xml:space="preserve">строительства </w:t>
      </w:r>
      <w:r>
        <w:rPr>
          <w:rStyle w:val="181"/>
          <w:b/>
          <w:bCs/>
        </w:rPr>
        <w:t>объекта: «Газопровод-отвод и ГРС с.п. Калиповка муниципального</w:t>
      </w:r>
      <w:r>
        <w:rPr>
          <w:rStyle w:val="181"/>
          <w:b/>
          <w:bCs/>
        </w:rPr>
        <w:br/>
        <w:t>района Сергиевский Самарской области», код объекта63/314-1 на террит ории</w:t>
      </w:r>
      <w:r>
        <w:rPr>
          <w:rStyle w:val="181"/>
          <w:b/>
          <w:bCs/>
        </w:rPr>
        <w:br/>
        <w:t>мунициналыгого района Сергиевский Самарской области</w:t>
      </w:r>
    </w:p>
    <w:p w:rsidR="00047543" w:rsidRDefault="00EB1CEB">
      <w:pPr>
        <w:pStyle w:val="190"/>
        <w:framePr w:w="2160" w:h="913" w:hRule="exact" w:wrap="none" w:vAnchor="page" w:hAnchor="page" w:x="2875" w:y="2766"/>
        <w:shd w:val="clear" w:color="auto" w:fill="auto"/>
        <w:spacing w:after="173" w:line="180" w:lineRule="exact"/>
        <w:ind w:firstLine="0"/>
      </w:pPr>
      <w:r>
        <w:rPr>
          <w:rStyle w:val="191"/>
          <w:b/>
          <w:bCs/>
        </w:rPr>
        <w:t>г. С'ергиевск</w:t>
      </w:r>
    </w:p>
    <w:p w:rsidR="00047543" w:rsidRDefault="00EB1CEB">
      <w:pPr>
        <w:pStyle w:val="190"/>
        <w:framePr w:w="2160" w:h="913" w:hRule="exact" w:wrap="none" w:vAnchor="page" w:hAnchor="page" w:x="2875" w:y="2766"/>
        <w:shd w:val="clear" w:color="auto" w:fill="auto"/>
        <w:spacing w:after="0" w:line="226" w:lineRule="exact"/>
        <w:ind w:firstLine="0"/>
      </w:pPr>
      <w:r>
        <w:rPr>
          <w:rStyle w:val="191"/>
          <w:b/>
          <w:bCs/>
        </w:rPr>
        <w:t xml:space="preserve">Предссдатсл </w:t>
      </w:r>
      <w:r>
        <w:rPr>
          <w:rStyle w:val="192"/>
          <w:b/>
          <w:bCs/>
        </w:rPr>
        <w:t xml:space="preserve">ь </w:t>
      </w:r>
      <w:r>
        <w:rPr>
          <w:rStyle w:val="191"/>
          <w:b/>
          <w:bCs/>
        </w:rPr>
        <w:t>ком</w:t>
      </w:r>
      <w:r>
        <w:rPr>
          <w:rStyle w:val="192"/>
          <w:b/>
          <w:bCs/>
        </w:rPr>
        <w:t xml:space="preserve">исс </w:t>
      </w:r>
      <w:r>
        <w:rPr>
          <w:rStyle w:val="191"/>
          <w:b/>
          <w:bCs/>
        </w:rPr>
        <w:t xml:space="preserve">и </w:t>
      </w:r>
      <w:r>
        <w:rPr>
          <w:rStyle w:val="192"/>
          <w:b/>
          <w:bCs/>
        </w:rPr>
        <w:t xml:space="preserve">и: </w:t>
      </w:r>
      <w:r>
        <w:rPr>
          <w:rStyle w:val="191"/>
          <w:b/>
          <w:bCs/>
        </w:rPr>
        <w:t>1. Абрамова Н.А.</w:t>
      </w:r>
    </w:p>
    <w:p w:rsidR="00047543" w:rsidRDefault="00EB1CEB">
      <w:pPr>
        <w:pStyle w:val="190"/>
        <w:framePr w:w="2179" w:h="719" w:hRule="exact" w:wrap="none" w:vAnchor="page" w:hAnchor="page" w:x="2866" w:y="4098"/>
        <w:shd w:val="clear" w:color="auto" w:fill="auto"/>
        <w:spacing w:after="0" w:line="226" w:lineRule="exact"/>
        <w:ind w:firstLine="0"/>
        <w:jc w:val="left"/>
      </w:pPr>
      <w:r>
        <w:rPr>
          <w:rStyle w:val="192"/>
          <w:b/>
          <w:bCs/>
        </w:rPr>
        <w:t>Заместитель п редседател я ком исси и: 2. Коновалов С.И.</w:t>
      </w:r>
    </w:p>
    <w:p w:rsidR="00047543" w:rsidRDefault="00EB1CEB">
      <w:pPr>
        <w:pStyle w:val="190"/>
        <w:framePr w:w="1776" w:h="5683" w:hRule="exact" w:wrap="none" w:vAnchor="page" w:hAnchor="page" w:x="2837" w:y="5502"/>
        <w:shd w:val="clear" w:color="auto" w:fill="auto"/>
        <w:spacing w:after="204" w:line="180" w:lineRule="exact"/>
        <w:ind w:firstLine="0"/>
      </w:pPr>
      <w:r>
        <w:rPr>
          <w:rStyle w:val="192"/>
          <w:b/>
          <w:bCs/>
        </w:rPr>
        <w:t>Члены комиссии:</w:t>
      </w:r>
    </w:p>
    <w:p w:rsidR="00047543" w:rsidRDefault="00EB1CEB">
      <w:pPr>
        <w:pStyle w:val="190"/>
        <w:framePr w:w="1776" w:h="5683" w:hRule="exact" w:wrap="none" w:vAnchor="page" w:hAnchor="page" w:x="2837" w:y="5502"/>
        <w:numPr>
          <w:ilvl w:val="0"/>
          <w:numId w:val="26"/>
        </w:numPr>
        <w:shd w:val="clear" w:color="auto" w:fill="auto"/>
        <w:tabs>
          <w:tab w:val="left" w:pos="197"/>
        </w:tabs>
        <w:spacing w:after="934" w:line="180" w:lineRule="exact"/>
        <w:ind w:firstLine="0"/>
      </w:pPr>
      <w:r>
        <w:rPr>
          <w:rStyle w:val="192"/>
          <w:b/>
          <w:bCs/>
        </w:rPr>
        <w:t>Стрельцова И.П.</w:t>
      </w:r>
    </w:p>
    <w:p w:rsidR="00047543" w:rsidRDefault="00EB1CEB">
      <w:pPr>
        <w:pStyle w:val="190"/>
        <w:framePr w:w="1776" w:h="5683" w:hRule="exact" w:wrap="none" w:vAnchor="page" w:hAnchor="page" w:x="2837" w:y="5502"/>
        <w:numPr>
          <w:ilvl w:val="0"/>
          <w:numId w:val="26"/>
        </w:numPr>
        <w:shd w:val="clear" w:color="auto" w:fill="auto"/>
        <w:tabs>
          <w:tab w:val="left" w:pos="197"/>
        </w:tabs>
        <w:spacing w:after="288" w:line="180" w:lineRule="exact"/>
        <w:ind w:firstLine="0"/>
      </w:pPr>
      <w:r>
        <w:rPr>
          <w:rStyle w:val="192"/>
          <w:b/>
          <w:bCs/>
        </w:rPr>
        <w:t>Семаз</w:t>
      </w:r>
      <w:r>
        <w:rPr>
          <w:rStyle w:val="191"/>
          <w:b/>
          <w:bCs/>
        </w:rPr>
        <w:t xml:space="preserve">ин </w:t>
      </w:r>
      <w:r>
        <w:rPr>
          <w:rStyle w:val="192"/>
          <w:b/>
          <w:bCs/>
        </w:rPr>
        <w:t>С.А.</w:t>
      </w:r>
    </w:p>
    <w:p w:rsidR="00047543" w:rsidRDefault="00EB1CEB">
      <w:pPr>
        <w:pStyle w:val="190"/>
        <w:framePr w:w="1776" w:h="5683" w:hRule="exact" w:wrap="none" w:vAnchor="page" w:hAnchor="page" w:x="2837" w:y="5502"/>
        <w:numPr>
          <w:ilvl w:val="0"/>
          <w:numId w:val="26"/>
        </w:numPr>
        <w:shd w:val="clear" w:color="auto" w:fill="auto"/>
        <w:tabs>
          <w:tab w:val="left" w:pos="192"/>
        </w:tabs>
        <w:spacing w:after="0" w:line="682" w:lineRule="exact"/>
        <w:ind w:firstLine="0"/>
      </w:pPr>
      <w:r>
        <w:rPr>
          <w:rStyle w:val="192"/>
          <w:b/>
          <w:bCs/>
        </w:rPr>
        <w:t>Чебоксарова I .11.</w:t>
      </w:r>
    </w:p>
    <w:p w:rsidR="00047543" w:rsidRDefault="00EB1CEB">
      <w:pPr>
        <w:pStyle w:val="190"/>
        <w:framePr w:w="1776" w:h="5683" w:hRule="exact" w:wrap="none" w:vAnchor="page" w:hAnchor="page" w:x="2837" w:y="5502"/>
        <w:numPr>
          <w:ilvl w:val="0"/>
          <w:numId w:val="26"/>
        </w:numPr>
        <w:shd w:val="clear" w:color="auto" w:fill="auto"/>
        <w:tabs>
          <w:tab w:val="left" w:pos="202"/>
        </w:tabs>
        <w:spacing w:after="0" w:line="682" w:lineRule="exact"/>
        <w:ind w:firstLine="0"/>
      </w:pPr>
      <w:r>
        <w:rPr>
          <w:rStyle w:val="192"/>
          <w:b/>
          <w:bCs/>
        </w:rPr>
        <w:t>Беспалов С. В.</w:t>
      </w:r>
    </w:p>
    <w:p w:rsidR="00047543" w:rsidRDefault="00EB1CEB">
      <w:pPr>
        <w:pStyle w:val="190"/>
        <w:framePr w:w="1776" w:h="5683" w:hRule="exact" w:wrap="none" w:vAnchor="page" w:hAnchor="page" w:x="2837" w:y="5502"/>
        <w:shd w:val="clear" w:color="auto" w:fill="auto"/>
        <w:spacing w:after="0" w:line="682" w:lineRule="exact"/>
        <w:ind w:firstLine="0"/>
      </w:pPr>
      <w:r>
        <w:rPr>
          <w:rStyle w:val="191"/>
          <w:b/>
          <w:bCs/>
        </w:rPr>
        <w:t>7.</w:t>
      </w:r>
      <w:r>
        <w:rPr>
          <w:rStyle w:val="192"/>
          <w:b/>
          <w:bCs/>
          <w:lang w:val="en-US" w:eastAsia="en-US" w:bidi="en-US"/>
        </w:rPr>
        <w:t xml:space="preserve">1 loiMoroB </w:t>
      </w:r>
      <w:r>
        <w:rPr>
          <w:rStyle w:val="192"/>
          <w:b/>
          <w:bCs/>
        </w:rPr>
        <w:t>К.В.</w:t>
      </w:r>
    </w:p>
    <w:p w:rsidR="00047543" w:rsidRDefault="00EB1CEB">
      <w:pPr>
        <w:pStyle w:val="190"/>
        <w:framePr w:w="1776" w:h="5683" w:hRule="exact" w:wrap="none" w:vAnchor="page" w:hAnchor="page" w:x="2837" w:y="5502"/>
        <w:numPr>
          <w:ilvl w:val="0"/>
          <w:numId w:val="27"/>
        </w:numPr>
        <w:shd w:val="clear" w:color="auto" w:fill="auto"/>
        <w:tabs>
          <w:tab w:val="left" w:pos="197"/>
        </w:tabs>
        <w:spacing w:after="641" w:line="682" w:lineRule="exact"/>
        <w:ind w:firstLine="0"/>
      </w:pPr>
      <w:r>
        <w:rPr>
          <w:rStyle w:val="192"/>
          <w:b/>
          <w:bCs/>
        </w:rPr>
        <w:t>Шумилов Н.В.</w:t>
      </w:r>
    </w:p>
    <w:p w:rsidR="00047543" w:rsidRDefault="00EB1CEB">
      <w:pPr>
        <w:pStyle w:val="190"/>
        <w:framePr w:w="1776" w:h="5683" w:hRule="exact" w:wrap="none" w:vAnchor="page" w:hAnchor="page" w:x="2837" w:y="5502"/>
        <w:numPr>
          <w:ilvl w:val="0"/>
          <w:numId w:val="27"/>
        </w:numPr>
        <w:shd w:val="clear" w:color="auto" w:fill="auto"/>
        <w:tabs>
          <w:tab w:val="left" w:pos="197"/>
        </w:tabs>
        <w:spacing w:after="0" w:line="180" w:lineRule="exact"/>
        <w:ind w:firstLine="0"/>
      </w:pPr>
      <w:r>
        <w:rPr>
          <w:rStyle w:val="192"/>
          <w:b/>
          <w:bCs/>
        </w:rPr>
        <w:t>Серова С).А.</w:t>
      </w:r>
    </w:p>
    <w:p w:rsidR="00047543" w:rsidRDefault="00EB1CEB">
      <w:pPr>
        <w:pStyle w:val="190"/>
        <w:framePr w:wrap="none" w:vAnchor="page" w:hAnchor="page" w:x="8347" w:y="2780"/>
        <w:shd w:val="clear" w:color="auto" w:fill="auto"/>
        <w:spacing w:after="0" w:line="180" w:lineRule="exact"/>
        <w:ind w:firstLine="0"/>
        <w:jc w:val="left"/>
      </w:pPr>
      <w:r>
        <w:rPr>
          <w:rStyle w:val="193"/>
          <w:b/>
          <w:bCs/>
        </w:rPr>
        <w:t xml:space="preserve">от «07» апреля 2014 </w:t>
      </w:r>
      <w:r>
        <w:rPr>
          <w:rStyle w:val="194"/>
          <w:b/>
          <w:bCs/>
        </w:rPr>
        <w:t>г.</w:t>
      </w:r>
    </w:p>
    <w:p w:rsidR="00047543" w:rsidRDefault="00EB1CEB">
      <w:pPr>
        <w:pStyle w:val="190"/>
        <w:framePr w:w="4128" w:h="733" w:hRule="exact" w:wrap="none" w:vAnchor="page" w:hAnchor="page" w:x="6312" w:y="3426"/>
        <w:shd w:val="clear" w:color="auto" w:fill="auto"/>
        <w:spacing w:after="0" w:line="226" w:lineRule="exact"/>
        <w:ind w:firstLine="0"/>
        <w:jc w:val="left"/>
      </w:pPr>
      <w:r>
        <w:rPr>
          <w:rStyle w:val="192"/>
          <w:b/>
          <w:bCs/>
        </w:rPr>
        <w:t>Руководитель комитета по управлению муниципальным имуществом муниципального района Сергиевский</w:t>
      </w:r>
    </w:p>
    <w:p w:rsidR="00047543" w:rsidRDefault="00EB1CEB">
      <w:pPr>
        <w:pStyle w:val="190"/>
        <w:framePr w:w="4291" w:h="950" w:hRule="exact" w:wrap="none" w:vAnchor="page" w:hAnchor="page" w:x="6302" w:y="4568"/>
        <w:shd w:val="clear" w:color="auto" w:fill="auto"/>
        <w:spacing w:after="0" w:line="226" w:lineRule="exact"/>
        <w:ind w:firstLine="0"/>
        <w:jc w:val="left"/>
      </w:pPr>
      <w:r>
        <w:rPr>
          <w:rStyle w:val="192"/>
          <w:b/>
          <w:bCs/>
        </w:rPr>
        <w:t>Зам. руководителя управления заказчика- застройщика, архитектуры и градостроительства администрации муниципального района Сергиевский</w:t>
      </w:r>
    </w:p>
    <w:p w:rsidR="00047543" w:rsidRDefault="00EB1CEB">
      <w:pPr>
        <w:pStyle w:val="190"/>
        <w:framePr w:w="4531" w:h="5489" w:hRule="exact" w:wrap="none" w:vAnchor="page" w:hAnchor="page" w:x="6274" w:y="5937"/>
        <w:shd w:val="clear" w:color="auto" w:fill="auto"/>
        <w:spacing w:after="180" w:line="226" w:lineRule="exact"/>
        <w:ind w:firstLine="0"/>
        <w:jc w:val="left"/>
      </w:pPr>
      <w:r>
        <w:rPr>
          <w:rStyle w:val="192"/>
          <w:b/>
          <w:bCs/>
        </w:rPr>
        <w:t>Начальник отдела экологии и природных ресурсов управления заказчнка-засгройщика. архитектуры и градостроительства администрации муниципального района Сергиевский</w:t>
      </w:r>
    </w:p>
    <w:p w:rsidR="00047543" w:rsidRDefault="00EB1CEB">
      <w:pPr>
        <w:pStyle w:val="190"/>
        <w:framePr w:w="4531" w:h="5489" w:hRule="exact" w:wrap="none" w:vAnchor="page" w:hAnchor="page" w:x="6274" w:y="5937"/>
        <w:shd w:val="clear" w:color="auto" w:fill="auto"/>
        <w:spacing w:after="176" w:line="226" w:lineRule="exact"/>
        <w:ind w:right="900" w:firstLine="0"/>
        <w:jc w:val="left"/>
      </w:pPr>
      <w:r>
        <w:rPr>
          <w:rStyle w:val="192"/>
          <w:b/>
          <w:bCs/>
        </w:rPr>
        <w:t xml:space="preserve">Начальник от дела по </w:t>
      </w:r>
      <w:r>
        <w:rPr>
          <w:rStyle w:val="191"/>
          <w:b/>
          <w:bCs/>
        </w:rPr>
        <w:t xml:space="preserve">делам </w:t>
      </w:r>
      <w:r>
        <w:rPr>
          <w:rStyle w:val="192"/>
          <w:b/>
          <w:bCs/>
        </w:rPr>
        <w:t xml:space="preserve">I О и ЧС адм </w:t>
      </w:r>
      <w:r>
        <w:rPr>
          <w:rStyle w:val="191"/>
          <w:b/>
          <w:bCs/>
        </w:rPr>
        <w:t xml:space="preserve">и </w:t>
      </w:r>
      <w:r w:rsidRPr="00EB1CEB">
        <w:rPr>
          <w:rStyle w:val="19ArialNarrow6pt"/>
          <w:lang w:eastAsia="en-US" w:bidi="en-US"/>
        </w:rPr>
        <w:t>1</w:t>
      </w:r>
      <w:r>
        <w:rPr>
          <w:rStyle w:val="19ArialNarrow6pt"/>
        </w:rPr>
        <w:t>1</w:t>
      </w:r>
      <w:r>
        <w:rPr>
          <w:rStyle w:val="192"/>
          <w:b/>
          <w:bCs/>
        </w:rPr>
        <w:t xml:space="preserve"> не грани и му г </w:t>
      </w:r>
      <w:r>
        <w:rPr>
          <w:rStyle w:val="192"/>
          <w:b/>
          <w:bCs/>
          <w:lang w:val="en-US" w:eastAsia="en-US" w:bidi="en-US"/>
        </w:rPr>
        <w:t>i</w:t>
      </w:r>
      <w:r w:rsidRPr="00EB1CEB">
        <w:rPr>
          <w:rStyle w:val="192"/>
          <w:b/>
          <w:bCs/>
          <w:lang w:eastAsia="en-US" w:bidi="en-US"/>
        </w:rPr>
        <w:t xml:space="preserve"> </w:t>
      </w:r>
      <w:r>
        <w:rPr>
          <w:rStyle w:val="192"/>
          <w:b/>
          <w:bCs/>
        </w:rPr>
        <w:t>ици пал ьного района Сергиевский</w:t>
      </w:r>
    </w:p>
    <w:p w:rsidR="00047543" w:rsidRDefault="00EB1CEB">
      <w:pPr>
        <w:pStyle w:val="190"/>
        <w:framePr w:w="4531" w:h="5489" w:hRule="exact" w:wrap="none" w:vAnchor="page" w:hAnchor="page" w:x="6274" w:y="5937"/>
        <w:shd w:val="clear" w:color="auto" w:fill="auto"/>
        <w:spacing w:after="184" w:line="230" w:lineRule="exact"/>
        <w:ind w:firstLine="0"/>
        <w:jc w:val="left"/>
      </w:pPr>
      <w:r>
        <w:rPr>
          <w:rStyle w:val="192"/>
          <w:b/>
          <w:bCs/>
        </w:rPr>
        <w:t>Глава сельского поселения Серноводск муниципального района Сергиевский</w:t>
      </w:r>
    </w:p>
    <w:p w:rsidR="00047543" w:rsidRDefault="00EB1CEB">
      <w:pPr>
        <w:pStyle w:val="190"/>
        <w:framePr w:w="4531" w:h="5489" w:hRule="exact" w:wrap="none" w:vAnchor="page" w:hAnchor="page" w:x="6274" w:y="5937"/>
        <w:shd w:val="clear" w:color="auto" w:fill="auto"/>
        <w:spacing w:after="184" w:line="226" w:lineRule="exact"/>
        <w:ind w:firstLine="0"/>
        <w:jc w:val="left"/>
      </w:pPr>
      <w:r>
        <w:rPr>
          <w:rStyle w:val="192"/>
          <w:b/>
          <w:bCs/>
        </w:rPr>
        <w:t>Глава сельского поселения Калнновка муниципального района Сергиевский</w:t>
      </w:r>
    </w:p>
    <w:p w:rsidR="00047543" w:rsidRDefault="00EB1CEB">
      <w:pPr>
        <w:pStyle w:val="190"/>
        <w:framePr w:w="4531" w:h="5489" w:hRule="exact" w:wrap="none" w:vAnchor="page" w:hAnchor="page" w:x="6274" w:y="5937"/>
        <w:shd w:val="clear" w:color="auto" w:fill="auto"/>
        <w:spacing w:after="176" w:line="221" w:lineRule="exact"/>
        <w:ind w:firstLine="0"/>
        <w:jc w:val="left"/>
      </w:pPr>
      <w:r>
        <w:rPr>
          <w:rStyle w:val="192"/>
          <w:b/>
          <w:bCs/>
        </w:rPr>
        <w:t>Директор ООО «Гвропейские биологические технологии»</w:t>
      </w:r>
    </w:p>
    <w:p w:rsidR="00047543" w:rsidRDefault="00EB1CEB">
      <w:pPr>
        <w:pStyle w:val="190"/>
        <w:framePr w:w="4531" w:h="5489" w:hRule="exact" w:wrap="none" w:vAnchor="page" w:hAnchor="page" w:x="6274" w:y="5937"/>
        <w:shd w:val="clear" w:color="auto" w:fill="auto"/>
        <w:spacing w:after="184" w:line="226" w:lineRule="exact"/>
        <w:ind w:firstLine="0"/>
        <w:jc w:val="left"/>
      </w:pPr>
      <w:r>
        <w:rPr>
          <w:rStyle w:val="192"/>
          <w:b/>
          <w:bCs/>
        </w:rPr>
        <w:t>Заместитель генерального директора по кадрам, социальному развит ию и общим вопросам ООО «Газпром трансгаз Самара»</w:t>
      </w:r>
    </w:p>
    <w:p w:rsidR="00047543" w:rsidRDefault="00EB1CEB">
      <w:pPr>
        <w:pStyle w:val="190"/>
        <w:framePr w:w="4531" w:h="5489" w:hRule="exact" w:wrap="none" w:vAnchor="page" w:hAnchor="page" w:x="6274" w:y="5937"/>
        <w:shd w:val="clear" w:color="auto" w:fill="auto"/>
        <w:spacing w:after="0" w:line="221" w:lineRule="exact"/>
        <w:ind w:firstLine="0"/>
        <w:jc w:val="left"/>
      </w:pPr>
      <w:r>
        <w:rPr>
          <w:rStyle w:val="192"/>
          <w:b/>
          <w:bCs/>
        </w:rPr>
        <w:t>Генеральный директор ОАО «Корпорация развития Самарской област и»</w:t>
      </w:r>
    </w:p>
    <w:p w:rsidR="00047543" w:rsidRDefault="00EB1CEB">
      <w:pPr>
        <w:pStyle w:val="190"/>
        <w:framePr w:w="7997" w:h="2678" w:hRule="exact" w:wrap="none" w:vAnchor="page" w:hAnchor="page" w:x="2827" w:y="11583"/>
        <w:shd w:val="clear" w:color="auto" w:fill="auto"/>
        <w:spacing w:after="0" w:line="259" w:lineRule="exact"/>
        <w:ind w:firstLine="660"/>
      </w:pPr>
      <w:r>
        <w:rPr>
          <w:rStyle w:val="192"/>
          <w:b/>
          <w:bCs/>
        </w:rPr>
        <w:t>Действуя на основании заявки ООО «Газпром межрегионгаз» комиссией предложен земельный участок для проектирования и строительства объекта: «I азопровод-отвод и ГРС с.п. Калиновки муниципального района Сергиевский Самарской области», код объекта 63/314-1 в границах сельских поселений Серноводск и Калийовка муниципального района Сергиевский Самарской области.</w:t>
      </w:r>
    </w:p>
    <w:p w:rsidR="00047543" w:rsidRDefault="00EB1CEB">
      <w:pPr>
        <w:pStyle w:val="190"/>
        <w:framePr w:w="7997" w:h="2678" w:hRule="exact" w:wrap="none" w:vAnchor="page" w:hAnchor="page" w:x="2827" w:y="11583"/>
        <w:shd w:val="clear" w:color="auto" w:fill="auto"/>
        <w:spacing w:after="0" w:line="259" w:lineRule="exact"/>
        <w:ind w:firstLine="660"/>
      </w:pPr>
      <w:r>
        <w:rPr>
          <w:rStyle w:val="192"/>
          <w:b/>
          <w:bCs/>
        </w:rPr>
        <w:t>11рп выборе местоположения объектов учитывалось: генеральные планы сельских поселений Серноводск и Калиновка; требования: СП 42.13330-2011 «Свод правил. Градостроительство. Планировка и застройка городских и сельских поселений». СП 452</w:t>
      </w:r>
      <w:r>
        <w:rPr>
          <w:rStyle w:val="192"/>
          <w:b/>
          <w:bCs/>
        </w:rPr>
        <w:softHyphen/>
        <w:t>73. СП 461-74. СИ 465-74. СН 467-74. технических регламентов, региональных нормативов градостроительного проектирования Самарской области; характеристика</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51" w:name="bookmark51"/>
      <w:r>
        <w:t>-1038-2016-ППТ-4</w:t>
      </w:r>
      <w:bookmarkEnd w:id="51"/>
    </w:p>
    <w:p w:rsidR="00047543" w:rsidRDefault="00EB1CEB">
      <w:pPr>
        <w:pStyle w:val="43"/>
        <w:framePr w:wrap="none" w:vAnchor="page" w:hAnchor="page" w:x="11318" w:y="16087"/>
        <w:shd w:val="clear" w:color="auto" w:fill="auto"/>
        <w:spacing w:line="220" w:lineRule="exact"/>
      </w:pPr>
      <w:r>
        <w:t>97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23" w:y="11320"/>
        <w:shd w:val="clear" w:color="auto" w:fill="auto"/>
        <w:spacing w:line="220" w:lineRule="exact"/>
        <w:textDirection w:val="btLr"/>
      </w:pPr>
      <w:r>
        <w:rPr>
          <w:rStyle w:val="84"/>
        </w:rPr>
        <w:lastRenderedPageBreak/>
        <w:t>Инв. № подл. | Подп. и дата | Взам. инв. №</w:t>
      </w:r>
    </w:p>
    <w:p w:rsidR="00047543" w:rsidRDefault="00EB1CEB">
      <w:pPr>
        <w:pStyle w:val="190"/>
        <w:framePr w:w="8074" w:h="13133" w:hRule="exact" w:wrap="none" w:vAnchor="page" w:hAnchor="page" w:x="2909" w:y="893"/>
        <w:shd w:val="clear" w:color="auto" w:fill="auto"/>
        <w:spacing w:after="0" w:line="254" w:lineRule="exact"/>
        <w:ind w:firstLine="0"/>
      </w:pPr>
      <w:r>
        <w:rPr>
          <w:rStyle w:val="192"/>
          <w:b/>
          <w:bCs/>
        </w:rPr>
        <w:t xml:space="preserve">груша, почвы (экономический и экологический анализ), безопасное!ь по строительным нормам </w:t>
      </w:r>
      <w:r>
        <w:rPr>
          <w:rStyle w:val="191"/>
          <w:b/>
          <w:bCs/>
        </w:rPr>
        <w:t xml:space="preserve">и </w:t>
      </w:r>
      <w:r>
        <w:rPr>
          <w:rStyle w:val="192"/>
          <w:b/>
          <w:bCs/>
        </w:rPr>
        <w:t xml:space="preserve">правилам, устанавливающим необходимые расстояния до сооружений, устройств, других объектов транспорта, промышленных предприятий, отдельных зданий и сооружений, возможность подъезда к существующим дорогам общего пользования и </w:t>
      </w:r>
      <w:r w:rsidRPr="00EB1CEB">
        <w:rPr>
          <w:rStyle w:val="19ArialNarrow6pt0"/>
          <w:lang w:val="ru-RU"/>
        </w:rPr>
        <w:t>1</w:t>
      </w:r>
      <w:r>
        <w:rPr>
          <w:rStyle w:val="19ArialNarrow6pt0"/>
          <w:lang w:val="ru-RU" w:eastAsia="ru-RU" w:bidi="ru-RU"/>
        </w:rPr>
        <w:t>1</w:t>
      </w:r>
      <w:r>
        <w:rPr>
          <w:rStyle w:val="191"/>
          <w:b/>
          <w:bCs/>
        </w:rPr>
        <w:t xml:space="preserve"> </w:t>
      </w:r>
      <w:r>
        <w:rPr>
          <w:rStyle w:val="192"/>
          <w:b/>
          <w:bCs/>
        </w:rPr>
        <w:t>нженерн ым ком муки каци я м.</w:t>
      </w:r>
    </w:p>
    <w:p w:rsidR="00047543" w:rsidRDefault="00EB1CEB">
      <w:pPr>
        <w:pStyle w:val="190"/>
        <w:framePr w:w="8074" w:h="13133" w:hRule="exact" w:wrap="none" w:vAnchor="page" w:hAnchor="page" w:x="2909" w:y="893"/>
        <w:shd w:val="clear" w:color="auto" w:fill="auto"/>
        <w:spacing w:after="0" w:line="254" w:lineRule="exact"/>
        <w:ind w:firstLine="680"/>
      </w:pPr>
      <w:r>
        <w:rPr>
          <w:rStyle w:val="192"/>
          <w:b/>
          <w:bCs/>
        </w:rPr>
        <w:t>Объект «Г азопровод-отвод и ГРС с.п. Калиновки муниципального района Сергиевский Самарской области», код объекта 63/314-1 состоит из ГРС, подъездной автомобильной дороги к ГРС. волоконно-оптической линии связи от МУН до ГРС. газопровода-отвода от МГ до ГРС и дома оператора.</w:t>
      </w:r>
    </w:p>
    <w:p w:rsidR="00047543" w:rsidRDefault="00EB1CEB">
      <w:pPr>
        <w:pStyle w:val="190"/>
        <w:framePr w:w="8074" w:h="13133" w:hRule="exact" w:wrap="none" w:vAnchor="page" w:hAnchor="page" w:x="2909" w:y="893"/>
        <w:shd w:val="clear" w:color="auto" w:fill="auto"/>
        <w:tabs>
          <w:tab w:val="left" w:pos="7320"/>
        </w:tabs>
        <w:spacing w:after="0" w:line="259" w:lineRule="exact"/>
        <w:ind w:firstLine="680"/>
      </w:pPr>
      <w:r>
        <w:rPr>
          <w:rStyle w:val="192"/>
          <w:b/>
          <w:bCs/>
        </w:rPr>
        <w:t xml:space="preserve">Полоса отвода земельных участков под проектирование и строительство вышеуказанных объектов начинается на земельном участке с кадастровым номером 63:31:1103002:55 сельскохозяйственного назначения, принадлежащему на праве аренды ООО «Европейские биологические технологии» (ориентировочной площадью 13875 кв.м.), далее идет по землям сельскохозяйственного назначения, находящимся в государственной собственности, которая не разграничена, в распоряжении комитета по управлению муниципальным имуществом Администрации м.р. Сергиевскийв границах кадастровых </w:t>
      </w:r>
      <w:r>
        <w:rPr>
          <w:rStyle w:val="191"/>
          <w:b/>
          <w:bCs/>
        </w:rPr>
        <w:t xml:space="preserve">кварталов </w:t>
      </w:r>
      <w:r>
        <w:rPr>
          <w:rStyle w:val="192"/>
          <w:b/>
          <w:bCs/>
        </w:rPr>
        <w:t xml:space="preserve">63:31:1103002 и 6.3:31:1103004 (ориентировочной площадью 4307,45 кв.м.) гак </w:t>
      </w:r>
      <w:r>
        <w:rPr>
          <w:rStyle w:val="191"/>
          <w:b/>
          <w:bCs/>
        </w:rPr>
        <w:t xml:space="preserve">же в полосу </w:t>
      </w:r>
      <w:r>
        <w:rPr>
          <w:rStyle w:val="192"/>
          <w:b/>
          <w:bCs/>
        </w:rPr>
        <w:t xml:space="preserve">отвода полност ью входит земельный участок 63:31:1601001:32. находящийся в муниципальной собственности и в аренде ООО «Газпром трансгаз Самара» (площадью 23 </w:t>
      </w:r>
      <w:r>
        <w:rPr>
          <w:rStyle w:val="191"/>
          <w:b/>
          <w:bCs/>
        </w:rPr>
        <w:t xml:space="preserve">кв.м.), </w:t>
      </w:r>
      <w:r>
        <w:rPr>
          <w:rStyle w:val="192"/>
          <w:b/>
          <w:bCs/>
        </w:rPr>
        <w:t xml:space="preserve">затем полоса отвода идет по земельному участку с кадастровым номером </w:t>
      </w:r>
      <w:r>
        <w:rPr>
          <w:rStyle w:val="191"/>
          <w:b/>
          <w:bCs/>
        </w:rPr>
        <w:t xml:space="preserve">63:31:0000000:593 </w:t>
      </w:r>
      <w:r>
        <w:rPr>
          <w:rStyle w:val="192"/>
          <w:b/>
          <w:bCs/>
        </w:rPr>
        <w:t xml:space="preserve">сельскохозяйственного назначения, принадлежащему на нраве аренды </w:t>
      </w:r>
      <w:r>
        <w:rPr>
          <w:rStyle w:val="191"/>
          <w:b/>
          <w:bCs/>
        </w:rPr>
        <w:t xml:space="preserve">ООО Европейские </w:t>
      </w:r>
      <w:r>
        <w:rPr>
          <w:rStyle w:val="192"/>
          <w:b/>
          <w:bCs/>
        </w:rPr>
        <w:t xml:space="preserve">биологические технологии» (ориентировочной площадью 97654 кв.м.), </w:t>
      </w:r>
      <w:r>
        <w:rPr>
          <w:rStyle w:val="191"/>
          <w:b/>
          <w:bCs/>
        </w:rPr>
        <w:t xml:space="preserve">далее </w:t>
      </w:r>
      <w:r>
        <w:rPr>
          <w:rStyle w:val="192"/>
          <w:b/>
          <w:bCs/>
        </w:rPr>
        <w:t xml:space="preserve">идет </w:t>
      </w:r>
      <w:r>
        <w:rPr>
          <w:rStyle w:val="191"/>
          <w:b/>
          <w:bCs/>
        </w:rPr>
        <w:t xml:space="preserve">но </w:t>
      </w:r>
      <w:r>
        <w:rPr>
          <w:rStyle w:val="192"/>
          <w:b/>
          <w:bCs/>
        </w:rPr>
        <w:t xml:space="preserve">землям сельскохозяйст венного назначения, находящимся в государственной </w:t>
      </w:r>
      <w:r>
        <w:rPr>
          <w:rStyle w:val="191"/>
          <w:b/>
          <w:bCs/>
        </w:rPr>
        <w:t xml:space="preserve">собственности, </w:t>
      </w:r>
      <w:r>
        <w:rPr>
          <w:rStyle w:val="192"/>
          <w:b/>
          <w:bCs/>
        </w:rPr>
        <w:t xml:space="preserve">которая нс разграничена, в распоряжении комитета но управлению </w:t>
      </w:r>
      <w:r>
        <w:rPr>
          <w:rStyle w:val="191"/>
          <w:b/>
          <w:bCs/>
        </w:rPr>
        <w:t xml:space="preserve">муниципальным </w:t>
      </w:r>
      <w:r>
        <w:rPr>
          <w:rStyle w:val="192"/>
          <w:b/>
          <w:bCs/>
        </w:rPr>
        <w:t xml:space="preserve">имуществом Администрации м.р. Сергиевский в границах кадастровых </w:t>
      </w:r>
      <w:r>
        <w:rPr>
          <w:rStyle w:val="191"/>
          <w:b/>
          <w:bCs/>
        </w:rPr>
        <w:t xml:space="preserve">кварталов </w:t>
      </w:r>
      <w:r>
        <w:rPr>
          <w:rStyle w:val="192"/>
          <w:b/>
          <w:bCs/>
        </w:rPr>
        <w:t>63:31:1103002 и 63:31:1101001 (ориентировочной площадью 4878.03</w:t>
      </w:r>
      <w:r>
        <w:rPr>
          <w:rStyle w:val="192"/>
          <w:b/>
          <w:bCs/>
        </w:rPr>
        <w:tab/>
        <w:t>кв.м.),</w:t>
      </w:r>
    </w:p>
    <w:p w:rsidR="00047543" w:rsidRDefault="00EB1CEB">
      <w:pPr>
        <w:pStyle w:val="190"/>
        <w:framePr w:w="8074" w:h="13133" w:hRule="exact" w:wrap="none" w:vAnchor="page" w:hAnchor="page" w:x="2909" w:y="893"/>
        <w:shd w:val="clear" w:color="auto" w:fill="auto"/>
        <w:spacing w:after="0" w:line="259" w:lineRule="exact"/>
        <w:ind w:firstLine="0"/>
      </w:pPr>
      <w:r>
        <w:rPr>
          <w:rStyle w:val="191"/>
          <w:b/>
          <w:bCs/>
        </w:rPr>
        <w:t xml:space="preserve">заканчивается </w:t>
      </w:r>
      <w:r>
        <w:rPr>
          <w:rStyle w:val="192"/>
          <w:b/>
          <w:bCs/>
        </w:rPr>
        <w:t xml:space="preserve">полоса отвода на земельном участке с кадастровым номером </w:t>
      </w:r>
      <w:r w:rsidRPr="00EB1CEB">
        <w:rPr>
          <w:rStyle w:val="1995pt"/>
          <w:lang w:val="ru-RU"/>
        </w:rPr>
        <w:t>6</w:t>
      </w:r>
      <w:r>
        <w:rPr>
          <w:rStyle w:val="1995pt"/>
        </w:rPr>
        <w:t>j</w:t>
      </w:r>
      <w:r w:rsidRPr="00EB1CEB">
        <w:rPr>
          <w:rStyle w:val="1995pt"/>
          <w:lang w:val="ru-RU"/>
        </w:rPr>
        <w:t>:</w:t>
      </w:r>
      <w:r>
        <w:rPr>
          <w:rStyle w:val="1995pt"/>
        </w:rPr>
        <w:t>o</w:t>
      </w:r>
      <w:r w:rsidRPr="00EB1CEB">
        <w:rPr>
          <w:rStyle w:val="1995pt"/>
          <w:lang w:val="ru-RU"/>
        </w:rPr>
        <w:t xml:space="preserve"> </w:t>
      </w:r>
      <w:r>
        <w:rPr>
          <w:rStyle w:val="191"/>
          <w:b/>
          <w:bCs/>
        </w:rPr>
        <w:t>1</w:t>
      </w:r>
      <w:r>
        <w:rPr>
          <w:rStyle w:val="192"/>
          <w:b/>
          <w:bCs/>
        </w:rPr>
        <w:t xml:space="preserve">:0000000:624. принадлежащем на праве собственности ОАО «Корпорация развития </w:t>
      </w:r>
      <w:r>
        <w:rPr>
          <w:rStyle w:val="191"/>
          <w:b/>
          <w:bCs/>
        </w:rPr>
        <w:t xml:space="preserve">Самарской </w:t>
      </w:r>
      <w:r>
        <w:rPr>
          <w:rStyle w:val="192"/>
          <w:b/>
          <w:bCs/>
        </w:rPr>
        <w:t xml:space="preserve">области», которая предоставила земельный участок на праве аренды ООО </w:t>
      </w:r>
      <w:r>
        <w:rPr>
          <w:rStyle w:val="191"/>
          <w:b/>
          <w:bCs/>
        </w:rPr>
        <w:t xml:space="preserve">«Европейские </w:t>
      </w:r>
      <w:r>
        <w:rPr>
          <w:rStyle w:val="192"/>
          <w:b/>
          <w:bCs/>
        </w:rPr>
        <w:t xml:space="preserve">биологические технологии» (ориентировочной площадью 5560 кв.м.). Земельный участок </w:t>
      </w:r>
      <w:r>
        <w:rPr>
          <w:rStyle w:val="191"/>
          <w:b/>
          <w:bCs/>
        </w:rPr>
        <w:t xml:space="preserve">под </w:t>
      </w:r>
      <w:r>
        <w:rPr>
          <w:rStyle w:val="192"/>
          <w:b/>
          <w:bCs/>
        </w:rPr>
        <w:t xml:space="preserve">проектирование и строительство дома оператора находится на </w:t>
      </w:r>
      <w:r>
        <w:rPr>
          <w:rStyle w:val="191"/>
          <w:b/>
          <w:bCs/>
        </w:rPr>
        <w:t xml:space="preserve">землях населенного </w:t>
      </w:r>
      <w:r>
        <w:rPr>
          <w:rStyle w:val="192"/>
          <w:b/>
          <w:bCs/>
        </w:rPr>
        <w:t xml:space="preserve">пунктаКалииовка в границах кадастрового квартала 63:31:1603002 </w:t>
      </w:r>
      <w:r>
        <w:rPr>
          <w:rStyle w:val="191"/>
          <w:b/>
          <w:bCs/>
        </w:rPr>
        <w:t xml:space="preserve">ориентировочной </w:t>
      </w:r>
      <w:r>
        <w:rPr>
          <w:rStyle w:val="192"/>
          <w:b/>
          <w:bCs/>
        </w:rPr>
        <w:t>площадью 1823кв.м.</w:t>
      </w:r>
    </w:p>
    <w:p w:rsidR="00047543" w:rsidRDefault="00EB1CEB">
      <w:pPr>
        <w:pStyle w:val="190"/>
        <w:framePr w:w="8074" w:h="13133" w:hRule="exact" w:wrap="none" w:vAnchor="page" w:hAnchor="page" w:x="2909" w:y="893"/>
        <w:shd w:val="clear" w:color="auto" w:fill="auto"/>
        <w:spacing w:after="0" w:line="259" w:lineRule="exact"/>
        <w:ind w:firstLine="0"/>
      </w:pPr>
      <w:r>
        <w:rPr>
          <w:rStyle w:val="191"/>
          <w:b/>
          <w:bCs/>
        </w:rPr>
        <w:t xml:space="preserve">Ориентировочная </w:t>
      </w:r>
      <w:r>
        <w:rPr>
          <w:rStyle w:val="192"/>
          <w:b/>
          <w:bCs/>
        </w:rPr>
        <w:t xml:space="preserve">общая площадь испрашиваемых земельных участков </w:t>
      </w:r>
      <w:r>
        <w:rPr>
          <w:rStyle w:val="191"/>
          <w:b/>
          <w:bCs/>
        </w:rPr>
        <w:t xml:space="preserve">- </w:t>
      </w:r>
      <w:r>
        <w:rPr>
          <w:rStyle w:val="192"/>
          <w:b/>
          <w:bCs/>
        </w:rPr>
        <w:t>128120.48 кв.м.</w:t>
      </w:r>
    </w:p>
    <w:p w:rsidR="00047543" w:rsidRDefault="00EB1CEB">
      <w:pPr>
        <w:pStyle w:val="190"/>
        <w:framePr w:w="8074" w:h="13133" w:hRule="exact" w:wrap="none" w:vAnchor="page" w:hAnchor="page" w:x="2909" w:y="893"/>
        <w:shd w:val="clear" w:color="auto" w:fill="auto"/>
        <w:spacing w:after="0" w:line="259" w:lineRule="exact"/>
        <w:ind w:firstLine="680"/>
      </w:pPr>
      <w:r>
        <w:rPr>
          <w:rStyle w:val="192"/>
          <w:b/>
          <w:bCs/>
        </w:rPr>
        <w:t xml:space="preserve">Комиссией принято решение предварительно рекомендовать к утверждению </w:t>
      </w:r>
      <w:r>
        <w:rPr>
          <w:rStyle w:val="191"/>
          <w:b/>
          <w:bCs/>
        </w:rPr>
        <w:t xml:space="preserve">выбранную </w:t>
      </w:r>
      <w:r>
        <w:rPr>
          <w:rStyle w:val="192"/>
          <w:b/>
          <w:bCs/>
        </w:rPr>
        <w:t xml:space="preserve">полосу отвода земельных участков под проектирование и </w:t>
      </w:r>
      <w:r>
        <w:rPr>
          <w:rStyle w:val="191"/>
          <w:b/>
          <w:bCs/>
        </w:rPr>
        <w:t xml:space="preserve">строительствообъекта: </w:t>
      </w:r>
      <w:r>
        <w:rPr>
          <w:rStyle w:val="192"/>
          <w:b/>
          <w:bCs/>
        </w:rPr>
        <w:t xml:space="preserve">«Газопровод-отвод и ГРС с.п. Калиновки муниципального района </w:t>
      </w:r>
      <w:r>
        <w:rPr>
          <w:rStyle w:val="191"/>
          <w:b/>
          <w:bCs/>
        </w:rPr>
        <w:t xml:space="preserve">Сергиевский </w:t>
      </w:r>
      <w:r>
        <w:rPr>
          <w:rStyle w:val="192"/>
          <w:b/>
          <w:bCs/>
        </w:rPr>
        <w:t>Самарской области», код объект а63/3</w:t>
      </w:r>
      <w:r>
        <w:rPr>
          <w:rStyle w:val="191"/>
          <w:b/>
          <w:bCs/>
        </w:rPr>
        <w:t>14-1.</w:t>
      </w:r>
    </w:p>
    <w:p w:rsidR="00047543" w:rsidRDefault="00EB1CEB">
      <w:pPr>
        <w:pStyle w:val="190"/>
        <w:framePr w:w="8074" w:h="13133" w:hRule="exact" w:wrap="none" w:vAnchor="page" w:hAnchor="page" w:x="2909" w:y="893"/>
        <w:shd w:val="clear" w:color="auto" w:fill="auto"/>
        <w:spacing w:after="0" w:line="259" w:lineRule="exact"/>
        <w:ind w:firstLine="680"/>
      </w:pPr>
      <w:r>
        <w:rPr>
          <w:rStyle w:val="191"/>
          <w:b/>
          <w:bCs/>
        </w:rPr>
        <w:t xml:space="preserve">Комиссия </w:t>
      </w:r>
      <w:r>
        <w:rPr>
          <w:rStyle w:val="192"/>
          <w:b/>
          <w:bCs/>
        </w:rPr>
        <w:t xml:space="preserve">считает необходимым при разработке проектной документации </w:t>
      </w:r>
      <w:r>
        <w:rPr>
          <w:rStyle w:val="191"/>
          <w:b/>
          <w:bCs/>
        </w:rPr>
        <w:t xml:space="preserve">рекомендовать </w:t>
      </w:r>
      <w:r>
        <w:rPr>
          <w:rStyle w:val="192"/>
          <w:b/>
          <w:bCs/>
        </w:rPr>
        <w:t>и учесть следующие требования:</w:t>
      </w:r>
    </w:p>
    <w:p w:rsidR="00047543" w:rsidRDefault="00EB1CEB">
      <w:pPr>
        <w:pStyle w:val="190"/>
        <w:framePr w:w="8074" w:h="13133" w:hRule="exact" w:wrap="none" w:vAnchor="page" w:hAnchor="page" w:x="2909" w:y="893"/>
        <w:numPr>
          <w:ilvl w:val="0"/>
          <w:numId w:val="28"/>
        </w:numPr>
        <w:shd w:val="clear" w:color="auto" w:fill="auto"/>
        <w:tabs>
          <w:tab w:val="left" w:pos="768"/>
        </w:tabs>
        <w:spacing w:after="0" w:line="259" w:lineRule="exact"/>
        <w:ind w:firstLine="680"/>
      </w:pPr>
      <w:r>
        <w:rPr>
          <w:rStyle w:val="192"/>
          <w:b/>
          <w:bCs/>
        </w:rPr>
        <w:t xml:space="preserve">определить в процессе предпроектных работ наличие инженерных коммуникаций, </w:t>
      </w:r>
      <w:r>
        <w:rPr>
          <w:rStyle w:val="191"/>
          <w:b/>
          <w:bCs/>
        </w:rPr>
        <w:t xml:space="preserve">получить </w:t>
      </w:r>
      <w:r>
        <w:rPr>
          <w:rStyle w:val="192"/>
          <w:b/>
          <w:bCs/>
        </w:rPr>
        <w:t>согласование с владельцами существующих сетей:</w:t>
      </w:r>
    </w:p>
    <w:p w:rsidR="00047543" w:rsidRDefault="00EB1CEB">
      <w:pPr>
        <w:pStyle w:val="190"/>
        <w:framePr w:w="8074" w:h="13133" w:hRule="exact" w:wrap="none" w:vAnchor="page" w:hAnchor="page" w:x="2909" w:y="893"/>
        <w:numPr>
          <w:ilvl w:val="0"/>
          <w:numId w:val="28"/>
        </w:numPr>
        <w:shd w:val="clear" w:color="auto" w:fill="auto"/>
        <w:tabs>
          <w:tab w:val="left" w:pos="774"/>
        </w:tabs>
        <w:spacing w:after="0" w:line="259" w:lineRule="exact"/>
        <w:ind w:firstLine="680"/>
      </w:pPr>
      <w:r>
        <w:rPr>
          <w:rStyle w:val="192"/>
          <w:b/>
          <w:bCs/>
        </w:rPr>
        <w:t xml:space="preserve">перед началом производства строительно-монтажных работ заключить договора </w:t>
      </w:r>
      <w:r>
        <w:rPr>
          <w:rStyle w:val="191"/>
          <w:b/>
          <w:bCs/>
        </w:rPr>
        <w:t xml:space="preserve">аренды </w:t>
      </w:r>
      <w:r>
        <w:rPr>
          <w:rStyle w:val="192"/>
          <w:b/>
          <w:bCs/>
        </w:rPr>
        <w:t>(субаренды) с собственниками, землевладельцами земельных участков;</w:t>
      </w:r>
    </w:p>
    <w:p w:rsidR="00047543" w:rsidRDefault="00EB1CEB">
      <w:pPr>
        <w:pStyle w:val="190"/>
        <w:framePr w:w="8074" w:h="13133" w:hRule="exact" w:wrap="none" w:vAnchor="page" w:hAnchor="page" w:x="2909" w:y="893"/>
        <w:numPr>
          <w:ilvl w:val="0"/>
          <w:numId w:val="28"/>
        </w:numPr>
        <w:shd w:val="clear" w:color="auto" w:fill="auto"/>
        <w:tabs>
          <w:tab w:val="left" w:pos="864"/>
        </w:tabs>
        <w:spacing w:after="0" w:line="259" w:lineRule="exact"/>
        <w:ind w:firstLine="680"/>
      </w:pPr>
      <w:r>
        <w:rPr>
          <w:rStyle w:val="192"/>
          <w:b/>
          <w:bCs/>
        </w:rPr>
        <w:t xml:space="preserve">по окончании срока пользования, произвести рекультивацию и возразить земельные участки в состоянии пригодным </w:t>
      </w:r>
      <w:r>
        <w:rPr>
          <w:rStyle w:val="191"/>
          <w:b/>
          <w:bCs/>
        </w:rPr>
        <w:t xml:space="preserve">для </w:t>
      </w:r>
      <w:r>
        <w:rPr>
          <w:rStyle w:val="192"/>
          <w:b/>
          <w:bCs/>
        </w:rPr>
        <w:t>сельскохозяйственного использования собственникам, землепользователям, землевладельцам и арендаторам земельных участков:</w:t>
      </w:r>
    </w:p>
    <w:p w:rsidR="00047543" w:rsidRDefault="00EB1CEB">
      <w:pPr>
        <w:pStyle w:val="190"/>
        <w:framePr w:w="8074" w:h="13133" w:hRule="exact" w:wrap="none" w:vAnchor="page" w:hAnchor="page" w:x="2909" w:y="893"/>
        <w:numPr>
          <w:ilvl w:val="0"/>
          <w:numId w:val="28"/>
        </w:numPr>
        <w:shd w:val="clear" w:color="auto" w:fill="auto"/>
        <w:tabs>
          <w:tab w:val="left" w:pos="774"/>
        </w:tabs>
        <w:spacing w:after="0" w:line="259" w:lineRule="exact"/>
        <w:ind w:firstLine="680"/>
      </w:pPr>
      <w:r>
        <w:rPr>
          <w:rStyle w:val="192"/>
          <w:b/>
          <w:bCs/>
        </w:rPr>
        <w:t>запроектировать мероприятия, исключающие или значительно уменьшающие возможность вредного воздейст вия объекта на окружающую среду:</w:t>
      </w:r>
    </w:p>
    <w:p w:rsidR="00047543" w:rsidRDefault="00EB1CEB">
      <w:pPr>
        <w:pStyle w:val="190"/>
        <w:framePr w:w="8074" w:h="13133" w:hRule="exact" w:wrap="none" w:vAnchor="page" w:hAnchor="page" w:x="2909" w:y="893"/>
        <w:numPr>
          <w:ilvl w:val="0"/>
          <w:numId w:val="28"/>
        </w:numPr>
        <w:shd w:val="clear" w:color="auto" w:fill="auto"/>
        <w:tabs>
          <w:tab w:val="left" w:pos="873"/>
        </w:tabs>
        <w:spacing w:after="0" w:line="259" w:lineRule="exact"/>
        <w:ind w:firstLine="680"/>
      </w:pPr>
      <w:r>
        <w:rPr>
          <w:rStyle w:val="192"/>
          <w:b/>
          <w:bCs/>
        </w:rPr>
        <w:t>не допускать захламления, загрязнения и порчи прилегающих земель;</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52" w:y="1524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52" w:y="1524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52" w:y="1524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52" w:y="1524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52" w:y="1524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52" w:y="1524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52" w:y="1524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52" w:y="1524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52" w:y="15242"/>
              <w:shd w:val="clear" w:color="auto" w:fill="auto"/>
              <w:spacing w:before="0" w:after="0" w:line="150" w:lineRule="exact"/>
              <w:jc w:val="left"/>
            </w:pPr>
            <w:r>
              <w:rPr>
                <w:rStyle w:val="275pt0"/>
              </w:rPr>
              <w:t>Дата</w:t>
            </w:r>
          </w:p>
        </w:tc>
      </w:tr>
    </w:tbl>
    <w:p w:rsidR="00047543" w:rsidRDefault="00EB1CEB">
      <w:pPr>
        <w:pStyle w:val="22"/>
        <w:framePr w:wrap="none" w:vAnchor="page" w:hAnchor="page" w:x="2909" w:y="15421"/>
        <w:shd w:val="clear" w:color="auto" w:fill="auto"/>
        <w:spacing w:before="0" w:after="0" w:line="280" w:lineRule="exact"/>
        <w:ind w:left="3657" w:right="1526"/>
        <w:jc w:val="both"/>
      </w:pPr>
      <w:r>
        <w:t>ДГВ- 1038-2016-ППТ-4</w:t>
      </w:r>
    </w:p>
    <w:p w:rsidR="00047543" w:rsidRDefault="00EB1CEB">
      <w:pPr>
        <w:pStyle w:val="83"/>
        <w:framePr w:wrap="none" w:vAnchor="page" w:hAnchor="page" w:x="11174" w:y="15291"/>
        <w:shd w:val="clear" w:color="auto" w:fill="auto"/>
        <w:spacing w:line="220" w:lineRule="exact"/>
      </w:pPr>
      <w:r>
        <w:t>Лист</w:t>
      </w:r>
    </w:p>
    <w:p w:rsidR="00047543" w:rsidRDefault="00EB1CEB">
      <w:pPr>
        <w:pStyle w:val="43"/>
        <w:framePr w:wrap="none" w:vAnchor="page" w:hAnchor="page" w:x="11251" w:y="15742"/>
        <w:shd w:val="clear" w:color="auto" w:fill="auto"/>
        <w:spacing w:line="220" w:lineRule="exact"/>
      </w:pPr>
      <w:r>
        <w:t>98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rect id="_x0000_s1319" style="position:absolute;margin-left:346.05pt;margin-top:414.25pt;width:22.1pt;height:12.5pt;z-index:-251729408;mso-position-horizontal-relative:page;mso-position-vertical-relative:page" fillcolor="#f6fafb" stroked="f">
            <w10:wrap anchorx="page" anchory="page"/>
          </v:rect>
        </w:pict>
      </w:r>
    </w:p>
    <w:p w:rsidR="00047543" w:rsidRDefault="00EB1CEB">
      <w:pPr>
        <w:pStyle w:val="83"/>
        <w:framePr w:w="235" w:h="4738" w:hRule="exact" w:wrap="none" w:vAnchor="page" w:hAnchor="page" w:x="571" w:y="11852"/>
        <w:shd w:val="clear" w:color="auto" w:fill="auto"/>
        <w:spacing w:line="220" w:lineRule="exact"/>
        <w:textDirection w:val="btLr"/>
      </w:pPr>
      <w:r>
        <w:rPr>
          <w:rStyle w:val="84"/>
        </w:rPr>
        <w:t>Инв. № подл. | Подп. и дата | Взам. инв. №</w:t>
      </w:r>
    </w:p>
    <w:p w:rsidR="00047543" w:rsidRDefault="00EB1CEB">
      <w:pPr>
        <w:pStyle w:val="22"/>
        <w:framePr w:wrap="none" w:vAnchor="page" w:hAnchor="page" w:x="7310" w:y="3704"/>
        <w:shd w:val="clear" w:color="auto" w:fill="auto"/>
        <w:spacing w:before="0" w:after="0" w:line="280" w:lineRule="exact"/>
        <w:jc w:val="left"/>
      </w:pPr>
      <w:r>
        <w:rPr>
          <w:rStyle w:val="2c"/>
        </w:rPr>
        <w:t xml:space="preserve">•| </w:t>
      </w:r>
      <w:r>
        <w:rPr>
          <w:rStyle w:val="2d"/>
        </w:rPr>
        <w:t>И</w:t>
      </w:r>
      <w:r>
        <w:rPr>
          <w:rStyle w:val="2c"/>
        </w:rPr>
        <w:t>ИЧ</w:t>
      </w:r>
      <w:r>
        <w:rPr>
          <w:rStyle w:val="2d"/>
        </w:rPr>
        <w:t>С,</w:t>
      </w:r>
    </w:p>
    <w:p w:rsidR="00047543" w:rsidRDefault="00EB1CEB">
      <w:pPr>
        <w:pStyle w:val="40"/>
        <w:framePr w:w="1248" w:h="915" w:hRule="exact" w:wrap="none" w:vAnchor="page" w:hAnchor="page" w:x="8549" w:y="6780"/>
        <w:shd w:val="clear" w:color="auto" w:fill="auto"/>
        <w:spacing w:before="0" w:after="0" w:line="280" w:lineRule="exact"/>
        <w:jc w:val="left"/>
      </w:pPr>
      <w:r>
        <w:rPr>
          <w:rStyle w:val="44"/>
          <w:b/>
          <w:bCs/>
        </w:rPr>
        <w:t>!да5шсграция\\°</w:t>
      </w:r>
    </w:p>
    <w:p w:rsidR="00047543" w:rsidRDefault="00EB1CEB">
      <w:pPr>
        <w:pStyle w:val="231"/>
        <w:framePr w:w="1248" w:h="915" w:hRule="exact" w:wrap="none" w:vAnchor="page" w:hAnchor="page" w:x="8549" w:y="6780"/>
        <w:shd w:val="clear" w:color="auto" w:fill="auto"/>
        <w:spacing w:line="170" w:lineRule="exact"/>
      </w:pPr>
      <w:r>
        <w:rPr>
          <w:rStyle w:val="232"/>
        </w:rPr>
        <w:t>^сельского</w:t>
      </w:r>
    </w:p>
    <w:p w:rsidR="00047543" w:rsidRDefault="00EB1CEB">
      <w:pPr>
        <w:pStyle w:val="221"/>
        <w:framePr w:w="1248" w:h="915" w:hRule="exact" w:wrap="none" w:vAnchor="page" w:hAnchor="page" w:x="8549" w:y="6780"/>
        <w:shd w:val="clear" w:color="auto" w:fill="auto"/>
        <w:spacing w:line="160" w:lineRule="exact"/>
        <w:ind w:firstLine="0"/>
      </w:pPr>
      <w:r>
        <w:rPr>
          <w:rStyle w:val="222"/>
          <w:b/>
          <w:bCs/>
        </w:rPr>
        <w:t>/О</w:t>
      </w:r>
    </w:p>
    <w:p w:rsidR="00047543" w:rsidRDefault="00EB1CEB">
      <w:pPr>
        <w:pStyle w:val="241"/>
        <w:framePr w:w="1248" w:h="915" w:hRule="exact" w:wrap="none" w:vAnchor="page" w:hAnchor="page" w:x="8549" w:y="6780"/>
        <w:shd w:val="clear" w:color="auto" w:fill="auto"/>
        <w:spacing w:line="280" w:lineRule="exact"/>
      </w:pPr>
      <w:r>
        <w:rPr>
          <w:rStyle w:val="2414pt"/>
          <w:lang w:val="ru-RU" w:eastAsia="ru-RU" w:bidi="ru-RU"/>
        </w:rPr>
        <w:t xml:space="preserve">6- </w:t>
      </w:r>
      <w:r>
        <w:rPr>
          <w:rStyle w:val="242"/>
          <w:i/>
          <w:iCs/>
        </w:rPr>
        <w:t>'•-у</w:t>
      </w:r>
    </w:p>
    <w:p w:rsidR="00047543" w:rsidRDefault="00EB1CEB">
      <w:pPr>
        <w:pStyle w:val="190"/>
        <w:framePr w:w="7862" w:h="192" w:hRule="exact" w:wrap="none" w:vAnchor="page" w:hAnchor="page" w:x="3014" w:y="1633"/>
        <w:shd w:val="clear" w:color="auto" w:fill="auto"/>
        <w:spacing w:after="0" w:line="180" w:lineRule="exact"/>
        <w:ind w:firstLine="0"/>
        <w:jc w:val="right"/>
      </w:pPr>
      <w:r>
        <w:rPr>
          <w:rStyle w:val="192"/>
          <w:b/>
          <w:bCs/>
        </w:rPr>
        <w:t>Исходя из местоположения земельного участка для размещения планируемого</w:t>
      </w:r>
    </w:p>
    <w:p w:rsidR="00047543" w:rsidRDefault="00EB1CEB">
      <w:pPr>
        <w:pStyle w:val="190"/>
        <w:framePr w:w="7862" w:h="197" w:hRule="exact" w:wrap="none" w:vAnchor="page" w:hAnchor="page" w:x="3014" w:y="1897"/>
        <w:shd w:val="clear" w:color="auto" w:fill="auto"/>
        <w:spacing w:after="0" w:line="180" w:lineRule="exact"/>
        <w:ind w:right="19" w:firstLine="0"/>
        <w:jc w:val="right"/>
      </w:pPr>
      <w:r>
        <w:rPr>
          <w:rStyle w:val="192"/>
          <w:b/>
          <w:bCs/>
        </w:rPr>
        <w:t xml:space="preserve">его площади на период строительства, категории земель, а </w:t>
      </w:r>
      <w:r>
        <w:rPr>
          <w:rStyle w:val="19ArialNarrow6pt"/>
        </w:rPr>
        <w:t>1</w:t>
      </w:r>
      <w:r>
        <w:rPr>
          <w:rStyle w:val="192"/>
          <w:b/>
          <w:bCs/>
        </w:rPr>
        <w:t>ак же мнении</w:t>
      </w:r>
    </w:p>
    <w:p w:rsidR="00047543" w:rsidRDefault="00EB1CEB">
      <w:pPr>
        <w:pStyle w:val="201"/>
        <w:framePr w:wrap="none" w:vAnchor="page" w:hAnchor="page" w:x="3014" w:y="1905"/>
        <w:shd w:val="clear" w:color="auto" w:fill="auto"/>
        <w:spacing w:line="170" w:lineRule="exact"/>
      </w:pPr>
      <w:r>
        <w:rPr>
          <w:rStyle w:val="202"/>
        </w:rPr>
        <w:t>ооъекта.</w:t>
      </w:r>
    </w:p>
    <w:p w:rsidR="00047543" w:rsidRDefault="00EB1CEB">
      <w:pPr>
        <w:pStyle w:val="190"/>
        <w:framePr w:wrap="none" w:vAnchor="page" w:hAnchor="page" w:x="3014" w:y="2156"/>
        <w:shd w:val="clear" w:color="auto" w:fill="auto"/>
        <w:spacing w:after="0" w:line="180" w:lineRule="exact"/>
        <w:ind w:firstLine="0"/>
        <w:jc w:val="left"/>
      </w:pPr>
      <w:r>
        <w:rPr>
          <w:rStyle w:val="192"/>
          <w:b/>
          <w:bCs/>
        </w:rPr>
        <w:t>сооственников и правоооладателеи земельных участков, законные интересы которых могу</w:t>
      </w:r>
    </w:p>
    <w:p w:rsidR="00047543" w:rsidRDefault="00EB1CEB">
      <w:pPr>
        <w:pStyle w:val="221"/>
        <w:framePr w:wrap="none" w:vAnchor="page" w:hAnchor="page" w:x="7459" w:y="2430"/>
        <w:shd w:val="clear" w:color="auto" w:fill="auto"/>
        <w:spacing w:line="160" w:lineRule="exact"/>
        <w:ind w:firstLine="0"/>
      </w:pPr>
      <w:r>
        <w:rPr>
          <w:rStyle w:val="223"/>
          <w:b/>
          <w:bCs/>
        </w:rPr>
        <w:t>гго выбранный земельный участок в</w:t>
      </w:r>
    </w:p>
    <w:p w:rsidR="00047543" w:rsidRDefault="00EB1CEB">
      <w:pPr>
        <w:pStyle w:val="133"/>
        <w:framePr w:wrap="none" w:vAnchor="page" w:hAnchor="page" w:x="3014" w:y="2404"/>
        <w:shd w:val="clear" w:color="auto" w:fill="auto"/>
        <w:spacing w:line="200" w:lineRule="exact"/>
      </w:pPr>
      <w:r>
        <w:rPr>
          <w:rStyle w:val="130pt"/>
        </w:rPr>
        <w:t>оыть &gt;(</w:t>
      </w:r>
      <w:r>
        <w:rPr>
          <w:rStyle w:val="13Candara10pt0pt100"/>
        </w:rPr>
        <w:t>11</w:t>
      </w:r>
      <w:r>
        <w:rPr>
          <w:rStyle w:val="130pt"/>
        </w:rPr>
        <w:t>рон\</w:t>
      </w:r>
      <w:r>
        <w:rPr>
          <w:rStyle w:val="13Candara10pt0pt100"/>
        </w:rPr>
        <w:t>1</w:t>
      </w:r>
      <w:r>
        <w:rPr>
          <w:rStyle w:val="130pt"/>
        </w:rPr>
        <w:t>Ы. комиссия пришла</w:t>
      </w:r>
    </w:p>
    <w:p w:rsidR="00047543" w:rsidRDefault="00EB1CEB">
      <w:pPr>
        <w:pStyle w:val="211"/>
        <w:framePr w:wrap="none" w:vAnchor="page" w:hAnchor="page" w:x="6605" w:y="2472"/>
        <w:shd w:val="clear" w:color="auto" w:fill="auto"/>
        <w:spacing w:line="110" w:lineRule="exact"/>
      </w:pPr>
      <w:r>
        <w:rPr>
          <w:rStyle w:val="212"/>
        </w:rPr>
        <w:t>ВЫВОД)</w:t>
      </w:r>
    </w:p>
    <w:p w:rsidR="00047543" w:rsidRDefault="00EB1CEB">
      <w:pPr>
        <w:pStyle w:val="190"/>
        <w:framePr w:wrap="none" w:vAnchor="page" w:hAnchor="page" w:x="3024" w:y="2679"/>
        <w:shd w:val="clear" w:color="auto" w:fill="auto"/>
        <w:spacing w:after="0" w:line="180" w:lineRule="exact"/>
        <w:ind w:firstLine="0"/>
        <w:jc w:val="left"/>
      </w:pPr>
      <w:r>
        <w:rPr>
          <w:rStyle w:val="192"/>
          <w:b/>
          <w:bCs/>
        </w:rPr>
        <w:t>наиоольшеи степени соответствует веем предъявленным к нему треооваииям.</w:t>
      </w:r>
    </w:p>
    <w:p w:rsidR="00047543" w:rsidRDefault="00EB1CEB">
      <w:pPr>
        <w:pStyle w:val="190"/>
        <w:framePr w:wrap="none" w:vAnchor="page" w:hAnchor="page" w:x="3600" w:y="2944"/>
        <w:shd w:val="clear" w:color="auto" w:fill="auto"/>
        <w:spacing w:after="0" w:line="180" w:lineRule="exact"/>
        <w:ind w:firstLine="0"/>
        <w:jc w:val="left"/>
      </w:pPr>
      <w:r>
        <w:rPr>
          <w:rStyle w:val="194"/>
          <w:b/>
          <w:bCs/>
        </w:rPr>
        <w:t xml:space="preserve">Акт составлен в </w:t>
      </w:r>
      <w:r>
        <w:rPr>
          <w:rStyle w:val="194"/>
          <w:b/>
          <w:bCs/>
          <w:lang w:val="en-US" w:eastAsia="en-US" w:bidi="en-US"/>
        </w:rPr>
        <w:t>niecni</w:t>
      </w:r>
      <w:r w:rsidRPr="00EB1CEB">
        <w:rPr>
          <w:rStyle w:val="194"/>
          <w:b/>
          <w:bCs/>
          <w:lang w:eastAsia="en-US" w:bidi="en-US"/>
        </w:rPr>
        <w:t xml:space="preserve"> </w:t>
      </w:r>
      <w:r>
        <w:rPr>
          <w:rStyle w:val="194"/>
          <w:b/>
          <w:bCs/>
        </w:rPr>
        <w:t xml:space="preserve">жземнлирах </w:t>
      </w:r>
      <w:r>
        <w:rPr>
          <w:rStyle w:val="193"/>
          <w:b/>
          <w:bCs/>
        </w:rPr>
        <w:t>)кз. 1 комитет) но управлению</w:t>
      </w:r>
    </w:p>
    <w:p w:rsidR="00047543" w:rsidRDefault="00EB1CEB">
      <w:pPr>
        <w:pStyle w:val="190"/>
        <w:framePr w:wrap="none" w:vAnchor="page" w:hAnchor="page" w:x="3024" w:y="3207"/>
        <w:shd w:val="clear" w:color="auto" w:fill="auto"/>
        <w:spacing w:after="0" w:line="180" w:lineRule="exact"/>
        <w:ind w:firstLine="0"/>
        <w:jc w:val="left"/>
      </w:pPr>
      <w:r>
        <w:rPr>
          <w:rStyle w:val="192"/>
          <w:b/>
          <w:bCs/>
        </w:rPr>
        <w:t>муниц</w:t>
      </w:r>
      <w:r>
        <w:rPr>
          <w:rStyle w:val="193"/>
          <w:b/>
          <w:bCs/>
        </w:rPr>
        <w:t xml:space="preserve">нпальным имуществом муниципального района Сергиевский, Окз. </w:t>
      </w:r>
      <w:r w:rsidRPr="00EB1CEB">
        <w:rPr>
          <w:rStyle w:val="193"/>
          <w:b/>
          <w:bCs/>
          <w:lang w:eastAsia="en-US" w:bidi="en-US"/>
        </w:rPr>
        <w:t>,</w:t>
      </w:r>
      <w:r>
        <w:rPr>
          <w:rStyle w:val="193"/>
          <w:b/>
          <w:bCs/>
          <w:lang w:val="en-US" w:eastAsia="en-US" w:bidi="en-US"/>
        </w:rPr>
        <w:t>N</w:t>
      </w:r>
      <w:r w:rsidRPr="00EB1CEB">
        <w:rPr>
          <w:rStyle w:val="193"/>
          <w:b/>
          <w:bCs/>
          <w:lang w:eastAsia="en-US" w:bidi="en-US"/>
        </w:rPr>
        <w:t xml:space="preserve">» </w:t>
      </w:r>
      <w:r>
        <w:rPr>
          <w:rStyle w:val="195"/>
          <w:b/>
          <w:bCs/>
        </w:rPr>
        <w:t>2.</w:t>
      </w:r>
      <w:r>
        <w:rPr>
          <w:rStyle w:val="193"/>
          <w:b/>
          <w:bCs/>
        </w:rPr>
        <w:t>л. -</w:t>
      </w:r>
    </w:p>
    <w:p w:rsidR="00047543" w:rsidRDefault="00EB1CEB">
      <w:pPr>
        <w:pStyle w:val="190"/>
        <w:framePr w:wrap="none" w:vAnchor="page" w:hAnchor="page" w:x="3024" w:y="3467"/>
        <w:shd w:val="clear" w:color="auto" w:fill="auto"/>
        <w:spacing w:after="0" w:line="180" w:lineRule="exact"/>
        <w:ind w:firstLine="0"/>
        <w:jc w:val="left"/>
      </w:pPr>
      <w:r>
        <w:rPr>
          <w:rStyle w:val="193"/>
          <w:b/>
          <w:bCs/>
        </w:rPr>
        <w:t>Управлению</w:t>
      </w:r>
      <w:r>
        <w:rPr>
          <w:rStyle w:val="192"/>
          <w:b/>
          <w:bCs/>
        </w:rPr>
        <w:t xml:space="preserve"> за</w:t>
      </w:r>
      <w:r>
        <w:rPr>
          <w:rStyle w:val="193"/>
          <w:b/>
          <w:bCs/>
        </w:rPr>
        <w:t>казчика-застронщ</w:t>
      </w:r>
      <w:r>
        <w:rPr>
          <w:rStyle w:val="192"/>
          <w:b/>
          <w:bCs/>
        </w:rPr>
        <w:t>ика</w:t>
      </w:r>
      <w:r>
        <w:rPr>
          <w:rStyle w:val="193"/>
          <w:b/>
          <w:bCs/>
        </w:rPr>
        <w:t>. архитектуры и градостроительства администрашп</w:t>
      </w:r>
    </w:p>
    <w:p w:rsidR="00047543" w:rsidRDefault="00EB1CEB">
      <w:pPr>
        <w:pStyle w:val="190"/>
        <w:framePr w:wrap="none" w:vAnchor="page" w:hAnchor="page" w:x="3024" w:y="3730"/>
        <w:shd w:val="clear" w:color="auto" w:fill="auto"/>
        <w:spacing w:after="0" w:line="180" w:lineRule="exact"/>
        <w:ind w:firstLine="0"/>
        <w:jc w:val="left"/>
      </w:pPr>
      <w:r>
        <w:rPr>
          <w:rStyle w:val="192"/>
          <w:b/>
          <w:bCs/>
        </w:rPr>
        <w:t>му</w:t>
      </w:r>
      <w:r>
        <w:rPr>
          <w:rStyle w:val="193"/>
          <w:b/>
          <w:bCs/>
        </w:rPr>
        <w:t>ниципального р</w:t>
      </w:r>
      <w:r>
        <w:rPr>
          <w:rStyle w:val="192"/>
          <w:b/>
          <w:bCs/>
        </w:rPr>
        <w:t xml:space="preserve">а </w:t>
      </w:r>
      <w:r>
        <w:rPr>
          <w:rStyle w:val="193"/>
          <w:b/>
          <w:bCs/>
        </w:rPr>
        <w:t>йона Сергие веки и, Экз</w:t>
      </w:r>
    </w:p>
    <w:p w:rsidR="00047543" w:rsidRDefault="00EB1CEB">
      <w:pPr>
        <w:pStyle w:val="190"/>
        <w:framePr w:wrap="none" w:vAnchor="page" w:hAnchor="page" w:x="3696" w:y="4186"/>
        <w:shd w:val="clear" w:color="auto" w:fill="auto"/>
        <w:spacing w:after="0" w:line="180" w:lineRule="exact"/>
        <w:ind w:firstLine="0"/>
        <w:jc w:val="left"/>
      </w:pPr>
      <w:r>
        <w:rPr>
          <w:rStyle w:val="192"/>
          <w:b/>
          <w:bCs/>
        </w:rPr>
        <w:t>1РИЛОЖКНИЬ: схема расположен</w:t>
      </w:r>
    </w:p>
    <w:p w:rsidR="00047543" w:rsidRDefault="00EB1CEB">
      <w:pPr>
        <w:pStyle w:val="190"/>
        <w:framePr w:wrap="none" w:vAnchor="page" w:hAnchor="page" w:x="8602" w:y="4186"/>
        <w:shd w:val="clear" w:color="auto" w:fill="auto"/>
        <w:spacing w:after="0" w:line="180" w:lineRule="exact"/>
        <w:ind w:firstLine="0"/>
        <w:jc w:val="left"/>
      </w:pPr>
      <w:r>
        <w:rPr>
          <w:rStyle w:val="192"/>
          <w:b/>
          <w:bCs/>
        </w:rPr>
        <w:t>в М 1:50000-на I листе.</w:t>
      </w:r>
    </w:p>
    <w:p w:rsidR="00047543" w:rsidRDefault="00EB1CEB">
      <w:pPr>
        <w:pStyle w:val="190"/>
        <w:framePr w:wrap="none" w:vAnchor="page" w:hAnchor="page" w:x="3082" w:y="4412"/>
        <w:shd w:val="clear" w:color="auto" w:fill="auto"/>
        <w:spacing w:after="0" w:line="180" w:lineRule="exact"/>
        <w:ind w:firstLine="0"/>
        <w:jc w:val="left"/>
      </w:pPr>
      <w:r>
        <w:rPr>
          <w:rStyle w:val="196"/>
          <w:b/>
          <w:bCs/>
        </w:rPr>
        <w:t>Подписи членов комиссии:</w:t>
      </w:r>
    </w:p>
    <w:p w:rsidR="00047543" w:rsidRDefault="00EB1CEB">
      <w:pPr>
        <w:pStyle w:val="190"/>
        <w:framePr w:wrap="none" w:vAnchor="page" w:hAnchor="page" w:x="3053" w:y="4868"/>
        <w:shd w:val="clear" w:color="auto" w:fill="auto"/>
        <w:spacing w:after="0" w:line="180" w:lineRule="exact"/>
        <w:ind w:firstLine="0"/>
        <w:jc w:val="left"/>
      </w:pPr>
      <w:r>
        <w:rPr>
          <w:rStyle w:val="192"/>
          <w:b/>
          <w:bCs/>
        </w:rPr>
        <w:t>I. Аорамова Н.А.</w:t>
      </w:r>
    </w:p>
    <w:p w:rsidR="00047543" w:rsidRDefault="00EB1CEB">
      <w:pPr>
        <w:pStyle w:val="221"/>
        <w:framePr w:wrap="none" w:vAnchor="page" w:hAnchor="page" w:x="3024" w:y="5566"/>
        <w:shd w:val="clear" w:color="auto" w:fill="auto"/>
        <w:spacing w:line="160" w:lineRule="exact"/>
        <w:ind w:firstLine="0"/>
      </w:pPr>
      <w:r>
        <w:rPr>
          <w:rStyle w:val="22ArialNarrow75pt"/>
        </w:rPr>
        <w:t>2.</w:t>
      </w:r>
      <w:r>
        <w:rPr>
          <w:rStyle w:val="223"/>
          <w:b/>
          <w:bCs/>
        </w:rPr>
        <w:t xml:space="preserve"> Коновалов С .И</w:t>
      </w:r>
    </w:p>
    <w:p w:rsidR="00047543" w:rsidRDefault="00EB1CEB">
      <w:pPr>
        <w:pStyle w:val="190"/>
        <w:framePr w:wrap="none" w:vAnchor="page" w:hAnchor="page" w:x="3024" w:y="6236"/>
        <w:shd w:val="clear" w:color="auto" w:fill="auto"/>
        <w:spacing w:after="0" w:line="180" w:lineRule="exact"/>
        <w:ind w:left="200" w:firstLine="0"/>
        <w:jc w:val="left"/>
      </w:pPr>
      <w:r>
        <w:rPr>
          <w:rStyle w:val="192"/>
          <w:b/>
          <w:bCs/>
        </w:rPr>
        <w:t>Стрельцова ИЛ I.</w:t>
      </w:r>
    </w:p>
    <w:p w:rsidR="00047543" w:rsidRDefault="00EB1CEB">
      <w:pPr>
        <w:pStyle w:val="190"/>
        <w:framePr w:wrap="none" w:vAnchor="page" w:hAnchor="page" w:x="3024" w:y="6913"/>
        <w:shd w:val="clear" w:color="auto" w:fill="auto"/>
        <w:spacing w:after="0" w:line="180" w:lineRule="exact"/>
        <w:ind w:firstLine="0"/>
        <w:jc w:val="left"/>
      </w:pPr>
      <w:r>
        <w:rPr>
          <w:rStyle w:val="191"/>
          <w:b/>
          <w:bCs/>
        </w:rPr>
        <w:t xml:space="preserve">4. с емагин </w:t>
      </w:r>
      <w:r>
        <w:rPr>
          <w:rStyle w:val="192"/>
          <w:b/>
          <w:bCs/>
        </w:rPr>
        <w:t>С .А.</w:t>
      </w:r>
    </w:p>
    <w:p w:rsidR="00047543" w:rsidRDefault="00EB1CEB">
      <w:pPr>
        <w:pStyle w:val="190"/>
        <w:framePr w:wrap="none" w:vAnchor="page" w:hAnchor="page" w:x="3034" w:y="7604"/>
        <w:shd w:val="clear" w:color="auto" w:fill="auto"/>
        <w:spacing w:after="0" w:line="180" w:lineRule="exact"/>
        <w:ind w:firstLine="0"/>
        <w:jc w:val="left"/>
      </w:pPr>
      <w:r>
        <w:rPr>
          <w:rStyle w:val="192"/>
          <w:b/>
          <w:bCs/>
        </w:rPr>
        <w:t>г. Чеооксарова 1 .И.</w:t>
      </w:r>
    </w:p>
    <w:p w:rsidR="00047543" w:rsidRDefault="00EB1CEB">
      <w:pPr>
        <w:pStyle w:val="190"/>
        <w:framePr w:wrap="none" w:vAnchor="page" w:hAnchor="page" w:x="3024" w:y="8276"/>
        <w:shd w:val="clear" w:color="auto" w:fill="auto"/>
        <w:spacing w:after="0" w:line="180" w:lineRule="exact"/>
        <w:ind w:firstLine="0"/>
        <w:jc w:val="left"/>
      </w:pPr>
      <w:r>
        <w:rPr>
          <w:rStyle w:val="19ArialNarrow75pt"/>
        </w:rPr>
        <w:t>Ь.</w:t>
      </w:r>
      <w:r>
        <w:rPr>
          <w:rStyle w:val="198pt"/>
          <w:b/>
          <w:bCs/>
        </w:rPr>
        <w:t xml:space="preserve"> </w:t>
      </w:r>
      <w:r>
        <w:rPr>
          <w:rStyle w:val="191"/>
          <w:b/>
          <w:bCs/>
        </w:rPr>
        <w:t xml:space="preserve">Беспалов </w:t>
      </w:r>
      <w:r>
        <w:rPr>
          <w:rStyle w:val="192"/>
          <w:b/>
          <w:bCs/>
        </w:rPr>
        <w:t>С .В.</w:t>
      </w:r>
    </w:p>
    <w:p w:rsidR="00047543" w:rsidRDefault="00EB1CEB">
      <w:pPr>
        <w:pStyle w:val="190"/>
        <w:framePr w:wrap="none" w:vAnchor="page" w:hAnchor="page" w:x="3034" w:y="8962"/>
        <w:shd w:val="clear" w:color="auto" w:fill="auto"/>
        <w:spacing w:after="0" w:line="180" w:lineRule="exact"/>
        <w:ind w:firstLine="0"/>
        <w:jc w:val="left"/>
      </w:pPr>
      <w:r>
        <w:rPr>
          <w:rStyle w:val="192"/>
          <w:b/>
          <w:bCs/>
        </w:rPr>
        <w:t>. Позмогов К.В.</w:t>
      </w:r>
    </w:p>
    <w:p w:rsidR="00047543" w:rsidRDefault="00EB1CEB">
      <w:pPr>
        <w:pStyle w:val="190"/>
        <w:framePr w:wrap="none" w:vAnchor="page" w:hAnchor="page" w:x="3034" w:y="9649"/>
        <w:shd w:val="clear" w:color="auto" w:fill="auto"/>
        <w:spacing w:after="0" w:line="180" w:lineRule="exact"/>
        <w:ind w:firstLine="0"/>
        <w:jc w:val="left"/>
      </w:pPr>
      <w:r>
        <w:rPr>
          <w:rStyle w:val="191"/>
          <w:b/>
          <w:bCs/>
          <w:lang w:val="en-US" w:eastAsia="en-US" w:bidi="en-US"/>
        </w:rPr>
        <w:t>S</w:t>
      </w:r>
      <w:r w:rsidRPr="00EB1CEB">
        <w:rPr>
          <w:rStyle w:val="191"/>
          <w:b/>
          <w:bCs/>
          <w:lang w:eastAsia="en-US" w:bidi="en-US"/>
        </w:rPr>
        <w:t xml:space="preserve">. </w:t>
      </w:r>
      <w:r>
        <w:rPr>
          <w:rStyle w:val="191"/>
          <w:b/>
          <w:bCs/>
        </w:rPr>
        <w:t xml:space="preserve">ПК милов </w:t>
      </w:r>
      <w:r>
        <w:rPr>
          <w:rStyle w:val="192"/>
          <w:b/>
          <w:bCs/>
        </w:rPr>
        <w:t>Н.В.</w:t>
      </w:r>
    </w:p>
    <w:p w:rsidR="00047543" w:rsidRDefault="00EB1CEB">
      <w:pPr>
        <w:pStyle w:val="190"/>
        <w:framePr w:wrap="none" w:vAnchor="page" w:hAnchor="page" w:x="3024" w:y="10330"/>
        <w:shd w:val="clear" w:color="auto" w:fill="auto"/>
        <w:spacing w:after="0" w:line="180" w:lineRule="exact"/>
        <w:ind w:firstLine="0"/>
        <w:jc w:val="left"/>
      </w:pPr>
      <w:r>
        <w:rPr>
          <w:rStyle w:val="191"/>
          <w:b/>
          <w:bCs/>
        </w:rPr>
        <w:t>9. Серова С).А.</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310" w:y="1577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310" w:y="1577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310" w:y="1577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310" w:y="1577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310" w:y="15774"/>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310" w:y="15774"/>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310" w:y="1577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310" w:y="15774"/>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310" w:y="15774"/>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310" w:y="15774"/>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310" w:y="15774"/>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310" w:y="15774"/>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310" w:y="15774"/>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310" w:y="15774"/>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310" w:y="15774"/>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310" w:y="15774"/>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310" w:y="15774"/>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310" w:y="15774"/>
              <w:shd w:val="clear" w:color="auto" w:fill="auto"/>
              <w:spacing w:before="0" w:after="0" w:line="150" w:lineRule="exact"/>
              <w:jc w:val="left"/>
            </w:pPr>
            <w:r>
              <w:rPr>
                <w:rStyle w:val="275pt0"/>
              </w:rPr>
              <w:t>Дата</w:t>
            </w:r>
          </w:p>
        </w:tc>
      </w:tr>
    </w:tbl>
    <w:p w:rsidR="00047543" w:rsidRDefault="00EB1CEB">
      <w:pPr>
        <w:pStyle w:val="22"/>
        <w:framePr w:wrap="none" w:vAnchor="page" w:hAnchor="page" w:x="6614" w:y="15953"/>
        <w:shd w:val="clear" w:color="auto" w:fill="auto"/>
        <w:spacing w:before="0" w:after="0" w:line="280" w:lineRule="exact"/>
        <w:jc w:val="left"/>
      </w:pPr>
      <w:r>
        <w:t>ДГВ- 1038-2016-ППТ-4</w:t>
      </w:r>
    </w:p>
    <w:p w:rsidR="00047543" w:rsidRDefault="00EB1CEB">
      <w:pPr>
        <w:pStyle w:val="43"/>
        <w:framePr w:wrap="none" w:vAnchor="page" w:hAnchor="page" w:x="11222" w:y="15813"/>
        <w:shd w:val="clear" w:color="auto" w:fill="auto"/>
        <w:spacing w:line="220" w:lineRule="exact"/>
      </w:pPr>
      <w:r>
        <w:t>Лист</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30" type="#_x0000_t75" style="position:absolute;margin-left:80.35pt;margin-top:52.1pt;width:487.2pt;height:688.8pt;z-index:-251728384;mso-wrap-distance-left:5pt;mso-wrap-distance-right:5pt;mso-position-horizontal-relative:page;mso-position-vertical-relative:page" wrapcoords="0 0">
            <v:imagedata r:id="rId16" o:title="image5"/>
            <w10:wrap anchorx="page" anchory="page"/>
          </v:shape>
        </w:pict>
      </w:r>
    </w:p>
    <w:p w:rsidR="00047543" w:rsidRDefault="0030601B">
      <w:pPr>
        <w:rPr>
          <w:sz w:val="2"/>
          <w:szCs w:val="2"/>
        </w:rPr>
      </w:pPr>
      <w:r>
        <w:lastRenderedPageBreak/>
        <w:pict>
          <v:shape id="_x0000_s1318" type="#_x0000_t32" style="position:absolute;margin-left:24.45pt;margin-top:579.1pt;width:36pt;height:0;z-index:-251651584;mso-position-horizontal-relative:page;mso-position-vertical-relative:page" filled="t" strokeweight="1.7pt">
            <v:path arrowok="f" fillok="t" o:connecttype="segments"/>
            <o:lock v:ext="edit" shapetype="f"/>
            <w10:wrap anchorx="page" anchory="page"/>
          </v:shape>
        </w:pict>
      </w:r>
      <w:r>
        <w:pict>
          <v:shape id="_x0000_s1317" type="#_x0000_t32" style="position:absolute;margin-left:455.45pt;margin-top:581.3pt;width:19.2pt;height:0;z-index:-251650560;mso-position-horizontal-relative:page;mso-position-vertical-relative:page" filled="t" strokeweight=".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221"/>
        <w:framePr w:w="7440" w:h="229" w:hRule="exact" w:wrap="none" w:vAnchor="page" w:hAnchor="page" w:x="2683" w:y="3971"/>
        <w:shd w:val="clear" w:color="auto" w:fill="auto"/>
        <w:spacing w:line="160" w:lineRule="exact"/>
        <w:ind w:firstLine="0"/>
        <w:jc w:val="right"/>
      </w:pPr>
      <w:r>
        <w:rPr>
          <w:rStyle w:val="223"/>
          <w:b/>
          <w:bCs/>
        </w:rPr>
        <w:t>Масштаб 1:50000</w:t>
      </w:r>
    </w:p>
    <w:p w:rsidR="00047543" w:rsidRDefault="00EB1CEB">
      <w:pPr>
        <w:pStyle w:val="54"/>
        <w:framePr w:wrap="none" w:vAnchor="page" w:hAnchor="page" w:x="6082" w:y="1908"/>
        <w:shd w:val="clear" w:color="auto" w:fill="auto"/>
        <w:spacing w:line="190" w:lineRule="exact"/>
      </w:pPr>
      <w:r>
        <w:rPr>
          <w:rStyle w:val="55"/>
          <w:b/>
          <w:bCs/>
        </w:rPr>
        <w:t>СХЕМА</w:t>
      </w:r>
    </w:p>
    <w:p w:rsidR="00047543" w:rsidRDefault="00EB1CEB">
      <w:pPr>
        <w:pStyle w:val="251"/>
        <w:framePr w:wrap="none" w:vAnchor="page" w:hAnchor="page" w:x="2683" w:y="2067"/>
        <w:shd w:val="clear" w:color="auto" w:fill="auto"/>
        <w:spacing w:after="0" w:line="190" w:lineRule="exact"/>
        <w:ind w:left="260"/>
      </w:pPr>
      <w:r>
        <w:rPr>
          <w:rStyle w:val="252"/>
          <w:b/>
          <w:bCs/>
        </w:rPr>
        <w:t>земельного участка, испрашиваемого ООО «Газпром Межрегионгаз»</w:t>
      </w:r>
    </w:p>
    <w:p w:rsidR="00047543" w:rsidRDefault="00EB1CEB">
      <w:pPr>
        <w:pStyle w:val="251"/>
        <w:framePr w:wrap="none" w:vAnchor="page" w:hAnchor="page" w:x="2798" w:y="2312"/>
        <w:shd w:val="clear" w:color="auto" w:fill="auto"/>
        <w:spacing w:after="0" w:line="190" w:lineRule="exact"/>
      </w:pPr>
      <w:r>
        <w:rPr>
          <w:rStyle w:val="252"/>
          <w:b/>
          <w:bCs/>
        </w:rPr>
        <w:t>для проектирования и строительства объекта: «Газопровод-отвод и ГРС</w:t>
      </w:r>
    </w:p>
    <w:p w:rsidR="00047543" w:rsidRDefault="00EB1CEB">
      <w:pPr>
        <w:pStyle w:val="251"/>
        <w:framePr w:w="7440" w:h="317" w:hRule="exact" w:wrap="none" w:vAnchor="page" w:hAnchor="page" w:x="2683" w:y="2526"/>
        <w:shd w:val="clear" w:color="auto" w:fill="auto"/>
        <w:spacing w:after="0" w:line="190" w:lineRule="exact"/>
        <w:jc w:val="right"/>
      </w:pPr>
      <w:r>
        <w:rPr>
          <w:rStyle w:val="252"/>
          <w:b/>
          <w:bCs/>
        </w:rPr>
        <w:t>с.п. Калиновка муниципального района Сергиевский Самарской области»</w:t>
      </w:r>
    </w:p>
    <w:p w:rsidR="00047543" w:rsidRDefault="00EB1CEB">
      <w:pPr>
        <w:pStyle w:val="251"/>
        <w:framePr w:wrap="none" w:vAnchor="page" w:hAnchor="page" w:x="2750" w:y="2775"/>
        <w:shd w:val="clear" w:color="auto" w:fill="auto"/>
        <w:spacing w:after="0" w:line="190" w:lineRule="exact"/>
      </w:pPr>
      <w:r>
        <w:rPr>
          <w:rStyle w:val="252"/>
          <w:b/>
          <w:bCs/>
        </w:rPr>
        <w:t>код стройки 63/314-1 на территории муниципального района Сергиевский</w:t>
      </w:r>
    </w:p>
    <w:p w:rsidR="00047543" w:rsidRDefault="00EB1CEB">
      <w:pPr>
        <w:pStyle w:val="251"/>
        <w:framePr w:w="7440" w:h="239" w:hRule="exact" w:wrap="none" w:vAnchor="page" w:hAnchor="page" w:x="2683" w:y="3025"/>
        <w:shd w:val="clear" w:color="auto" w:fill="auto"/>
        <w:spacing w:after="0" w:line="190" w:lineRule="exact"/>
        <w:ind w:left="2803" w:right="2707"/>
        <w:jc w:val="center"/>
      </w:pPr>
      <w:r>
        <w:rPr>
          <w:rStyle w:val="252"/>
          <w:b/>
          <w:bCs/>
        </w:rPr>
        <w:t>Самарской области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75" w:y="16087"/>
        <w:shd w:val="clear" w:color="auto" w:fill="auto"/>
        <w:spacing w:line="220" w:lineRule="exact"/>
      </w:pPr>
      <w:r>
        <w:t>100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316" type="#_x0000_t32" style="position:absolute;margin-left:779.1pt;margin-top:358.6pt;width:44.4pt;height:0;z-index:-251649536;mso-position-horizontal-relative:page;mso-position-vertical-relative:page" filled="t" strokeweight="1.7pt">
            <v:path arrowok="f" fillok="t" o:connecttype="segments"/>
            <o:lock v:ext="edit" shapetype="f"/>
            <w10:wrap anchorx="page" anchory="page"/>
          </v:shape>
        </w:pict>
      </w:r>
      <w:r>
        <w:pict>
          <v:shape id="_x0000_s1315" type="#_x0000_t32" style="position:absolute;margin-left:779.1pt;margin-top:387.4pt;width:44.4pt;height:0;z-index:-251648512;mso-position-horizontal-relative:page;mso-position-vertical-relative:page" filled="t" strokeweight="1.7pt">
            <v:path arrowok="f" fillok="t" o:connecttype="segments"/>
            <o:lock v:ext="edit" shapetype="f"/>
            <w10:wrap anchorx="page" anchory="page"/>
          </v:shape>
        </w:pict>
      </w:r>
      <w:r>
        <w:pict>
          <v:shape id="_x0000_s1314" type="#_x0000_t32" style="position:absolute;margin-left:779.1pt;margin-top:430.1pt;width:44.4pt;height:0;z-index:-251647488;mso-position-horizontal-relative:page;mso-position-vertical-relative:page" filled="t" strokeweight="1.7pt">
            <v:path arrowok="f" fillok="t" o:connecttype="segments"/>
            <o:lock v:ext="edit" shapetype="f"/>
            <w10:wrap anchorx="page" anchory="page"/>
          </v:shape>
        </w:pict>
      </w:r>
    </w:p>
    <w:p w:rsidR="00047543" w:rsidRDefault="00EB1CEB">
      <w:pPr>
        <w:pStyle w:val="221"/>
        <w:framePr w:w="2774" w:h="1382" w:hRule="exact" w:wrap="none" w:vAnchor="page" w:hAnchor="page" w:x="1831" w:y="831"/>
        <w:shd w:val="clear" w:color="auto" w:fill="auto"/>
        <w:spacing w:line="187" w:lineRule="exact"/>
        <w:ind w:firstLine="0"/>
      </w:pPr>
      <w:r>
        <w:rPr>
          <w:rStyle w:val="224"/>
          <w:b/>
          <w:bCs/>
        </w:rPr>
        <w:t>Пронумеровано и скреплено печатью</w:t>
      </w:r>
      <w:r>
        <w:rPr>
          <w:rStyle w:val="224"/>
          <w:b/>
          <w:bCs/>
        </w:rPr>
        <w:br/>
        <w:t>4(четыре) листа.</w:t>
      </w:r>
      <w:r>
        <w:rPr>
          <w:rStyle w:val="224"/>
          <w:b/>
          <w:bCs/>
        </w:rPr>
        <w:br/>
        <w:t>Руководитель Комитета по</w:t>
      </w:r>
    </w:p>
    <w:p w:rsidR="00047543" w:rsidRDefault="00EB1CEB">
      <w:pPr>
        <w:pStyle w:val="221"/>
        <w:framePr w:w="2774" w:h="1382" w:hRule="exact" w:wrap="none" w:vAnchor="page" w:hAnchor="page" w:x="1831" w:y="831"/>
        <w:shd w:val="clear" w:color="auto" w:fill="auto"/>
        <w:spacing w:line="187" w:lineRule="exact"/>
        <w:ind w:firstLine="0"/>
      </w:pPr>
      <w:r>
        <w:rPr>
          <w:rStyle w:val="224"/>
          <w:b/>
          <w:bCs/>
        </w:rPr>
        <w:t>Управлению</w:t>
      </w:r>
    </w:p>
    <w:p w:rsidR="00047543" w:rsidRDefault="00EB1CEB">
      <w:pPr>
        <w:pStyle w:val="221"/>
        <w:framePr w:w="2774" w:h="1382" w:hRule="exact" w:wrap="none" w:vAnchor="page" w:hAnchor="page" w:x="1831" w:y="831"/>
        <w:shd w:val="clear" w:color="auto" w:fill="auto"/>
        <w:spacing w:line="187" w:lineRule="exact"/>
        <w:ind w:firstLine="0"/>
      </w:pPr>
      <w:r>
        <w:rPr>
          <w:rStyle w:val="224"/>
          <w:b/>
          <w:bCs/>
        </w:rPr>
        <w:t>ством муниципального</w:t>
      </w:r>
    </w:p>
    <w:p w:rsidR="00047543" w:rsidRDefault="00EB1CEB">
      <w:pPr>
        <w:pStyle w:val="221"/>
        <w:framePr w:w="2774" w:h="1382" w:hRule="exact" w:wrap="none" w:vAnchor="page" w:hAnchor="page" w:x="1831" w:y="831"/>
        <w:shd w:val="clear" w:color="auto" w:fill="auto"/>
        <w:spacing w:line="187" w:lineRule="exact"/>
        <w:ind w:firstLine="0"/>
      </w:pPr>
      <w:r>
        <w:rPr>
          <w:rStyle w:val="224"/>
          <w:b/>
          <w:bCs/>
        </w:rPr>
        <w:t>Сергиевский</w:t>
      </w:r>
    </w:p>
    <w:p w:rsidR="00047543" w:rsidRDefault="00EB1CEB">
      <w:pPr>
        <w:pStyle w:val="221"/>
        <w:framePr w:w="2774" w:h="1382" w:hRule="exact" w:wrap="none" w:vAnchor="page" w:hAnchor="page" w:x="1831" w:y="831"/>
        <w:shd w:val="clear" w:color="auto" w:fill="auto"/>
        <w:spacing w:line="187" w:lineRule="exact"/>
        <w:ind w:firstLine="0"/>
      </w:pPr>
      <w:r>
        <w:rPr>
          <w:rStyle w:val="224"/>
          <w:b/>
          <w:bCs/>
        </w:rPr>
        <w:t>Абрамова Н.А.</w:t>
      </w:r>
    </w:p>
    <w:tbl>
      <w:tblPr>
        <w:tblOverlap w:val="never"/>
        <w:tblW w:w="0" w:type="auto"/>
        <w:tblLayout w:type="fixed"/>
        <w:tblCellMar>
          <w:left w:w="10" w:type="dxa"/>
          <w:right w:w="10" w:type="dxa"/>
        </w:tblCellMar>
        <w:tblLook w:val="0000" w:firstRow="0" w:lastRow="0" w:firstColumn="0" w:lastColumn="0" w:noHBand="0" w:noVBand="0"/>
      </w:tblPr>
      <w:tblGrid>
        <w:gridCol w:w="456"/>
        <w:gridCol w:w="466"/>
      </w:tblGrid>
      <w:tr w:rsidR="00047543">
        <w:trPr>
          <w:trHeight w:hRule="exact" w:val="149"/>
        </w:trPr>
        <w:tc>
          <w:tcPr>
            <w:tcW w:w="456" w:type="dxa"/>
            <w:tcBorders>
              <w:top w:val="single" w:sz="4" w:space="0" w:color="auto"/>
              <w:left w:val="single" w:sz="4" w:space="0" w:color="auto"/>
            </w:tcBorders>
            <w:shd w:val="clear" w:color="auto" w:fill="FFFFFF"/>
            <w:vAlign w:val="bottom"/>
          </w:tcPr>
          <w:p w:rsidR="00047543" w:rsidRDefault="00EB1CEB">
            <w:pPr>
              <w:pStyle w:val="22"/>
              <w:framePr w:w="922" w:h="715" w:wrap="none" w:vAnchor="page" w:hAnchor="page" w:x="15539" w:y="313"/>
              <w:shd w:val="clear" w:color="auto" w:fill="auto"/>
              <w:spacing w:before="0" w:after="0" w:line="160" w:lineRule="exact"/>
              <w:ind w:left="180"/>
              <w:jc w:val="left"/>
            </w:pPr>
            <w:r>
              <w:rPr>
                <w:rStyle w:val="28pt"/>
              </w:rPr>
              <w:t>н</w:t>
            </w:r>
          </w:p>
        </w:tc>
        <w:tc>
          <w:tcPr>
            <w:tcW w:w="466" w:type="dxa"/>
            <w:tcBorders>
              <w:top w:val="single" w:sz="4" w:space="0" w:color="auto"/>
              <w:left w:val="single" w:sz="4" w:space="0" w:color="auto"/>
              <w:right w:val="single" w:sz="4" w:space="0" w:color="auto"/>
            </w:tcBorders>
            <w:shd w:val="clear" w:color="auto" w:fill="FFFFFF"/>
          </w:tcPr>
          <w:p w:rsidR="00047543" w:rsidRDefault="00047543">
            <w:pPr>
              <w:framePr w:w="922" w:h="715" w:wrap="none" w:vAnchor="page" w:hAnchor="page" w:x="15539" w:y="313"/>
              <w:rPr>
                <w:sz w:val="10"/>
                <w:szCs w:val="10"/>
              </w:rPr>
            </w:pPr>
          </w:p>
        </w:tc>
      </w:tr>
      <w:tr w:rsidR="00047543">
        <w:trPr>
          <w:trHeight w:hRule="exact" w:val="106"/>
        </w:trPr>
        <w:tc>
          <w:tcPr>
            <w:tcW w:w="456" w:type="dxa"/>
            <w:tcBorders>
              <w:left w:val="single" w:sz="4" w:space="0" w:color="auto"/>
            </w:tcBorders>
            <w:shd w:val="clear" w:color="auto" w:fill="FFFFFF"/>
          </w:tcPr>
          <w:p w:rsidR="00047543" w:rsidRDefault="00EB1CEB">
            <w:pPr>
              <w:pStyle w:val="22"/>
              <w:framePr w:w="922" w:h="715" w:wrap="none" w:vAnchor="page" w:hAnchor="page" w:x="15539" w:y="313"/>
              <w:shd w:val="clear" w:color="auto" w:fill="auto"/>
              <w:spacing w:before="0" w:after="0" w:line="160" w:lineRule="exact"/>
              <w:ind w:right="160"/>
            </w:pPr>
            <w:r>
              <w:rPr>
                <w:rStyle w:val="28pt"/>
              </w:rPr>
              <w:t>о</w:t>
            </w:r>
          </w:p>
        </w:tc>
        <w:tc>
          <w:tcPr>
            <w:tcW w:w="466" w:type="dxa"/>
            <w:tcBorders>
              <w:left w:val="single" w:sz="4" w:space="0" w:color="auto"/>
              <w:right w:val="single" w:sz="4" w:space="0" w:color="auto"/>
            </w:tcBorders>
            <w:shd w:val="clear" w:color="auto" w:fill="FFFFFF"/>
          </w:tcPr>
          <w:p w:rsidR="00047543" w:rsidRDefault="00EB1CEB">
            <w:pPr>
              <w:pStyle w:val="22"/>
              <w:framePr w:w="922" w:h="715" w:wrap="none" w:vAnchor="page" w:hAnchor="page" w:x="15539" w:y="313"/>
              <w:shd w:val="clear" w:color="auto" w:fill="auto"/>
              <w:spacing w:before="0" w:after="0" w:line="200" w:lineRule="exact"/>
              <w:jc w:val="left"/>
            </w:pPr>
            <w:r>
              <w:rPr>
                <w:rStyle w:val="2Arial10pt"/>
              </w:rPr>
              <w:t>1</w:t>
            </w:r>
            <w:r>
              <w:rPr>
                <w:rStyle w:val="2FranklinGothicHeavy55pt"/>
              </w:rPr>
              <w:t>“Н</w:t>
            </w:r>
          </w:p>
        </w:tc>
      </w:tr>
      <w:tr w:rsidR="00047543">
        <w:trPr>
          <w:trHeight w:hRule="exact" w:val="125"/>
        </w:trPr>
        <w:tc>
          <w:tcPr>
            <w:tcW w:w="456" w:type="dxa"/>
            <w:tcBorders>
              <w:left w:val="single" w:sz="4" w:space="0" w:color="auto"/>
            </w:tcBorders>
            <w:shd w:val="clear" w:color="auto" w:fill="FFFFFF"/>
          </w:tcPr>
          <w:p w:rsidR="00047543" w:rsidRDefault="00EB1CEB">
            <w:pPr>
              <w:pStyle w:val="22"/>
              <w:framePr w:w="922" w:h="715" w:wrap="none" w:vAnchor="page" w:hAnchor="page" w:x="15539" w:y="313"/>
              <w:shd w:val="clear" w:color="auto" w:fill="auto"/>
              <w:spacing w:before="0" w:after="0" w:line="160" w:lineRule="exact"/>
              <w:ind w:left="180"/>
              <w:jc w:val="left"/>
            </w:pPr>
            <w:r>
              <w:rPr>
                <w:rStyle w:val="28pt"/>
              </w:rPr>
              <w:t>к</w:t>
            </w:r>
          </w:p>
        </w:tc>
        <w:tc>
          <w:tcPr>
            <w:tcW w:w="466" w:type="dxa"/>
            <w:tcBorders>
              <w:left w:val="single" w:sz="4" w:space="0" w:color="auto"/>
              <w:right w:val="single" w:sz="4" w:space="0" w:color="auto"/>
            </w:tcBorders>
            <w:shd w:val="clear" w:color="auto" w:fill="FFFFFF"/>
          </w:tcPr>
          <w:p w:rsidR="00047543" w:rsidRDefault="00EB1CEB">
            <w:pPr>
              <w:pStyle w:val="22"/>
              <w:framePr w:w="922" w:h="715" w:wrap="none" w:vAnchor="page" w:hAnchor="page" w:x="15539" w:y="313"/>
              <w:shd w:val="clear" w:color="auto" w:fill="auto"/>
              <w:spacing w:before="0" w:after="0" w:line="160" w:lineRule="exact"/>
              <w:jc w:val="left"/>
            </w:pPr>
            <w:r>
              <w:rPr>
                <w:rStyle w:val="28pt"/>
              </w:rPr>
              <w:t>о</w:t>
            </w:r>
          </w:p>
        </w:tc>
      </w:tr>
      <w:tr w:rsidR="00047543">
        <w:trPr>
          <w:trHeight w:hRule="exact" w:val="206"/>
        </w:trPr>
        <w:tc>
          <w:tcPr>
            <w:tcW w:w="456" w:type="dxa"/>
            <w:tcBorders>
              <w:left w:val="single" w:sz="4" w:space="0" w:color="auto"/>
            </w:tcBorders>
            <w:shd w:val="clear" w:color="auto" w:fill="FFFFFF"/>
          </w:tcPr>
          <w:p w:rsidR="00047543" w:rsidRDefault="00EB1CEB">
            <w:pPr>
              <w:pStyle w:val="22"/>
              <w:framePr w:w="922" w:h="715" w:wrap="none" w:vAnchor="page" w:hAnchor="page" w:x="15539" w:y="313"/>
              <w:shd w:val="clear" w:color="auto" w:fill="auto"/>
              <w:spacing w:before="0" w:after="0" w:line="160" w:lineRule="exact"/>
              <w:ind w:left="180"/>
              <w:jc w:val="left"/>
            </w:pPr>
            <w:r>
              <w:rPr>
                <w:rStyle w:val="28pt"/>
              </w:rPr>
              <w:t>1=2</w:t>
            </w:r>
          </w:p>
        </w:tc>
        <w:tc>
          <w:tcPr>
            <w:tcW w:w="466" w:type="dxa"/>
            <w:tcBorders>
              <w:left w:val="single" w:sz="4" w:space="0" w:color="auto"/>
              <w:right w:val="single" w:sz="4" w:space="0" w:color="auto"/>
            </w:tcBorders>
            <w:shd w:val="clear" w:color="auto" w:fill="FFFFFF"/>
          </w:tcPr>
          <w:p w:rsidR="00047543" w:rsidRDefault="00EB1CEB">
            <w:pPr>
              <w:pStyle w:val="22"/>
              <w:framePr w:w="922" w:h="715" w:wrap="none" w:vAnchor="page" w:hAnchor="page" w:x="15539" w:y="313"/>
              <w:shd w:val="clear" w:color="auto" w:fill="auto"/>
              <w:spacing w:before="0" w:after="0" w:line="160" w:lineRule="exact"/>
              <w:jc w:val="left"/>
            </w:pPr>
            <w:r>
              <w:rPr>
                <w:rStyle w:val="28pt"/>
              </w:rPr>
              <w:t>’"</w:t>
            </w:r>
            <w:r>
              <w:rPr>
                <w:rStyle w:val="28pt"/>
                <w:vertAlign w:val="superscript"/>
              </w:rPr>
              <w:t>н</w:t>
            </w:r>
          </w:p>
        </w:tc>
      </w:tr>
      <w:tr w:rsidR="00047543">
        <w:trPr>
          <w:trHeight w:hRule="exact" w:val="130"/>
        </w:trPr>
        <w:tc>
          <w:tcPr>
            <w:tcW w:w="922" w:type="dxa"/>
            <w:gridSpan w:val="2"/>
            <w:tcBorders>
              <w:top w:val="single" w:sz="4" w:space="0" w:color="auto"/>
              <w:left w:val="single" w:sz="4" w:space="0" w:color="auto"/>
              <w:right w:val="single" w:sz="4" w:space="0" w:color="auto"/>
            </w:tcBorders>
            <w:shd w:val="clear" w:color="auto" w:fill="FFFFFF"/>
          </w:tcPr>
          <w:p w:rsidR="00047543" w:rsidRDefault="00047543">
            <w:pPr>
              <w:framePr w:w="922" w:h="715" w:wrap="none" w:vAnchor="page" w:hAnchor="page" w:x="15539" w:y="313"/>
              <w:rPr>
                <w:sz w:val="10"/>
                <w:szCs w:val="10"/>
              </w:rPr>
            </w:pPr>
          </w:p>
        </w:tc>
      </w:tr>
    </w:tbl>
    <w:p w:rsidR="00047543" w:rsidRDefault="00EB1CEB">
      <w:pPr>
        <w:pStyle w:val="83"/>
        <w:framePr w:w="4944" w:h="486" w:hRule="exact" w:wrap="none" w:vAnchor="page" w:hAnchor="page" w:x="11527" w:y="8735"/>
        <w:shd w:val="clear" w:color="auto" w:fill="auto"/>
        <w:spacing w:line="220" w:lineRule="exact"/>
        <w:jc w:val="right"/>
      </w:pPr>
      <w:r>
        <w:t>и</w:t>
      </w:r>
    </w:p>
    <w:p w:rsidR="00047543" w:rsidRDefault="00EB1CEB">
      <w:pPr>
        <w:pStyle w:val="22"/>
        <w:framePr w:w="4944" w:h="486" w:hRule="exact" w:wrap="none" w:vAnchor="page" w:hAnchor="page" w:x="11527" w:y="8735"/>
        <w:shd w:val="clear" w:color="auto" w:fill="auto"/>
        <w:spacing w:before="0" w:after="0" w:line="280" w:lineRule="exact"/>
      </w:pPr>
      <w:r>
        <w:t>£</w:t>
      </w:r>
    </w:p>
    <w:p w:rsidR="00047543" w:rsidRDefault="00EB1CEB">
      <w:pPr>
        <w:pStyle w:val="ad"/>
        <w:framePr w:w="168" w:h="424" w:hRule="exact" w:wrap="none" w:vAnchor="page" w:hAnchor="page" w:x="16231" w:y="9708"/>
        <w:shd w:val="clear" w:color="auto" w:fill="auto"/>
        <w:spacing w:line="280" w:lineRule="exact"/>
        <w:jc w:val="both"/>
      </w:pPr>
      <w:r>
        <w:rPr>
          <w:rStyle w:val="14pt"/>
        </w:rPr>
        <w:t>£</w:t>
      </w:r>
    </w:p>
    <w:p w:rsidR="00047543" w:rsidRDefault="00EB1CEB">
      <w:pPr>
        <w:pStyle w:val="ad"/>
        <w:framePr w:w="168" w:h="424" w:hRule="exact" w:wrap="none" w:vAnchor="page" w:hAnchor="page" w:x="16231" w:y="9708"/>
        <w:shd w:val="clear" w:color="auto" w:fill="auto"/>
        <w:spacing w:line="280" w:lineRule="exact"/>
        <w:jc w:val="both"/>
      </w:pPr>
      <w:r>
        <w:rPr>
          <w:rStyle w:val="14pt"/>
        </w:rPr>
        <w:t>5</w:t>
      </w:r>
    </w:p>
    <w:tbl>
      <w:tblPr>
        <w:tblOverlap w:val="never"/>
        <w:tblW w:w="0" w:type="auto"/>
        <w:tblLayout w:type="fixed"/>
        <w:tblCellMar>
          <w:left w:w="10" w:type="dxa"/>
          <w:right w:w="10" w:type="dxa"/>
        </w:tblCellMar>
        <w:tblLook w:val="0000" w:firstRow="0" w:lastRow="0" w:firstColumn="0" w:lastColumn="0" w:noHBand="0" w:noVBand="0"/>
      </w:tblPr>
      <w:tblGrid>
        <w:gridCol w:w="1488"/>
        <w:gridCol w:w="2006"/>
        <w:gridCol w:w="1450"/>
      </w:tblGrid>
      <w:tr w:rsidR="00047543">
        <w:trPr>
          <w:trHeight w:hRule="exact" w:val="461"/>
        </w:trPr>
        <w:tc>
          <w:tcPr>
            <w:tcW w:w="1488" w:type="dxa"/>
            <w:tcBorders>
              <w:top w:val="single" w:sz="4" w:space="0" w:color="auto"/>
              <w:left w:val="single" w:sz="4" w:space="0" w:color="auto"/>
            </w:tcBorders>
            <w:shd w:val="clear" w:color="auto" w:fill="FFFFFF"/>
          </w:tcPr>
          <w:p w:rsidR="00047543" w:rsidRDefault="00047543">
            <w:pPr>
              <w:framePr w:w="4944" w:h="763" w:wrap="none" w:vAnchor="page" w:hAnchor="page" w:x="11527" w:y="10821"/>
              <w:rPr>
                <w:sz w:val="10"/>
                <w:szCs w:val="10"/>
              </w:rPr>
            </w:pPr>
          </w:p>
        </w:tc>
        <w:tc>
          <w:tcPr>
            <w:tcW w:w="2006" w:type="dxa"/>
            <w:tcBorders>
              <w:top w:val="single" w:sz="4" w:space="0" w:color="auto"/>
              <w:left w:val="single" w:sz="4" w:space="0" w:color="auto"/>
            </w:tcBorders>
            <w:shd w:val="clear" w:color="auto" w:fill="FFFFFF"/>
          </w:tcPr>
          <w:p w:rsidR="00047543" w:rsidRDefault="00047543">
            <w:pPr>
              <w:framePr w:w="4944" w:h="763" w:wrap="none" w:vAnchor="page" w:hAnchor="page" w:x="11527" w:y="10821"/>
              <w:rPr>
                <w:sz w:val="10"/>
                <w:szCs w:val="10"/>
              </w:rPr>
            </w:pPr>
          </w:p>
        </w:tc>
        <w:tc>
          <w:tcPr>
            <w:tcW w:w="1450" w:type="dxa"/>
            <w:tcBorders>
              <w:top w:val="single" w:sz="4" w:space="0" w:color="auto"/>
              <w:left w:val="single" w:sz="4" w:space="0" w:color="auto"/>
              <w:right w:val="single" w:sz="4" w:space="0" w:color="auto"/>
            </w:tcBorders>
            <w:shd w:val="clear" w:color="auto" w:fill="FFFFFF"/>
          </w:tcPr>
          <w:p w:rsidR="00047543" w:rsidRDefault="00047543">
            <w:pPr>
              <w:framePr w:w="4944" w:h="763" w:wrap="none" w:vAnchor="page" w:hAnchor="page" w:x="11527" w:y="10821"/>
              <w:rPr>
                <w:sz w:val="10"/>
                <w:szCs w:val="10"/>
              </w:rPr>
            </w:pPr>
          </w:p>
        </w:tc>
      </w:tr>
      <w:tr w:rsidR="00047543">
        <w:trPr>
          <w:trHeight w:hRule="exact" w:val="302"/>
        </w:trPr>
        <w:tc>
          <w:tcPr>
            <w:tcW w:w="1488" w:type="dxa"/>
            <w:tcBorders>
              <w:top w:val="single" w:sz="4" w:space="0" w:color="auto"/>
              <w:left w:val="single" w:sz="4" w:space="0" w:color="auto"/>
              <w:bottom w:val="single" w:sz="4" w:space="0" w:color="auto"/>
            </w:tcBorders>
            <w:shd w:val="clear" w:color="auto" w:fill="FFFFFF"/>
          </w:tcPr>
          <w:p w:rsidR="00047543" w:rsidRDefault="00EB1CEB">
            <w:pPr>
              <w:pStyle w:val="22"/>
              <w:framePr w:w="4944" w:h="763" w:wrap="none" w:vAnchor="page" w:hAnchor="page" w:x="11527" w:y="10821"/>
              <w:shd w:val="clear" w:color="auto" w:fill="auto"/>
              <w:spacing w:before="0" w:after="0" w:line="200" w:lineRule="exact"/>
              <w:ind w:left="160"/>
              <w:jc w:val="left"/>
            </w:pPr>
            <w:r>
              <w:rPr>
                <w:rStyle w:val="210pt0"/>
              </w:rPr>
              <w:t>о\[ яни кяг.д</w:t>
            </w:r>
          </w:p>
        </w:tc>
        <w:tc>
          <w:tcPr>
            <w:tcW w:w="2006" w:type="dxa"/>
            <w:tcBorders>
              <w:top w:val="single" w:sz="4" w:space="0" w:color="auto"/>
              <w:left w:val="single" w:sz="4" w:space="0" w:color="auto"/>
              <w:bottom w:val="single" w:sz="4" w:space="0" w:color="auto"/>
            </w:tcBorders>
            <w:shd w:val="clear" w:color="auto" w:fill="FFFFFF"/>
          </w:tcPr>
          <w:p w:rsidR="00047543" w:rsidRDefault="00EB1CEB">
            <w:pPr>
              <w:pStyle w:val="22"/>
              <w:framePr w:w="4944" w:h="763" w:wrap="none" w:vAnchor="page" w:hAnchor="page" w:x="11527" w:y="10821"/>
              <w:shd w:val="clear" w:color="auto" w:fill="auto"/>
              <w:spacing w:before="0" w:after="0" w:line="200" w:lineRule="exact"/>
              <w:jc w:val="center"/>
            </w:pPr>
            <w:r>
              <w:rPr>
                <w:rStyle w:val="210pt0"/>
                <w:lang w:val="en-US" w:eastAsia="en-US" w:bidi="en-US"/>
              </w:rPr>
              <w:t xml:space="preserve">exetf </w:t>
            </w:r>
            <w:r>
              <w:rPr>
                <w:rStyle w:val="210pt0"/>
              </w:rPr>
              <w:t>и иЬ'оц</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4944" w:h="763" w:wrap="none" w:vAnchor="page" w:hAnchor="page" w:x="11527" w:y="10821"/>
              <w:shd w:val="clear" w:color="auto" w:fill="auto"/>
              <w:spacing w:before="0" w:after="0" w:line="200" w:lineRule="exact"/>
              <w:ind w:left="160"/>
              <w:jc w:val="left"/>
            </w:pPr>
            <w:r>
              <w:rPr>
                <w:rStyle w:val="210pt0"/>
              </w:rPr>
              <w:t xml:space="preserve">ГГОи </w:t>
            </w:r>
            <w:r>
              <w:rPr>
                <w:rStyle w:val="210pt0"/>
                <w:lang w:val="en-US" w:eastAsia="en-US" w:bidi="en-US"/>
              </w:rPr>
              <w:t xml:space="preserve">ojyf </w:t>
            </w:r>
            <w:r>
              <w:rPr>
                <w:rStyle w:val="210pt0"/>
              </w:rPr>
              <w:t>ян</w:t>
            </w:r>
            <w:r>
              <w:rPr>
                <w:rStyle w:val="210pt1"/>
              </w:rPr>
              <w:t>^4</w:t>
            </w:r>
          </w:p>
        </w:tc>
      </w:tr>
    </w:tbl>
    <w:p w:rsidR="00047543" w:rsidRDefault="00EB1CEB">
      <w:pPr>
        <w:pStyle w:val="1320"/>
        <w:framePr w:w="334" w:h="2794" w:hRule="exact" w:wrap="none" w:vAnchor="page" w:hAnchor="page" w:x="15786" w:y="2641"/>
        <w:shd w:val="clear" w:color="auto" w:fill="auto"/>
        <w:spacing w:line="280" w:lineRule="exact"/>
        <w:textDirection w:val="btLr"/>
      </w:pPr>
      <w:bookmarkStart w:id="52" w:name="bookmark52"/>
      <w:r>
        <w:t>ДГВ-1038-2016-ППТ-4</w:t>
      </w:r>
      <w:bookmarkEnd w:id="52"/>
    </w:p>
    <w:p w:rsidR="00047543" w:rsidRDefault="0030601B">
      <w:pPr>
        <w:rPr>
          <w:sz w:val="2"/>
          <w:szCs w:val="2"/>
        </w:rPr>
        <w:sectPr w:rsidR="00047543">
          <w:pgSz w:w="16840" w:h="11900" w:orient="landscape"/>
          <w:pgMar w:top="360" w:right="360" w:bottom="360" w:left="360" w:header="0" w:footer="3" w:gutter="0"/>
          <w:cols w:space="720"/>
          <w:noEndnote/>
          <w:docGrid w:linePitch="360"/>
        </w:sectPr>
      </w:pPr>
      <w:r>
        <w:pict>
          <v:shape id="_x0000_s1032" type="#_x0000_t75" style="position:absolute;margin-left:144.05pt;margin-top:68.9pt;width:152.15pt;height:107.5pt;z-index:-251726336;mso-wrap-distance-left:5pt;mso-wrap-distance-right:5pt;mso-position-horizontal-relative:page;mso-position-vertical-relative:page" wrapcoords="0 0">
            <v:imagedata r:id="rId17" o:title="image7"/>
            <w10:wrap anchorx="page" anchory="page"/>
          </v:shape>
        </w:pict>
      </w:r>
    </w:p>
    <w:p w:rsidR="00047543" w:rsidRDefault="0030601B">
      <w:pPr>
        <w:rPr>
          <w:sz w:val="2"/>
          <w:szCs w:val="2"/>
        </w:rPr>
      </w:pPr>
      <w:r>
        <w:lastRenderedPageBreak/>
        <w:pict>
          <v:rect id="_x0000_s1313" style="position:absolute;margin-left:221.95pt;margin-top:84.25pt;width:31.9pt;height:16.1pt;z-index:-251725312;mso-position-horizontal-relative:page;mso-position-vertical-relative:page" fillcolor="#747776" stroked="f">
            <w10:wrap anchorx="page" anchory="page"/>
          </v:rect>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framePr w:wrap="none" w:vAnchor="page" w:hAnchor="page" w:x="4402" w:y="1302"/>
        <w:rPr>
          <w:sz w:val="2"/>
          <w:szCs w:val="2"/>
        </w:rPr>
      </w:pPr>
      <w:r>
        <w:fldChar w:fldCharType="begin"/>
      </w:r>
      <w:r>
        <w:instrText xml:space="preserve"> INCLUDEPICTURE  "C:\\Users\\ANDREE~1.VOG\\AppData\\Local\\Temp\\FineReader12.00\\media\\image8.jpeg" \* MERGEFORMATINET </w:instrText>
      </w:r>
      <w:r>
        <w:fldChar w:fldCharType="separate"/>
      </w:r>
      <w:r w:rsidR="00883C38">
        <w:fldChar w:fldCharType="begin"/>
      </w:r>
      <w:r w:rsidR="00883C38">
        <w:instrText xml:space="preserve"> INCLUDEPICTURE  "C:\\Users\\ANDREE~1.VOG\\AppData\\Local\\Temp\\FineReader12.00\\media\\image8.jpeg" \* MERGEFORMATINET </w:instrText>
      </w:r>
      <w:r w:rsidR="00883C38">
        <w:fldChar w:fldCharType="separate"/>
      </w:r>
      <w:r w:rsidR="006C143D">
        <w:fldChar w:fldCharType="begin"/>
      </w:r>
      <w:r w:rsidR="006C143D">
        <w:instrText xml:space="preserve"> INCLUDEPICTURE  "C:\\Users\\ANDREE~1.VOG\\AppData\\Local\\Temp\\FineReader12.00\\media\\image8.jpeg"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"C:\\Users\\ANDREE~1.VOG\\AppData\\Local\\Temp\\FineReader12.00\\media\\image8.jpeg" \* MERGEFORMATINET</w:instrText>
      </w:r>
      <w:r w:rsidR="0030601B">
        <w:instrText xml:space="preserve"> </w:instrText>
      </w:r>
      <w:r w:rsidR="0030601B">
        <w:fldChar w:fldCharType="separate"/>
      </w:r>
      <w:r w:rsidR="00AB5B32">
        <w:pict>
          <v:shape id="_x0000_i1029" type="#_x0000_t75" style="width:129.75pt;height:42.75pt">
            <v:imagedata r:id="rId18" r:href="rId19"/>
          </v:shape>
        </w:pict>
      </w:r>
      <w:r w:rsidR="0030601B">
        <w:fldChar w:fldCharType="end"/>
      </w:r>
      <w:r w:rsidR="006C143D">
        <w:fldChar w:fldCharType="end"/>
      </w:r>
      <w:r w:rsidR="00883C38">
        <w:fldChar w:fldCharType="end"/>
      </w:r>
      <w:r>
        <w:fldChar w:fldCharType="end"/>
      </w:r>
    </w:p>
    <w:p w:rsidR="00047543" w:rsidRDefault="00EB1CEB">
      <w:pPr>
        <w:pStyle w:val="100"/>
        <w:framePr w:w="2227" w:h="1008" w:hRule="exact" w:wrap="none" w:vAnchor="page" w:hAnchor="page" w:x="3677" w:y="2141"/>
        <w:shd w:val="clear" w:color="auto" w:fill="auto"/>
        <w:spacing w:line="235" w:lineRule="exact"/>
        <w:jc w:val="center"/>
      </w:pPr>
      <w:r>
        <w:rPr>
          <w:rStyle w:val="101"/>
        </w:rPr>
        <w:t>Администрация</w:t>
      </w:r>
      <w:r>
        <w:rPr>
          <w:rStyle w:val="101"/>
        </w:rPr>
        <w:br/>
        <w:t>муниципального района</w:t>
      </w:r>
      <w:r>
        <w:rPr>
          <w:rStyle w:val="101"/>
        </w:rPr>
        <w:br/>
        <w:t>Сергиевский</w:t>
      </w:r>
      <w:r>
        <w:rPr>
          <w:rStyle w:val="101"/>
        </w:rPr>
        <w:br/>
        <w:t>Самарской области</w:t>
      </w:r>
    </w:p>
    <w:p w:rsidR="00047543" w:rsidRDefault="00EB1CEB">
      <w:pPr>
        <w:pStyle w:val="180"/>
        <w:framePr w:wrap="none" w:vAnchor="page" w:hAnchor="page" w:x="3763" w:y="3238"/>
        <w:shd w:val="clear" w:color="auto" w:fill="auto"/>
        <w:spacing w:line="220" w:lineRule="exact"/>
        <w:jc w:val="left"/>
      </w:pPr>
      <w:r>
        <w:rPr>
          <w:rStyle w:val="182"/>
          <w:b/>
          <w:bCs/>
        </w:rPr>
        <w:t>ПОСТАНОВЛЕНИЕ</w:t>
      </w:r>
    </w:p>
    <w:p w:rsidR="00047543" w:rsidRDefault="00EB1CEB">
      <w:pPr>
        <w:pStyle w:val="100"/>
        <w:framePr w:w="2131" w:h="537" w:hRule="exact" w:wrap="none" w:vAnchor="page" w:hAnchor="page" w:x="3686" w:y="3692"/>
        <w:shd w:val="clear" w:color="auto" w:fill="auto"/>
        <w:tabs>
          <w:tab w:val="left" w:pos="869"/>
          <w:tab w:val="left" w:pos="1416"/>
        </w:tabs>
        <w:spacing w:line="240" w:lineRule="exact"/>
        <w:jc w:val="both"/>
      </w:pPr>
      <w:r>
        <w:rPr>
          <w:rStyle w:val="1011pt3pt"/>
        </w:rPr>
        <w:t>«</w:t>
      </w:r>
      <w:r>
        <w:rPr>
          <w:rStyle w:val="1011pt3pt0"/>
        </w:rPr>
        <w:t>М</w:t>
      </w:r>
      <w:r>
        <w:rPr>
          <w:rStyle w:val="102"/>
        </w:rPr>
        <w:t xml:space="preserve"> </w:t>
      </w:r>
      <w:r>
        <w:rPr>
          <w:rStyle w:val="101"/>
        </w:rPr>
        <w:t>»</w:t>
      </w:r>
      <w:r>
        <w:rPr>
          <w:rStyle w:val="101"/>
        </w:rPr>
        <w:tab/>
      </w:r>
      <w:r>
        <w:rPr>
          <w:rStyle w:val="103"/>
        </w:rPr>
        <w:t>,•</w:t>
      </w:r>
      <w:r>
        <w:rPr>
          <w:rStyle w:val="101"/>
        </w:rPr>
        <w:tab/>
        <w:t xml:space="preserve">2014 </w:t>
      </w:r>
      <w:r>
        <w:rPr>
          <w:rStyle w:val="1011pt3pt1"/>
        </w:rPr>
        <w:t>Ш</w:t>
      </w:r>
    </w:p>
    <w:p w:rsidR="00047543" w:rsidRDefault="00EB1CEB">
      <w:pPr>
        <w:pStyle w:val="241"/>
        <w:framePr w:w="2131" w:h="537" w:hRule="exact" w:wrap="none" w:vAnchor="page" w:hAnchor="page" w:x="3686" w:y="3692"/>
        <w:shd w:val="clear" w:color="auto" w:fill="auto"/>
        <w:tabs>
          <w:tab w:val="left" w:pos="610"/>
          <w:tab w:val="left" w:leader="underscore" w:pos="2030"/>
        </w:tabs>
        <w:spacing w:line="240" w:lineRule="exact"/>
        <w:jc w:val="both"/>
      </w:pPr>
      <w:r>
        <w:rPr>
          <w:rStyle w:val="2414pt0"/>
        </w:rPr>
        <w:t>№</w:t>
      </w:r>
      <w:r>
        <w:rPr>
          <w:rStyle w:val="2414pt0"/>
        </w:rPr>
        <w:tab/>
      </w:r>
      <w:r>
        <w:rPr>
          <w:rStyle w:val="243"/>
          <w:i/>
          <w:iCs/>
        </w:rPr>
        <w:t xml:space="preserve">*Г О </w:t>
      </w:r>
      <w:r>
        <w:rPr>
          <w:rStyle w:val="244"/>
          <w:i/>
          <w:iCs/>
        </w:rPr>
        <w:t>в-</w:t>
      </w:r>
      <w:r>
        <w:rPr>
          <w:rStyle w:val="2414pt1"/>
        </w:rPr>
        <w:tab/>
      </w:r>
    </w:p>
    <w:p w:rsidR="00047543" w:rsidRDefault="00EB1CEB">
      <w:pPr>
        <w:pStyle w:val="180"/>
        <w:framePr w:w="7214" w:h="8486" w:hRule="exact" w:wrap="none" w:vAnchor="page" w:hAnchor="page" w:x="3048" w:y="4451"/>
        <w:shd w:val="clear" w:color="auto" w:fill="auto"/>
        <w:tabs>
          <w:tab w:val="left" w:pos="2018"/>
          <w:tab w:val="right" w:pos="3881"/>
        </w:tabs>
        <w:spacing w:line="240" w:lineRule="exact"/>
        <w:ind w:left="180" w:right="3340"/>
        <w:jc w:val="both"/>
      </w:pPr>
      <w:r>
        <w:rPr>
          <w:rStyle w:val="182"/>
          <w:b/>
          <w:bCs/>
        </w:rPr>
        <w:t>О выборе и предварительном согласовании места расположения земельного</w:t>
      </w:r>
      <w:r>
        <w:rPr>
          <w:rStyle w:val="182"/>
          <w:b/>
          <w:bCs/>
        </w:rPr>
        <w:tab/>
        <w:t>участка</w:t>
      </w:r>
      <w:r>
        <w:rPr>
          <w:rStyle w:val="182"/>
          <w:b/>
          <w:bCs/>
        </w:rPr>
        <w:tab/>
        <w:t>для</w:t>
      </w:r>
    </w:p>
    <w:p w:rsidR="00047543" w:rsidRDefault="00EB1CEB">
      <w:pPr>
        <w:pStyle w:val="180"/>
        <w:framePr w:w="7214" w:h="8486" w:hRule="exact" w:wrap="none" w:vAnchor="page" w:hAnchor="page" w:x="3048" w:y="4451"/>
        <w:shd w:val="clear" w:color="auto" w:fill="auto"/>
        <w:spacing w:line="240" w:lineRule="exact"/>
        <w:ind w:left="180" w:right="3340"/>
        <w:jc w:val="both"/>
      </w:pPr>
      <w:r>
        <w:rPr>
          <w:rStyle w:val="182"/>
          <w:b/>
          <w:bCs/>
        </w:rPr>
        <w:t>проектирования и строительства объекта; «Газопровод-отвод и ГРС с.п.</w:t>
      </w:r>
    </w:p>
    <w:p w:rsidR="00047543" w:rsidRDefault="00EB1CEB">
      <w:pPr>
        <w:pStyle w:val="180"/>
        <w:framePr w:w="7214" w:h="8486" w:hRule="exact" w:wrap="none" w:vAnchor="page" w:hAnchor="page" w:x="3048" w:y="4451"/>
        <w:shd w:val="clear" w:color="auto" w:fill="auto"/>
        <w:spacing w:after="180" w:line="240" w:lineRule="exact"/>
        <w:ind w:left="180" w:right="3340"/>
        <w:jc w:val="both"/>
      </w:pPr>
      <w:r>
        <w:rPr>
          <w:rStyle w:val="182"/>
          <w:b/>
          <w:bCs/>
        </w:rPr>
        <w:t>Калиновка муниципального района Сергиевский Самарской области», код объекта 63/314-1 на территории муниципального района Сергиевский Самарской области</w:t>
      </w:r>
    </w:p>
    <w:p w:rsidR="00047543" w:rsidRDefault="00EB1CEB">
      <w:pPr>
        <w:pStyle w:val="100"/>
        <w:framePr w:w="7214" w:h="8486" w:hRule="exact" w:wrap="none" w:vAnchor="page" w:hAnchor="page" w:x="3048" w:y="4451"/>
        <w:shd w:val="clear" w:color="auto" w:fill="auto"/>
        <w:spacing w:line="240" w:lineRule="exact"/>
        <w:ind w:firstLine="840"/>
        <w:jc w:val="both"/>
      </w:pPr>
      <w:r>
        <w:rPr>
          <w:rStyle w:val="101"/>
        </w:rPr>
        <w:t>Руководствуясь Земельным Кодексом Российской Федерации, Законом Самарской области «О земле» от 11.03.2005г. № У4-ГД, рассмотрев материалы предварительного согласования, с согласия землепользователей, администрация муниципального района Сергиевский,</w:t>
      </w:r>
    </w:p>
    <w:p w:rsidR="00047543" w:rsidRDefault="00EB1CEB">
      <w:pPr>
        <w:pStyle w:val="100"/>
        <w:framePr w:w="7214" w:h="8486" w:hRule="exact" w:wrap="none" w:vAnchor="page" w:hAnchor="page" w:x="3048" w:y="4451"/>
        <w:shd w:val="clear" w:color="auto" w:fill="auto"/>
        <w:spacing w:line="240" w:lineRule="exact"/>
        <w:ind w:firstLine="480"/>
        <w:jc w:val="both"/>
      </w:pPr>
      <w:r>
        <w:rPr>
          <w:rStyle w:val="101"/>
        </w:rPr>
        <w:t>ПОСТАНОВЛЯЕТ:</w:t>
      </w:r>
    </w:p>
    <w:p w:rsidR="00047543" w:rsidRDefault="00EB1CEB">
      <w:pPr>
        <w:pStyle w:val="100"/>
        <w:framePr w:w="7214" w:h="8486" w:hRule="exact" w:wrap="none" w:vAnchor="page" w:hAnchor="page" w:x="3048" w:y="4451"/>
        <w:numPr>
          <w:ilvl w:val="0"/>
          <w:numId w:val="29"/>
        </w:numPr>
        <w:shd w:val="clear" w:color="auto" w:fill="auto"/>
        <w:tabs>
          <w:tab w:val="left" w:pos="754"/>
        </w:tabs>
        <w:spacing w:line="240" w:lineRule="exact"/>
        <w:ind w:firstLine="480"/>
        <w:jc w:val="both"/>
      </w:pPr>
      <w:r>
        <w:rPr>
          <w:rStyle w:val="101"/>
        </w:rPr>
        <w:t>Утвердить акт выбора земельного участка от 07.04.2014г. для проектирования и строительства объекта: «Газопровод-отвод и ГРС с.п. Калиновка муниципального района Сергиевский Самарской области», код объекта 63/314-1 на территории муниципального района Сергиевский Самарской области, согласованный комиссией в установленном порядке.</w:t>
      </w:r>
    </w:p>
    <w:p w:rsidR="00047543" w:rsidRDefault="00EB1CEB">
      <w:pPr>
        <w:pStyle w:val="100"/>
        <w:framePr w:w="7214" w:h="8486" w:hRule="exact" w:wrap="none" w:vAnchor="page" w:hAnchor="page" w:x="3048" w:y="4451"/>
        <w:numPr>
          <w:ilvl w:val="0"/>
          <w:numId w:val="29"/>
        </w:numPr>
        <w:shd w:val="clear" w:color="auto" w:fill="auto"/>
        <w:tabs>
          <w:tab w:val="left" w:pos="821"/>
        </w:tabs>
        <w:spacing w:line="240" w:lineRule="exact"/>
        <w:ind w:firstLine="480"/>
        <w:jc w:val="both"/>
      </w:pPr>
      <w:r>
        <w:rPr>
          <w:rStyle w:val="101"/>
        </w:rPr>
        <w:t xml:space="preserve">Согласовать место расположения земельного участка для проектирования </w:t>
      </w:r>
      <w:r>
        <w:rPr>
          <w:rStyle w:val="1011pt"/>
        </w:rPr>
        <w:t xml:space="preserve">и </w:t>
      </w:r>
      <w:r>
        <w:rPr>
          <w:rStyle w:val="101"/>
        </w:rPr>
        <w:t>строительства объекта: «Газопровод-отвод и ГРС, с.п. Калиновка муниципального района Сергиевский Самарской области», код объекта 63/314-1 на территории муниципального района Сергиевский Самарской области, ориентировочной площадью 128120,48 квЛйшв том числе:</w:t>
      </w:r>
    </w:p>
    <w:p w:rsidR="00047543" w:rsidRDefault="00EB1CEB">
      <w:pPr>
        <w:pStyle w:val="100"/>
        <w:framePr w:w="7214" w:h="8486" w:hRule="exact" w:wrap="none" w:vAnchor="page" w:hAnchor="page" w:x="3048" w:y="4451"/>
        <w:numPr>
          <w:ilvl w:val="0"/>
          <w:numId w:val="30"/>
        </w:numPr>
        <w:shd w:val="clear" w:color="auto" w:fill="auto"/>
        <w:tabs>
          <w:tab w:val="left" w:pos="264"/>
        </w:tabs>
        <w:spacing w:line="240" w:lineRule="exact"/>
        <w:ind w:firstLine="180"/>
        <w:jc w:val="both"/>
      </w:pPr>
      <w:r>
        <w:rPr>
          <w:rStyle w:val="101"/>
        </w:rPr>
        <w:t>из земель сельскохозяйственного назначения (аренда - ООО «Европейские биологические технологии», часть земельного участка с кадастровым номером 63:31:1103002:55) площадью 13875,0 кв.м.;</w:t>
      </w:r>
    </w:p>
    <w:p w:rsidR="00047543" w:rsidRDefault="00EB1CEB">
      <w:pPr>
        <w:pStyle w:val="100"/>
        <w:framePr w:w="7214" w:h="8486" w:hRule="exact" w:wrap="none" w:vAnchor="page" w:hAnchor="page" w:x="3048" w:y="4451"/>
        <w:numPr>
          <w:ilvl w:val="0"/>
          <w:numId w:val="30"/>
        </w:numPr>
        <w:shd w:val="clear" w:color="auto" w:fill="auto"/>
        <w:tabs>
          <w:tab w:val="left" w:pos="312"/>
        </w:tabs>
        <w:spacing w:line="240" w:lineRule="exact"/>
        <w:ind w:firstLine="180"/>
        <w:jc w:val="both"/>
      </w:pPr>
      <w:r>
        <w:rPr>
          <w:rStyle w:val="101"/>
        </w:rPr>
        <w:t>из земель сельскохозяйственного Назначения (земли не разграниченной государственной собственности, кадастровые квартала 63:31:1103002, 63:31:1103004) площадью 4307,45 кв.м.;</w:t>
      </w:r>
    </w:p>
    <w:p w:rsidR="00047543" w:rsidRDefault="00EB1CEB">
      <w:pPr>
        <w:pStyle w:val="100"/>
        <w:framePr w:w="7214" w:h="8486" w:hRule="exact" w:wrap="none" w:vAnchor="page" w:hAnchor="page" w:x="3048" w:y="4451"/>
        <w:numPr>
          <w:ilvl w:val="0"/>
          <w:numId w:val="30"/>
        </w:numPr>
        <w:shd w:val="clear" w:color="auto" w:fill="auto"/>
        <w:tabs>
          <w:tab w:val="left" w:pos="370"/>
        </w:tabs>
        <w:spacing w:line="240" w:lineRule="exact"/>
        <w:ind w:firstLine="180"/>
        <w:jc w:val="both"/>
      </w:pPr>
      <w:r>
        <w:rPr>
          <w:rStyle w:val="101"/>
        </w:rPr>
        <w:t xml:space="preserve">из земель сельскохозяйственного назначения (земли, находящиеся в муниципальной собственности, </w:t>
      </w:r>
      <w:r>
        <w:rPr>
          <w:rStyle w:val="1011pt"/>
        </w:rPr>
        <w:t xml:space="preserve">в </w:t>
      </w:r>
      <w:r>
        <w:rPr>
          <w:rStyle w:val="101"/>
        </w:rPr>
        <w:t>аренде ООО «Газпром трансгаз Самара», часть земельного участка с кадастровым номером 63:31:1601001:32) площадью</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53" w:name="bookmark53"/>
      <w:r>
        <w:t>-1038-2016-ППТ-4</w:t>
      </w:r>
      <w:bookmarkEnd w:id="53"/>
    </w:p>
    <w:p w:rsidR="00047543" w:rsidRDefault="00EB1CEB">
      <w:pPr>
        <w:pStyle w:val="43"/>
        <w:framePr w:wrap="none" w:vAnchor="page" w:hAnchor="page" w:x="11275" w:y="16087"/>
        <w:shd w:val="clear" w:color="auto" w:fill="auto"/>
        <w:spacing w:line="220" w:lineRule="exact"/>
      </w:pPr>
      <w:r>
        <w:t>102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047543">
      <w:pPr>
        <w:framePr w:wrap="none" w:vAnchor="page" w:hAnchor="page" w:x="6734" w:y="6009"/>
      </w:pPr>
    </w:p>
    <w:p w:rsidR="00047543" w:rsidRDefault="00EB1CEB">
      <w:pPr>
        <w:pStyle w:val="22"/>
        <w:framePr w:wrap="none" w:vAnchor="page" w:hAnchor="page" w:x="6595" w:y="6651"/>
        <w:shd w:val="clear" w:color="auto" w:fill="auto"/>
        <w:spacing w:before="0" w:after="0" w:line="280" w:lineRule="exact"/>
        <w:jc w:val="left"/>
      </w:pPr>
      <w:r>
        <w:rPr>
          <w:rStyle w:val="2c"/>
          <w:lang w:val="en-US" w:eastAsia="en-US" w:bidi="en-US"/>
        </w:rPr>
        <w:t>Olpp</w:t>
      </w:r>
      <w:r w:rsidRPr="00EB1CEB">
        <w:rPr>
          <w:rStyle w:val="2c"/>
          <w:vertAlign w:val="superscript"/>
          <w:lang w:eastAsia="en-US" w:bidi="en-US"/>
        </w:rPr>
        <w:t>1</w:t>
      </w:r>
    </w:p>
    <w:p w:rsidR="00047543" w:rsidRDefault="00EB1CEB">
      <w:pPr>
        <w:pStyle w:val="100"/>
        <w:framePr w:wrap="none" w:vAnchor="page" w:hAnchor="page" w:x="3091" w:y="6734"/>
        <w:shd w:val="clear" w:color="auto" w:fill="auto"/>
        <w:spacing w:line="200" w:lineRule="exact"/>
      </w:pPr>
      <w:r>
        <w:rPr>
          <w:rStyle w:val="101"/>
        </w:rPr>
        <w:t xml:space="preserve">муниципального района </w:t>
      </w:r>
      <w:r>
        <w:rPr>
          <w:rStyle w:val="102"/>
        </w:rPr>
        <w:t>Сергиевс</w:t>
      </w:r>
    </w:p>
    <w:p w:rsidR="00047543" w:rsidRDefault="00EB1CEB">
      <w:pPr>
        <w:pStyle w:val="100"/>
        <w:framePr w:wrap="none" w:vAnchor="page" w:hAnchor="page" w:x="9288" w:y="6743"/>
        <w:shd w:val="clear" w:color="auto" w:fill="auto"/>
        <w:spacing w:line="200" w:lineRule="exact"/>
      </w:pPr>
      <w:r>
        <w:rPr>
          <w:rStyle w:val="102"/>
        </w:rPr>
        <w:t>А.Веселов</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43"/>
        <w:framePr w:wrap="none" w:vAnchor="page" w:hAnchor="page" w:x="11198" w:y="15621"/>
        <w:shd w:val="clear" w:color="auto" w:fill="auto"/>
        <w:spacing w:line="220" w:lineRule="exact"/>
      </w:pPr>
      <w:r>
        <w:t>Лист</w:t>
      </w:r>
    </w:p>
    <w:p w:rsidR="00047543" w:rsidRDefault="00EB1CEB">
      <w:pPr>
        <w:pStyle w:val="100"/>
        <w:framePr w:w="7181" w:h="3672" w:hRule="exact" w:wrap="none" w:vAnchor="page" w:hAnchor="page" w:x="3091" w:y="1407"/>
        <w:shd w:val="clear" w:color="auto" w:fill="auto"/>
        <w:spacing w:line="240" w:lineRule="exact"/>
      </w:pPr>
      <w:r>
        <w:rPr>
          <w:rStyle w:val="101"/>
        </w:rPr>
        <w:t>23,0 кв.м.;</w:t>
      </w:r>
    </w:p>
    <w:p w:rsidR="00047543" w:rsidRDefault="00EB1CEB">
      <w:pPr>
        <w:pStyle w:val="100"/>
        <w:framePr w:w="7181" w:h="3672" w:hRule="exact" w:wrap="none" w:vAnchor="page" w:hAnchor="page" w:x="3091" w:y="1407"/>
        <w:numPr>
          <w:ilvl w:val="0"/>
          <w:numId w:val="28"/>
        </w:numPr>
        <w:shd w:val="clear" w:color="auto" w:fill="auto"/>
        <w:tabs>
          <w:tab w:val="left" w:pos="327"/>
        </w:tabs>
        <w:spacing w:line="240" w:lineRule="exact"/>
        <w:ind w:firstLine="180"/>
        <w:jc w:val="both"/>
      </w:pPr>
      <w:r>
        <w:rPr>
          <w:rStyle w:val="101"/>
        </w:rPr>
        <w:t>из земель сельскохозяйственного назначения (аренда ООО «Европейские биологические технологии»- часть земельного участка с кадастровым номером 63:31:0000000:593) площадью 97 654,0 кв.м.;</w:t>
      </w:r>
    </w:p>
    <w:p w:rsidR="00047543" w:rsidRDefault="00EB1CEB">
      <w:pPr>
        <w:pStyle w:val="100"/>
        <w:framePr w:w="7181" w:h="3672" w:hRule="exact" w:wrap="none" w:vAnchor="page" w:hAnchor="page" w:x="3091" w:y="1407"/>
        <w:numPr>
          <w:ilvl w:val="0"/>
          <w:numId w:val="28"/>
        </w:numPr>
        <w:shd w:val="clear" w:color="auto" w:fill="auto"/>
        <w:tabs>
          <w:tab w:val="left" w:pos="327"/>
        </w:tabs>
        <w:spacing w:line="240" w:lineRule="exact"/>
        <w:ind w:firstLine="180"/>
        <w:jc w:val="both"/>
      </w:pPr>
      <w:r>
        <w:rPr>
          <w:rStyle w:val="101"/>
        </w:rPr>
        <w:t>из земель сельскохозяйственного назначения (земли не разграниченной государственной собственности, кадастровые квартала 63:31:1103002, 63:31:1101001) площадью 4878,03 кв.м,;</w:t>
      </w:r>
    </w:p>
    <w:p w:rsidR="00047543" w:rsidRDefault="00EB1CEB">
      <w:pPr>
        <w:pStyle w:val="100"/>
        <w:framePr w:w="7181" w:h="3672" w:hRule="exact" w:wrap="none" w:vAnchor="page" w:hAnchor="page" w:x="3091" w:y="1407"/>
        <w:numPr>
          <w:ilvl w:val="0"/>
          <w:numId w:val="28"/>
        </w:numPr>
        <w:shd w:val="clear" w:color="auto" w:fill="auto"/>
        <w:tabs>
          <w:tab w:val="left" w:pos="327"/>
        </w:tabs>
        <w:spacing w:line="240" w:lineRule="exact"/>
        <w:ind w:firstLine="180"/>
        <w:jc w:val="both"/>
      </w:pPr>
      <w:r>
        <w:rPr>
          <w:rStyle w:val="101"/>
        </w:rPr>
        <w:t>из земель сельскохозяйственного назначения (собственность ОАО «Корпорация развития Самарской области», предоставленная в аренду ООО «Европейские биологические технологии») площадью 5560,0 кв.м.;</w:t>
      </w:r>
    </w:p>
    <w:p w:rsidR="00047543" w:rsidRDefault="00EB1CEB">
      <w:pPr>
        <w:pStyle w:val="100"/>
        <w:framePr w:w="7181" w:h="3672" w:hRule="exact" w:wrap="none" w:vAnchor="page" w:hAnchor="page" w:x="3091" w:y="1407"/>
        <w:numPr>
          <w:ilvl w:val="0"/>
          <w:numId w:val="28"/>
        </w:numPr>
        <w:shd w:val="clear" w:color="auto" w:fill="auto"/>
        <w:tabs>
          <w:tab w:val="left" w:pos="327"/>
        </w:tabs>
        <w:spacing w:line="240" w:lineRule="exact"/>
        <w:ind w:firstLine="180"/>
        <w:jc w:val="both"/>
      </w:pPr>
      <w:r>
        <w:rPr>
          <w:rStyle w:val="101"/>
        </w:rPr>
        <w:t>из земель населенного пункта Калиновка, в границах кадастрового квартала 63:31:160302шощадыо 1 823,0 кв.м.</w:t>
      </w:r>
    </w:p>
    <w:p w:rsidR="00047543" w:rsidRDefault="00EB1CEB">
      <w:pPr>
        <w:pStyle w:val="100"/>
        <w:framePr w:w="7181" w:h="3672" w:hRule="exact" w:wrap="none" w:vAnchor="page" w:hAnchor="page" w:x="3091" w:y="1407"/>
        <w:shd w:val="clear" w:color="auto" w:fill="auto"/>
        <w:spacing w:line="240" w:lineRule="exact"/>
        <w:ind w:firstLine="460"/>
        <w:jc w:val="both"/>
      </w:pPr>
      <w:r>
        <w:rPr>
          <w:rStyle w:val="101"/>
        </w:rPr>
        <w:t>3.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П.А.</w:t>
      </w:r>
    </w:p>
    <w:p w:rsidR="00047543" w:rsidRDefault="00EB1CEB">
      <w:pPr>
        <w:pStyle w:val="261"/>
        <w:framePr w:wrap="none" w:vAnchor="page" w:hAnchor="page" w:x="3067" w:y="12508"/>
        <w:shd w:val="clear" w:color="auto" w:fill="auto"/>
        <w:spacing w:line="140" w:lineRule="exact"/>
      </w:pPr>
      <w:r>
        <w:rPr>
          <w:rStyle w:val="262"/>
        </w:rPr>
        <w:t>Федориова О.П.</w:t>
      </w:r>
    </w:p>
    <w:p w:rsidR="00047543" w:rsidRDefault="00EB1CEB">
      <w:pPr>
        <w:pStyle w:val="100"/>
        <w:framePr w:wrap="none" w:vAnchor="page" w:hAnchor="page" w:x="3125" w:y="6513"/>
        <w:shd w:val="clear" w:color="auto" w:fill="auto"/>
        <w:spacing w:line="200" w:lineRule="exact"/>
      </w:pPr>
      <w:r>
        <w:rPr>
          <w:rStyle w:val="102"/>
        </w:rPr>
        <w:t>Глава администрации</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34" type="#_x0000_t75" style="position:absolute;margin-left:79.15pt;margin-top:42.5pt;width:477.6pt;height:662.4pt;z-index:-251724288;mso-wrap-distance-left:5pt;mso-wrap-distance-right:5pt;mso-position-horizontal-relative:page;mso-position-vertical-relative:page" wrapcoords="0 0">
            <v:imagedata r:id="rId20" o:title="image9"/>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100"/>
        <w:framePr w:w="2362" w:h="1379" w:hRule="exact" w:wrap="none" w:vAnchor="page" w:hAnchor="page" w:x="3173" w:y="2194"/>
        <w:shd w:val="clear" w:color="auto" w:fill="auto"/>
        <w:spacing w:after="72" w:line="235" w:lineRule="exact"/>
        <w:ind w:left="20"/>
        <w:jc w:val="center"/>
      </w:pPr>
      <w:r>
        <w:rPr>
          <w:rStyle w:val="101"/>
        </w:rPr>
        <w:t>Администрация</w:t>
      </w:r>
      <w:r>
        <w:rPr>
          <w:rStyle w:val="101"/>
        </w:rPr>
        <w:br/>
        <w:t>муниципального района</w:t>
      </w:r>
      <w:r>
        <w:rPr>
          <w:rStyle w:val="101"/>
        </w:rPr>
        <w:br/>
        <w:t>Сергиевский</w:t>
      </w:r>
      <w:r>
        <w:rPr>
          <w:rStyle w:val="101"/>
        </w:rPr>
        <w:br/>
        <w:t>Самарской области</w:t>
      </w:r>
    </w:p>
    <w:p w:rsidR="00047543" w:rsidRDefault="00EB1CEB">
      <w:pPr>
        <w:pStyle w:val="83"/>
        <w:framePr w:w="2362" w:h="1379" w:hRule="exact" w:wrap="none" w:vAnchor="page" w:hAnchor="page" w:x="3173" w:y="2194"/>
        <w:shd w:val="clear" w:color="auto" w:fill="auto"/>
        <w:spacing w:line="220" w:lineRule="exact"/>
        <w:ind w:left="160"/>
      </w:pPr>
      <w:r>
        <w:rPr>
          <w:rStyle w:val="85"/>
        </w:rPr>
        <w:t>ПОСТАНОВЛЕНИЕ</w:t>
      </w:r>
    </w:p>
    <w:p w:rsidR="00047543" w:rsidRDefault="00EB1CEB">
      <w:pPr>
        <w:pStyle w:val="30"/>
        <w:framePr w:wrap="none" w:vAnchor="page" w:hAnchor="page" w:x="3182" w:y="3725"/>
        <w:shd w:val="clear" w:color="auto" w:fill="auto"/>
        <w:spacing w:before="0" w:after="0" w:line="240" w:lineRule="exact"/>
        <w:jc w:val="left"/>
      </w:pPr>
      <w:r>
        <w:rPr>
          <w:rStyle w:val="31pt"/>
          <w:i/>
          <w:iCs/>
        </w:rPr>
        <w:t>49»</w:t>
      </w:r>
    </w:p>
    <w:p w:rsidR="00047543" w:rsidRDefault="00EB1CEB">
      <w:pPr>
        <w:pStyle w:val="241"/>
        <w:framePr w:wrap="none" w:vAnchor="page" w:hAnchor="page" w:x="4248" w:y="3764"/>
        <w:shd w:val="clear" w:color="auto" w:fill="auto"/>
        <w:spacing w:line="200" w:lineRule="exact"/>
      </w:pPr>
      <w:r>
        <w:rPr>
          <w:rStyle w:val="245"/>
          <w:i/>
          <w:iCs/>
        </w:rPr>
        <w:t>ОГ</w:t>
      </w:r>
    </w:p>
    <w:p w:rsidR="00047543" w:rsidRDefault="00EB1CEB">
      <w:pPr>
        <w:pStyle w:val="100"/>
        <w:framePr w:wrap="none" w:vAnchor="page" w:hAnchor="page" w:x="4958" w:y="3796"/>
        <w:shd w:val="clear" w:color="auto" w:fill="auto"/>
        <w:spacing w:line="200" w:lineRule="exact"/>
      </w:pPr>
      <w:r>
        <w:rPr>
          <w:rStyle w:val="101"/>
        </w:rPr>
        <w:t>2014 г.</w:t>
      </w:r>
    </w:p>
    <w:p w:rsidR="00047543" w:rsidRDefault="00EB1CEB">
      <w:pPr>
        <w:pStyle w:val="241"/>
        <w:framePr w:wrap="none" w:vAnchor="page" w:hAnchor="page" w:x="3595" w:y="4001"/>
        <w:shd w:val="clear" w:color="auto" w:fill="auto"/>
        <w:spacing w:line="280" w:lineRule="exact"/>
      </w:pPr>
      <w:r>
        <w:rPr>
          <w:rStyle w:val="2414pt2"/>
        </w:rPr>
        <w:t xml:space="preserve">№ </w:t>
      </w:r>
      <w:r>
        <w:rPr>
          <w:rStyle w:val="245"/>
          <w:i/>
          <w:iCs/>
          <w:lang w:val="en-US" w:eastAsia="en-US" w:bidi="en-US"/>
        </w:rPr>
        <w:t>St</w:t>
      </w:r>
      <w:r>
        <w:rPr>
          <w:rStyle w:val="245"/>
          <w:i/>
          <w:iCs/>
        </w:rPr>
        <w:t>9</w:t>
      </w:r>
    </w:p>
    <w:p w:rsidR="00047543" w:rsidRDefault="00EB1CEB">
      <w:pPr>
        <w:pStyle w:val="180"/>
        <w:framePr w:w="8208" w:h="7234" w:hRule="exact" w:wrap="none" w:vAnchor="page" w:hAnchor="page" w:x="2482" w:y="4469"/>
        <w:shd w:val="clear" w:color="auto" w:fill="auto"/>
        <w:spacing w:line="235" w:lineRule="exact"/>
        <w:ind w:right="3460"/>
        <w:jc w:val="both"/>
      </w:pPr>
      <w:r>
        <w:rPr>
          <w:rStyle w:val="182"/>
          <w:b/>
          <w:bCs/>
        </w:rPr>
        <w:t>О внесении изменения в Постановление</w:t>
      </w:r>
      <w:r>
        <w:rPr>
          <w:rStyle w:val="182"/>
          <w:b/>
          <w:bCs/>
        </w:rPr>
        <w:br/>
        <w:t>Администрации муниципального района</w:t>
      </w:r>
      <w:r>
        <w:rPr>
          <w:rStyle w:val="182"/>
          <w:b/>
          <w:bCs/>
        </w:rPr>
        <w:br/>
        <w:t>Сергиевский Л»450а от 21.04.2014г. «О выборе и</w:t>
      </w:r>
      <w:r>
        <w:rPr>
          <w:rStyle w:val="182"/>
          <w:b/>
          <w:bCs/>
        </w:rPr>
        <w:br/>
        <w:t>предварительном согласовании места</w:t>
      </w:r>
      <w:r>
        <w:rPr>
          <w:rStyle w:val="182"/>
          <w:b/>
          <w:bCs/>
        </w:rPr>
        <w:br/>
        <w:t>расположения земельного участка для</w:t>
      </w:r>
      <w:r>
        <w:rPr>
          <w:rStyle w:val="182"/>
          <w:b/>
          <w:bCs/>
        </w:rPr>
        <w:br/>
        <w:t>проектирования н строительства объекта:</w:t>
      </w:r>
    </w:p>
    <w:p w:rsidR="00047543" w:rsidRDefault="00EB1CEB">
      <w:pPr>
        <w:pStyle w:val="180"/>
        <w:framePr w:w="8208" w:h="7234" w:hRule="exact" w:wrap="none" w:vAnchor="page" w:hAnchor="page" w:x="2482" w:y="4469"/>
        <w:shd w:val="clear" w:color="auto" w:fill="auto"/>
        <w:tabs>
          <w:tab w:val="center" w:pos="2544"/>
          <w:tab w:val="right" w:pos="4661"/>
        </w:tabs>
        <w:spacing w:line="235" w:lineRule="exact"/>
        <w:ind w:right="3460"/>
        <w:jc w:val="both"/>
      </w:pPr>
      <w:r>
        <w:rPr>
          <w:rStyle w:val="182"/>
          <w:b/>
          <w:bCs/>
        </w:rPr>
        <w:t>«Газопровод-отвод и ГРС с.п. Калиновка</w:t>
      </w:r>
      <w:r>
        <w:rPr>
          <w:rStyle w:val="182"/>
          <w:b/>
          <w:bCs/>
        </w:rPr>
        <w:br/>
      </w:r>
      <w:r>
        <w:rPr>
          <w:rStyle w:val="181"/>
          <w:b/>
          <w:bCs/>
        </w:rPr>
        <w:t xml:space="preserve">муниципального </w:t>
      </w:r>
      <w:r>
        <w:rPr>
          <w:rStyle w:val="182"/>
          <w:b/>
          <w:bCs/>
        </w:rPr>
        <w:t>района, Сергиевский</w:t>
      </w:r>
      <w:r>
        <w:rPr>
          <w:rStyle w:val="182"/>
          <w:b/>
          <w:bCs/>
        </w:rPr>
        <w:br/>
      </w:r>
      <w:r>
        <w:rPr>
          <w:rStyle w:val="181"/>
          <w:b/>
          <w:bCs/>
        </w:rPr>
        <w:t xml:space="preserve">Самарской области», код объекта 63/314-1 </w:t>
      </w:r>
      <w:r>
        <w:rPr>
          <w:rStyle w:val="182"/>
          <w:b/>
          <w:bCs/>
        </w:rPr>
        <w:t>на</w:t>
      </w:r>
      <w:r>
        <w:rPr>
          <w:rStyle w:val="182"/>
          <w:b/>
          <w:bCs/>
        </w:rPr>
        <w:br/>
        <w:t>территории</w:t>
      </w:r>
      <w:r>
        <w:rPr>
          <w:rStyle w:val="182"/>
          <w:b/>
          <w:bCs/>
        </w:rPr>
        <w:tab/>
        <w:t>муниципального</w:t>
      </w:r>
      <w:r>
        <w:rPr>
          <w:rStyle w:val="182"/>
          <w:b/>
          <w:bCs/>
        </w:rPr>
        <w:tab/>
        <w:t>района</w:t>
      </w:r>
    </w:p>
    <w:p w:rsidR="00047543" w:rsidRDefault="00EB1CEB">
      <w:pPr>
        <w:pStyle w:val="180"/>
        <w:framePr w:w="8208" w:h="7234" w:hRule="exact" w:wrap="none" w:vAnchor="page" w:hAnchor="page" w:x="2482" w:y="4469"/>
        <w:shd w:val="clear" w:color="auto" w:fill="auto"/>
        <w:spacing w:line="235" w:lineRule="exact"/>
        <w:jc w:val="both"/>
      </w:pPr>
      <w:r>
        <w:rPr>
          <w:rStyle w:val="182"/>
          <w:b/>
          <w:bCs/>
        </w:rPr>
        <w:t>Сергиевский Самарской области»</w:t>
      </w:r>
    </w:p>
    <w:p w:rsidR="00047543" w:rsidRDefault="00EB1CEB">
      <w:pPr>
        <w:pStyle w:val="100"/>
        <w:framePr w:w="8208" w:h="7234" w:hRule="exact" w:wrap="none" w:vAnchor="page" w:hAnchor="page" w:x="2482" w:y="4469"/>
        <w:shd w:val="clear" w:color="auto" w:fill="auto"/>
        <w:spacing w:line="235" w:lineRule="exact"/>
        <w:ind w:firstLine="640"/>
        <w:jc w:val="both"/>
      </w:pPr>
      <w:r>
        <w:rPr>
          <w:rStyle w:val="102"/>
        </w:rPr>
        <w:t>В соответствии с Земельным кодексом Российской Федерации №136-Ф3 от</w:t>
      </w:r>
      <w:r>
        <w:rPr>
          <w:rStyle w:val="102"/>
        </w:rPr>
        <w:br/>
        <w:t>25.10.2001г., Федеральным законом №221-ФЗ от 24.07.2007г. «О государственном</w:t>
      </w:r>
      <w:r>
        <w:rPr>
          <w:rStyle w:val="102"/>
        </w:rPr>
        <w:br/>
        <w:t xml:space="preserve">кадастре </w:t>
      </w:r>
      <w:r>
        <w:rPr>
          <w:rStyle w:val="101"/>
        </w:rPr>
        <w:t xml:space="preserve">недвижимости», </w:t>
      </w:r>
      <w:r>
        <w:rPr>
          <w:rStyle w:val="102"/>
        </w:rPr>
        <w:t xml:space="preserve">Федеральным законом </w:t>
      </w:r>
      <w:r>
        <w:rPr>
          <w:rStyle w:val="101"/>
        </w:rPr>
        <w:t xml:space="preserve">№131-Ф3 от </w:t>
      </w:r>
      <w:r>
        <w:rPr>
          <w:rStyle w:val="102"/>
        </w:rPr>
        <w:t xml:space="preserve">06.10.2003г. </w:t>
      </w:r>
      <w:r>
        <w:rPr>
          <w:rStyle w:val="101"/>
        </w:rPr>
        <w:t xml:space="preserve">«Об </w:t>
      </w:r>
      <w:r>
        <w:rPr>
          <w:rStyle w:val="102"/>
        </w:rPr>
        <w:t>общих</w:t>
      </w:r>
      <w:r>
        <w:rPr>
          <w:rStyle w:val="102"/>
        </w:rPr>
        <w:br/>
        <w:t>принципах организации местного самоуправления в Российской Федерация», Законом</w:t>
      </w:r>
      <w:r>
        <w:rPr>
          <w:rStyle w:val="102"/>
        </w:rPr>
        <w:br/>
        <w:t>Самарской области № 94-ГД от 22.03.2005г. «О земле», в целях исправления</w:t>
      </w:r>
      <w:r>
        <w:rPr>
          <w:rStyle w:val="102"/>
        </w:rPr>
        <w:br/>
        <w:t>технической ошибки, Администрация муниципального района Сергиевский</w:t>
      </w:r>
      <w:r>
        <w:rPr>
          <w:rStyle w:val="102"/>
        </w:rPr>
        <w:br/>
        <w:t>ПОСТАНОВЛЯЕТ:</w:t>
      </w:r>
    </w:p>
    <w:p w:rsidR="00047543" w:rsidRDefault="00EB1CEB">
      <w:pPr>
        <w:pStyle w:val="100"/>
        <w:framePr w:w="8208" w:h="7234" w:hRule="exact" w:wrap="none" w:vAnchor="page" w:hAnchor="page" w:x="2482" w:y="4469"/>
        <w:numPr>
          <w:ilvl w:val="0"/>
          <w:numId w:val="31"/>
        </w:numPr>
        <w:shd w:val="clear" w:color="auto" w:fill="auto"/>
        <w:tabs>
          <w:tab w:val="left" w:pos="864"/>
        </w:tabs>
        <w:spacing w:line="235" w:lineRule="exact"/>
        <w:ind w:firstLine="640"/>
        <w:jc w:val="both"/>
      </w:pPr>
      <w:r>
        <w:rPr>
          <w:rStyle w:val="101"/>
        </w:rPr>
        <w:t xml:space="preserve">В </w:t>
      </w:r>
      <w:r>
        <w:rPr>
          <w:rStyle w:val="102"/>
        </w:rPr>
        <w:t xml:space="preserve">Постановление </w:t>
      </w:r>
      <w:r>
        <w:rPr>
          <w:rStyle w:val="101"/>
        </w:rPr>
        <w:t xml:space="preserve">Администрации </w:t>
      </w:r>
      <w:r>
        <w:rPr>
          <w:rStyle w:val="102"/>
        </w:rPr>
        <w:t xml:space="preserve">муниципального </w:t>
      </w:r>
      <w:r>
        <w:rPr>
          <w:rStyle w:val="101"/>
        </w:rPr>
        <w:t xml:space="preserve">района </w:t>
      </w:r>
      <w:r>
        <w:rPr>
          <w:rStyle w:val="102"/>
        </w:rPr>
        <w:t>Сергиевский</w:t>
      </w:r>
      <w:r>
        <w:rPr>
          <w:rStyle w:val="102"/>
        </w:rPr>
        <w:br/>
        <w:t>№450а от 21.04.2014г. «О выборе и предварительном согласовании места</w:t>
      </w:r>
      <w:r>
        <w:rPr>
          <w:rStyle w:val="102"/>
        </w:rPr>
        <w:br/>
        <w:t xml:space="preserve">расположения земельного участка </w:t>
      </w:r>
      <w:r>
        <w:rPr>
          <w:rStyle w:val="101"/>
        </w:rPr>
        <w:t xml:space="preserve">для </w:t>
      </w:r>
      <w:r>
        <w:rPr>
          <w:rStyle w:val="102"/>
        </w:rPr>
        <w:t>проектирования и строительства объекта:</w:t>
      </w:r>
      <w:r>
        <w:rPr>
          <w:rStyle w:val="102"/>
        </w:rPr>
        <w:br/>
        <w:t xml:space="preserve">«Газопровод-отвод и </w:t>
      </w:r>
      <w:r>
        <w:rPr>
          <w:rStyle w:val="101"/>
        </w:rPr>
        <w:t xml:space="preserve">ГРС </w:t>
      </w:r>
      <w:r>
        <w:rPr>
          <w:rStyle w:val="102"/>
        </w:rPr>
        <w:t>с.н. Калиновка муниципального района Сергиевский</w:t>
      </w:r>
      <w:r>
        <w:rPr>
          <w:rStyle w:val="102"/>
        </w:rPr>
        <w:br/>
        <w:t>Самарской области», код объекта 63/314-1 на территории муниципального района</w:t>
      </w:r>
      <w:r>
        <w:rPr>
          <w:rStyle w:val="102"/>
        </w:rPr>
        <w:br/>
        <w:t>Сергиевский Самарской области» внести следующее изменение:</w:t>
      </w:r>
    </w:p>
    <w:p w:rsidR="00047543" w:rsidRDefault="00EB1CEB">
      <w:pPr>
        <w:pStyle w:val="100"/>
        <w:framePr w:w="8208" w:h="7234" w:hRule="exact" w:wrap="none" w:vAnchor="page" w:hAnchor="page" w:x="2482" w:y="4469"/>
        <w:shd w:val="clear" w:color="auto" w:fill="auto"/>
        <w:spacing w:line="235" w:lineRule="exact"/>
        <w:ind w:firstLine="640"/>
        <w:jc w:val="both"/>
      </w:pPr>
      <w:r>
        <w:rPr>
          <w:rStyle w:val="102"/>
        </w:rPr>
        <w:t xml:space="preserve">1.1. Абзац </w:t>
      </w:r>
      <w:r>
        <w:rPr>
          <w:rStyle w:val="101"/>
        </w:rPr>
        <w:t xml:space="preserve">8 </w:t>
      </w:r>
      <w:r>
        <w:rPr>
          <w:rStyle w:val="102"/>
        </w:rPr>
        <w:t>пункта 2 Постановления изложить в редакции: «из земель</w:t>
      </w:r>
      <w:r>
        <w:rPr>
          <w:rStyle w:val="102"/>
        </w:rPr>
        <w:br/>
        <w:t xml:space="preserve">населенного пункта Калиновка, </w:t>
      </w:r>
      <w:r>
        <w:rPr>
          <w:rStyle w:val="101"/>
        </w:rPr>
        <w:t xml:space="preserve">в </w:t>
      </w:r>
      <w:r>
        <w:rPr>
          <w:rStyle w:val="102"/>
        </w:rPr>
        <w:t>границах кадастрового квартала 63:31:1603002</w:t>
      </w:r>
      <w:r>
        <w:rPr>
          <w:rStyle w:val="102"/>
        </w:rPr>
        <w:br/>
        <w:t>площадью 1823,0 кв.м.».</w:t>
      </w:r>
    </w:p>
    <w:p w:rsidR="00047543" w:rsidRDefault="00EB1CEB">
      <w:pPr>
        <w:pStyle w:val="100"/>
        <w:framePr w:w="8208" w:h="7234" w:hRule="exact" w:wrap="none" w:vAnchor="page" w:hAnchor="page" w:x="2482" w:y="4469"/>
        <w:numPr>
          <w:ilvl w:val="0"/>
          <w:numId w:val="31"/>
        </w:numPr>
        <w:shd w:val="clear" w:color="auto" w:fill="auto"/>
        <w:tabs>
          <w:tab w:val="left" w:pos="907"/>
        </w:tabs>
        <w:spacing w:line="235" w:lineRule="exact"/>
        <w:ind w:firstLine="640"/>
        <w:jc w:val="both"/>
      </w:pPr>
      <w:r>
        <w:rPr>
          <w:rStyle w:val="102"/>
        </w:rPr>
        <w:t>Контроль за выполнением настоящего постановления возложить на</w:t>
      </w:r>
    </w:p>
    <w:p w:rsidR="00047543" w:rsidRDefault="00EB1CEB">
      <w:pPr>
        <w:pStyle w:val="100"/>
        <w:framePr w:w="8208" w:h="7234" w:hRule="exact" w:wrap="none" w:vAnchor="page" w:hAnchor="page" w:x="2482" w:y="4469"/>
        <w:shd w:val="clear" w:color="auto" w:fill="auto"/>
        <w:tabs>
          <w:tab w:val="left" w:pos="907"/>
        </w:tabs>
        <w:spacing w:line="235" w:lineRule="exact"/>
        <w:ind w:right="39"/>
        <w:jc w:val="both"/>
      </w:pPr>
      <w:r>
        <w:rPr>
          <w:rStyle w:val="102"/>
        </w:rPr>
        <w:t>руководителя Комитета по управлению муниципальным имущеу^вом муниципального</w:t>
      </w:r>
    </w:p>
    <w:p w:rsidR="00047543" w:rsidRDefault="00EB1CEB">
      <w:pPr>
        <w:pStyle w:val="100"/>
        <w:framePr w:w="8208" w:h="7234" w:hRule="exact" w:wrap="none" w:vAnchor="page" w:hAnchor="page" w:x="2482" w:y="4469"/>
        <w:shd w:val="clear" w:color="auto" w:fill="auto"/>
        <w:tabs>
          <w:tab w:val="left" w:pos="907"/>
        </w:tabs>
        <w:spacing w:line="235" w:lineRule="exact"/>
        <w:ind w:right="4829"/>
        <w:jc w:val="both"/>
      </w:pPr>
      <w:r>
        <w:rPr>
          <w:rStyle w:val="102"/>
        </w:rPr>
        <w:t xml:space="preserve">района Сергиевский Абрамову </w:t>
      </w:r>
      <w:r>
        <w:rPr>
          <w:rStyle w:val="101"/>
        </w:rPr>
        <w:t>Н.А.</w:t>
      </w:r>
    </w:p>
    <w:p w:rsidR="00047543" w:rsidRDefault="00EB1CEB">
      <w:pPr>
        <w:pStyle w:val="34"/>
        <w:framePr w:w="3667" w:h="793" w:hRule="exact" w:wrap="none" w:vAnchor="page" w:hAnchor="page" w:x="2472" w:y="11880"/>
        <w:shd w:val="clear" w:color="auto" w:fill="auto"/>
      </w:pPr>
      <w:r>
        <w:rPr>
          <w:rStyle w:val="35"/>
        </w:rPr>
        <w:t>Г лава администрации</w:t>
      </w:r>
    </w:p>
    <w:p w:rsidR="00047543" w:rsidRDefault="00EB1CEB">
      <w:pPr>
        <w:pStyle w:val="34"/>
        <w:framePr w:w="3667" w:h="793" w:hRule="exact" w:wrap="none" w:vAnchor="page" w:hAnchor="page" w:x="2472" w:y="11880"/>
        <w:shd w:val="clear" w:color="auto" w:fill="auto"/>
      </w:pPr>
      <w:r>
        <w:rPr>
          <w:rStyle w:val="35"/>
        </w:rPr>
        <w:t>муниципального района Сергиевский</w:t>
      </w:r>
    </w:p>
    <w:p w:rsidR="00047543" w:rsidRDefault="00EB1CEB">
      <w:pPr>
        <w:pStyle w:val="46"/>
        <w:framePr w:w="3667" w:h="793" w:hRule="exact" w:wrap="none" w:vAnchor="page" w:hAnchor="page" w:x="2472" w:y="11880"/>
        <w:shd w:val="clear" w:color="auto" w:fill="auto"/>
        <w:spacing w:line="120" w:lineRule="exact"/>
      </w:pPr>
      <w:r>
        <w:rPr>
          <w:rStyle w:val="47"/>
        </w:rPr>
        <w:t xml:space="preserve">Залыгина </w:t>
      </w:r>
      <w:r>
        <w:rPr>
          <w:rStyle w:val="48"/>
        </w:rPr>
        <w:t xml:space="preserve">Т.Н, </w:t>
      </w:r>
      <w:r>
        <w:rPr>
          <w:rStyle w:val="47"/>
        </w:rPr>
        <w:t>(846 55) 22176</w:t>
      </w:r>
    </w:p>
    <w:p w:rsidR="00047543" w:rsidRDefault="00047543">
      <w:pPr>
        <w:framePr w:wrap="none" w:vAnchor="page" w:hAnchor="page" w:x="7598" w:y="12263"/>
      </w:pPr>
    </w:p>
    <w:p w:rsidR="00047543" w:rsidRDefault="00EB1CEB">
      <w:pPr>
        <w:pStyle w:val="34"/>
        <w:framePr w:wrap="none" w:vAnchor="page" w:hAnchor="page" w:x="9211" w:y="12191"/>
        <w:shd w:val="clear" w:color="auto" w:fill="auto"/>
        <w:spacing w:line="200" w:lineRule="exact"/>
      </w:pPr>
      <w:r>
        <w:rPr>
          <w:rStyle w:val="35"/>
        </w:rPr>
        <w:t>А.А.Веселов</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54" w:name="bookmark54"/>
      <w:r>
        <w:t>-1038-2016-ППТ-4</w:t>
      </w:r>
      <w:bookmarkEnd w:id="54"/>
    </w:p>
    <w:p w:rsidR="00047543" w:rsidRDefault="00EB1CEB">
      <w:pPr>
        <w:pStyle w:val="43"/>
        <w:framePr w:wrap="none" w:vAnchor="page" w:hAnchor="page" w:x="11275" w:y="16087"/>
        <w:shd w:val="clear" w:color="auto" w:fill="auto"/>
        <w:spacing w:line="220" w:lineRule="exact"/>
      </w:pPr>
      <w:r>
        <w:t>104</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35" type="#_x0000_t75" style="position:absolute;margin-left:298.25pt;margin-top:574.1pt;width:94.55pt;height:71.05pt;z-index:-251723264;mso-wrap-distance-left:5pt;mso-wrap-distance-right:5pt;mso-position-horizontal-relative:page;mso-position-vertical-relative:page" wrapcoords="0 0">
            <v:imagedata r:id="rId21" o:title="image10"/>
            <w10:wrap anchorx="page" anchory="page"/>
          </v:shape>
        </w:pict>
      </w:r>
      <w:r>
        <w:pict>
          <v:shape id="_x0000_s1036" type="#_x0000_t75" style="position:absolute;margin-left:406.75pt;margin-top:573.1pt;width:45.1pt;height:76.3pt;z-index:-251722240;mso-wrap-distance-left:5pt;mso-wrap-distance-right:5pt;mso-position-horizontal-relative:page;mso-position-vertical-relative:page" wrapcoords="0 0">
            <v:imagedata r:id="rId22" o:title="image11"/>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37"/>
        <w:framePr w:wrap="none" w:vAnchor="page" w:hAnchor="page" w:x="2309" w:y="798"/>
        <w:shd w:val="clear" w:color="auto" w:fill="auto"/>
        <w:spacing w:line="480" w:lineRule="exact"/>
      </w:pPr>
      <w:bookmarkStart w:id="55" w:name="bookmark55"/>
      <w:r>
        <w:rPr>
          <w:rStyle w:val="38"/>
        </w:rPr>
        <w:t>\</w:t>
      </w:r>
      <w:bookmarkEnd w:id="55"/>
    </w:p>
    <w:p w:rsidR="00047543" w:rsidRDefault="00EB1CEB">
      <w:pPr>
        <w:framePr w:wrap="none" w:vAnchor="page" w:hAnchor="page" w:x="4781" w:y="1412"/>
        <w:rPr>
          <w:sz w:val="2"/>
          <w:szCs w:val="2"/>
        </w:rPr>
      </w:pPr>
      <w:r>
        <w:fldChar w:fldCharType="begin"/>
      </w:r>
      <w:r>
        <w:instrText xml:space="preserve"> INCLUDEPICTURE  "C:\\Users\\ANDREE~1.VOG\\AppData\\Local\\Temp\\FineReader12.00\\media\\image12.jpeg" \* MERGEFORMATINET </w:instrText>
      </w:r>
      <w:r>
        <w:fldChar w:fldCharType="separate"/>
      </w:r>
      <w:r w:rsidR="00883C38">
        <w:fldChar w:fldCharType="begin"/>
      </w:r>
      <w:r w:rsidR="00883C38">
        <w:instrText xml:space="preserve"> INCLUDEPICTURE  "C:\\Users\\ANDREE~1.VOG\\AppData\\Local\\Temp\\FineReader12.00\\media\\image12.jpeg" \* MERGEFORMATINET </w:instrText>
      </w:r>
      <w:r w:rsidR="00883C38">
        <w:fldChar w:fldCharType="separate"/>
      </w:r>
      <w:r w:rsidR="006C143D">
        <w:fldChar w:fldCharType="begin"/>
      </w:r>
      <w:r w:rsidR="006C143D">
        <w:instrText xml:space="preserve"> INCLUDEPICTURE  "C:\\Users\\ANDREE~1.VOG\\AppData\\Local\\Temp\\FineReader12.00\\media\\image12.jpeg"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"C:\\Users\\ANDREE~1.VOG\\AppData\\Local\\Temp\\FineReader12.00\\media\\image12.jpeg" \* MERGEFORMATINET</w:instrText>
      </w:r>
      <w:r w:rsidR="0030601B">
        <w:instrText xml:space="preserve"> </w:instrText>
      </w:r>
      <w:r w:rsidR="0030601B">
        <w:fldChar w:fldCharType="separate"/>
      </w:r>
      <w:r w:rsidR="00AB5B32">
        <w:pict>
          <v:shape id="_x0000_i1030" type="#_x0000_t75" style="width:39pt;height:42.75pt">
            <v:imagedata r:id="rId23" r:href="rId24"/>
          </v:shape>
        </w:pict>
      </w:r>
      <w:r w:rsidR="0030601B">
        <w:fldChar w:fldCharType="end"/>
      </w:r>
      <w:r w:rsidR="006C143D">
        <w:fldChar w:fldCharType="end"/>
      </w:r>
      <w:r w:rsidR="00883C38">
        <w:fldChar w:fldCharType="end"/>
      </w:r>
      <w:r>
        <w:fldChar w:fldCharType="end"/>
      </w:r>
    </w:p>
    <w:p w:rsidR="00047543" w:rsidRDefault="00EB1CEB">
      <w:pPr>
        <w:pStyle w:val="271"/>
        <w:framePr w:w="8352" w:h="10988" w:hRule="exact" w:wrap="none" w:vAnchor="page" w:hAnchor="page" w:x="3000" w:y="2290"/>
        <w:shd w:val="clear" w:color="auto" w:fill="auto"/>
        <w:ind w:left="1060"/>
      </w:pPr>
      <w:r>
        <w:rPr>
          <w:rStyle w:val="272"/>
        </w:rPr>
        <w:t>Администрация</w:t>
      </w:r>
    </w:p>
    <w:p w:rsidR="00047543" w:rsidRDefault="00EB1CEB">
      <w:pPr>
        <w:pStyle w:val="271"/>
        <w:framePr w:w="8352" w:h="10988" w:hRule="exact" w:wrap="none" w:vAnchor="page" w:hAnchor="page" w:x="3000" w:y="2290"/>
        <w:shd w:val="clear" w:color="auto" w:fill="auto"/>
        <w:spacing w:after="91"/>
        <w:ind w:left="1060"/>
      </w:pPr>
      <w:r>
        <w:rPr>
          <w:rStyle w:val="272"/>
        </w:rPr>
        <w:t>муниципального района</w:t>
      </w:r>
      <w:r>
        <w:rPr>
          <w:rStyle w:val="272"/>
        </w:rPr>
        <w:br/>
        <w:t>Сергиевский</w:t>
      </w:r>
      <w:r>
        <w:rPr>
          <w:rStyle w:val="272"/>
        </w:rPr>
        <w:br/>
        <w:t>Самарской области</w:t>
      </w:r>
    </w:p>
    <w:p w:rsidR="00047543" w:rsidRDefault="00EB1CEB">
      <w:pPr>
        <w:pStyle w:val="83"/>
        <w:framePr w:w="8352" w:h="10988" w:hRule="exact" w:wrap="none" w:vAnchor="page" w:hAnchor="page" w:x="3000" w:y="2290"/>
        <w:shd w:val="clear" w:color="auto" w:fill="auto"/>
        <w:spacing w:after="255" w:line="220" w:lineRule="exact"/>
        <w:ind w:left="1060"/>
        <w:jc w:val="center"/>
      </w:pPr>
      <w:r>
        <w:rPr>
          <w:rStyle w:val="85"/>
        </w:rPr>
        <w:t>ПОСТАНОВЛЕНИЕ</w:t>
      </w:r>
    </w:p>
    <w:p w:rsidR="00047543" w:rsidRDefault="00EB1CEB">
      <w:pPr>
        <w:pStyle w:val="271"/>
        <w:framePr w:w="8352" w:h="10988" w:hRule="exact" w:wrap="none" w:vAnchor="page" w:hAnchor="page" w:x="3000" w:y="2290"/>
        <w:shd w:val="clear" w:color="auto" w:fill="auto"/>
        <w:tabs>
          <w:tab w:val="left" w:pos="2986"/>
        </w:tabs>
        <w:spacing w:line="220" w:lineRule="exact"/>
        <w:ind w:left="860"/>
        <w:jc w:val="both"/>
      </w:pPr>
      <w:r>
        <w:rPr>
          <w:rStyle w:val="272"/>
        </w:rPr>
        <w:t xml:space="preserve">« </w:t>
      </w:r>
      <w:r>
        <w:rPr>
          <w:rStyle w:val="2710pt-1pt"/>
        </w:rPr>
        <w:t xml:space="preserve">£8 » </w:t>
      </w:r>
      <w:r>
        <w:rPr>
          <w:rStyle w:val="2710pt-1pt0"/>
          <w:vertAlign w:val="superscript"/>
        </w:rPr>
        <w:t>ь</w:t>
      </w:r>
      <w:r>
        <w:rPr>
          <w:rStyle w:val="2710pt-1pt0"/>
        </w:rPr>
        <w:t xml:space="preserve"> </w:t>
      </w:r>
      <w:r>
        <w:rPr>
          <w:rStyle w:val="2710pt-1pt"/>
        </w:rPr>
        <w:t>&lt;9%</w:t>
      </w:r>
      <w:r>
        <w:rPr>
          <w:rStyle w:val="272"/>
        </w:rPr>
        <w:tab/>
        <w:t>2014 г.</w:t>
      </w:r>
    </w:p>
    <w:p w:rsidR="00047543" w:rsidRDefault="00EB1CEB">
      <w:pPr>
        <w:pStyle w:val="241"/>
        <w:framePr w:w="8352" w:h="10988" w:hRule="exact" w:wrap="none" w:vAnchor="page" w:hAnchor="page" w:x="3000" w:y="2290"/>
        <w:shd w:val="clear" w:color="auto" w:fill="auto"/>
        <w:spacing w:after="136" w:line="280" w:lineRule="exact"/>
        <w:ind w:left="1580"/>
      </w:pPr>
      <w:r>
        <w:rPr>
          <w:rStyle w:val="2414pt2"/>
        </w:rPr>
        <w:t xml:space="preserve">№ </w:t>
      </w:r>
      <w:r>
        <w:rPr>
          <w:rStyle w:val="243"/>
          <w:i/>
          <w:iCs/>
        </w:rPr>
        <w:t>£39</w:t>
      </w:r>
    </w:p>
    <w:p w:rsidR="00047543" w:rsidRDefault="00EB1CEB">
      <w:pPr>
        <w:pStyle w:val="83"/>
        <w:framePr w:w="8352" w:h="10988" w:hRule="exact" w:wrap="none" w:vAnchor="page" w:hAnchor="page" w:x="3000" w:y="2290"/>
        <w:shd w:val="clear" w:color="auto" w:fill="auto"/>
        <w:spacing w:line="264" w:lineRule="exact"/>
        <w:ind w:left="360" w:right="3000"/>
        <w:jc w:val="both"/>
      </w:pPr>
      <w:r>
        <w:rPr>
          <w:rStyle w:val="85"/>
        </w:rPr>
        <w:t>О внесении изменения в Постановление Администрации муниципального района Сергиевский №450я от 21.04.2014г. «О выборе и предварительном согласовании места расположения земельного участка для -проектирования и строительства объекта:</w:t>
      </w:r>
    </w:p>
    <w:p w:rsidR="00047543" w:rsidRDefault="00EB1CEB">
      <w:pPr>
        <w:pStyle w:val="83"/>
        <w:framePr w:w="8352" w:h="10988" w:hRule="exact" w:wrap="none" w:vAnchor="page" w:hAnchor="page" w:x="3000" w:y="2290"/>
        <w:shd w:val="clear" w:color="auto" w:fill="auto"/>
        <w:tabs>
          <w:tab w:val="center" w:pos="3110"/>
          <w:tab w:val="right" w:pos="5362"/>
        </w:tabs>
        <w:spacing w:line="264" w:lineRule="exact"/>
        <w:ind w:left="360" w:right="3000"/>
        <w:jc w:val="both"/>
      </w:pPr>
      <w:r>
        <w:rPr>
          <w:rStyle w:val="85"/>
        </w:rPr>
        <w:t xml:space="preserve">«Газопровод-отвод и ГРС' с.и. Калиаовка </w:t>
      </w:r>
      <w:r>
        <w:rPr>
          <w:rStyle w:val="86"/>
        </w:rPr>
        <w:t xml:space="preserve">муниципального района Ссргиевскии </w:t>
      </w:r>
      <w:r>
        <w:rPr>
          <w:rStyle w:val="85"/>
        </w:rPr>
        <w:t>Самарской области», код объекта 63/314-1 на территории</w:t>
      </w:r>
      <w:r>
        <w:rPr>
          <w:rStyle w:val="85"/>
        </w:rPr>
        <w:tab/>
        <w:t>муниципального</w:t>
      </w:r>
      <w:r>
        <w:rPr>
          <w:rStyle w:val="85"/>
        </w:rPr>
        <w:tab/>
        <w:t>района</w:t>
      </w:r>
    </w:p>
    <w:p w:rsidR="00047543" w:rsidRDefault="00EB1CEB">
      <w:pPr>
        <w:pStyle w:val="83"/>
        <w:framePr w:w="8352" w:h="10988" w:hRule="exact" w:wrap="none" w:vAnchor="page" w:hAnchor="page" w:x="3000" w:y="2290"/>
        <w:shd w:val="clear" w:color="auto" w:fill="auto"/>
        <w:spacing w:after="244" w:line="264" w:lineRule="exact"/>
        <w:ind w:left="360"/>
        <w:jc w:val="both"/>
      </w:pPr>
      <w:r>
        <w:rPr>
          <w:rStyle w:val="85"/>
        </w:rPr>
        <w:t>Сергиевский Самарской области»</w:t>
      </w:r>
    </w:p>
    <w:p w:rsidR="00047543" w:rsidRDefault="00EB1CEB">
      <w:pPr>
        <w:pStyle w:val="271"/>
        <w:framePr w:w="8352" w:h="10988" w:hRule="exact" w:wrap="none" w:vAnchor="page" w:hAnchor="page" w:x="3000" w:y="2290"/>
        <w:shd w:val="clear" w:color="auto" w:fill="auto"/>
        <w:tabs>
          <w:tab w:val="left" w:pos="907"/>
        </w:tabs>
        <w:jc w:val="both"/>
      </w:pPr>
      <w:r>
        <w:rPr>
          <w:rStyle w:val="273"/>
        </w:rPr>
        <w:t>пм</w:t>
      </w:r>
      <w:r>
        <w:rPr>
          <w:rStyle w:val="273"/>
        </w:rPr>
        <w:tab/>
      </w:r>
      <w:r>
        <w:rPr>
          <w:rStyle w:val="274"/>
        </w:rPr>
        <w:t xml:space="preserve">В </w:t>
      </w:r>
      <w:r>
        <w:rPr>
          <w:rStyle w:val="272"/>
        </w:rPr>
        <w:t xml:space="preserve">соответствии </w:t>
      </w:r>
      <w:r>
        <w:rPr>
          <w:rStyle w:val="274"/>
        </w:rPr>
        <w:t xml:space="preserve">с </w:t>
      </w:r>
      <w:r>
        <w:rPr>
          <w:rStyle w:val="272"/>
        </w:rPr>
        <w:t>Земельным кодексом Российской Федерации №136-</w:t>
      </w:r>
    </w:p>
    <w:p w:rsidR="00047543" w:rsidRDefault="00EB1CEB">
      <w:pPr>
        <w:pStyle w:val="271"/>
        <w:framePr w:w="8352" w:h="10988" w:hRule="exact" w:wrap="none" w:vAnchor="page" w:hAnchor="page" w:x="3000" w:y="2290"/>
        <w:shd w:val="clear" w:color="auto" w:fill="auto"/>
        <w:spacing w:after="236"/>
        <w:ind w:left="360" w:right="340"/>
        <w:jc w:val="both"/>
      </w:pPr>
      <w:r>
        <w:rPr>
          <w:rStyle w:val="272"/>
        </w:rPr>
        <w:t>ФЗ от 25.10.2001г., Федеральным законом №221-ФЗ от 24.07.2007г. «О государственном кадастре недвижимости». Федеральным законом №131-Ф3 от 06.! 0.2003г. «Об общих принципах организации местного самоуправления в Российской Федерации», Законом Самарской области № 94-ГД от 22.03.2005г. «О земле», в целях исправления технической ошибки, Администрация муниципального района Сергиевский ПОСТАНОВЛЯВ1:</w:t>
      </w:r>
    </w:p>
    <w:p w:rsidR="00047543" w:rsidRDefault="00EB1CEB">
      <w:pPr>
        <w:pStyle w:val="271"/>
        <w:framePr w:w="8352" w:h="10988" w:hRule="exact" w:wrap="none" w:vAnchor="page" w:hAnchor="page" w:x="3000" w:y="2290"/>
        <w:shd w:val="clear" w:color="auto" w:fill="auto"/>
        <w:spacing w:line="264" w:lineRule="exact"/>
        <w:ind w:left="360" w:right="340" w:firstLine="620"/>
        <w:jc w:val="both"/>
      </w:pPr>
      <w:r>
        <w:rPr>
          <w:rStyle w:val="273"/>
        </w:rPr>
        <w:t xml:space="preserve">1. </w:t>
      </w:r>
      <w:r>
        <w:rPr>
          <w:rStyle w:val="274"/>
        </w:rPr>
        <w:t xml:space="preserve">В </w:t>
      </w:r>
      <w:r>
        <w:rPr>
          <w:rStyle w:val="272"/>
        </w:rPr>
        <w:t xml:space="preserve">Постановление Администрации муниципального района Сергиевский №450а от 21.04.2014г. «О выборе и предварительном согласовании места расположения земельного участка для проектирования </w:t>
      </w:r>
      <w:r>
        <w:rPr>
          <w:rStyle w:val="273"/>
        </w:rPr>
        <w:t xml:space="preserve">и </w:t>
      </w:r>
      <w:r>
        <w:rPr>
          <w:rStyle w:val="272"/>
        </w:rPr>
        <w:t>строительства объекта: «Газопровод-отвод и ГРС с.п. Калиновка муниципального района Сергиевский Самарской области», код объекта 63/314-1 на территории муниципального района Сергиевский Самарской области» внести следующее изменение:</w:t>
      </w:r>
    </w:p>
    <w:p w:rsidR="00047543" w:rsidRDefault="00EB1CEB">
      <w:pPr>
        <w:pStyle w:val="271"/>
        <w:framePr w:w="8352" w:h="10988" w:hRule="exact" w:wrap="none" w:vAnchor="page" w:hAnchor="page" w:x="3000" w:y="2290"/>
        <w:numPr>
          <w:ilvl w:val="0"/>
          <w:numId w:val="32"/>
        </w:numPr>
        <w:shd w:val="clear" w:color="auto" w:fill="auto"/>
        <w:tabs>
          <w:tab w:val="left" w:pos="1344"/>
        </w:tabs>
        <w:spacing w:line="269" w:lineRule="exact"/>
        <w:ind w:left="360" w:right="340" w:firstLine="620"/>
        <w:jc w:val="both"/>
      </w:pPr>
      <w:r>
        <w:rPr>
          <w:rStyle w:val="272"/>
        </w:rPr>
        <w:t>Абзац 3 пункта 2 Постановления изложить в редакции: «- из земель сельскохозяйственного назначения (земли не разграниченной государственной собственности, кадастровые квартала 63:31:1601001, 63:31</w:t>
      </w:r>
      <w:r>
        <w:rPr>
          <w:rStyle w:val="274"/>
        </w:rPr>
        <w:t>:</w:t>
      </w:r>
      <w:r>
        <w:rPr>
          <w:rStyle w:val="272"/>
        </w:rPr>
        <w:t>1103002) площадью 4307,45 кв.м.»;</w:t>
      </w:r>
    </w:p>
    <w:p w:rsidR="00047543" w:rsidRDefault="00EB1CEB">
      <w:pPr>
        <w:pStyle w:val="271"/>
        <w:framePr w:w="8352" w:h="10988" w:hRule="exact" w:wrap="none" w:vAnchor="page" w:hAnchor="page" w:x="3000" w:y="2290"/>
        <w:numPr>
          <w:ilvl w:val="0"/>
          <w:numId w:val="32"/>
        </w:numPr>
        <w:shd w:val="clear" w:color="auto" w:fill="auto"/>
        <w:tabs>
          <w:tab w:val="left" w:pos="1374"/>
        </w:tabs>
        <w:spacing w:line="220" w:lineRule="exact"/>
        <w:ind w:left="360" w:firstLine="620"/>
        <w:jc w:val="both"/>
      </w:pPr>
      <w:r>
        <w:rPr>
          <w:rStyle w:val="272"/>
        </w:rPr>
        <w:t>Абзац 4 пункта 2 Постановления изложить в следующей редакции:</w:t>
      </w:r>
    </w:p>
    <w:p w:rsidR="00047543" w:rsidRDefault="00EB1CEB">
      <w:pPr>
        <w:framePr w:wrap="none" w:vAnchor="page" w:hAnchor="page" w:x="1589" w:y="4599"/>
        <w:rPr>
          <w:sz w:val="2"/>
          <w:szCs w:val="2"/>
        </w:rPr>
      </w:pPr>
      <w:r>
        <w:fldChar w:fldCharType="begin"/>
      </w:r>
      <w:r>
        <w:instrText xml:space="preserve"> INCLUDEPICTURE  "C:\\Users\\ANDREE~1.VOG\\AppData\\Local\\Temp\\FineReader12.00\\media\\image13.jpeg" \* MERGEFORMATINET </w:instrText>
      </w:r>
      <w:r>
        <w:fldChar w:fldCharType="separate"/>
      </w:r>
      <w:r w:rsidR="00883C38">
        <w:fldChar w:fldCharType="begin"/>
      </w:r>
      <w:r w:rsidR="00883C38">
        <w:instrText xml:space="preserve"> INCLUDEPICTURE  "C:\\Users\\ANDREE~1.VOG\\AppData\\Local\\Temp\\FineReader12.00\\media\\image13.jpeg" \* MERGEFORMATINET </w:instrText>
      </w:r>
      <w:r w:rsidR="00883C38">
        <w:fldChar w:fldCharType="separate"/>
      </w:r>
      <w:r w:rsidR="006C143D">
        <w:fldChar w:fldCharType="begin"/>
      </w:r>
      <w:r w:rsidR="006C143D">
        <w:instrText xml:space="preserve"> INCLUDEPICTURE  "C:\\Users\\ANDREE~1.VOG\\AppData\\Local\\Temp\\FineReader12.00\\media\\image13.jpeg"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"C:\\Users\\ANDREE~1.VOG\\AppData\\Local\\Temp\\FineReader12.00\\media\\image13.jpeg" \* MERGEFORMATINET</w:instrText>
      </w:r>
      <w:r w:rsidR="0030601B">
        <w:instrText xml:space="preserve"> </w:instrText>
      </w:r>
      <w:r w:rsidR="0030601B">
        <w:fldChar w:fldCharType="separate"/>
      </w:r>
      <w:r w:rsidR="00AB5B32">
        <w:pict>
          <v:shape id="_x0000_i1031" type="#_x0000_t75" style="width:62.25pt;height:156.75pt">
            <v:imagedata r:id="rId25" r:href="rId26"/>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56" w:name="bookmark56"/>
      <w:r>
        <w:t>-1038-2016-ППТ-4</w:t>
      </w:r>
      <w:bookmarkEnd w:id="56"/>
    </w:p>
    <w:p w:rsidR="00047543" w:rsidRDefault="00EB1CEB">
      <w:pPr>
        <w:pStyle w:val="43"/>
        <w:framePr w:wrap="none" w:vAnchor="page" w:hAnchor="page" w:x="11275" w:y="16087"/>
        <w:shd w:val="clear" w:color="auto" w:fill="auto"/>
        <w:spacing w:line="220" w:lineRule="exact"/>
      </w:pPr>
      <w:r>
        <w:t>105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309" type="#_x0000_t32" style="position:absolute;margin-left:24.45pt;margin-top:579.1pt;width:36pt;height:0;z-index:-251646464;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106</w:t>
      </w:r>
    </w:p>
    <w:p w:rsidR="00047543" w:rsidRDefault="00EB1CEB">
      <w:pPr>
        <w:pStyle w:val="271"/>
        <w:framePr w:w="9096" w:h="5574" w:hRule="exact" w:wrap="none" w:vAnchor="page" w:hAnchor="page" w:x="2261" w:y="1464"/>
        <w:shd w:val="clear" w:color="auto" w:fill="auto"/>
        <w:ind w:left="940" w:right="500"/>
        <w:jc w:val="both"/>
      </w:pPr>
      <w:r>
        <w:rPr>
          <w:rStyle w:val="272"/>
        </w:rPr>
        <w:t>«- из земель населенных пунктов (земли, находящиеся в муниципальной собственности, в аренде ООО «Газпром трансгаз Самара», часть земельного участка с кадастровым номером 63:31:1601001:32) площадью 23,0 кв.м.</w:t>
      </w:r>
    </w:p>
    <w:p w:rsidR="00047543" w:rsidRDefault="00EB1CEB">
      <w:pPr>
        <w:pStyle w:val="271"/>
        <w:framePr w:w="9096" w:h="5574" w:hRule="exact" w:wrap="none" w:vAnchor="page" w:hAnchor="page" w:x="2261" w:y="1464"/>
        <w:numPr>
          <w:ilvl w:val="0"/>
          <w:numId w:val="33"/>
        </w:numPr>
        <w:shd w:val="clear" w:color="auto" w:fill="auto"/>
        <w:tabs>
          <w:tab w:val="left" w:pos="1982"/>
        </w:tabs>
        <w:ind w:left="940" w:right="500" w:firstLine="600"/>
        <w:jc w:val="both"/>
      </w:pPr>
      <w:r>
        <w:rPr>
          <w:rStyle w:val="272"/>
        </w:rPr>
        <w:t>Абзац 6 пункта 2 Постановления изложить в редакции: «- из земель сельскохозяйственного назначения (земли не разграниченной государственной собственности, кадастровые квартала 63:31:1103002, 63:31:1601001) площадью 4878,03 кв.м.»;</w:t>
      </w:r>
    </w:p>
    <w:p w:rsidR="00047543" w:rsidRDefault="00EB1CEB">
      <w:pPr>
        <w:pStyle w:val="271"/>
        <w:framePr w:w="9096" w:h="5574" w:hRule="exact" w:wrap="none" w:vAnchor="page" w:hAnchor="page" w:x="2261" w:y="1464"/>
        <w:numPr>
          <w:ilvl w:val="0"/>
          <w:numId w:val="34"/>
        </w:numPr>
        <w:shd w:val="clear" w:color="auto" w:fill="auto"/>
        <w:tabs>
          <w:tab w:val="left" w:pos="1982"/>
        </w:tabs>
        <w:ind w:left="940" w:right="500" w:firstLine="600"/>
        <w:jc w:val="both"/>
      </w:pPr>
      <w:r>
        <w:rPr>
          <w:rStyle w:val="272"/>
        </w:rPr>
        <w:t>Абзац 8 пункта 2 Постановления изложить в редакции: «из земель населенного пункта Калиновка, в границах кадастрового квартала 63:31:1603002 площадью 1823,0 кв.м.».</w:t>
      </w:r>
    </w:p>
    <w:p w:rsidR="00047543" w:rsidRDefault="00EB1CEB">
      <w:pPr>
        <w:pStyle w:val="271"/>
        <w:framePr w:w="9096" w:h="5574" w:hRule="exact" w:wrap="none" w:vAnchor="page" w:hAnchor="page" w:x="2261" w:y="1464"/>
        <w:shd w:val="clear" w:color="auto" w:fill="auto"/>
        <w:ind w:left="940" w:right="500" w:firstLine="600"/>
        <w:jc w:val="both"/>
      </w:pPr>
      <w:r>
        <w:rPr>
          <w:rStyle w:val="272"/>
        </w:rPr>
        <w:t>2. Постановление Администрации муниципального района Сергиевский №589 от 19.05.2014г. «О внесении изменения в Постановление Администрации муниципального района Сергиевский №450а от 21,04,2014г. «О выборе и предварительном согласовании места расположения земельного участка для проектирования и строительства объекта: «Газопровод-отвод и ГРС с.п. Калиновка муниципального района Сергиевский Самарской области», код объекта 63/314-1 на территории муниципального района Сергиевский Самарской области» признать утратившим силу,</w:t>
      </w:r>
    </w:p>
    <w:p w:rsidR="00047543" w:rsidRDefault="00EB1CEB">
      <w:pPr>
        <w:pStyle w:val="271"/>
        <w:framePr w:w="9096" w:h="5574" w:hRule="exact" w:wrap="none" w:vAnchor="page" w:hAnchor="page" w:x="2261" w:y="1464"/>
        <w:shd w:val="clear" w:color="auto" w:fill="auto"/>
        <w:ind w:left="940" w:firstLine="400"/>
        <w:jc w:val="left"/>
      </w:pPr>
      <w:r>
        <w:rPr>
          <w:rStyle w:val="272"/>
        </w:rPr>
        <w:t xml:space="preserve">■&gt; </w:t>
      </w:r>
      <w:r w:rsidRPr="00EB1CEB">
        <w:rPr>
          <w:rStyle w:val="272"/>
          <w:lang w:eastAsia="en-US" w:bidi="en-US"/>
        </w:rPr>
        <w:t>1</w:t>
      </w:r>
      <w:r>
        <w:rPr>
          <w:rStyle w:val="272"/>
          <w:lang w:val="en-US" w:eastAsia="en-US" w:bidi="en-US"/>
        </w:rPr>
        <w:t>C</w:t>
      </w:r>
      <w:r w:rsidRPr="00EB1CEB">
        <w:rPr>
          <w:rStyle w:val="272"/>
          <w:lang w:eastAsia="en-US" w:bidi="en-US"/>
        </w:rPr>
        <w:t xml:space="preserve">. </w:t>
      </w:r>
      <w:r>
        <w:rPr>
          <w:rStyle w:val="272"/>
        </w:rPr>
        <w:t xml:space="preserve">Контроль за выполнением настоящего постановления возложить на руководителя. Комитата....по управлению муниципальным- имуществом . муниципального района Сергиевский </w:t>
      </w:r>
      <w:r>
        <w:rPr>
          <w:rStyle w:val="279pt"/>
        </w:rPr>
        <w:t>Абрамову II.А.</w:t>
      </w:r>
    </w:p>
    <w:p w:rsidR="00047543" w:rsidRDefault="00047543">
      <w:pPr>
        <w:framePr w:wrap="none" w:vAnchor="page" w:hAnchor="page" w:x="2078" w:y="7031"/>
      </w:pPr>
    </w:p>
    <w:p w:rsidR="00047543" w:rsidRDefault="00EB1CEB">
      <w:pPr>
        <w:pStyle w:val="271"/>
        <w:framePr w:w="9096" w:h="586" w:hRule="exact" w:wrap="none" w:vAnchor="page" w:hAnchor="page" w:x="2261" w:y="8568"/>
        <w:shd w:val="clear" w:color="auto" w:fill="auto"/>
        <w:ind w:left="940" w:right="4500"/>
        <w:jc w:val="left"/>
      </w:pPr>
      <w:r>
        <w:rPr>
          <w:rStyle w:val="272"/>
        </w:rPr>
        <w:t>Глава администрации муниципального района Сергиевский</w:t>
      </w:r>
    </w:p>
    <w:p w:rsidR="00047543" w:rsidRDefault="00EB1CEB">
      <w:pPr>
        <w:pStyle w:val="150"/>
        <w:framePr w:wrap="none" w:vAnchor="page" w:hAnchor="page" w:x="3125" w:y="13195"/>
        <w:shd w:val="clear" w:color="auto" w:fill="auto"/>
        <w:spacing w:line="140" w:lineRule="exact"/>
        <w:jc w:val="left"/>
      </w:pPr>
      <w:r>
        <w:rPr>
          <w:rStyle w:val="152"/>
        </w:rPr>
        <w:t>Залыгина Т.Н. (846 55)22176</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39" type="#_x0000_t75" style="position:absolute;margin-left:79.15pt;margin-top:42.25pt;width:487.2pt;height:661.9pt;z-index:-251721216;mso-wrap-distance-left:5pt;mso-wrap-distance-right:5pt;mso-position-horizontal-relative:page;mso-position-vertical-relative:page" wrapcoords="0 0">
            <v:imagedata r:id="rId27" o:title="image14"/>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107</w:t>
      </w:r>
    </w:p>
    <w:p w:rsidR="00047543" w:rsidRDefault="00EB1CEB">
      <w:pPr>
        <w:pStyle w:val="221"/>
        <w:framePr w:w="7344" w:h="1456" w:hRule="exact" w:wrap="none" w:vAnchor="page" w:hAnchor="page" w:x="2770" w:y="1966"/>
        <w:shd w:val="clear" w:color="auto" w:fill="auto"/>
        <w:spacing w:line="160" w:lineRule="exact"/>
        <w:ind w:left="80" w:firstLine="0"/>
        <w:jc w:val="center"/>
      </w:pPr>
      <w:r>
        <w:t>Договор № 1550-000869</w:t>
      </w:r>
    </w:p>
    <w:p w:rsidR="00047543" w:rsidRDefault="00EB1CEB">
      <w:pPr>
        <w:pStyle w:val="221"/>
        <w:framePr w:w="7344" w:h="1456" w:hRule="exact" w:wrap="none" w:vAnchor="page" w:hAnchor="page" w:x="2770" w:y="1966"/>
        <w:shd w:val="clear" w:color="auto" w:fill="auto"/>
        <w:spacing w:after="120" w:line="206" w:lineRule="exact"/>
        <w:ind w:left="80" w:firstLine="0"/>
        <w:jc w:val="center"/>
      </w:pPr>
      <w:r>
        <w:t>об осуществлении технологического присоединения</w:t>
      </w:r>
      <w:r>
        <w:br/>
      </w:r>
      <w:r>
        <w:rPr>
          <w:rStyle w:val="225"/>
          <w:b/>
          <w:bCs/>
        </w:rPr>
        <w:t xml:space="preserve">к электрическим </w:t>
      </w:r>
      <w:r>
        <w:t>сетям</w:t>
      </w:r>
    </w:p>
    <w:p w:rsidR="00047543" w:rsidRDefault="00EB1CEB">
      <w:pPr>
        <w:pStyle w:val="221"/>
        <w:framePr w:w="7344" w:h="1456" w:hRule="exact" w:wrap="none" w:vAnchor="page" w:hAnchor="page" w:x="2770" w:y="1966"/>
        <w:shd w:val="clear" w:color="auto" w:fill="auto"/>
        <w:spacing w:line="206" w:lineRule="exact"/>
        <w:ind w:firstLine="0"/>
        <w:jc w:val="right"/>
      </w:pPr>
      <w:r>
        <w:rPr>
          <w:rStyle w:val="225"/>
          <w:b/>
          <w:bCs/>
        </w:rPr>
        <w:t xml:space="preserve">для юридических </w:t>
      </w:r>
      <w:r>
        <w:t xml:space="preserve">лиц или </w:t>
      </w:r>
      <w:r>
        <w:rPr>
          <w:rStyle w:val="225"/>
          <w:b/>
          <w:bCs/>
        </w:rPr>
        <w:t>индивидуальных предпринимателей в целях технологического присоединения энергопринимающих устройств, максимальная мощность которых составляет</w:t>
      </w:r>
    </w:p>
    <w:p w:rsidR="00047543" w:rsidRDefault="00EB1CEB">
      <w:pPr>
        <w:pStyle w:val="221"/>
        <w:framePr w:w="7344" w:h="1456" w:hRule="exact" w:wrap="none" w:vAnchor="page" w:hAnchor="page" w:x="2770" w:y="1966"/>
        <w:shd w:val="clear" w:color="auto" w:fill="auto"/>
        <w:spacing w:line="160" w:lineRule="exact"/>
        <w:ind w:left="80" w:firstLine="0"/>
        <w:jc w:val="center"/>
      </w:pPr>
      <w:r>
        <w:rPr>
          <w:rStyle w:val="225"/>
          <w:b/>
          <w:bCs/>
        </w:rPr>
        <w:t>свыше 15 до 150 кВт включительно</w:t>
      </w:r>
    </w:p>
    <w:p w:rsidR="00047543" w:rsidRDefault="00EB1CEB">
      <w:pPr>
        <w:pStyle w:val="221"/>
        <w:framePr w:wrap="none" w:vAnchor="page" w:hAnchor="page" w:x="2664" w:y="3611"/>
        <w:shd w:val="clear" w:color="auto" w:fill="auto"/>
        <w:spacing w:line="160" w:lineRule="exact"/>
        <w:ind w:firstLine="0"/>
      </w:pPr>
      <w:r>
        <w:rPr>
          <w:rStyle w:val="224"/>
          <w:b/>
          <w:bCs/>
        </w:rPr>
        <w:t xml:space="preserve">г. </w:t>
      </w:r>
      <w:r>
        <w:rPr>
          <w:rStyle w:val="225"/>
          <w:b/>
          <w:bCs/>
        </w:rPr>
        <w:t>Самара</w:t>
      </w:r>
    </w:p>
    <w:p w:rsidR="00047543" w:rsidRDefault="00EB1CEB">
      <w:pPr>
        <w:pStyle w:val="221"/>
        <w:framePr w:wrap="none" w:vAnchor="page" w:hAnchor="page" w:x="7301" w:y="3524"/>
        <w:shd w:val="clear" w:color="auto" w:fill="auto"/>
        <w:tabs>
          <w:tab w:val="left" w:pos="1982"/>
        </w:tabs>
        <w:spacing w:line="160" w:lineRule="exact"/>
        <w:ind w:firstLine="0"/>
        <w:jc w:val="both"/>
      </w:pPr>
      <w:r>
        <w:rPr>
          <w:rStyle w:val="225"/>
          <w:b/>
          <w:bCs/>
        </w:rPr>
        <w:t xml:space="preserve">« </w:t>
      </w:r>
      <w:r>
        <w:rPr>
          <w:rStyle w:val="22ArialNarrow75pt0"/>
        </w:rPr>
        <w:t>£2</w:t>
      </w:r>
      <w:r>
        <w:rPr>
          <w:rStyle w:val="225"/>
          <w:b/>
          <w:bCs/>
        </w:rPr>
        <w:t xml:space="preserve"> » </w:t>
      </w:r>
      <w:r>
        <w:rPr>
          <w:rStyle w:val="22ArialNarrow75pt1"/>
        </w:rPr>
        <w:t>cZhpip</w:t>
      </w:r>
      <w:r>
        <w:rPr>
          <w:rStyle w:val="226"/>
          <w:b/>
          <w:bCs/>
          <w:lang w:val="en-US" w:eastAsia="en-US" w:bidi="en-US"/>
        </w:rPr>
        <w:t>i</w:t>
      </w:r>
      <w:r w:rsidRPr="00EB1CEB">
        <w:rPr>
          <w:rStyle w:val="226"/>
          <w:b/>
          <w:bCs/>
          <w:lang w:eastAsia="en-US" w:bidi="en-US"/>
        </w:rPr>
        <w:t>$-</w:t>
      </w:r>
      <w:r>
        <w:rPr>
          <w:rStyle w:val="226"/>
          <w:b/>
          <w:bCs/>
          <w:lang w:val="en-US" w:eastAsia="en-US" w:bidi="en-US"/>
        </w:rPr>
        <w:t>g</w:t>
      </w:r>
      <w:r w:rsidRPr="00EB1CEB">
        <w:rPr>
          <w:rStyle w:val="225"/>
          <w:b/>
          <w:bCs/>
          <w:lang w:eastAsia="en-US" w:bidi="en-US"/>
        </w:rPr>
        <w:tab/>
      </w:r>
      <w:r>
        <w:rPr>
          <w:rStyle w:val="225"/>
          <w:b/>
          <w:bCs/>
        </w:rPr>
        <w:t xml:space="preserve">2015 </w:t>
      </w:r>
      <w:r>
        <w:t>год</w:t>
      </w:r>
    </w:p>
    <w:p w:rsidR="00047543" w:rsidRDefault="00EB1CEB">
      <w:pPr>
        <w:pStyle w:val="221"/>
        <w:framePr w:w="7526" w:h="8284" w:hRule="exact" w:wrap="none" w:vAnchor="page" w:hAnchor="page" w:x="2645" w:y="4184"/>
        <w:shd w:val="clear" w:color="auto" w:fill="auto"/>
        <w:spacing w:after="213" w:line="202" w:lineRule="exact"/>
        <w:ind w:firstLine="640"/>
        <w:jc w:val="both"/>
      </w:pPr>
      <w:r>
        <w:t xml:space="preserve">Открытое акционерное общество «Межрегиональная распределительная сетевая компания </w:t>
      </w:r>
      <w:r>
        <w:rPr>
          <w:rStyle w:val="2275pt"/>
          <w:b/>
          <w:bCs/>
        </w:rPr>
        <w:t xml:space="preserve">Волги» </w:t>
      </w:r>
      <w:r>
        <w:t xml:space="preserve">(ОАО «МРСК Волги»), </w:t>
      </w:r>
      <w:r>
        <w:rPr>
          <w:rStyle w:val="225"/>
          <w:b/>
          <w:bCs/>
        </w:rPr>
        <w:t xml:space="preserve">именуемое </w:t>
      </w:r>
      <w:r>
        <w:rPr>
          <w:rStyle w:val="2275pt0"/>
          <w:b/>
          <w:bCs/>
        </w:rPr>
        <w:t xml:space="preserve">в </w:t>
      </w:r>
      <w:r>
        <w:rPr>
          <w:rStyle w:val="225"/>
          <w:b/>
          <w:bCs/>
        </w:rPr>
        <w:t xml:space="preserve">дальнейшем сетевой организацией, в лице заместителя генерального директора ОАО «МРСК Волги» </w:t>
      </w:r>
      <w:r>
        <w:t xml:space="preserve">- </w:t>
      </w:r>
      <w:r>
        <w:rPr>
          <w:rStyle w:val="225"/>
          <w:b/>
          <w:bCs/>
        </w:rPr>
        <w:t xml:space="preserve">директора филиала «Самарские распределительные сети» Санаева Константина Николаевича, действующего на основании доверенности № Д/15-95 </w:t>
      </w:r>
      <w:r>
        <w:t xml:space="preserve">от </w:t>
      </w:r>
      <w:r>
        <w:rPr>
          <w:rStyle w:val="225"/>
          <w:b/>
          <w:bCs/>
        </w:rPr>
        <w:t xml:space="preserve">20.02.2015г., с одной стороны, и </w:t>
      </w:r>
      <w:r>
        <w:t xml:space="preserve">Общество </w:t>
      </w:r>
      <w:r>
        <w:rPr>
          <w:rStyle w:val="225"/>
          <w:b/>
          <w:bCs/>
        </w:rPr>
        <w:t xml:space="preserve">с </w:t>
      </w:r>
      <w:r>
        <w:t xml:space="preserve">ограниченной ответственностью </w:t>
      </w:r>
      <w:r>
        <w:rPr>
          <w:rStyle w:val="225"/>
          <w:b/>
          <w:bCs/>
        </w:rPr>
        <w:t xml:space="preserve">«Газпром </w:t>
      </w:r>
      <w:r>
        <w:t xml:space="preserve">Межрегионгаз» </w:t>
      </w:r>
      <w:r>
        <w:rPr>
          <w:rStyle w:val="225"/>
          <w:b/>
          <w:bCs/>
        </w:rPr>
        <w:t xml:space="preserve">(ООО </w:t>
      </w:r>
      <w:r>
        <w:t xml:space="preserve">«Газпром </w:t>
      </w:r>
      <w:r>
        <w:rPr>
          <w:rStyle w:val="226pt0pt150"/>
        </w:rPr>
        <w:t xml:space="preserve">Межрегионгаз»), </w:t>
      </w:r>
      <w:r>
        <w:rPr>
          <w:rStyle w:val="225"/>
          <w:b/>
          <w:bCs/>
        </w:rPr>
        <w:t xml:space="preserve">именуемое </w:t>
      </w:r>
      <w:r>
        <w:t xml:space="preserve">в </w:t>
      </w:r>
      <w:r>
        <w:rPr>
          <w:rStyle w:val="225"/>
          <w:b/>
          <w:bCs/>
        </w:rPr>
        <w:t>дальнейшем заявителем, в лице Константина Юрьевича Доладова, действующего на основании доверенности № 5-1418 от 24.12.2013г., с другой стороны, вместе именуемые Сторонами, заключили настоящий договор (далее - Договор) о нижеследующем:</w:t>
      </w:r>
    </w:p>
    <w:p w:rsidR="00047543" w:rsidRDefault="00EB1CEB">
      <w:pPr>
        <w:pStyle w:val="221"/>
        <w:framePr w:w="7526" w:h="8284" w:hRule="exact" w:wrap="none" w:vAnchor="page" w:hAnchor="page" w:x="2645" w:y="4184"/>
        <w:shd w:val="clear" w:color="auto" w:fill="auto"/>
        <w:spacing w:after="121" w:line="160" w:lineRule="exact"/>
        <w:ind w:left="3020" w:firstLine="0"/>
      </w:pPr>
      <w:r>
        <w:t xml:space="preserve">I. </w:t>
      </w:r>
      <w:r>
        <w:rPr>
          <w:rStyle w:val="225"/>
          <w:b/>
          <w:bCs/>
        </w:rPr>
        <w:t>Предмет договора</w:t>
      </w:r>
    </w:p>
    <w:p w:rsidR="00047543" w:rsidRDefault="00EB1CEB">
      <w:pPr>
        <w:pStyle w:val="221"/>
        <w:framePr w:w="7526" w:h="8284" w:hRule="exact" w:wrap="none" w:vAnchor="page" w:hAnchor="page" w:x="2645" w:y="4184"/>
        <w:numPr>
          <w:ilvl w:val="0"/>
          <w:numId w:val="35"/>
        </w:numPr>
        <w:shd w:val="clear" w:color="auto" w:fill="auto"/>
        <w:tabs>
          <w:tab w:val="left" w:pos="838"/>
        </w:tabs>
        <w:spacing w:line="202" w:lineRule="exact"/>
        <w:ind w:left="680" w:firstLine="0"/>
        <w:jc w:val="both"/>
      </w:pPr>
      <w:r>
        <w:rPr>
          <w:rStyle w:val="225"/>
          <w:b/>
          <w:bCs/>
        </w:rPr>
        <w:t>По настоящему договору сетевая организация принимает на себя обязательства по</w:t>
      </w:r>
    </w:p>
    <w:p w:rsidR="00047543" w:rsidRDefault="00EB1CEB">
      <w:pPr>
        <w:pStyle w:val="221"/>
        <w:framePr w:w="7526" w:h="8284" w:hRule="exact" w:wrap="none" w:vAnchor="page" w:hAnchor="page" w:x="2645" w:y="4184"/>
        <w:shd w:val="clear" w:color="auto" w:fill="auto"/>
        <w:tabs>
          <w:tab w:val="left" w:pos="7118"/>
        </w:tabs>
        <w:spacing w:line="202" w:lineRule="exact"/>
        <w:ind w:firstLine="0"/>
        <w:jc w:val="both"/>
      </w:pPr>
      <w:r>
        <w:rPr>
          <w:rStyle w:val="225"/>
          <w:b/>
          <w:bCs/>
        </w:rPr>
        <w:t xml:space="preserve">осуществлению технологического присоединения энергопринимающих устройств заявителя (далее - технологическое присоединение) </w:t>
      </w:r>
      <w:r>
        <w:rPr>
          <w:rStyle w:val="226"/>
          <w:b/>
          <w:bCs/>
        </w:rPr>
        <w:t>ЛЭП-0.4 кВ. ВРУ-0.4 кВ</w:t>
      </w:r>
      <w:r>
        <w:rPr>
          <w:rStyle w:val="225"/>
          <w:b/>
          <w:bCs/>
        </w:rPr>
        <w:t xml:space="preserve">. в </w:t>
      </w:r>
      <w:r>
        <w:t xml:space="preserve">том </w:t>
      </w:r>
      <w:r>
        <w:rPr>
          <w:rStyle w:val="225"/>
          <w:b/>
          <w:bCs/>
        </w:rPr>
        <w:t>числе по обеспечению готовности объектов электросетевого хозяйства (включая их проектирование, строительство, реконструкцию) к присоединению энергопринимающих устройств, урегулированию отношений с третьими лицами в случае необходимости строительства (модернизации) такими лицами принадлежащих им объектов электросетевого хозяйства (энергопринимающих устройств, объектов электроэнергетики), с учетом следующих характеристик:</w:t>
      </w:r>
      <w:r>
        <w:rPr>
          <w:rStyle w:val="225"/>
          <w:b/>
          <w:bCs/>
        </w:rPr>
        <w:tab/>
        <w:t>.</w:t>
      </w:r>
    </w:p>
    <w:p w:rsidR="00047543" w:rsidRDefault="00EB1CEB">
      <w:pPr>
        <w:pStyle w:val="221"/>
        <w:framePr w:w="7526" w:h="8284" w:hRule="exact" w:wrap="none" w:vAnchor="page" w:hAnchor="page" w:x="2645" w:y="4184"/>
        <w:shd w:val="clear" w:color="auto" w:fill="auto"/>
        <w:spacing w:line="202" w:lineRule="exact"/>
        <w:ind w:firstLine="640"/>
        <w:jc w:val="both"/>
      </w:pPr>
      <w:r>
        <w:rPr>
          <w:rStyle w:val="225"/>
          <w:b/>
          <w:bCs/>
        </w:rPr>
        <w:t xml:space="preserve">максимальная мощность присоединяемых энергопринимающих устройств 40 (кВт); </w:t>
      </w:r>
      <w:r>
        <w:rPr>
          <w:rStyle w:val="22ArialNarrow75pt2"/>
          <w:lang w:val="ru-RU" w:eastAsia="ru-RU" w:bidi="ru-RU"/>
        </w:rPr>
        <w:t>'</w:t>
      </w:r>
    </w:p>
    <w:p w:rsidR="00047543" w:rsidRDefault="00EB1CEB">
      <w:pPr>
        <w:pStyle w:val="221"/>
        <w:framePr w:w="7526" w:h="8284" w:hRule="exact" w:wrap="none" w:vAnchor="page" w:hAnchor="page" w:x="2645" w:y="4184"/>
        <w:shd w:val="clear" w:color="auto" w:fill="auto"/>
        <w:spacing w:line="202" w:lineRule="exact"/>
        <w:ind w:firstLine="640"/>
        <w:jc w:val="both"/>
      </w:pPr>
      <w:r>
        <w:rPr>
          <w:rStyle w:val="225"/>
          <w:b/>
          <w:bCs/>
        </w:rPr>
        <w:t>категория надежности 3;</w:t>
      </w:r>
    </w:p>
    <w:p w:rsidR="00047543" w:rsidRDefault="00EB1CEB">
      <w:pPr>
        <w:pStyle w:val="221"/>
        <w:framePr w:w="7526" w:h="8284" w:hRule="exact" w:wrap="none" w:vAnchor="page" w:hAnchor="page" w:x="2645" w:y="4184"/>
        <w:shd w:val="clear" w:color="auto" w:fill="auto"/>
        <w:spacing w:line="202" w:lineRule="exact"/>
        <w:ind w:firstLine="640"/>
        <w:jc w:val="both"/>
      </w:pPr>
      <w:r>
        <w:rPr>
          <w:rStyle w:val="225"/>
          <w:b/>
          <w:bCs/>
        </w:rPr>
        <w:t xml:space="preserve">класс напряжения электрических сетей, к которым осуществляется присоединение </w:t>
      </w:r>
      <w:r>
        <w:rPr>
          <w:rStyle w:val="226"/>
          <w:b/>
          <w:bCs/>
        </w:rPr>
        <w:t>0.4</w:t>
      </w:r>
    </w:p>
    <w:p w:rsidR="00047543" w:rsidRDefault="00EB1CEB">
      <w:pPr>
        <w:pStyle w:val="221"/>
        <w:framePr w:w="7526" w:h="8284" w:hRule="exact" w:wrap="none" w:vAnchor="page" w:hAnchor="page" w:x="2645" w:y="4184"/>
        <w:shd w:val="clear" w:color="auto" w:fill="auto"/>
        <w:spacing w:line="202" w:lineRule="exact"/>
        <w:ind w:firstLine="0"/>
        <w:jc w:val="both"/>
      </w:pPr>
      <w:r>
        <w:rPr>
          <w:rStyle w:val="225"/>
          <w:b/>
          <w:bCs/>
        </w:rPr>
        <w:t>(кВ);</w:t>
      </w:r>
    </w:p>
    <w:p w:rsidR="00047543" w:rsidRDefault="00EB1CEB">
      <w:pPr>
        <w:pStyle w:val="221"/>
        <w:framePr w:w="7526" w:h="8284" w:hRule="exact" w:wrap="none" w:vAnchor="page" w:hAnchor="page" w:x="2645" w:y="4184"/>
        <w:shd w:val="clear" w:color="auto" w:fill="auto"/>
        <w:spacing w:line="202" w:lineRule="exact"/>
        <w:ind w:firstLine="640"/>
        <w:jc w:val="both"/>
      </w:pPr>
      <w:r>
        <w:rPr>
          <w:rStyle w:val="225"/>
          <w:b/>
          <w:bCs/>
        </w:rPr>
        <w:t>максимальная мощность ранее присоединенных энергопринимающих устройств кВт</w:t>
      </w:r>
    </w:p>
    <w:p w:rsidR="00047543" w:rsidRDefault="00EB1CEB">
      <w:pPr>
        <w:pStyle w:val="221"/>
        <w:framePr w:w="7526" w:h="8284" w:hRule="exact" w:wrap="none" w:vAnchor="page" w:hAnchor="page" w:x="2645" w:y="4184"/>
        <w:shd w:val="clear" w:color="auto" w:fill="auto"/>
        <w:spacing w:line="202" w:lineRule="exact"/>
        <w:ind w:firstLine="640"/>
        <w:jc w:val="both"/>
      </w:pPr>
      <w:r>
        <w:rPr>
          <w:rStyle w:val="225"/>
          <w:b/>
          <w:bCs/>
        </w:rPr>
        <w:t>Заявитель обязуется оплатить расходы на технологическое присоединение в соответствии с условиями настоящего договора.</w:t>
      </w:r>
    </w:p>
    <w:p w:rsidR="00047543" w:rsidRDefault="00EB1CEB">
      <w:pPr>
        <w:pStyle w:val="221"/>
        <w:framePr w:w="7526" w:h="8284" w:hRule="exact" w:wrap="none" w:vAnchor="page" w:hAnchor="page" w:x="2645" w:y="4184"/>
        <w:numPr>
          <w:ilvl w:val="0"/>
          <w:numId w:val="35"/>
        </w:numPr>
        <w:shd w:val="clear" w:color="auto" w:fill="auto"/>
        <w:tabs>
          <w:tab w:val="left" w:pos="744"/>
        </w:tabs>
        <w:spacing w:line="202" w:lineRule="exact"/>
        <w:ind w:firstLine="640"/>
        <w:jc w:val="both"/>
      </w:pPr>
      <w:r>
        <w:rPr>
          <w:rStyle w:val="225"/>
          <w:b/>
          <w:bCs/>
        </w:rPr>
        <w:t>Технологическое присоединение необходимо для электроснабжения «г</w:t>
      </w:r>
      <w:r>
        <w:rPr>
          <w:rStyle w:val="226"/>
          <w:b/>
          <w:bCs/>
        </w:rPr>
        <w:t>азопровод- отвод и РРС с. п. Калиновка м. р. Сергиевский Самарской области</w:t>
      </w:r>
      <w:r>
        <w:rPr>
          <w:rStyle w:val="225"/>
          <w:b/>
          <w:bCs/>
        </w:rPr>
        <w:t>, по адресу: Са</w:t>
      </w:r>
      <w:r>
        <w:rPr>
          <w:rStyle w:val="226"/>
          <w:b/>
          <w:bCs/>
        </w:rPr>
        <w:t>марская область. Сергиевский район, в границах колхоза «Первое мая», (кад. № 63:32:0000000:593)</w:t>
      </w:r>
    </w:p>
    <w:p w:rsidR="00047543" w:rsidRDefault="00EB1CEB">
      <w:pPr>
        <w:pStyle w:val="221"/>
        <w:framePr w:w="7526" w:h="8284" w:hRule="exact" w:wrap="none" w:vAnchor="page" w:hAnchor="page" w:x="2645" w:y="4184"/>
        <w:numPr>
          <w:ilvl w:val="0"/>
          <w:numId w:val="35"/>
        </w:numPr>
        <w:shd w:val="clear" w:color="auto" w:fill="auto"/>
        <w:tabs>
          <w:tab w:val="left" w:pos="758"/>
        </w:tabs>
        <w:spacing w:line="245" w:lineRule="exact"/>
        <w:ind w:firstLine="640"/>
        <w:jc w:val="both"/>
      </w:pPr>
      <w:r>
        <w:rPr>
          <w:rStyle w:val="225"/>
          <w:b/>
          <w:bCs/>
        </w:rPr>
        <w:t xml:space="preserve">Точка(и) присоединения указана(ы) в технических условиях для присоединения к электрическим сетям (Далее - технические условия): </w:t>
      </w:r>
      <w:r>
        <w:rPr>
          <w:rStyle w:val="226"/>
          <w:b/>
          <w:bCs/>
        </w:rPr>
        <w:t>РУ-0.4 кВ проектируемой КТП 6/0.4 кВ ЛЭП-6 кВ Ф-4 ПС 110/35/6 кВ «Серноволская»</w:t>
      </w:r>
      <w:r>
        <w:rPr>
          <w:rStyle w:val="225"/>
          <w:b/>
          <w:bCs/>
        </w:rPr>
        <w:t xml:space="preserve"> и располагается(ются) на расстоянии не далее 25 метров от границы участка, на котором располагаются (будут располагаться) присоединяемые объекты заявителя.</w:t>
      </w:r>
    </w:p>
    <w:p w:rsidR="00047543" w:rsidRDefault="00EB1CEB">
      <w:pPr>
        <w:pStyle w:val="221"/>
        <w:framePr w:w="7526" w:h="8284" w:hRule="exact" w:wrap="none" w:vAnchor="page" w:hAnchor="page" w:x="2645" w:y="4184"/>
        <w:numPr>
          <w:ilvl w:val="0"/>
          <w:numId w:val="35"/>
        </w:numPr>
        <w:shd w:val="clear" w:color="auto" w:fill="auto"/>
        <w:tabs>
          <w:tab w:val="left" w:pos="725"/>
        </w:tabs>
        <w:spacing w:line="206" w:lineRule="exact"/>
        <w:ind w:firstLine="640"/>
        <w:jc w:val="both"/>
      </w:pPr>
      <w:r>
        <w:rPr>
          <w:rStyle w:val="225"/>
          <w:b/>
          <w:bCs/>
        </w:rPr>
        <w:t>Технические условия являются неотъемлемой частью настоящего договора и приведены в приложении №1.</w:t>
      </w:r>
    </w:p>
    <w:p w:rsidR="00047543" w:rsidRDefault="00EB1CEB">
      <w:pPr>
        <w:pStyle w:val="221"/>
        <w:framePr w:w="7526" w:h="8284" w:hRule="exact" w:wrap="none" w:vAnchor="page" w:hAnchor="page" w:x="2645" w:y="4184"/>
        <w:shd w:val="clear" w:color="auto" w:fill="auto"/>
        <w:spacing w:line="206" w:lineRule="exact"/>
        <w:ind w:firstLine="640"/>
        <w:jc w:val="both"/>
      </w:pPr>
      <w:r>
        <w:rPr>
          <w:rStyle w:val="225"/>
          <w:b/>
          <w:bCs/>
        </w:rPr>
        <w:t>Срок действия технических условий составляет 2 года со дня заключения настоящего договора.</w:t>
      </w:r>
    </w:p>
    <w:p w:rsidR="00047543" w:rsidRDefault="00EB1CEB">
      <w:pPr>
        <w:pStyle w:val="22"/>
        <w:framePr w:w="4022" w:h="451" w:hRule="exact" w:wrap="none" w:vAnchor="page" w:hAnchor="page" w:x="2635" w:y="12641"/>
        <w:shd w:val="clear" w:color="auto" w:fill="auto"/>
        <w:spacing w:before="0" w:after="0" w:line="280" w:lineRule="exact"/>
        <w:jc w:val="left"/>
      </w:pPr>
      <w:r>
        <w:rPr>
          <w:rStyle w:val="29"/>
        </w:rPr>
        <w:t>«</w:t>
      </w:r>
      <w:r>
        <w:rPr>
          <w:rStyle w:val="28"/>
        </w:rPr>
        <w:t>&lt;га</w:t>
      </w:r>
      <w:r>
        <w:rPr>
          <w:rStyle w:val="29"/>
        </w:rPr>
        <w:t xml:space="preserve"> </w:t>
      </w:r>
      <w:r>
        <w:rPr>
          <w:rStyle w:val="2e"/>
        </w:rPr>
        <w:t xml:space="preserve">» </w:t>
      </w:r>
      <w:r>
        <w:rPr>
          <w:rStyle w:val="210pt2"/>
        </w:rPr>
        <w:t>сен^гА£Ж$</w:t>
      </w:r>
      <w:r>
        <w:rPr>
          <w:rStyle w:val="2f"/>
        </w:rPr>
        <w:t xml:space="preserve"> 20 </w:t>
      </w:r>
      <w:r>
        <w:rPr>
          <w:rStyle w:val="2f0"/>
        </w:rPr>
        <w:t>уг</w:t>
      </w:r>
      <w:r>
        <w:rPr>
          <w:rStyle w:val="29"/>
        </w:rPr>
        <w:t xml:space="preserve"> </w:t>
      </w:r>
      <w:r>
        <w:rPr>
          <w:rStyle w:val="2e"/>
        </w:rPr>
        <w:t>г.</w:t>
      </w:r>
    </w:p>
    <w:p w:rsidR="00047543" w:rsidRDefault="00EB1CEB">
      <w:pPr>
        <w:pStyle w:val="281"/>
        <w:framePr w:w="4022" w:h="451" w:hRule="exact" w:wrap="none" w:vAnchor="page" w:hAnchor="page" w:x="2635" w:y="12641"/>
        <w:shd w:val="clear" w:color="auto" w:fill="auto"/>
        <w:spacing w:line="200" w:lineRule="exact"/>
      </w:pPr>
      <w:r>
        <w:rPr>
          <w:rStyle w:val="282"/>
          <w:i/>
          <w:iCs/>
        </w:rPr>
        <w:t>Диаш юкаюиемш</w:t>
      </w:r>
      <w:r>
        <w:rPr>
          <w:rStyle w:val="28FranklinGothicHeavy55pt0pt"/>
        </w:rPr>
        <w:t xml:space="preserve">I </w:t>
      </w:r>
      <w:r>
        <w:rPr>
          <w:rStyle w:val="282"/>
          <w:i/>
          <w:iCs/>
        </w:rPr>
        <w:t xml:space="preserve">Оюступчения подписанном </w:t>
      </w:r>
      <w:r>
        <w:rPr>
          <w:rStyle w:val="283"/>
          <w:i/>
          <w:iCs/>
        </w:rPr>
        <w:t xml:space="preserve">юшитсмм </w:t>
      </w:r>
      <w:r>
        <w:rPr>
          <w:rStyle w:val="282"/>
          <w:i/>
          <w:iCs/>
        </w:rPr>
        <w:t xml:space="preserve">договора ш Стылую </w:t>
      </w:r>
      <w:r>
        <w:rPr>
          <w:rStyle w:val="282"/>
          <w:i/>
          <w:iCs/>
          <w:lang w:val="en-US" w:eastAsia="en-US" w:bidi="en-US"/>
        </w:rPr>
        <w:t>npnutumfuta</w:t>
      </w:r>
      <w:r w:rsidRPr="00EB1CEB">
        <w:rPr>
          <w:rStyle w:val="282"/>
          <w:i/>
          <w:iCs/>
          <w:lang w:eastAsia="en-US" w:bidi="en-US"/>
        </w:rPr>
        <w:t>)</w:t>
      </w:r>
    </w:p>
    <w:p w:rsidR="00047543" w:rsidRDefault="00EB1CEB">
      <w:pPr>
        <w:pStyle w:val="110"/>
        <w:framePr w:wrap="none" w:vAnchor="page" w:hAnchor="page" w:x="4018" w:y="13224"/>
        <w:shd w:val="clear" w:color="auto" w:fill="auto"/>
        <w:spacing w:line="200" w:lineRule="exact"/>
      </w:pPr>
      <w:r>
        <w:rPr>
          <w:rStyle w:val="111"/>
        </w:rPr>
        <w:t xml:space="preserve">Зшмлл.счь </w:t>
      </w:r>
      <w:r>
        <w:rPr>
          <w:rStyle w:val="1110pt0pt"/>
        </w:rPr>
        <w:t>(</w:t>
      </w:r>
      <w:r>
        <w:rPr>
          <w:rStyle w:val="1110pt0pt0"/>
        </w:rPr>
        <w:t xml:space="preserve">Ф </w:t>
      </w:r>
      <w:r>
        <w:rPr>
          <w:rStyle w:val="1110pt0pt"/>
        </w:rPr>
        <w:t xml:space="preserve">И </w:t>
      </w:r>
      <w:r>
        <w:rPr>
          <w:rStyle w:val="1110pt0pt0"/>
        </w:rPr>
        <w:t>О)</w:t>
      </w:r>
    </w:p>
    <w:p w:rsidR="00047543" w:rsidRDefault="00EB1CEB">
      <w:pPr>
        <w:pStyle w:val="241"/>
        <w:framePr w:w="2208" w:h="481" w:hRule="exact" w:wrap="none" w:vAnchor="page" w:hAnchor="page" w:x="2760" w:y="13395"/>
        <w:shd w:val="clear" w:color="auto" w:fill="auto"/>
        <w:tabs>
          <w:tab w:val="left" w:leader="underscore" w:pos="2050"/>
        </w:tabs>
        <w:spacing w:line="280" w:lineRule="exact"/>
        <w:jc w:val="both"/>
      </w:pPr>
      <w:r>
        <w:rPr>
          <w:rStyle w:val="243"/>
          <w:i/>
          <w:iCs/>
        </w:rPr>
        <w:t xml:space="preserve">Зох&amp;Лэв -Н, </w:t>
      </w:r>
      <w:r>
        <w:rPr>
          <w:rStyle w:val="243"/>
          <w:i/>
          <w:iCs/>
          <w:lang w:val="en-US" w:eastAsia="en-US" w:bidi="en-US"/>
        </w:rPr>
        <w:t>id</w:t>
      </w:r>
      <w:r>
        <w:rPr>
          <w:rStyle w:val="2414pt2"/>
        </w:rPr>
        <w:tab/>
      </w:r>
    </w:p>
    <w:p w:rsidR="00047543" w:rsidRDefault="00EB1CEB">
      <w:pPr>
        <w:pStyle w:val="291"/>
        <w:framePr w:w="2208" w:h="481" w:hRule="exact" w:wrap="none" w:vAnchor="page" w:hAnchor="page" w:x="2760" w:y="13395"/>
        <w:shd w:val="clear" w:color="auto" w:fill="auto"/>
        <w:spacing w:line="180" w:lineRule="exact"/>
        <w:ind w:left="160" w:firstLine="0"/>
      </w:pPr>
      <w:r>
        <w:rPr>
          <w:rStyle w:val="292"/>
          <w:b/>
          <w:bCs/>
          <w:i/>
          <w:iCs/>
        </w:rPr>
        <w:t>Представитель Сетевой организации (Ф.И.О)</w:t>
      </w:r>
    </w:p>
    <w:p w:rsidR="00047543" w:rsidRDefault="00EB1CEB">
      <w:pPr>
        <w:pStyle w:val="281"/>
        <w:framePr w:wrap="none" w:vAnchor="page" w:hAnchor="page" w:x="5506" w:y="13223"/>
        <w:shd w:val="clear" w:color="auto" w:fill="auto"/>
        <w:spacing w:line="200" w:lineRule="exact"/>
      </w:pPr>
      <w:r>
        <w:rPr>
          <w:rStyle w:val="283"/>
          <w:i/>
          <w:iCs/>
        </w:rPr>
        <w:t>Шси'мпль)</w:t>
      </w:r>
    </w:p>
    <w:p w:rsidR="00047543" w:rsidRDefault="00EB1CEB">
      <w:pPr>
        <w:pStyle w:val="301"/>
        <w:framePr w:w="835" w:h="523" w:hRule="exact" w:wrap="none" w:vAnchor="page" w:hAnchor="page" w:x="5275" w:y="13319"/>
        <w:shd w:val="clear" w:color="auto" w:fill="auto"/>
        <w:tabs>
          <w:tab w:val="left" w:leader="underscore" w:pos="771"/>
        </w:tabs>
        <w:spacing w:line="200" w:lineRule="exact"/>
        <w:ind w:left="560"/>
      </w:pPr>
      <w:r>
        <w:rPr>
          <w:rStyle w:val="302"/>
        </w:rPr>
        <w:tab/>
      </w:r>
    </w:p>
    <w:p w:rsidR="00047543" w:rsidRDefault="00EB1CEB">
      <w:pPr>
        <w:pStyle w:val="291"/>
        <w:framePr w:w="835" w:h="523" w:hRule="exact" w:wrap="none" w:vAnchor="page" w:hAnchor="page" w:x="5275" w:y="13319"/>
        <w:shd w:val="clear" w:color="auto" w:fill="auto"/>
        <w:spacing w:line="180" w:lineRule="exact"/>
        <w:ind w:firstLine="0"/>
      </w:pPr>
      <w:r>
        <w:rPr>
          <w:rStyle w:val="293"/>
          <w:b/>
          <w:bCs/>
        </w:rPr>
        <w:t xml:space="preserve">- </w:t>
      </w:r>
      <w:r w:rsidRPr="00EB1CEB">
        <w:rPr>
          <w:rStyle w:val="294"/>
          <w:b/>
          <w:bCs/>
          <w:i/>
          <w:iCs/>
          <w:lang w:val="ru-RU"/>
        </w:rPr>
        <w:t>(</w:t>
      </w:r>
      <w:r>
        <w:rPr>
          <w:rStyle w:val="294"/>
          <w:b/>
          <w:bCs/>
          <w:i/>
          <w:iCs/>
        </w:rPr>
        <w:t>f</w:t>
      </w:r>
      <w:r>
        <w:rPr>
          <w:rStyle w:val="295"/>
          <w:b/>
          <w:bCs/>
          <w:i/>
          <w:iCs/>
          <w:lang w:val="en-US" w:eastAsia="en-US" w:bidi="en-US"/>
        </w:rPr>
        <w:t>fSOnCbj</w:t>
      </w:r>
    </w:p>
    <w:p w:rsidR="00047543" w:rsidRDefault="00EB1CEB">
      <w:pPr>
        <w:pStyle w:val="311"/>
        <w:framePr w:w="2429" w:h="605" w:hRule="exact" w:wrap="none" w:vAnchor="page" w:hAnchor="page" w:x="7301" w:y="13115"/>
        <w:shd w:val="clear" w:color="auto" w:fill="auto"/>
      </w:pPr>
      <w:r>
        <w:rPr>
          <w:rStyle w:val="312"/>
          <w:b/>
          <w:bCs/>
        </w:rPr>
        <w:t xml:space="preserve">Общество </w:t>
      </w:r>
      <w:r>
        <w:t xml:space="preserve">с </w:t>
      </w:r>
      <w:r>
        <w:rPr>
          <w:rStyle w:val="312"/>
          <w:b/>
          <w:bCs/>
        </w:rPr>
        <w:t>ограниченней отбетсгзгнн~-к,.</w:t>
      </w:r>
    </w:p>
    <w:p w:rsidR="00047543" w:rsidRDefault="00EB1CEB">
      <w:pPr>
        <w:pStyle w:val="311"/>
        <w:framePr w:w="2429" w:h="605" w:hRule="exact" w:wrap="none" w:vAnchor="page" w:hAnchor="page" w:x="7301" w:y="13115"/>
        <w:shd w:val="clear" w:color="auto" w:fill="auto"/>
        <w:ind w:left="173"/>
      </w:pPr>
      <w:r>
        <w:rPr>
          <w:rStyle w:val="312"/>
          <w:b/>
          <w:bCs/>
        </w:rPr>
        <w:t>«Газпром газораспределение Самара»</w:t>
      </w:r>
    </w:p>
    <w:p w:rsidR="00047543" w:rsidRDefault="00EB1CEB">
      <w:pPr>
        <w:pStyle w:val="321"/>
        <w:framePr w:w="2429" w:h="605" w:hRule="exact" w:wrap="none" w:vAnchor="page" w:hAnchor="page" w:x="7301" w:y="13115"/>
        <w:shd w:val="clear" w:color="auto" w:fill="auto"/>
        <w:spacing w:line="230" w:lineRule="exact"/>
        <w:ind w:left="422"/>
      </w:pPr>
      <w:r>
        <w:t>Юркдич£</w:t>
      </w:r>
      <w:r>
        <w:rPr>
          <w:rStyle w:val="32Candara115pt"/>
        </w:rPr>
        <w:t>0</w:t>
      </w:r>
      <w:r>
        <w:t xml:space="preserve">$ий </w:t>
      </w:r>
      <w:r>
        <w:rPr>
          <w:rStyle w:val="322"/>
          <w:b/>
          <w:bCs/>
        </w:rPr>
        <w:t>отдел</w:t>
      </w:r>
    </w:p>
    <w:p w:rsidR="00047543" w:rsidRDefault="00EB1CEB">
      <w:pPr>
        <w:pStyle w:val="221"/>
        <w:framePr w:wrap="none" w:vAnchor="page" w:hAnchor="page" w:x="7301" w:y="13662"/>
        <w:shd w:val="clear" w:color="auto" w:fill="auto"/>
        <w:spacing w:line="160" w:lineRule="exact"/>
        <w:ind w:firstLine="0"/>
      </w:pPr>
      <w:r>
        <w:rPr>
          <w:rStyle w:val="224"/>
          <w:b/>
          <w:bCs/>
        </w:rPr>
        <w:t>Согласован*</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40" type="#_x0000_t75" style="position:absolute;margin-left:79.15pt;margin-top:42.5pt;width:487.2pt;height:687.35pt;z-index:-251720192;mso-wrap-distance-left:5pt;mso-wrap-distance-right:5pt;mso-position-horizontal-relative:page;mso-position-vertical-relative:page" wrapcoords="0 0">
            <v:imagedata r:id="rId28" o:title="image15"/>
            <w10:wrap anchorx="page" anchory="page"/>
          </v:shape>
        </w:pict>
      </w:r>
    </w:p>
    <w:p w:rsidR="00047543" w:rsidRDefault="00EB1CEB">
      <w:pPr>
        <w:pStyle w:val="83"/>
        <w:framePr w:w="235" w:h="4738" w:hRule="exact" w:wrap="none" w:vAnchor="page" w:hAnchor="page" w:x="704" w:y="11691"/>
        <w:shd w:val="clear" w:color="auto" w:fill="auto"/>
        <w:spacing w:line="220" w:lineRule="exact"/>
        <w:textDirection w:val="btLr"/>
      </w:pPr>
      <w:r>
        <w:rPr>
          <w:rStyle w:val="84"/>
        </w:rPr>
        <w:lastRenderedPageBreak/>
        <w:t>Инв. № подл. | Подп. и дата | Взам. инв. №</w:t>
      </w:r>
    </w:p>
    <w:p w:rsidR="00047543" w:rsidRDefault="00EB1CEB">
      <w:pPr>
        <w:pStyle w:val="221"/>
        <w:framePr w:w="7546" w:h="12054" w:hRule="exact" w:wrap="none" w:vAnchor="page" w:hAnchor="page" w:x="2696" w:y="1705"/>
        <w:numPr>
          <w:ilvl w:val="0"/>
          <w:numId w:val="36"/>
        </w:numPr>
        <w:shd w:val="clear" w:color="auto" w:fill="auto"/>
        <w:tabs>
          <w:tab w:val="left" w:pos="822"/>
        </w:tabs>
        <w:spacing w:after="401" w:line="211" w:lineRule="exact"/>
        <w:ind w:firstLine="660"/>
        <w:jc w:val="both"/>
      </w:pPr>
      <w:r>
        <w:rPr>
          <w:rStyle w:val="225"/>
          <w:b/>
          <w:bCs/>
        </w:rPr>
        <w:t>Срок выполнения мероприятий по технологическому присоединению составляет 1 год со дня заключения настоящего договора.</w:t>
      </w:r>
    </w:p>
    <w:p w:rsidR="00047543" w:rsidRDefault="00EB1CEB">
      <w:pPr>
        <w:pStyle w:val="221"/>
        <w:framePr w:w="7546" w:h="12054" w:hRule="exact" w:wrap="none" w:vAnchor="page" w:hAnchor="page" w:x="2696" w:y="1705"/>
        <w:shd w:val="clear" w:color="auto" w:fill="auto"/>
        <w:spacing w:after="173" w:line="160" w:lineRule="exact"/>
        <w:ind w:firstLine="0"/>
        <w:jc w:val="center"/>
      </w:pPr>
      <w:r>
        <w:t xml:space="preserve">П. </w:t>
      </w:r>
      <w:r>
        <w:rPr>
          <w:rStyle w:val="225"/>
          <w:b/>
          <w:bCs/>
        </w:rPr>
        <w:t xml:space="preserve">Обязанности </w:t>
      </w:r>
      <w:r>
        <w:t>Сторон</w:t>
      </w:r>
    </w:p>
    <w:p w:rsidR="00047543" w:rsidRDefault="00EB1CEB">
      <w:pPr>
        <w:pStyle w:val="221"/>
        <w:framePr w:w="7546" w:h="12054" w:hRule="exact" w:wrap="none" w:vAnchor="page" w:hAnchor="page" w:x="2696" w:y="1705"/>
        <w:numPr>
          <w:ilvl w:val="0"/>
          <w:numId w:val="36"/>
        </w:numPr>
        <w:shd w:val="clear" w:color="auto" w:fill="auto"/>
        <w:tabs>
          <w:tab w:val="left" w:pos="910"/>
        </w:tabs>
        <w:spacing w:line="206" w:lineRule="exact"/>
        <w:ind w:firstLine="660"/>
        <w:jc w:val="both"/>
      </w:pPr>
      <w:r>
        <w:rPr>
          <w:rStyle w:val="225"/>
          <w:b/>
          <w:bCs/>
        </w:rPr>
        <w:t>Сетевая организация обязуется:</w:t>
      </w:r>
    </w:p>
    <w:p w:rsidR="00047543" w:rsidRDefault="00EB1CEB">
      <w:pPr>
        <w:pStyle w:val="221"/>
        <w:framePr w:w="7546" w:h="12054" w:hRule="exact" w:wrap="none" w:vAnchor="page" w:hAnchor="page" w:x="2696" w:y="1705"/>
        <w:shd w:val="clear" w:color="auto" w:fill="auto"/>
        <w:spacing w:line="206" w:lineRule="exact"/>
        <w:ind w:firstLine="660"/>
        <w:jc w:val="both"/>
      </w:pPr>
      <w:r>
        <w:rPr>
          <w:rStyle w:val="225"/>
          <w:b/>
          <w:bCs/>
        </w:rPr>
        <w:t xml:space="preserve">надлежащим образом исполнить обязательств по настоящему договору, в том числе по выполнению возложенных </w:t>
      </w:r>
      <w:r>
        <w:t xml:space="preserve">на </w:t>
      </w:r>
      <w:r>
        <w:rPr>
          <w:rStyle w:val="225"/>
          <w:b/>
          <w:bCs/>
        </w:rPr>
        <w:t xml:space="preserve">сетевую организацию мероприятий по технологическому присоединению (включая урегулирование отношений с </w:t>
      </w:r>
      <w:r>
        <w:t xml:space="preserve">иными </w:t>
      </w:r>
      <w:r>
        <w:rPr>
          <w:rStyle w:val="225"/>
          <w:b/>
          <w:bCs/>
        </w:rPr>
        <w:t>лицами) до границ участка, на котором расположены присоединяемые энергопринимающие устройства заявителя, указанные в технических условиях;</w:t>
      </w:r>
    </w:p>
    <w:p w:rsidR="00047543" w:rsidRDefault="00EB1CEB">
      <w:pPr>
        <w:pStyle w:val="221"/>
        <w:framePr w:w="7546" w:h="12054" w:hRule="exact" w:wrap="none" w:vAnchor="page" w:hAnchor="page" w:x="2696" w:y="1705"/>
        <w:shd w:val="clear" w:color="auto" w:fill="auto"/>
        <w:spacing w:line="206" w:lineRule="exact"/>
        <w:ind w:firstLine="660"/>
        <w:jc w:val="both"/>
      </w:pPr>
      <w:r>
        <w:rPr>
          <w:rStyle w:val="225"/>
          <w:b/>
          <w:bCs/>
        </w:rPr>
        <w:t>в течение 10 рабочих дней со дня уведомления заявителем сетевой организации о выполнении им технических условий осуществить проверку выполнения технических условий заявителем, провести с участием заявителя осмотр (обследование) присоединяемых энергопринимающих устройств заявителя;</w:t>
      </w:r>
    </w:p>
    <w:p w:rsidR="00047543" w:rsidRDefault="00EB1CEB">
      <w:pPr>
        <w:pStyle w:val="221"/>
        <w:framePr w:w="7546" w:h="12054" w:hRule="exact" w:wrap="none" w:vAnchor="page" w:hAnchor="page" w:x="2696" w:y="1705"/>
        <w:shd w:val="clear" w:color="auto" w:fill="auto"/>
        <w:spacing w:line="206" w:lineRule="exact"/>
        <w:ind w:firstLine="660"/>
        <w:jc w:val="both"/>
      </w:pPr>
      <w:r>
        <w:rPr>
          <w:rStyle w:val="225"/>
          <w:b/>
          <w:bCs/>
        </w:rPr>
        <w:t xml:space="preserve">не позднее 3 рабочих дней со дня проведения осмотра (обследования), указанного в абзаце третьем настоящего пункта, с соблюдением срока, установленного пунктом 5 настоящего договора, осуществить фактическое присоединение энергопринимающих устройств заявителя к электрическим сетям, фактический прием (подачу) напряжения </w:t>
      </w:r>
      <w:r>
        <w:t xml:space="preserve">и </w:t>
      </w:r>
      <w:r>
        <w:rPr>
          <w:rStyle w:val="225"/>
          <w:b/>
          <w:bCs/>
        </w:rPr>
        <w:t>мощности, составить при участии заявителя акт разграничения балансовой принадлежности электрических сетей, акт разграничения эксплуатационной ответственности, акт об осуществлении технологического присоединения и направить их заявителю.</w:t>
      </w:r>
    </w:p>
    <w:p w:rsidR="00047543" w:rsidRDefault="00EB1CEB">
      <w:pPr>
        <w:pStyle w:val="221"/>
        <w:framePr w:w="7546" w:h="12054" w:hRule="exact" w:wrap="none" w:vAnchor="page" w:hAnchor="page" w:x="2696" w:y="1705"/>
        <w:numPr>
          <w:ilvl w:val="0"/>
          <w:numId w:val="36"/>
        </w:numPr>
        <w:shd w:val="clear" w:color="auto" w:fill="auto"/>
        <w:tabs>
          <w:tab w:val="left" w:pos="841"/>
        </w:tabs>
        <w:spacing w:line="206" w:lineRule="exact"/>
        <w:ind w:firstLine="660"/>
        <w:jc w:val="both"/>
      </w:pPr>
      <w:r>
        <w:rPr>
          <w:rStyle w:val="225"/>
          <w:b/>
          <w:bCs/>
        </w:rPr>
        <w:t>Сетевая организация, при невыполнении заявителем технических условий в согласованный срок и наличии на дату окончания срока их действия технической возможности технологического присоединения, вправе по обращению заявителя продлить срок действия технических условий. При этом дополнительная плата нс взимается.</w:t>
      </w:r>
    </w:p>
    <w:p w:rsidR="00047543" w:rsidRDefault="00EB1CEB">
      <w:pPr>
        <w:pStyle w:val="221"/>
        <w:framePr w:w="7546" w:h="12054" w:hRule="exact" w:wrap="none" w:vAnchor="page" w:hAnchor="page" w:x="2696" w:y="1705"/>
        <w:numPr>
          <w:ilvl w:val="0"/>
          <w:numId w:val="36"/>
        </w:numPr>
        <w:shd w:val="clear" w:color="auto" w:fill="auto"/>
        <w:tabs>
          <w:tab w:val="left" w:pos="920"/>
        </w:tabs>
        <w:spacing w:line="206" w:lineRule="exact"/>
        <w:ind w:firstLine="660"/>
        <w:jc w:val="both"/>
      </w:pPr>
      <w:r>
        <w:rPr>
          <w:rStyle w:val="225"/>
          <w:b/>
          <w:bCs/>
        </w:rPr>
        <w:t>Заявитель обязуется:</w:t>
      </w:r>
    </w:p>
    <w:p w:rsidR="00047543" w:rsidRDefault="00EB1CEB">
      <w:pPr>
        <w:pStyle w:val="221"/>
        <w:framePr w:w="7546" w:h="12054" w:hRule="exact" w:wrap="none" w:vAnchor="page" w:hAnchor="page" w:x="2696" w:y="1705"/>
        <w:shd w:val="clear" w:color="auto" w:fill="auto"/>
        <w:spacing w:line="206" w:lineRule="exact"/>
        <w:ind w:firstLine="660"/>
        <w:jc w:val="both"/>
      </w:pPr>
      <w:r>
        <w:rPr>
          <w:rStyle w:val="225"/>
          <w:b/>
          <w:bCs/>
        </w:rPr>
        <w:t>надлежащим образом исполнить обязательства по настоящему договору, в том числе по выполнению возложенных на заявителя мероприятий по технологическому присоединению в пределах границ участка, на котором расположены присоединяемые энергопринимающие устройства заявителя, указанные в технических условиях;</w:t>
      </w:r>
    </w:p>
    <w:p w:rsidR="00047543" w:rsidRDefault="00EB1CEB">
      <w:pPr>
        <w:pStyle w:val="221"/>
        <w:framePr w:w="7546" w:h="12054" w:hRule="exact" w:wrap="none" w:vAnchor="page" w:hAnchor="page" w:x="2696" w:y="1705"/>
        <w:shd w:val="clear" w:color="auto" w:fill="auto"/>
        <w:spacing w:line="206" w:lineRule="exact"/>
        <w:ind w:firstLine="660"/>
        <w:jc w:val="both"/>
      </w:pPr>
      <w:r>
        <w:rPr>
          <w:rStyle w:val="225"/>
          <w:b/>
          <w:bCs/>
        </w:rPr>
        <w:t>после выполнения мероприятий по технологическому присоединению в пределах гранйц участка заявителя, предусмотрешшх техническими условиями, уведомить сетевую организацию о выполнении технических условий;</w:t>
      </w:r>
    </w:p>
    <w:p w:rsidR="00047543" w:rsidRDefault="00EB1CEB">
      <w:pPr>
        <w:pStyle w:val="221"/>
        <w:framePr w:w="7546" w:h="12054" w:hRule="exact" w:wrap="none" w:vAnchor="page" w:hAnchor="page" w:x="2696" w:y="1705"/>
        <w:shd w:val="clear" w:color="auto" w:fill="auto"/>
        <w:tabs>
          <w:tab w:val="left" w:pos="6950"/>
        </w:tabs>
        <w:spacing w:line="206" w:lineRule="exact"/>
        <w:ind w:firstLine="660"/>
        <w:jc w:val="both"/>
      </w:pPr>
      <w:r>
        <w:rPr>
          <w:rStyle w:val="225"/>
          <w:b/>
          <w:bCs/>
        </w:rPr>
        <w:t xml:space="preserve">принять участие </w:t>
      </w:r>
      <w:r>
        <w:t xml:space="preserve">в </w:t>
      </w:r>
      <w:r>
        <w:rPr>
          <w:rStyle w:val="225"/>
          <w:b/>
          <w:bCs/>
        </w:rPr>
        <w:t>осмотре (обследовании) присоединяемых энергопринимающих устройств сетевой организацией;</w:t>
      </w:r>
      <w:r>
        <w:rPr>
          <w:rStyle w:val="225"/>
          <w:b/>
          <w:bCs/>
        </w:rPr>
        <w:tab/>
        <w:t>••</w:t>
      </w:r>
    </w:p>
    <w:p w:rsidR="00047543" w:rsidRDefault="00EB1CEB">
      <w:pPr>
        <w:pStyle w:val="221"/>
        <w:framePr w:w="7546" w:h="12054" w:hRule="exact" w:wrap="none" w:vAnchor="page" w:hAnchor="page" w:x="2696" w:y="1705"/>
        <w:shd w:val="clear" w:color="auto" w:fill="auto"/>
        <w:spacing w:line="206" w:lineRule="exact"/>
        <w:ind w:firstLine="660"/>
        <w:jc w:val="both"/>
      </w:pPr>
      <w:r>
        <w:rPr>
          <w:rStyle w:val="225"/>
          <w:b/>
          <w:bCs/>
        </w:rPr>
        <w:t xml:space="preserve">после осуществления сетевой организацией фактического присоединения энергопринимающих устройств заявителя к электрическим сетям, фактического приема (подачи) напряжения и мощности подписать акт разграничения балансовой принадлежности электрических сетей, акт разграничения эксплуатационной ответственности, </w:t>
      </w:r>
      <w:r>
        <w:t xml:space="preserve">акт </w:t>
      </w:r>
      <w:r>
        <w:rPr>
          <w:rStyle w:val="225"/>
          <w:b/>
          <w:bCs/>
        </w:rPr>
        <w:t>об осуществлении технологического присоединения либо представить мотивированный отказ от подписания в течение 5 рабочих дней со дня получения указанных актов от сетевой организации;</w:t>
      </w:r>
    </w:p>
    <w:p w:rsidR="00047543" w:rsidRDefault="00EB1CEB">
      <w:pPr>
        <w:pStyle w:val="221"/>
        <w:framePr w:w="7546" w:h="12054" w:hRule="exact" w:wrap="none" w:vAnchor="page" w:hAnchor="page" w:x="2696" w:y="1705"/>
        <w:shd w:val="clear" w:color="auto" w:fill="auto"/>
        <w:spacing w:line="206" w:lineRule="exact"/>
        <w:ind w:firstLine="660"/>
        <w:jc w:val="both"/>
      </w:pPr>
      <w:r>
        <w:rPr>
          <w:rStyle w:val="225"/>
          <w:b/>
          <w:bCs/>
        </w:rPr>
        <w:t xml:space="preserve">надлежащим образом исполнять указанные </w:t>
      </w:r>
      <w:r>
        <w:t xml:space="preserve">в </w:t>
      </w:r>
      <w:r>
        <w:rPr>
          <w:rStyle w:val="225"/>
          <w:b/>
          <w:bCs/>
        </w:rPr>
        <w:t>разделе Ш настоящего договора обязательства по оплате расходов на технологическое присоединение;</w:t>
      </w:r>
    </w:p>
    <w:p w:rsidR="00047543" w:rsidRDefault="00EB1CEB">
      <w:pPr>
        <w:pStyle w:val="221"/>
        <w:framePr w:w="7546" w:h="12054" w:hRule="exact" w:wrap="none" w:vAnchor="page" w:hAnchor="page" w:x="2696" w:y="1705"/>
        <w:shd w:val="clear" w:color="auto" w:fill="auto"/>
        <w:spacing w:line="206" w:lineRule="exact"/>
        <w:ind w:firstLine="660"/>
        <w:jc w:val="both"/>
      </w:pPr>
      <w:r>
        <w:rPr>
          <w:rStyle w:val="225"/>
          <w:b/>
          <w:bCs/>
        </w:rPr>
        <w:t xml:space="preserve">уведомить сетевую организацию о направлении заявок в </w:t>
      </w:r>
      <w:r>
        <w:t xml:space="preserve">иные </w:t>
      </w:r>
      <w:r>
        <w:rPr>
          <w:rStyle w:val="225"/>
          <w:b/>
          <w:bCs/>
        </w:rPr>
        <w:t>сетевые организации при технологическом присоединении энергопринимающих устройств, в отношении которых применяется категория надежности электроснабжения, предусматривающая использование 2 и более источников электроснабжения.</w:t>
      </w:r>
    </w:p>
    <w:p w:rsidR="00047543" w:rsidRDefault="00EB1CEB">
      <w:pPr>
        <w:pStyle w:val="221"/>
        <w:framePr w:w="7546" w:h="12054" w:hRule="exact" w:wrap="none" w:vAnchor="page" w:hAnchor="page" w:x="2696" w:y="1705"/>
        <w:numPr>
          <w:ilvl w:val="0"/>
          <w:numId w:val="36"/>
        </w:numPr>
        <w:shd w:val="clear" w:color="auto" w:fill="auto"/>
        <w:tabs>
          <w:tab w:val="left" w:pos="831"/>
        </w:tabs>
        <w:spacing w:line="206" w:lineRule="exact"/>
        <w:ind w:firstLine="660"/>
        <w:jc w:val="both"/>
      </w:pPr>
      <w:r>
        <w:rPr>
          <w:rStyle w:val="225"/>
          <w:b/>
          <w:bCs/>
        </w:rPr>
        <w:t xml:space="preserve">Заявитель вправе при невыполнении </w:t>
      </w:r>
      <w:r>
        <w:t xml:space="preserve">им </w:t>
      </w:r>
      <w:r>
        <w:rPr>
          <w:rStyle w:val="225"/>
          <w:b/>
          <w:bCs/>
        </w:rPr>
        <w:t xml:space="preserve">технических условий </w:t>
      </w:r>
      <w:r>
        <w:t xml:space="preserve">в </w:t>
      </w:r>
      <w:r>
        <w:rPr>
          <w:rStyle w:val="225"/>
          <w:b/>
          <w:bCs/>
        </w:rPr>
        <w:t>согласованный срок и наличии на дату окончания срока их действия технической возможности техноло</w:t>
      </w:r>
      <w:r>
        <w:rPr>
          <w:rStyle w:val="226"/>
          <w:b/>
          <w:bCs/>
        </w:rPr>
        <w:t>гичес</w:t>
      </w:r>
      <w:r>
        <w:rPr>
          <w:rStyle w:val="225"/>
          <w:b/>
          <w:bCs/>
        </w:rPr>
        <w:t>кого присоединения обратиться в сетевую организацию с просьбой--е-тоозОТЖщ</w:t>
      </w:r>
      <w:r>
        <w:rPr>
          <w:rStyle w:val="225"/>
          <w:b/>
          <w:bCs/>
          <w:vertAlign w:val="subscript"/>
        </w:rPr>
        <w:t>с</w:t>
      </w:r>
      <w:r>
        <w:rPr>
          <w:rStyle w:val="225"/>
          <w:b/>
          <w:bCs/>
        </w:rPr>
        <w:t>рВР^-гдействия</w:t>
      </w:r>
    </w:p>
    <w:p w:rsidR="00047543" w:rsidRDefault="00EB1CEB">
      <w:pPr>
        <w:pStyle w:val="261"/>
        <w:framePr w:w="7546" w:h="12054" w:hRule="exact" w:wrap="none" w:vAnchor="page" w:hAnchor="page" w:x="2696" w:y="1705"/>
        <w:shd w:val="clear" w:color="auto" w:fill="auto"/>
        <w:tabs>
          <w:tab w:val="left" w:pos="4758"/>
          <w:tab w:val="left" w:pos="7341"/>
        </w:tabs>
        <w:spacing w:line="140" w:lineRule="exact"/>
        <w:jc w:val="both"/>
      </w:pPr>
      <w:r>
        <w:rPr>
          <w:rStyle w:val="262"/>
        </w:rPr>
        <w:t>ТСХНИЧССКИХ УСЛОВИЙ.</w:t>
      </w:r>
      <w:r>
        <w:rPr>
          <w:rStyle w:val="262"/>
        </w:rPr>
        <w:tab/>
        <w:t>Г^Газпро* газср5сп?=«^</w:t>
      </w:r>
      <w:r>
        <w:rPr>
          <w:rStyle w:val="262"/>
          <w:vertAlign w:val="superscript"/>
        </w:rPr>
        <w:t>екие</w:t>
      </w:r>
      <w:r>
        <w:rPr>
          <w:rStyle w:val="262"/>
        </w:rPr>
        <w:tab/>
        <w:t>|</w:t>
      </w:r>
    </w:p>
    <w:p w:rsidR="00047543" w:rsidRDefault="00EB1CEB">
      <w:pPr>
        <w:pStyle w:val="190"/>
        <w:framePr w:w="7546" w:h="12054" w:hRule="exact" w:wrap="none" w:vAnchor="page" w:hAnchor="page" w:x="2696" w:y="1705"/>
        <w:shd w:val="clear" w:color="auto" w:fill="auto"/>
        <w:tabs>
          <w:tab w:val="left" w:pos="4758"/>
          <w:tab w:val="left" w:pos="7341"/>
        </w:tabs>
        <w:spacing w:after="13" w:line="180" w:lineRule="exact"/>
        <w:ind w:left="2360" w:firstLine="0"/>
      </w:pPr>
      <w:r>
        <w:rPr>
          <w:rStyle w:val="197"/>
          <w:b/>
          <w:bCs/>
        </w:rPr>
        <w:t>.</w:t>
      </w:r>
      <w:r>
        <w:rPr>
          <w:rStyle w:val="197"/>
          <w:b/>
          <w:bCs/>
        </w:rPr>
        <w:tab/>
      </w:r>
      <w:r>
        <w:rPr>
          <w:rStyle w:val="197"/>
          <w:b/>
          <w:bCs/>
          <w:lang w:val="en-US" w:eastAsia="en-US" w:bidi="en-US"/>
        </w:rPr>
        <w:t>I</w:t>
      </w:r>
      <w:r w:rsidRPr="00EB1CEB">
        <w:rPr>
          <w:rStyle w:val="197"/>
          <w:b/>
          <w:bCs/>
          <w:lang w:eastAsia="en-US" w:bidi="en-US"/>
        </w:rPr>
        <w:t xml:space="preserve"> </w:t>
      </w:r>
      <w:r>
        <w:rPr>
          <w:rStyle w:val="197"/>
          <w:b/>
          <w:bCs/>
        </w:rPr>
        <w:t>юридический</w:t>
      </w:r>
      <w:r>
        <w:rPr>
          <w:rStyle w:val="197"/>
          <w:b/>
          <w:bCs/>
        </w:rPr>
        <w:tab/>
        <w:t>;</w:t>
      </w:r>
    </w:p>
    <w:p w:rsidR="00047543" w:rsidRDefault="00EB1CEB">
      <w:pPr>
        <w:pStyle w:val="221"/>
        <w:framePr w:w="7546" w:h="12054" w:hRule="exact" w:wrap="none" w:vAnchor="page" w:hAnchor="page" w:x="2696" w:y="1705"/>
        <w:shd w:val="clear" w:color="auto" w:fill="auto"/>
        <w:spacing w:after="212" w:line="170" w:lineRule="exact"/>
        <w:ind w:right="220" w:firstLine="0"/>
        <w:jc w:val="right"/>
      </w:pPr>
      <w:r>
        <w:t xml:space="preserve">!П. Плата </w:t>
      </w:r>
      <w:r>
        <w:rPr>
          <w:rStyle w:val="225"/>
          <w:b/>
          <w:bCs/>
        </w:rPr>
        <w:t xml:space="preserve">за </w:t>
      </w:r>
      <w:r>
        <w:t>технологическое присоединение у ®?</w:t>
      </w:r>
      <w:r>
        <w:rPr>
          <w:rStyle w:val="22Candara85pt-1pt"/>
          <w:b/>
          <w:bCs/>
        </w:rPr>
        <w:t>1</w:t>
      </w:r>
      <w:r>
        <w:t>Ш</w:t>
      </w:r>
      <w:r>
        <w:rPr>
          <w:rStyle w:val="22Candara85pt-1pt"/>
          <w:b/>
          <w:bCs/>
        </w:rPr>
        <w:t>10</w:t>
      </w:r>
      <w:r>
        <w:rPr>
          <w:rStyle w:val="223pt"/>
          <w:b/>
          <w:bCs/>
        </w:rPr>
        <w:t>кнрасчетов</w:t>
      </w:r>
      <w:r>
        <w:rPr>
          <w:rStyle w:val="223pt0"/>
          <w:b/>
          <w:bCs/>
        </w:rPr>
        <w:t>—'</w:t>
      </w:r>
    </w:p>
    <w:p w:rsidR="00047543" w:rsidRDefault="00EB1CEB">
      <w:pPr>
        <w:pStyle w:val="221"/>
        <w:framePr w:w="7546" w:h="12054" w:hRule="exact" w:wrap="none" w:vAnchor="page" w:hAnchor="page" w:x="2696" w:y="1705"/>
        <w:numPr>
          <w:ilvl w:val="0"/>
          <w:numId w:val="36"/>
        </w:numPr>
        <w:shd w:val="clear" w:color="auto" w:fill="auto"/>
        <w:tabs>
          <w:tab w:val="left" w:pos="992"/>
        </w:tabs>
        <w:spacing w:line="160" w:lineRule="exact"/>
        <w:ind w:firstLine="660"/>
        <w:jc w:val="both"/>
      </w:pPr>
      <w:r>
        <w:rPr>
          <w:rStyle w:val="225"/>
          <w:b/>
          <w:bCs/>
        </w:rPr>
        <w:t>Размер платы за технологическое присоединение определяется в соответствии с</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333" w:y="1561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333" w:y="1561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333" w:y="1561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333" w:y="1561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333" w:y="1561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333" w:y="1561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333" w:y="1561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333" w:y="1561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333" w:y="15612"/>
              <w:shd w:val="clear" w:color="auto" w:fill="auto"/>
              <w:spacing w:before="0" w:after="0" w:line="150" w:lineRule="exact"/>
              <w:jc w:val="left"/>
            </w:pPr>
            <w:r>
              <w:rPr>
                <w:rStyle w:val="275pt0"/>
              </w:rPr>
              <w:t>Дата</w:t>
            </w:r>
          </w:p>
        </w:tc>
      </w:tr>
    </w:tbl>
    <w:p w:rsidR="00047543" w:rsidRDefault="00EB1CEB">
      <w:pPr>
        <w:pStyle w:val="22"/>
        <w:framePr w:wrap="none" w:vAnchor="page" w:hAnchor="page" w:x="2696" w:y="15791"/>
        <w:shd w:val="clear" w:color="auto" w:fill="auto"/>
        <w:spacing w:before="0" w:after="0" w:line="280" w:lineRule="exact"/>
        <w:ind w:left="4051"/>
        <w:jc w:val="left"/>
      </w:pPr>
      <w:r>
        <w:t>ДГВ- 1038-2016-ППТ-4</w:t>
      </w:r>
    </w:p>
    <w:p w:rsidR="00047543" w:rsidRDefault="00EB1CEB">
      <w:pPr>
        <w:pStyle w:val="83"/>
        <w:framePr w:wrap="none" w:vAnchor="page" w:hAnchor="page" w:x="11355" w:y="15661"/>
        <w:shd w:val="clear" w:color="auto" w:fill="auto"/>
        <w:spacing w:line="220" w:lineRule="exact"/>
      </w:pPr>
      <w:r>
        <w:t>Лист</w:t>
      </w:r>
    </w:p>
    <w:p w:rsidR="00047543" w:rsidRDefault="00EB1CEB">
      <w:pPr>
        <w:pStyle w:val="43"/>
        <w:framePr w:wrap="none" w:vAnchor="page" w:hAnchor="page" w:x="11403" w:y="16113"/>
        <w:shd w:val="clear" w:color="auto" w:fill="auto"/>
        <w:spacing w:line="220" w:lineRule="exact"/>
      </w:pPr>
      <w:r>
        <w:t>108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809" w:y="11691"/>
        <w:shd w:val="clear" w:color="auto" w:fill="auto"/>
        <w:spacing w:line="220" w:lineRule="exact"/>
        <w:textDirection w:val="btLr"/>
      </w:pPr>
      <w:r>
        <w:rPr>
          <w:rStyle w:val="84"/>
        </w:rPr>
        <w:lastRenderedPageBreak/>
        <w:t>Инв. № подл. | Подп. и дата | Взам. инв. №</w:t>
      </w:r>
    </w:p>
    <w:p w:rsidR="00047543" w:rsidRDefault="00EB1CEB">
      <w:pPr>
        <w:pStyle w:val="221"/>
        <w:framePr w:w="7584" w:h="11588" w:hRule="exact" w:wrap="none" w:vAnchor="page" w:hAnchor="page" w:x="2677" w:y="1608"/>
        <w:shd w:val="clear" w:color="auto" w:fill="auto"/>
        <w:spacing w:line="202" w:lineRule="exact"/>
        <w:ind w:firstLine="0"/>
        <w:jc w:val="both"/>
      </w:pPr>
      <w:r>
        <w:rPr>
          <w:rStyle w:val="225"/>
          <w:b/>
          <w:bCs/>
        </w:rPr>
        <w:t xml:space="preserve">приказом Министерства энергетики и жилищно-коммунального хозяйства Самарской области от 29.12.2014 года №557 и составляет: </w:t>
      </w:r>
      <w:r>
        <w:t xml:space="preserve">1413 </w:t>
      </w:r>
      <w:r>
        <w:rPr>
          <w:rStyle w:val="225"/>
          <w:b/>
          <w:bCs/>
        </w:rPr>
        <w:t xml:space="preserve">568,70 (Один </w:t>
      </w:r>
      <w:r>
        <w:t xml:space="preserve">миллион четыреста тринадцать </w:t>
      </w:r>
      <w:r>
        <w:rPr>
          <w:rStyle w:val="225"/>
          <w:b/>
          <w:bCs/>
        </w:rPr>
        <w:t xml:space="preserve">тысяч </w:t>
      </w:r>
      <w:r>
        <w:t xml:space="preserve">пятьсот шестьдесят восемь </w:t>
      </w:r>
      <w:r>
        <w:rPr>
          <w:rStyle w:val="225"/>
          <w:b/>
          <w:bCs/>
        </w:rPr>
        <w:t xml:space="preserve">рублей 70 копеек) рублей, в том числе </w:t>
      </w:r>
      <w:r>
        <w:t xml:space="preserve">НДС </w:t>
      </w:r>
      <w:r>
        <w:rPr>
          <w:rStyle w:val="225"/>
          <w:b/>
          <w:bCs/>
        </w:rPr>
        <w:t xml:space="preserve">18% </w:t>
      </w:r>
      <w:r>
        <w:rPr>
          <w:rStyle w:val="224"/>
          <w:b/>
          <w:bCs/>
        </w:rPr>
        <w:t xml:space="preserve">- </w:t>
      </w:r>
      <w:r>
        <w:rPr>
          <w:rStyle w:val="225"/>
          <w:b/>
          <w:bCs/>
        </w:rPr>
        <w:t xml:space="preserve">(215 </w:t>
      </w:r>
      <w:r>
        <w:t xml:space="preserve">629,12) </w:t>
      </w:r>
      <w:r>
        <w:rPr>
          <w:rStyle w:val="225"/>
          <w:b/>
          <w:bCs/>
        </w:rPr>
        <w:t>рублей</w:t>
      </w:r>
    </w:p>
    <w:p w:rsidR="00047543" w:rsidRDefault="00EB1CEB">
      <w:pPr>
        <w:pStyle w:val="221"/>
        <w:framePr w:w="7584" w:h="11588" w:hRule="exact" w:wrap="none" w:vAnchor="page" w:hAnchor="page" w:x="2677" w:y="1608"/>
        <w:numPr>
          <w:ilvl w:val="0"/>
          <w:numId w:val="36"/>
        </w:numPr>
        <w:shd w:val="clear" w:color="auto" w:fill="auto"/>
        <w:tabs>
          <w:tab w:val="left" w:pos="913"/>
        </w:tabs>
        <w:spacing w:line="202" w:lineRule="exact"/>
        <w:ind w:firstLine="680"/>
        <w:jc w:val="both"/>
      </w:pPr>
      <w:r>
        <w:rPr>
          <w:rStyle w:val="225"/>
          <w:b/>
          <w:bCs/>
        </w:rPr>
        <w:t xml:space="preserve">Внесение </w:t>
      </w:r>
      <w:r>
        <w:rPr>
          <w:rStyle w:val="224"/>
          <w:b/>
          <w:bCs/>
        </w:rPr>
        <w:t xml:space="preserve">платы </w:t>
      </w:r>
      <w:r>
        <w:rPr>
          <w:rStyle w:val="225"/>
          <w:b/>
          <w:bCs/>
        </w:rPr>
        <w:t>за технологическое присоединение осуществляется заявителем в следующем порядке:</w:t>
      </w:r>
    </w:p>
    <w:p w:rsidR="00047543" w:rsidRDefault="00EB1CEB">
      <w:pPr>
        <w:pStyle w:val="221"/>
        <w:framePr w:w="7584" w:h="11588" w:hRule="exact" w:wrap="none" w:vAnchor="page" w:hAnchor="page" w:x="2677" w:y="1608"/>
        <w:shd w:val="clear" w:color="auto" w:fill="auto"/>
        <w:tabs>
          <w:tab w:val="left" w:pos="850"/>
        </w:tabs>
        <w:spacing w:line="202" w:lineRule="exact"/>
        <w:ind w:firstLine="680"/>
        <w:jc w:val="both"/>
      </w:pPr>
      <w:r>
        <w:rPr>
          <w:rStyle w:val="225"/>
          <w:b/>
          <w:bCs/>
        </w:rPr>
        <w:t>а)</w:t>
      </w:r>
      <w:r>
        <w:rPr>
          <w:rStyle w:val="225"/>
          <w:b/>
          <w:bCs/>
        </w:rPr>
        <w:tab/>
        <w:t xml:space="preserve">15 </w:t>
      </w:r>
      <w:r>
        <w:t xml:space="preserve">процентов </w:t>
      </w:r>
      <w:r>
        <w:rPr>
          <w:rStyle w:val="225"/>
          <w:b/>
          <w:bCs/>
        </w:rPr>
        <w:t xml:space="preserve">платы за технологическое присоединение вносятся в течение </w:t>
      </w:r>
      <w:r>
        <w:rPr>
          <w:rStyle w:val="224"/>
          <w:b/>
          <w:bCs/>
        </w:rPr>
        <w:t xml:space="preserve">15 </w:t>
      </w:r>
      <w:r>
        <w:rPr>
          <w:rStyle w:val="225"/>
          <w:b/>
          <w:bCs/>
        </w:rPr>
        <w:t xml:space="preserve">дней с даты заключения договора, что составляет </w:t>
      </w:r>
      <w:r>
        <w:t xml:space="preserve">212 035,31 </w:t>
      </w:r>
      <w:r>
        <w:rPr>
          <w:rStyle w:val="225"/>
          <w:b/>
          <w:bCs/>
        </w:rPr>
        <w:t xml:space="preserve">(Двести двенадцать </w:t>
      </w:r>
      <w:r>
        <w:t xml:space="preserve">тысяч </w:t>
      </w:r>
      <w:r>
        <w:rPr>
          <w:rStyle w:val="225"/>
          <w:b/>
          <w:bCs/>
        </w:rPr>
        <w:t xml:space="preserve">тридцать пять рублей 31 копейка) рублей, в том числе НДС 18% - </w:t>
      </w:r>
      <w:r>
        <w:t xml:space="preserve">(32 </w:t>
      </w:r>
      <w:r>
        <w:rPr>
          <w:rStyle w:val="225"/>
          <w:b/>
          <w:bCs/>
        </w:rPr>
        <w:t>344,37) рублей;</w:t>
      </w:r>
    </w:p>
    <w:p w:rsidR="00047543" w:rsidRDefault="00EB1CEB">
      <w:pPr>
        <w:pStyle w:val="221"/>
        <w:framePr w:w="7584" w:h="11588" w:hRule="exact" w:wrap="none" w:vAnchor="page" w:hAnchor="page" w:x="2677" w:y="1608"/>
        <w:shd w:val="clear" w:color="auto" w:fill="auto"/>
        <w:tabs>
          <w:tab w:val="left" w:pos="855"/>
        </w:tabs>
        <w:spacing w:line="202" w:lineRule="exact"/>
        <w:ind w:firstLine="680"/>
        <w:jc w:val="both"/>
      </w:pPr>
      <w:r>
        <w:rPr>
          <w:rStyle w:val="225"/>
          <w:b/>
          <w:bCs/>
        </w:rPr>
        <w:t>б)</w:t>
      </w:r>
      <w:r>
        <w:rPr>
          <w:rStyle w:val="225"/>
          <w:b/>
          <w:bCs/>
        </w:rPr>
        <w:tab/>
      </w:r>
      <w:r>
        <w:t xml:space="preserve">30 </w:t>
      </w:r>
      <w:r>
        <w:rPr>
          <w:rStyle w:val="225"/>
          <w:b/>
          <w:bCs/>
        </w:rPr>
        <w:t xml:space="preserve">процентов платы за технологическое присоединение вносятся в течение 60 дней с даты заключения договора, </w:t>
      </w:r>
      <w:r>
        <w:rPr>
          <w:rStyle w:val="224"/>
          <w:b/>
          <w:bCs/>
        </w:rPr>
        <w:t xml:space="preserve">но </w:t>
      </w:r>
      <w:r>
        <w:rPr>
          <w:rStyle w:val="225"/>
          <w:b/>
          <w:bCs/>
        </w:rPr>
        <w:t xml:space="preserve">не позже даты фактического присоединения, </w:t>
      </w:r>
      <w:r>
        <w:rPr>
          <w:rStyle w:val="224"/>
          <w:b/>
          <w:bCs/>
        </w:rPr>
        <w:t xml:space="preserve">что </w:t>
      </w:r>
      <w:r>
        <w:rPr>
          <w:rStyle w:val="225"/>
          <w:b/>
          <w:bCs/>
        </w:rPr>
        <w:t xml:space="preserve">составляет 424 070,61 (Четыреста двадцать </w:t>
      </w:r>
      <w:r>
        <w:t xml:space="preserve">четыре </w:t>
      </w:r>
      <w:r>
        <w:rPr>
          <w:rStyle w:val="225"/>
          <w:b/>
          <w:bCs/>
        </w:rPr>
        <w:t xml:space="preserve">тысячи семьдесят рублей 61 копейка) рублей, в том числе НДС </w:t>
      </w:r>
      <w:r>
        <w:rPr>
          <w:rStyle w:val="224"/>
          <w:b/>
          <w:bCs/>
        </w:rPr>
        <w:t>1</w:t>
      </w:r>
      <w:r>
        <w:rPr>
          <w:rStyle w:val="225"/>
          <w:b/>
          <w:bCs/>
        </w:rPr>
        <w:t xml:space="preserve">8% - </w:t>
      </w:r>
      <w:r>
        <w:t xml:space="preserve">(64 </w:t>
      </w:r>
      <w:r>
        <w:rPr>
          <w:rStyle w:val="225"/>
          <w:b/>
          <w:bCs/>
        </w:rPr>
        <w:t>688,74) рублей;</w:t>
      </w:r>
    </w:p>
    <w:p w:rsidR="00047543" w:rsidRDefault="00EB1CEB">
      <w:pPr>
        <w:pStyle w:val="221"/>
        <w:framePr w:w="7584" w:h="11588" w:hRule="exact" w:wrap="none" w:vAnchor="page" w:hAnchor="page" w:x="2677" w:y="1608"/>
        <w:shd w:val="clear" w:color="auto" w:fill="auto"/>
        <w:tabs>
          <w:tab w:val="left" w:pos="860"/>
        </w:tabs>
        <w:spacing w:line="202" w:lineRule="exact"/>
        <w:ind w:firstLine="680"/>
        <w:jc w:val="both"/>
      </w:pPr>
      <w:r>
        <w:rPr>
          <w:rStyle w:val="225"/>
          <w:b/>
          <w:bCs/>
        </w:rPr>
        <w:t>в)</w:t>
      </w:r>
      <w:r>
        <w:rPr>
          <w:rStyle w:val="225"/>
          <w:b/>
          <w:bCs/>
        </w:rPr>
        <w:tab/>
      </w:r>
      <w:r>
        <w:t xml:space="preserve">45 процентов </w:t>
      </w:r>
      <w:r>
        <w:rPr>
          <w:rStyle w:val="225"/>
          <w:b/>
          <w:bCs/>
        </w:rPr>
        <w:t xml:space="preserve">платы за технологическое присоединение вносятся в течение 15 дней со дня фактического присоединения, что составляет </w:t>
      </w:r>
      <w:r>
        <w:t xml:space="preserve">636 </w:t>
      </w:r>
      <w:r>
        <w:rPr>
          <w:rStyle w:val="225"/>
          <w:b/>
          <w:bCs/>
        </w:rPr>
        <w:t xml:space="preserve">105,92 </w:t>
      </w:r>
      <w:r>
        <w:t xml:space="preserve">(Шестьсот тридцать шесть </w:t>
      </w:r>
      <w:r>
        <w:rPr>
          <w:rStyle w:val="225"/>
          <w:b/>
          <w:bCs/>
        </w:rPr>
        <w:t xml:space="preserve">тысяч сто </w:t>
      </w:r>
      <w:r>
        <w:t xml:space="preserve">пять рублей 92 </w:t>
      </w:r>
      <w:r>
        <w:rPr>
          <w:rStyle w:val="225"/>
          <w:b/>
          <w:bCs/>
        </w:rPr>
        <w:t xml:space="preserve">копейки) рублей, в том числе НДС 18%- (97 </w:t>
      </w:r>
      <w:r>
        <w:t xml:space="preserve">033,10) </w:t>
      </w:r>
      <w:r>
        <w:rPr>
          <w:rStyle w:val="225"/>
          <w:b/>
          <w:bCs/>
        </w:rPr>
        <w:t>рублей;</w:t>
      </w:r>
    </w:p>
    <w:p w:rsidR="00047543" w:rsidRDefault="00EB1CEB">
      <w:pPr>
        <w:pStyle w:val="221"/>
        <w:framePr w:w="7584" w:h="11588" w:hRule="exact" w:wrap="none" w:vAnchor="page" w:hAnchor="page" w:x="2677" w:y="1608"/>
        <w:shd w:val="clear" w:color="auto" w:fill="auto"/>
        <w:tabs>
          <w:tab w:val="left" w:pos="812"/>
        </w:tabs>
        <w:spacing w:line="202" w:lineRule="exact"/>
        <w:ind w:firstLine="580"/>
        <w:jc w:val="both"/>
      </w:pPr>
      <w:r>
        <w:rPr>
          <w:rStyle w:val="224"/>
          <w:b/>
          <w:bCs/>
        </w:rPr>
        <w:t>г)</w:t>
      </w:r>
      <w:r>
        <w:tab/>
        <w:t xml:space="preserve">10 процентов </w:t>
      </w:r>
      <w:r>
        <w:rPr>
          <w:rStyle w:val="225"/>
          <w:b/>
          <w:bCs/>
        </w:rPr>
        <w:t xml:space="preserve">платы за технологическое присоединение вносятся в течение 15 дней со дня подписания акта об осуществлении технологического присоединения, что составляет </w:t>
      </w:r>
      <w:r>
        <w:t xml:space="preserve">141 356,86 </w:t>
      </w:r>
      <w:r>
        <w:rPr>
          <w:rStyle w:val="225"/>
          <w:b/>
          <w:bCs/>
        </w:rPr>
        <w:t xml:space="preserve">(Сто </w:t>
      </w:r>
      <w:r>
        <w:t xml:space="preserve">сорок </w:t>
      </w:r>
      <w:r>
        <w:rPr>
          <w:rStyle w:val="225"/>
          <w:b/>
          <w:bCs/>
        </w:rPr>
        <w:t xml:space="preserve">одна тысяча </w:t>
      </w:r>
      <w:r>
        <w:t xml:space="preserve">триста пятьдесят шесть </w:t>
      </w:r>
      <w:r>
        <w:rPr>
          <w:rStyle w:val="225"/>
          <w:b/>
          <w:bCs/>
        </w:rPr>
        <w:t xml:space="preserve">рублей </w:t>
      </w:r>
      <w:r>
        <w:t xml:space="preserve">86 </w:t>
      </w:r>
      <w:r>
        <w:rPr>
          <w:rStyle w:val="225"/>
          <w:b/>
          <w:bCs/>
        </w:rPr>
        <w:t xml:space="preserve">копеек) рублей, в том числе НДС 18% - </w:t>
      </w:r>
      <w:r>
        <w:t xml:space="preserve">(21 </w:t>
      </w:r>
      <w:r>
        <w:rPr>
          <w:rStyle w:val="225"/>
          <w:b/>
          <w:bCs/>
        </w:rPr>
        <w:t>562,91) рублей.</w:t>
      </w:r>
    </w:p>
    <w:p w:rsidR="00047543" w:rsidRDefault="00EB1CEB">
      <w:pPr>
        <w:pStyle w:val="221"/>
        <w:framePr w:w="7584" w:h="11588" w:hRule="exact" w:wrap="none" w:vAnchor="page" w:hAnchor="page" w:x="2677" w:y="1608"/>
        <w:numPr>
          <w:ilvl w:val="0"/>
          <w:numId w:val="36"/>
        </w:numPr>
        <w:shd w:val="clear" w:color="auto" w:fill="auto"/>
        <w:tabs>
          <w:tab w:val="left" w:pos="922"/>
        </w:tabs>
        <w:spacing w:line="202" w:lineRule="exact"/>
        <w:ind w:firstLine="680"/>
        <w:jc w:val="both"/>
      </w:pPr>
      <w:r>
        <w:rPr>
          <w:rStyle w:val="225"/>
          <w:b/>
          <w:bCs/>
        </w:rPr>
        <w:t>Датой исполнения обязательства заявителя по оплате расходов на технологическое присоединение считается лата внесения денежных средств в кассу или на расчетный счет сетевой организации.</w:t>
      </w:r>
    </w:p>
    <w:p w:rsidR="00047543" w:rsidRDefault="00EB1CEB">
      <w:pPr>
        <w:pStyle w:val="221"/>
        <w:framePr w:w="7584" w:h="11588" w:hRule="exact" w:wrap="none" w:vAnchor="page" w:hAnchor="page" w:x="2677" w:y="1608"/>
        <w:numPr>
          <w:ilvl w:val="0"/>
          <w:numId w:val="36"/>
        </w:numPr>
        <w:shd w:val="clear" w:color="auto" w:fill="auto"/>
        <w:tabs>
          <w:tab w:val="left" w:pos="1012"/>
        </w:tabs>
        <w:spacing w:after="176" w:line="202" w:lineRule="exact"/>
        <w:ind w:firstLine="680"/>
        <w:jc w:val="both"/>
      </w:pPr>
      <w:r>
        <w:rPr>
          <w:rStyle w:val="225"/>
          <w:b/>
          <w:bCs/>
        </w:rPr>
        <w:t>Стороны имеют право на досрочное исполнение своих обязательств по договору.</w:t>
      </w:r>
    </w:p>
    <w:p w:rsidR="00047543" w:rsidRDefault="00EB1CEB">
      <w:pPr>
        <w:pStyle w:val="221"/>
        <w:framePr w:w="7584" w:h="11588" w:hRule="exact" w:wrap="none" w:vAnchor="page" w:hAnchor="page" w:x="2677" w:y="1608"/>
        <w:numPr>
          <w:ilvl w:val="0"/>
          <w:numId w:val="37"/>
        </w:numPr>
        <w:shd w:val="clear" w:color="auto" w:fill="auto"/>
        <w:tabs>
          <w:tab w:val="left" w:pos="1341"/>
        </w:tabs>
        <w:spacing w:after="180" w:line="206" w:lineRule="exact"/>
        <w:ind w:left="1920" w:right="980"/>
      </w:pPr>
      <w:r>
        <w:t xml:space="preserve">Разграничение </w:t>
      </w:r>
      <w:r>
        <w:rPr>
          <w:rStyle w:val="225"/>
          <w:b/>
          <w:bCs/>
        </w:rPr>
        <w:t xml:space="preserve">балансовой </w:t>
      </w:r>
      <w:r>
        <w:t xml:space="preserve">принадлежности </w:t>
      </w:r>
      <w:r>
        <w:rPr>
          <w:rStyle w:val="225"/>
          <w:b/>
          <w:bCs/>
        </w:rPr>
        <w:t xml:space="preserve">электрических сетей </w:t>
      </w:r>
      <w:r>
        <w:t xml:space="preserve">и эксплуатационной </w:t>
      </w:r>
      <w:r>
        <w:rPr>
          <w:rStyle w:val="225"/>
          <w:b/>
          <w:bCs/>
        </w:rPr>
        <w:t xml:space="preserve">ответственности </w:t>
      </w:r>
      <w:r>
        <w:t>Сторон</w:t>
      </w:r>
    </w:p>
    <w:p w:rsidR="00047543" w:rsidRDefault="00EB1CEB">
      <w:pPr>
        <w:pStyle w:val="221"/>
        <w:framePr w:w="7584" w:h="11588" w:hRule="exact" w:wrap="none" w:vAnchor="page" w:hAnchor="page" w:x="2677" w:y="1608"/>
        <w:numPr>
          <w:ilvl w:val="0"/>
          <w:numId w:val="36"/>
        </w:numPr>
        <w:shd w:val="clear" w:color="auto" w:fill="auto"/>
        <w:tabs>
          <w:tab w:val="left" w:pos="922"/>
        </w:tabs>
        <w:spacing w:after="176" w:line="206" w:lineRule="exact"/>
        <w:ind w:firstLine="680"/>
        <w:jc w:val="both"/>
      </w:pPr>
      <w:r>
        <w:rPr>
          <w:rStyle w:val="225"/>
          <w:b/>
          <w:bCs/>
        </w:rPr>
        <w:t xml:space="preserve">Границы балансовой принадлежности и эксплуатационной ответственности сторон определяются </w:t>
      </w:r>
      <w:r>
        <w:t xml:space="preserve">по </w:t>
      </w:r>
      <w:r>
        <w:rPr>
          <w:rStyle w:val="225"/>
          <w:b/>
          <w:bCs/>
        </w:rPr>
        <w:t>согласованию сторон при составлении акта разграничения имущественной (балансовой) принадлежности и эксплуатационной ответственности.</w:t>
      </w:r>
    </w:p>
    <w:p w:rsidR="00047543" w:rsidRDefault="00EB1CEB">
      <w:pPr>
        <w:pStyle w:val="221"/>
        <w:framePr w:w="7584" w:h="11588" w:hRule="exact" w:wrap="none" w:vAnchor="page" w:hAnchor="page" w:x="2677" w:y="1608"/>
        <w:numPr>
          <w:ilvl w:val="0"/>
          <w:numId w:val="37"/>
        </w:numPr>
        <w:shd w:val="clear" w:color="auto" w:fill="auto"/>
        <w:tabs>
          <w:tab w:val="left" w:pos="2218"/>
          <w:tab w:val="left" w:pos="7430"/>
        </w:tabs>
        <w:spacing w:line="211" w:lineRule="exact"/>
        <w:ind w:left="1920" w:firstLine="0"/>
        <w:jc w:val="both"/>
      </w:pPr>
      <w:r>
        <w:rPr>
          <w:rStyle w:val="225"/>
          <w:b/>
          <w:bCs/>
        </w:rPr>
        <w:t xml:space="preserve">Условия изменения, расторжения </w:t>
      </w:r>
      <w:r>
        <w:t>договора</w:t>
      </w:r>
      <w:r>
        <w:tab/>
      </w:r>
      <w:r>
        <w:rPr>
          <w:rStyle w:val="223"/>
          <w:b/>
          <w:bCs/>
        </w:rPr>
        <w:t>•</w:t>
      </w:r>
    </w:p>
    <w:p w:rsidR="00047543" w:rsidRDefault="00EB1CEB">
      <w:pPr>
        <w:pStyle w:val="221"/>
        <w:framePr w:w="7584" w:h="11588" w:hRule="exact" w:wrap="none" w:vAnchor="page" w:hAnchor="page" w:x="2677" w:y="1608"/>
        <w:shd w:val="clear" w:color="auto" w:fill="auto"/>
        <w:spacing w:after="184" w:line="211" w:lineRule="exact"/>
        <w:ind w:firstLine="0"/>
        <w:jc w:val="center"/>
      </w:pPr>
      <w:r>
        <w:t>и ответственность Сторон</w:t>
      </w:r>
    </w:p>
    <w:p w:rsidR="00047543" w:rsidRDefault="00EB1CEB">
      <w:pPr>
        <w:pStyle w:val="221"/>
        <w:framePr w:w="7584" w:h="11588" w:hRule="exact" w:wrap="none" w:vAnchor="page" w:hAnchor="page" w:x="2677" w:y="1608"/>
        <w:numPr>
          <w:ilvl w:val="0"/>
          <w:numId w:val="36"/>
        </w:numPr>
        <w:shd w:val="clear" w:color="auto" w:fill="auto"/>
        <w:tabs>
          <w:tab w:val="left" w:pos="932"/>
        </w:tabs>
        <w:spacing w:line="206" w:lineRule="exact"/>
        <w:ind w:firstLine="680"/>
        <w:jc w:val="both"/>
      </w:pPr>
      <w:r>
        <w:rPr>
          <w:rStyle w:val="225"/>
          <w:b/>
          <w:bCs/>
        </w:rPr>
        <w:t xml:space="preserve">Настоящий договор может быть изменен по письменному соглашению Сторон иди </w:t>
      </w:r>
      <w:r>
        <w:t xml:space="preserve">в </w:t>
      </w:r>
      <w:r>
        <w:rPr>
          <w:rStyle w:val="225"/>
          <w:b/>
          <w:bCs/>
        </w:rPr>
        <w:t>судебном порядке.</w:t>
      </w:r>
    </w:p>
    <w:p w:rsidR="00047543" w:rsidRDefault="00EB1CEB">
      <w:pPr>
        <w:pStyle w:val="221"/>
        <w:framePr w:w="7584" w:h="11588" w:hRule="exact" w:wrap="none" w:vAnchor="page" w:hAnchor="page" w:x="2677" w:y="1608"/>
        <w:numPr>
          <w:ilvl w:val="0"/>
          <w:numId w:val="36"/>
        </w:numPr>
        <w:shd w:val="clear" w:color="auto" w:fill="auto"/>
        <w:tabs>
          <w:tab w:val="left" w:pos="937"/>
        </w:tabs>
        <w:spacing w:line="206" w:lineRule="exact"/>
        <w:ind w:firstLine="680"/>
        <w:jc w:val="both"/>
      </w:pPr>
      <w:r>
        <w:rPr>
          <w:rStyle w:val="225"/>
          <w:b/>
          <w:bCs/>
        </w:rPr>
        <w:t xml:space="preserve">Договор может быть расторгнут </w:t>
      </w:r>
      <w:r>
        <w:t xml:space="preserve">по </w:t>
      </w:r>
      <w:r>
        <w:rPr>
          <w:rStyle w:val="225"/>
          <w:b/>
          <w:bCs/>
        </w:rPr>
        <w:t xml:space="preserve">требованию </w:t>
      </w:r>
      <w:r>
        <w:rPr>
          <w:rStyle w:val="224"/>
          <w:b/>
          <w:bCs/>
        </w:rPr>
        <w:t xml:space="preserve">одной </w:t>
      </w:r>
      <w:r>
        <w:rPr>
          <w:rStyle w:val="225"/>
          <w:b/>
          <w:bCs/>
        </w:rPr>
        <w:t>из Сторон по основаниям, предусмотренным Гражданским кодексом Российской Федерации.</w:t>
      </w:r>
    </w:p>
    <w:p w:rsidR="00047543" w:rsidRDefault="00EB1CEB">
      <w:pPr>
        <w:pStyle w:val="221"/>
        <w:framePr w:w="7584" w:h="11588" w:hRule="exact" w:wrap="none" w:vAnchor="page" w:hAnchor="page" w:x="2677" w:y="1608"/>
        <w:numPr>
          <w:ilvl w:val="0"/>
          <w:numId w:val="36"/>
        </w:numPr>
        <w:shd w:val="clear" w:color="auto" w:fill="auto"/>
        <w:tabs>
          <w:tab w:val="left" w:pos="927"/>
        </w:tabs>
        <w:spacing w:line="206" w:lineRule="exact"/>
        <w:ind w:firstLine="680"/>
        <w:jc w:val="both"/>
      </w:pPr>
      <w:r>
        <w:rPr>
          <w:rStyle w:val="225"/>
          <w:b/>
          <w:bCs/>
        </w:rPr>
        <w:t>Заявитель вправе при нарушении сетевой организацией указанных в настоящем договоре сроков технологического присоединения в одностороннем порядке расторгнуть настоящий договор.</w:t>
      </w:r>
    </w:p>
    <w:p w:rsidR="00047543" w:rsidRDefault="00EB1CEB">
      <w:pPr>
        <w:pStyle w:val="221"/>
        <w:framePr w:w="7584" w:h="11588" w:hRule="exact" w:wrap="none" w:vAnchor="page" w:hAnchor="page" w:x="2677" w:y="1608"/>
        <w:numPr>
          <w:ilvl w:val="0"/>
          <w:numId w:val="36"/>
        </w:numPr>
        <w:shd w:val="clear" w:color="auto" w:fill="auto"/>
        <w:tabs>
          <w:tab w:val="left" w:pos="927"/>
        </w:tabs>
        <w:spacing w:line="206" w:lineRule="exact"/>
        <w:ind w:firstLine="680"/>
        <w:jc w:val="both"/>
      </w:pPr>
      <w:r>
        <w:rPr>
          <w:rStyle w:val="225"/>
          <w:b/>
          <w:bCs/>
        </w:rPr>
        <w:t xml:space="preserve">В случае нарушения одной из Сторон сроков исполнения своих обязательств </w:t>
      </w:r>
      <w:r>
        <w:rPr>
          <w:rStyle w:val="224"/>
          <w:b/>
          <w:bCs/>
        </w:rPr>
        <w:t xml:space="preserve">по </w:t>
      </w:r>
      <w:r>
        <w:rPr>
          <w:rStyle w:val="225"/>
          <w:b/>
          <w:bCs/>
        </w:rPr>
        <w:t xml:space="preserve">настоящему договору такая Сторона в течение 10 рабочих дней со дня наступления просрочки уплачивает другой Стороне неустойку, рассчитанную как произведение 0,014 ставки рефинансирования Центрального банка Российской Федерации, установленной на дату заключения настоящего договора, </w:t>
      </w:r>
      <w:r>
        <w:t xml:space="preserve">и </w:t>
      </w:r>
      <w:r>
        <w:rPr>
          <w:rStyle w:val="225"/>
          <w:b/>
          <w:bCs/>
        </w:rPr>
        <w:t>общего размера платы за технологическое присоединение по настоящему договору за каждый день просрочки.</w:t>
      </w:r>
    </w:p>
    <w:p w:rsidR="00047543" w:rsidRDefault="00EB1CEB">
      <w:pPr>
        <w:pStyle w:val="221"/>
        <w:framePr w:w="7584" w:h="11588" w:hRule="exact" w:wrap="none" w:vAnchor="page" w:hAnchor="page" w:x="2677" w:y="1608"/>
        <w:shd w:val="clear" w:color="auto" w:fill="auto"/>
        <w:spacing w:line="206" w:lineRule="exact"/>
        <w:ind w:firstLine="680"/>
        <w:jc w:val="both"/>
      </w:pPr>
      <w:r>
        <w:rPr>
          <w:rStyle w:val="225"/>
          <w:b/>
          <w:bCs/>
        </w:rPr>
        <w:t xml:space="preserve">19.3а неисполнение или ненадлежащее исполнение обязательств по настоящему договору Стороны несут ответственность </w:t>
      </w:r>
      <w:r>
        <w:t xml:space="preserve">в </w:t>
      </w:r>
      <w:r>
        <w:rPr>
          <w:rStyle w:val="225"/>
          <w:b/>
          <w:bCs/>
        </w:rPr>
        <w:t>соответствии с законодательством Российской Федерации.</w:t>
      </w:r>
    </w:p>
    <w:p w:rsidR="00047543" w:rsidRDefault="00EB1CEB">
      <w:pPr>
        <w:pStyle w:val="221"/>
        <w:framePr w:w="7584" w:h="11588" w:hRule="exact" w:wrap="none" w:vAnchor="page" w:hAnchor="page" w:x="2677" w:y="1608"/>
        <w:numPr>
          <w:ilvl w:val="0"/>
          <w:numId w:val="38"/>
        </w:numPr>
        <w:shd w:val="clear" w:color="auto" w:fill="auto"/>
        <w:tabs>
          <w:tab w:val="left" w:pos="922"/>
        </w:tabs>
        <w:spacing w:line="206" w:lineRule="exact"/>
        <w:ind w:firstLine="680"/>
        <w:jc w:val="both"/>
      </w:pPr>
      <w:r>
        <w:rPr>
          <w:rStyle w:val="225"/>
          <w:b/>
          <w:bCs/>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возникших после подписания Сторонами настоящего договора и оказывающих непосредственное воздействие на выполнение Сторонами обязательств по настоящему договору. *</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438" w:y="1561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438" w:y="1561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438" w:y="1561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38" w:y="1561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38" w:y="1561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38" w:y="1561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38" w:y="1561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38" w:y="1561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438" w:y="15612"/>
              <w:shd w:val="clear" w:color="auto" w:fill="auto"/>
              <w:spacing w:before="0" w:after="0" w:line="150" w:lineRule="exact"/>
              <w:jc w:val="left"/>
            </w:pPr>
            <w:r>
              <w:rPr>
                <w:rStyle w:val="275pt0"/>
              </w:rPr>
              <w:t>Дата</w:t>
            </w:r>
          </w:p>
        </w:tc>
      </w:tr>
    </w:tbl>
    <w:p w:rsidR="00047543" w:rsidRDefault="00EB1CEB">
      <w:pPr>
        <w:pStyle w:val="22"/>
        <w:framePr w:wrap="none" w:vAnchor="page" w:hAnchor="page" w:x="2677" w:y="15791"/>
        <w:shd w:val="clear" w:color="auto" w:fill="auto"/>
        <w:spacing w:before="0" w:after="0" w:line="280" w:lineRule="exact"/>
        <w:ind w:left="4176"/>
        <w:jc w:val="left"/>
      </w:pPr>
      <w:r>
        <w:t>ДГВ- 1038-2016-ППТ-4</w:t>
      </w:r>
    </w:p>
    <w:p w:rsidR="00047543" w:rsidRDefault="00EB1CEB">
      <w:pPr>
        <w:pStyle w:val="83"/>
        <w:framePr w:wrap="none" w:vAnchor="page" w:hAnchor="page" w:x="11461" w:y="15661"/>
        <w:shd w:val="clear" w:color="auto" w:fill="auto"/>
        <w:spacing w:line="220" w:lineRule="exact"/>
      </w:pPr>
      <w:r>
        <w:t>Лист</w:t>
      </w:r>
    </w:p>
    <w:p w:rsidR="00047543" w:rsidRDefault="00EB1CEB">
      <w:pPr>
        <w:pStyle w:val="43"/>
        <w:framePr w:wrap="none" w:vAnchor="page" w:hAnchor="page" w:x="11509" w:y="16113"/>
        <w:shd w:val="clear" w:color="auto" w:fill="auto"/>
        <w:spacing w:line="220" w:lineRule="exact"/>
      </w:pPr>
      <w:r>
        <w:t>109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62" w:y="11615"/>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642" w:y="834"/>
        <w:rPr>
          <w:sz w:val="2"/>
          <w:szCs w:val="2"/>
        </w:rPr>
      </w:pPr>
      <w:r>
        <w:fldChar w:fldCharType="begin"/>
      </w:r>
      <w:r>
        <w:instrText xml:space="preserve"> INCLUDEPICTURE  "C:\\Users\\ANDREE~1.VOG\\AppData\\Local\\Temp\\FineReader12.00\\media\\image16.jpeg" \* MERGEFORMATINET </w:instrText>
      </w:r>
      <w:r>
        <w:fldChar w:fldCharType="separate"/>
      </w:r>
      <w:r w:rsidR="00883C38">
        <w:fldChar w:fldCharType="begin"/>
      </w:r>
      <w:r w:rsidR="00883C38">
        <w:instrText xml:space="preserve"> INCLUDEPICTURE  "C:\\Users\\ANDREE~1.VOG\\AppData\\Local\\Temp\\FineReader12.00\\media\\image16.jpeg" \* MERGEFORMATINET </w:instrText>
      </w:r>
      <w:r w:rsidR="00883C38">
        <w:fldChar w:fldCharType="separate"/>
      </w:r>
      <w:r w:rsidR="006C143D">
        <w:fldChar w:fldCharType="begin"/>
      </w:r>
      <w:r w:rsidR="006C143D">
        <w:instrText xml:space="preserve"> INCLUDEPICTURE  "C:\\Users\\ANDREE~1.VOG\\AppData\\Local\\Temp\\FineReader12.00\\media\\image16.jpeg"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"C:\\Users\\ANDREE~1.VOG\\AppData\\Local\\Temp\\FineReader12.00\\media\\image16.jpeg" \* MERGEFORMATINET</w:instrText>
      </w:r>
      <w:r w:rsidR="0030601B">
        <w:instrText xml:space="preserve"> </w:instrText>
      </w:r>
      <w:r w:rsidR="0030601B">
        <w:fldChar w:fldCharType="separate"/>
      </w:r>
      <w:r w:rsidR="00AB5B32">
        <w:pict>
          <v:shape id="_x0000_i1032" type="#_x0000_t75" style="width:15.75pt;height:92.25pt">
            <v:imagedata r:id="rId29" r:href="rId30"/>
          </v:shape>
        </w:pict>
      </w:r>
      <w:r w:rsidR="0030601B">
        <w:fldChar w:fldCharType="end"/>
      </w:r>
      <w:r w:rsidR="006C143D">
        <w:fldChar w:fldCharType="end"/>
      </w:r>
      <w:r w:rsidR="00883C38">
        <w:fldChar w:fldCharType="end"/>
      </w:r>
      <w:r>
        <w:fldChar w:fldCharType="end"/>
      </w:r>
    </w:p>
    <w:p w:rsidR="00047543" w:rsidRDefault="00EB1CEB">
      <w:pPr>
        <w:pStyle w:val="221"/>
        <w:framePr w:w="7973" w:h="2701" w:hRule="exact" w:wrap="none" w:vAnchor="page" w:hAnchor="page" w:x="2482" w:y="1637"/>
        <w:numPr>
          <w:ilvl w:val="0"/>
          <w:numId w:val="37"/>
        </w:numPr>
        <w:shd w:val="clear" w:color="auto" w:fill="auto"/>
        <w:tabs>
          <w:tab w:val="left" w:pos="2833"/>
        </w:tabs>
        <w:spacing w:after="159" w:line="160" w:lineRule="exact"/>
        <w:ind w:left="2460" w:firstLine="0"/>
        <w:jc w:val="both"/>
      </w:pPr>
      <w:r>
        <w:t>Порядок разрешения споров</w:t>
      </w:r>
    </w:p>
    <w:p w:rsidR="00047543" w:rsidRDefault="00EB1CEB">
      <w:pPr>
        <w:pStyle w:val="221"/>
        <w:framePr w:w="7973" w:h="2701" w:hRule="exact" w:wrap="none" w:vAnchor="page" w:hAnchor="page" w:x="2482" w:y="1637"/>
        <w:numPr>
          <w:ilvl w:val="0"/>
          <w:numId w:val="38"/>
        </w:numPr>
        <w:shd w:val="clear" w:color="auto" w:fill="auto"/>
        <w:tabs>
          <w:tab w:val="left" w:pos="935"/>
        </w:tabs>
        <w:spacing w:after="161" w:line="211" w:lineRule="exact"/>
        <w:ind w:right="480" w:firstLine="660"/>
        <w:jc w:val="both"/>
      </w:pPr>
      <w:r>
        <w:rPr>
          <w:rStyle w:val="225"/>
          <w:b/>
          <w:bCs/>
        </w:rPr>
        <w:t>Споры, которые могут возникнуть при исполнении, изменении, расторжении настоящего договора, Стороны разрешают в соответствии с законодательством Российской Федерации.</w:t>
      </w:r>
    </w:p>
    <w:p w:rsidR="00047543" w:rsidRDefault="00EB1CEB">
      <w:pPr>
        <w:pStyle w:val="221"/>
        <w:framePr w:w="7973" w:h="2701" w:hRule="exact" w:wrap="none" w:vAnchor="page" w:hAnchor="page" w:x="2482" w:y="1637"/>
        <w:numPr>
          <w:ilvl w:val="0"/>
          <w:numId w:val="37"/>
        </w:numPr>
        <w:shd w:val="clear" w:color="auto" w:fill="auto"/>
        <w:tabs>
          <w:tab w:val="left" w:pos="2910"/>
        </w:tabs>
        <w:spacing w:after="168" w:line="160" w:lineRule="exact"/>
        <w:ind w:left="2460" w:firstLine="0"/>
        <w:jc w:val="both"/>
      </w:pPr>
      <w:r>
        <w:t>Заключительные положения</w:t>
      </w:r>
    </w:p>
    <w:p w:rsidR="00047543" w:rsidRDefault="00EB1CEB">
      <w:pPr>
        <w:pStyle w:val="221"/>
        <w:framePr w:w="7973" w:h="2701" w:hRule="exact" w:wrap="none" w:vAnchor="page" w:hAnchor="page" w:x="2482" w:y="1637"/>
        <w:numPr>
          <w:ilvl w:val="0"/>
          <w:numId w:val="38"/>
        </w:numPr>
        <w:shd w:val="clear" w:color="auto" w:fill="auto"/>
        <w:tabs>
          <w:tab w:val="left" w:pos="935"/>
        </w:tabs>
        <w:spacing w:line="206" w:lineRule="exact"/>
        <w:ind w:right="480" w:firstLine="660"/>
        <w:jc w:val="both"/>
      </w:pPr>
      <w:r>
        <w:rPr>
          <w:rStyle w:val="225"/>
          <w:b/>
          <w:bCs/>
        </w:rPr>
        <w:t>Настоящий договор считается заключенным с даты поступления подписанного заявителем экземпляра настоящего договора в сетевую организацию.</w:t>
      </w:r>
    </w:p>
    <w:p w:rsidR="00047543" w:rsidRDefault="00EB1CEB">
      <w:pPr>
        <w:pStyle w:val="221"/>
        <w:framePr w:w="7973" w:h="2701" w:hRule="exact" w:wrap="none" w:vAnchor="page" w:hAnchor="page" w:x="2482" w:y="1637"/>
        <w:numPr>
          <w:ilvl w:val="0"/>
          <w:numId w:val="38"/>
        </w:numPr>
        <w:shd w:val="clear" w:color="auto" w:fill="auto"/>
        <w:tabs>
          <w:tab w:val="left" w:pos="930"/>
        </w:tabs>
        <w:spacing w:line="206" w:lineRule="exact"/>
        <w:ind w:right="480" w:firstLine="660"/>
        <w:jc w:val="both"/>
      </w:pPr>
      <w:r>
        <w:rPr>
          <w:rStyle w:val="225"/>
          <w:b/>
          <w:bCs/>
        </w:rPr>
        <w:t xml:space="preserve">Настоящий договор составлен и подписан </w:t>
      </w:r>
      <w:r>
        <w:t xml:space="preserve">в </w:t>
      </w:r>
      <w:r>
        <w:rPr>
          <w:rStyle w:val="225"/>
          <w:b/>
          <w:bCs/>
        </w:rPr>
        <w:t>двух экземплярах, но одному для каждой из Сторон.</w:t>
      </w:r>
    </w:p>
    <w:p w:rsidR="00047543" w:rsidRDefault="00EB1CEB">
      <w:pPr>
        <w:pStyle w:val="221"/>
        <w:framePr w:w="7973" w:h="2701" w:hRule="exact" w:wrap="none" w:vAnchor="page" w:hAnchor="page" w:x="2482" w:y="1637"/>
        <w:shd w:val="clear" w:color="auto" w:fill="auto"/>
        <w:spacing w:line="206" w:lineRule="exact"/>
        <w:ind w:left="3020" w:firstLine="0"/>
      </w:pPr>
      <w:r>
        <w:rPr>
          <w:rStyle w:val="225"/>
          <w:b/>
          <w:bCs/>
        </w:rPr>
        <w:t>Реквизиты Сторон</w:t>
      </w:r>
    </w:p>
    <w:tbl>
      <w:tblPr>
        <w:tblOverlap w:val="never"/>
        <w:tblW w:w="0" w:type="auto"/>
        <w:tblLayout w:type="fixed"/>
        <w:tblCellMar>
          <w:left w:w="10" w:type="dxa"/>
          <w:right w:w="10" w:type="dxa"/>
        </w:tblCellMar>
        <w:tblLook w:val="0000" w:firstRow="0" w:lastRow="0" w:firstColumn="0" w:lastColumn="0" w:noHBand="0" w:noVBand="0"/>
      </w:tblPr>
      <w:tblGrid>
        <w:gridCol w:w="4176"/>
        <w:gridCol w:w="3797"/>
      </w:tblGrid>
      <w:tr w:rsidR="00047543">
        <w:trPr>
          <w:trHeight w:hRule="exact" w:val="226"/>
        </w:trPr>
        <w:tc>
          <w:tcPr>
            <w:tcW w:w="4176" w:type="dxa"/>
            <w:tcBorders>
              <w:top w:val="single" w:sz="4" w:space="0" w:color="auto"/>
              <w:lef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center"/>
            </w:pPr>
            <w:r>
              <w:rPr>
                <w:rStyle w:val="28pt"/>
              </w:rPr>
              <w:t>Сетевая организация</w:t>
            </w:r>
          </w:p>
        </w:tc>
        <w:tc>
          <w:tcPr>
            <w:tcW w:w="3797"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center"/>
            </w:pPr>
            <w:r>
              <w:rPr>
                <w:rStyle w:val="28pt"/>
              </w:rPr>
              <w:t>Заявитель</w:t>
            </w:r>
          </w:p>
        </w:tc>
      </w:tr>
      <w:tr w:rsidR="00047543">
        <w:trPr>
          <w:trHeight w:hRule="exact" w:val="211"/>
        </w:trPr>
        <w:tc>
          <w:tcPr>
            <w:tcW w:w="4176" w:type="dxa"/>
            <w:tcBorders>
              <w:top w:val="single" w:sz="4" w:space="0" w:color="auto"/>
              <w:lef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center"/>
            </w:pPr>
            <w:r>
              <w:rPr>
                <w:rStyle w:val="28pt0"/>
              </w:rPr>
              <w:t>ОАО «МРСК Волги»</w:t>
            </w:r>
          </w:p>
        </w:tc>
        <w:tc>
          <w:tcPr>
            <w:tcW w:w="3797"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center"/>
            </w:pPr>
            <w:r>
              <w:rPr>
                <w:rStyle w:val="28pt"/>
              </w:rPr>
              <w:t>ООО «Газпром Межрегионгаз»</w:t>
            </w:r>
          </w:p>
        </w:tc>
      </w:tr>
      <w:tr w:rsidR="00047543">
        <w:trPr>
          <w:trHeight w:hRule="exact" w:val="830"/>
        </w:trPr>
        <w:tc>
          <w:tcPr>
            <w:tcW w:w="4176" w:type="dxa"/>
            <w:tcBorders>
              <w:top w:val="single" w:sz="4" w:space="0" w:color="auto"/>
              <w:lef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206" w:lineRule="exact"/>
              <w:jc w:val="left"/>
            </w:pPr>
            <w:r>
              <w:rPr>
                <w:rStyle w:val="28pt0"/>
              </w:rPr>
              <w:t xml:space="preserve">Юридический адрес: 410031, г. Саратов, ул. Первомайская, </w:t>
            </w:r>
            <w:r>
              <w:rPr>
                <w:rStyle w:val="28pt1"/>
              </w:rPr>
              <w:t xml:space="preserve">д. </w:t>
            </w:r>
            <w:r>
              <w:rPr>
                <w:rStyle w:val="28pt0"/>
              </w:rPr>
              <w:t>42/44 Получатель денежных средств:</w:t>
            </w:r>
          </w:p>
          <w:p w:rsidR="00047543" w:rsidRDefault="00EB1CEB">
            <w:pPr>
              <w:pStyle w:val="22"/>
              <w:framePr w:w="7973" w:h="3014" w:wrap="none" w:vAnchor="page" w:hAnchor="page" w:x="2482" w:y="4511"/>
              <w:shd w:val="clear" w:color="auto" w:fill="auto"/>
              <w:spacing w:before="0" w:after="0" w:line="206" w:lineRule="exact"/>
              <w:jc w:val="left"/>
            </w:pPr>
            <w:r>
              <w:rPr>
                <w:rStyle w:val="28pt0"/>
              </w:rPr>
              <w:t>ОАО «МРСК Волги»</w:t>
            </w:r>
          </w:p>
        </w:tc>
        <w:tc>
          <w:tcPr>
            <w:tcW w:w="3797" w:type="dxa"/>
            <w:tcBorders>
              <w:top w:val="single" w:sz="4" w:space="0" w:color="auto"/>
              <w:left w:val="single" w:sz="4" w:space="0" w:color="auto"/>
              <w:right w:val="single" w:sz="4" w:space="0" w:color="auto"/>
            </w:tcBorders>
            <w:shd w:val="clear" w:color="auto" w:fill="FFFFFF"/>
          </w:tcPr>
          <w:p w:rsidR="00047543" w:rsidRDefault="00EB1CEB">
            <w:pPr>
              <w:pStyle w:val="22"/>
              <w:framePr w:w="7973" w:h="3014" w:wrap="none" w:vAnchor="page" w:hAnchor="page" w:x="2482" w:y="4511"/>
              <w:shd w:val="clear" w:color="auto" w:fill="auto"/>
              <w:spacing w:before="0" w:after="0" w:line="206" w:lineRule="exact"/>
              <w:jc w:val="left"/>
            </w:pPr>
            <w:r>
              <w:rPr>
                <w:rStyle w:val="28pt0"/>
              </w:rPr>
              <w:t xml:space="preserve">Юридический адрес: 142770, </w:t>
            </w:r>
            <w:r>
              <w:rPr>
                <w:rStyle w:val="28pt1"/>
              </w:rPr>
              <w:t xml:space="preserve">г. </w:t>
            </w:r>
            <w:r>
              <w:rPr>
                <w:rStyle w:val="28pt0"/>
              </w:rPr>
              <w:t>Москва, поселение Сосснское, поселок Газопровод, дом 103 А</w:t>
            </w:r>
          </w:p>
        </w:tc>
      </w:tr>
      <w:tr w:rsidR="00047543">
        <w:trPr>
          <w:trHeight w:hRule="exact" w:val="624"/>
        </w:trPr>
        <w:tc>
          <w:tcPr>
            <w:tcW w:w="4176" w:type="dxa"/>
            <w:tcBorders>
              <w:lef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206" w:lineRule="exact"/>
              <w:jc w:val="left"/>
            </w:pPr>
            <w:r>
              <w:rPr>
                <w:rStyle w:val="28pt0"/>
              </w:rPr>
              <w:t>Почтовый адрес: 443068, г. Самара, ул. Ново-Садовая, д.106, корп.133 (846)339-32-59,339-33-59 Факс:(846)339-32-82</w:t>
            </w:r>
          </w:p>
        </w:tc>
        <w:tc>
          <w:tcPr>
            <w:tcW w:w="3797" w:type="dxa"/>
            <w:tcBorders>
              <w:left w:val="single" w:sz="4" w:space="0" w:color="auto"/>
              <w:right w:val="single" w:sz="4" w:space="0" w:color="auto"/>
            </w:tcBorders>
            <w:shd w:val="clear" w:color="auto" w:fill="FFFFFF"/>
          </w:tcPr>
          <w:p w:rsidR="00047543" w:rsidRDefault="00EB1CEB">
            <w:pPr>
              <w:pStyle w:val="22"/>
              <w:framePr w:w="7973" w:h="3014" w:wrap="none" w:vAnchor="page" w:hAnchor="page" w:x="2482" w:y="4511"/>
              <w:shd w:val="clear" w:color="auto" w:fill="auto"/>
              <w:spacing w:before="0" w:after="0" w:line="206" w:lineRule="exact"/>
              <w:jc w:val="left"/>
            </w:pPr>
            <w:r>
              <w:rPr>
                <w:rStyle w:val="28pt0"/>
              </w:rPr>
              <w:t>т.8-917-102-24-72 ОГРН 1025000653930</w:t>
            </w:r>
          </w:p>
        </w:tc>
      </w:tr>
      <w:tr w:rsidR="00047543">
        <w:trPr>
          <w:trHeight w:hRule="exact" w:val="221"/>
        </w:trPr>
        <w:tc>
          <w:tcPr>
            <w:tcW w:w="4176" w:type="dxa"/>
            <w:tcBorders>
              <w:top w:val="single" w:sz="4" w:space="0" w:color="auto"/>
              <w:lef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left"/>
            </w:pPr>
            <w:r>
              <w:rPr>
                <w:rStyle w:val="28pt0"/>
              </w:rPr>
              <w:t>ИНН 6450925977, КПП 997450001</w:t>
            </w:r>
          </w:p>
        </w:tc>
        <w:tc>
          <w:tcPr>
            <w:tcW w:w="3797"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left"/>
            </w:pPr>
            <w:r>
              <w:rPr>
                <w:rStyle w:val="28pt0"/>
              </w:rPr>
              <w:t>ИНН 5003021311, КПП 775101001</w:t>
            </w:r>
          </w:p>
        </w:tc>
      </w:tr>
      <w:tr w:rsidR="00047543">
        <w:trPr>
          <w:trHeight w:hRule="exact" w:val="211"/>
        </w:trPr>
        <w:tc>
          <w:tcPr>
            <w:tcW w:w="4176" w:type="dxa"/>
            <w:tcBorders>
              <w:top w:val="single" w:sz="4" w:space="0" w:color="auto"/>
              <w:lef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left"/>
            </w:pPr>
            <w:r>
              <w:rPr>
                <w:rStyle w:val="28pt0"/>
              </w:rPr>
              <w:t>р/с 40702810956020002535</w:t>
            </w:r>
          </w:p>
        </w:tc>
        <w:tc>
          <w:tcPr>
            <w:tcW w:w="3797"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left"/>
            </w:pPr>
            <w:r>
              <w:rPr>
                <w:rStyle w:val="28pt0"/>
              </w:rPr>
              <w:t>р/с 40702810800000002226</w:t>
            </w:r>
          </w:p>
        </w:tc>
      </w:tr>
      <w:tr w:rsidR="00047543">
        <w:trPr>
          <w:trHeight w:hRule="exact" w:val="221"/>
        </w:trPr>
        <w:tc>
          <w:tcPr>
            <w:tcW w:w="4176" w:type="dxa"/>
            <w:tcBorders>
              <w:top w:val="single" w:sz="4" w:space="0" w:color="auto"/>
              <w:lef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left"/>
            </w:pPr>
            <w:r>
              <w:rPr>
                <w:rStyle w:val="28pt0"/>
              </w:rPr>
              <w:t>в Отделение №8622 Сбербанка России г.Саратов</w:t>
            </w:r>
          </w:p>
        </w:tc>
        <w:tc>
          <w:tcPr>
            <w:tcW w:w="3797" w:type="dxa"/>
            <w:tcBorders>
              <w:top w:val="single" w:sz="4" w:space="0" w:color="auto"/>
              <w:left w:val="single" w:sz="4" w:space="0" w:color="auto"/>
              <w:right w:val="single" w:sz="4" w:space="0" w:color="auto"/>
            </w:tcBorders>
            <w:shd w:val="clear" w:color="auto" w:fill="FFFFFF"/>
            <w:vAlign w:val="bottom"/>
          </w:tcPr>
          <w:p w:rsidR="00047543" w:rsidRDefault="00EB1CEB">
            <w:pPr>
              <w:pStyle w:val="22"/>
              <w:framePr w:w="7973" w:h="3014" w:wrap="none" w:vAnchor="page" w:hAnchor="page" w:x="2482" w:y="4511"/>
              <w:shd w:val="clear" w:color="auto" w:fill="auto"/>
              <w:spacing w:before="0" w:after="0" w:line="160" w:lineRule="exact"/>
              <w:jc w:val="left"/>
            </w:pPr>
            <w:r>
              <w:rPr>
                <w:rStyle w:val="28pt0"/>
              </w:rPr>
              <w:t>Центральный филиал АБ «Россия»</w:t>
            </w:r>
          </w:p>
        </w:tc>
      </w:tr>
      <w:tr w:rsidR="00047543">
        <w:trPr>
          <w:trHeight w:hRule="exact" w:val="221"/>
        </w:trPr>
        <w:tc>
          <w:tcPr>
            <w:tcW w:w="4176" w:type="dxa"/>
            <w:tcBorders>
              <w:top w:val="single" w:sz="4" w:space="0" w:color="auto"/>
              <w:left w:val="single" w:sz="4" w:space="0" w:color="auto"/>
            </w:tcBorders>
            <w:shd w:val="clear" w:color="auto" w:fill="FFFFFF"/>
          </w:tcPr>
          <w:p w:rsidR="00047543" w:rsidRDefault="00EB1CEB">
            <w:pPr>
              <w:pStyle w:val="22"/>
              <w:framePr w:w="7973" w:h="3014" w:wrap="none" w:vAnchor="page" w:hAnchor="page" w:x="2482" w:y="4511"/>
              <w:shd w:val="clear" w:color="auto" w:fill="auto"/>
              <w:spacing w:before="0" w:after="0" w:line="160" w:lineRule="exact"/>
              <w:jc w:val="left"/>
            </w:pPr>
            <w:r>
              <w:rPr>
                <w:rStyle w:val="28pt0"/>
              </w:rPr>
              <w:t>к/с 30101810500000000649</w:t>
            </w:r>
          </w:p>
        </w:tc>
        <w:tc>
          <w:tcPr>
            <w:tcW w:w="3797" w:type="dxa"/>
            <w:tcBorders>
              <w:top w:val="single" w:sz="4" w:space="0" w:color="auto"/>
              <w:left w:val="single" w:sz="4" w:space="0" w:color="auto"/>
              <w:right w:val="single" w:sz="4" w:space="0" w:color="auto"/>
            </w:tcBorders>
            <w:shd w:val="clear" w:color="auto" w:fill="FFFFFF"/>
          </w:tcPr>
          <w:p w:rsidR="00047543" w:rsidRDefault="00EB1CEB">
            <w:pPr>
              <w:pStyle w:val="22"/>
              <w:framePr w:w="7973" w:h="3014" w:wrap="none" w:vAnchor="page" w:hAnchor="page" w:x="2482" w:y="4511"/>
              <w:shd w:val="clear" w:color="auto" w:fill="auto"/>
              <w:spacing w:before="0" w:after="0" w:line="160" w:lineRule="exact"/>
              <w:jc w:val="left"/>
            </w:pPr>
            <w:r>
              <w:rPr>
                <w:rStyle w:val="28pt0"/>
              </w:rPr>
              <w:t>к/с 30101810400000000132</w:t>
            </w:r>
          </w:p>
        </w:tc>
      </w:tr>
      <w:tr w:rsidR="00047543">
        <w:trPr>
          <w:trHeight w:hRule="exact" w:val="250"/>
        </w:trPr>
        <w:tc>
          <w:tcPr>
            <w:tcW w:w="4176" w:type="dxa"/>
            <w:tcBorders>
              <w:top w:val="single" w:sz="4" w:space="0" w:color="auto"/>
              <w:left w:val="single" w:sz="4" w:space="0" w:color="auto"/>
              <w:bottom w:val="single" w:sz="4" w:space="0" w:color="auto"/>
            </w:tcBorders>
            <w:shd w:val="clear" w:color="auto" w:fill="FFFFFF"/>
          </w:tcPr>
          <w:p w:rsidR="00047543" w:rsidRDefault="00EB1CEB">
            <w:pPr>
              <w:pStyle w:val="22"/>
              <w:framePr w:w="7973" w:h="3014" w:wrap="none" w:vAnchor="page" w:hAnchor="page" w:x="2482" w:y="4511"/>
              <w:shd w:val="clear" w:color="auto" w:fill="auto"/>
              <w:spacing w:before="0" w:after="0" w:line="160" w:lineRule="exact"/>
              <w:jc w:val="left"/>
            </w:pPr>
            <w:r>
              <w:rPr>
                <w:rStyle w:val="28pt"/>
              </w:rPr>
              <w:t xml:space="preserve">БИК </w:t>
            </w:r>
            <w:r>
              <w:rPr>
                <w:rStyle w:val="28pt0"/>
              </w:rPr>
              <w:t>046311</w:t>
            </w:r>
            <w:r>
              <w:rPr>
                <w:rStyle w:val="28pt"/>
              </w:rPr>
              <w:t>649</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7973" w:h="3014" w:wrap="none" w:vAnchor="page" w:hAnchor="page" w:x="2482" w:y="4511"/>
              <w:shd w:val="clear" w:color="auto" w:fill="auto"/>
              <w:spacing w:before="0" w:after="0" w:line="160" w:lineRule="exact"/>
              <w:jc w:val="left"/>
            </w:pPr>
            <w:r>
              <w:rPr>
                <w:rStyle w:val="28pt0"/>
              </w:rPr>
              <w:t>БИК 044599132</w:t>
            </w:r>
          </w:p>
        </w:tc>
      </w:tr>
    </w:tbl>
    <w:p w:rsidR="00047543" w:rsidRDefault="00EB1CEB">
      <w:pPr>
        <w:pStyle w:val="57"/>
        <w:framePr w:w="3533" w:h="878" w:hRule="exact" w:wrap="none" w:vAnchor="page" w:hAnchor="page" w:x="2444" w:y="7926"/>
        <w:shd w:val="clear" w:color="auto" w:fill="auto"/>
      </w:pPr>
      <w:r>
        <w:rPr>
          <w:rStyle w:val="58"/>
          <w:b/>
          <w:bCs/>
        </w:rPr>
        <w:t xml:space="preserve">От </w:t>
      </w:r>
      <w:r>
        <w:t xml:space="preserve">имени </w:t>
      </w:r>
      <w:r>
        <w:rPr>
          <w:rStyle w:val="58"/>
          <w:b/>
          <w:bCs/>
        </w:rPr>
        <w:t>сетевой организации:</w:t>
      </w:r>
      <w:r>
        <w:rPr>
          <w:rStyle w:val="58"/>
          <w:b/>
          <w:bCs/>
        </w:rPr>
        <w:br/>
        <w:t>Заместитель генерального директора ОАО</w:t>
      </w:r>
      <w:r>
        <w:rPr>
          <w:rStyle w:val="58"/>
          <w:b/>
          <w:bCs/>
        </w:rPr>
        <w:br/>
        <w:t xml:space="preserve">«МРСК Волги» - директор </w:t>
      </w:r>
      <w:r>
        <w:t>филиала</w:t>
      </w:r>
      <w:r>
        <w:br/>
      </w:r>
      <w:r>
        <w:rPr>
          <w:rStyle w:val="58"/>
          <w:b/>
          <w:bCs/>
        </w:rPr>
        <w:t>«Самарские РС»</w:t>
      </w:r>
    </w:p>
    <w:p w:rsidR="00047543" w:rsidRDefault="00EB1CEB">
      <w:pPr>
        <w:framePr w:wrap="none" w:vAnchor="page" w:hAnchor="page" w:x="2636" w:y="8773"/>
        <w:rPr>
          <w:sz w:val="2"/>
          <w:szCs w:val="2"/>
        </w:rPr>
      </w:pPr>
      <w:r>
        <w:fldChar w:fldCharType="begin"/>
      </w:r>
      <w:r>
        <w:instrText xml:space="preserve"> INCLUDEPICTURE  "C:\\Users\\ANDREE~1.VOG\\AppData\\Local\\Temp\\FineReader12.00\\media\\image17.jpeg" \* MERGEFORMATINET </w:instrText>
      </w:r>
      <w:r>
        <w:fldChar w:fldCharType="separate"/>
      </w:r>
      <w:r w:rsidR="00883C38">
        <w:fldChar w:fldCharType="begin"/>
      </w:r>
      <w:r w:rsidR="00883C38">
        <w:instrText xml:space="preserve"> INCLUDEPICTURE  "C:\\Users\\ANDREE~1.VOG\\AppData\\Local\\Temp\\FineReader12.00\\media\\image17.jpeg" \* MERGEFORMATINET </w:instrText>
      </w:r>
      <w:r w:rsidR="00883C38">
        <w:fldChar w:fldCharType="separate"/>
      </w:r>
      <w:r w:rsidR="006C143D">
        <w:fldChar w:fldCharType="begin"/>
      </w:r>
      <w:r w:rsidR="006C143D">
        <w:instrText xml:space="preserve"> INCLUDEPICTURE  "C:\\Users\\ANDREE~1.VOG\\AppData\\Local\\Temp\\FineReader12.00\\media\\image17.jpeg"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"C:\\Users\\ANDREE~1.VOG\\AppData\\Local\\Temp\\FineReader12.00\\media\\image17.jpeg" \* MERGEFORMATINET</w:instrText>
      </w:r>
      <w:r w:rsidR="0030601B">
        <w:instrText xml:space="preserve"> </w:instrText>
      </w:r>
      <w:r w:rsidR="0030601B">
        <w:fldChar w:fldCharType="separate"/>
      </w:r>
      <w:r w:rsidR="00AB5B32">
        <w:pict>
          <v:shape id="_x0000_i1033" type="#_x0000_t75" style="width:171pt;height:108.75pt">
            <v:imagedata r:id="rId31" r:href="rId32"/>
          </v:shape>
        </w:pict>
      </w:r>
      <w:r w:rsidR="0030601B">
        <w:fldChar w:fldCharType="end"/>
      </w:r>
      <w:r w:rsidR="006C143D">
        <w:fldChar w:fldCharType="end"/>
      </w:r>
      <w:r w:rsidR="00883C38">
        <w:fldChar w:fldCharType="end"/>
      </w:r>
      <w:r>
        <w:fldChar w:fldCharType="end"/>
      </w:r>
    </w:p>
    <w:p w:rsidR="00047543" w:rsidRDefault="00EB1CEB">
      <w:pPr>
        <w:framePr w:wrap="none" w:vAnchor="page" w:hAnchor="page" w:x="6193" w:y="7933"/>
        <w:rPr>
          <w:sz w:val="2"/>
          <w:szCs w:val="2"/>
        </w:rPr>
      </w:pPr>
      <w:r>
        <w:fldChar w:fldCharType="begin"/>
      </w:r>
      <w:r>
        <w:instrText xml:space="preserve"> INCLUDEPICTURE  "C:\\Users\\ANDREE~1.VOG\\AppData\\Local\\Temp\\FineReader12.00\\media\\image18.jpeg" \* MERGEFORMATINET </w:instrText>
      </w:r>
      <w:r>
        <w:fldChar w:fldCharType="separate"/>
      </w:r>
      <w:r w:rsidR="00883C38">
        <w:fldChar w:fldCharType="begin"/>
      </w:r>
      <w:r w:rsidR="00883C38">
        <w:instrText xml:space="preserve"> INCLUDEPICTURE  "C:\\Users\\ANDREE~1.VOG\\AppData\\Local\\Temp\\FineReader12.00\\media\\image18.jpeg" \* MERGEFORMATINET </w:instrText>
      </w:r>
      <w:r w:rsidR="00883C38">
        <w:fldChar w:fldCharType="separate"/>
      </w:r>
      <w:r w:rsidR="006C143D">
        <w:fldChar w:fldCharType="begin"/>
      </w:r>
      <w:r w:rsidR="006C143D">
        <w:instrText xml:space="preserve"> INCLUDEPICTURE  "C:\\Users\\ANDREE~1.VOG\\AppData\\Local\\Temp\\FineReader12.00\\media\\image18.jpeg"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"C:\\Users\\ANDREE~1.VOG\\AppData\\Local\\Temp\\FineReader12.00\\media\\image18.jpeg" \* MERGEFORMATINET</w:instrText>
      </w:r>
      <w:r w:rsidR="0030601B">
        <w:instrText xml:space="preserve"> </w:instrText>
      </w:r>
      <w:r w:rsidR="0030601B">
        <w:fldChar w:fldCharType="separate"/>
      </w:r>
      <w:r w:rsidR="00AB5B32">
        <w:pict>
          <v:shape id="_x0000_i1034" type="#_x0000_t75" style="width:257.25pt;height:332.25pt">
            <v:imagedata r:id="rId33" r:href="rId34"/>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48" w:y="1550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48" w:y="155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48" w:y="1550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48" w:y="15507"/>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48" w:y="1550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48" w:y="1550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48" w:y="15507"/>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48" w:y="15507"/>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48" w:y="15507"/>
              <w:shd w:val="clear" w:color="auto" w:fill="auto"/>
              <w:spacing w:before="0" w:after="0" w:line="150" w:lineRule="exact"/>
              <w:jc w:val="left"/>
            </w:pPr>
            <w:r>
              <w:rPr>
                <w:rStyle w:val="275pt0"/>
              </w:rPr>
              <w:t>Дата</w:t>
            </w:r>
          </w:p>
        </w:tc>
      </w:tr>
    </w:tbl>
    <w:p w:rsidR="00047543" w:rsidRDefault="00EB1CEB">
      <w:pPr>
        <w:pStyle w:val="22"/>
        <w:framePr w:wrap="none" w:vAnchor="page" w:hAnchor="page" w:x="6653" w:y="15739"/>
        <w:shd w:val="clear" w:color="auto" w:fill="auto"/>
        <w:spacing w:before="0" w:after="0" w:line="280" w:lineRule="exact"/>
        <w:jc w:val="left"/>
      </w:pPr>
      <w:r>
        <w:t>ДГВ</w:t>
      </w:r>
    </w:p>
    <w:p w:rsidR="00047543" w:rsidRDefault="00EB1CEB">
      <w:pPr>
        <w:pStyle w:val="83"/>
        <w:framePr w:wrap="none" w:vAnchor="page" w:hAnchor="page" w:x="11199" w:y="15585"/>
        <w:shd w:val="clear" w:color="auto" w:fill="auto"/>
        <w:spacing w:line="220" w:lineRule="exact"/>
      </w:pPr>
      <w:r>
        <w:t>Лист</w:t>
      </w:r>
    </w:p>
    <w:p w:rsidR="00047543" w:rsidRDefault="00EB1CEB">
      <w:pPr>
        <w:pStyle w:val="1320"/>
        <w:framePr w:wrap="none" w:vAnchor="page" w:hAnchor="page" w:x="7210" w:y="15763"/>
        <w:shd w:val="clear" w:color="auto" w:fill="auto"/>
        <w:spacing w:line="280" w:lineRule="exact"/>
        <w:ind w:left="19"/>
      </w:pPr>
      <w:bookmarkStart w:id="57" w:name="bookmark57"/>
      <w:r>
        <w:t>-1038-2016-ППТ-4</w:t>
      </w:r>
      <w:bookmarkEnd w:id="57"/>
    </w:p>
    <w:p w:rsidR="00047543" w:rsidRDefault="00EB1CEB">
      <w:pPr>
        <w:pStyle w:val="43"/>
        <w:framePr w:wrap="none" w:vAnchor="page" w:hAnchor="page" w:x="11290" w:y="16041"/>
        <w:shd w:val="clear" w:color="auto" w:fill="auto"/>
        <w:spacing w:line="220" w:lineRule="exact"/>
      </w:pPr>
      <w:r>
        <w:t>110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310" w:y="11615"/>
        <w:shd w:val="clear" w:color="auto" w:fill="auto"/>
        <w:spacing w:line="220" w:lineRule="exact"/>
        <w:textDirection w:val="btLr"/>
      </w:pPr>
      <w:r>
        <w:rPr>
          <w:rStyle w:val="84"/>
        </w:rPr>
        <w:lastRenderedPageBreak/>
        <w:t>Инв. № подл. | Подп. и дата | Взам. инв. №</w:t>
      </w:r>
    </w:p>
    <w:p w:rsidR="00047543" w:rsidRDefault="00EB1CEB">
      <w:pPr>
        <w:pStyle w:val="190"/>
        <w:framePr w:w="8352" w:h="486" w:hRule="exact" w:wrap="none" w:vAnchor="page" w:hAnchor="page" w:x="2293" w:y="1246"/>
        <w:shd w:val="clear" w:color="auto" w:fill="auto"/>
        <w:spacing w:after="0" w:line="211" w:lineRule="exact"/>
        <w:ind w:left="4480" w:firstLine="0"/>
        <w:jc w:val="left"/>
      </w:pPr>
      <w:r>
        <w:rPr>
          <w:rStyle w:val="197"/>
          <w:b/>
          <w:bCs/>
        </w:rPr>
        <w:t>Приложение №1</w:t>
      </w:r>
      <w:r>
        <w:rPr>
          <w:rStyle w:val="197"/>
          <w:b/>
          <w:bCs/>
        </w:rPr>
        <w:br/>
        <w:t xml:space="preserve">к договору № </w:t>
      </w:r>
      <w:r>
        <w:rPr>
          <w:rStyle w:val="198"/>
          <w:b/>
          <w:bCs/>
        </w:rPr>
        <w:t xml:space="preserve">-уГГО-ООЙ 6 </w:t>
      </w:r>
      <w:r>
        <w:rPr>
          <w:rStyle w:val="199"/>
          <w:b/>
          <w:bCs/>
        </w:rPr>
        <w:t>9</w:t>
      </w:r>
    </w:p>
    <w:p w:rsidR="00047543" w:rsidRDefault="00EB1CEB">
      <w:pPr>
        <w:pStyle w:val="83"/>
        <w:framePr w:wrap="none" w:vAnchor="page" w:hAnchor="page" w:x="9425" w:y="1460"/>
        <w:shd w:val="clear" w:color="auto" w:fill="auto"/>
        <w:spacing w:line="220" w:lineRule="exact"/>
      </w:pPr>
      <w:r>
        <w:rPr>
          <w:rStyle w:val="85"/>
        </w:rPr>
        <w:t xml:space="preserve">от </w:t>
      </w:r>
      <w:r>
        <w:rPr>
          <w:rStyle w:val="87"/>
        </w:rPr>
        <w:t>32 оз, гГ</w:t>
      </w:r>
    </w:p>
    <w:p w:rsidR="00047543" w:rsidRDefault="00EB1CEB">
      <w:pPr>
        <w:pStyle w:val="190"/>
        <w:framePr w:w="8352" w:h="494" w:hRule="exact" w:wrap="none" w:vAnchor="page" w:hAnchor="page" w:x="2293" w:y="1690"/>
        <w:shd w:val="clear" w:color="auto" w:fill="auto"/>
        <w:spacing w:after="0" w:line="226" w:lineRule="exact"/>
        <w:ind w:left="4480" w:firstLine="0"/>
        <w:jc w:val="left"/>
      </w:pPr>
      <w:r>
        <w:rPr>
          <w:rStyle w:val="197"/>
          <w:b/>
          <w:bCs/>
        </w:rPr>
        <w:t>об осуществлении технологического присоединения к электрическим сетям</w:t>
      </w:r>
    </w:p>
    <w:p w:rsidR="00047543" w:rsidRDefault="00EB1CEB">
      <w:pPr>
        <w:pStyle w:val="190"/>
        <w:framePr w:w="8352" w:h="1273" w:hRule="exact" w:wrap="none" w:vAnchor="page" w:hAnchor="page" w:x="2293" w:y="2562"/>
        <w:shd w:val="clear" w:color="auto" w:fill="auto"/>
        <w:spacing w:after="0" w:line="240" w:lineRule="exact"/>
        <w:ind w:left="20" w:firstLine="0"/>
        <w:jc w:val="center"/>
      </w:pPr>
      <w:r>
        <w:rPr>
          <w:rStyle w:val="197"/>
          <w:b/>
          <w:bCs/>
        </w:rPr>
        <w:t>ТЕХНИЧЕСКИЕ УСЛОВИЯ</w:t>
      </w:r>
    </w:p>
    <w:p w:rsidR="00047543" w:rsidRDefault="00EB1CEB">
      <w:pPr>
        <w:pStyle w:val="190"/>
        <w:framePr w:w="8352" w:h="1273" w:hRule="exact" w:wrap="none" w:vAnchor="page" w:hAnchor="page" w:x="2293" w:y="2562"/>
        <w:shd w:val="clear" w:color="auto" w:fill="auto"/>
        <w:spacing w:after="0" w:line="240" w:lineRule="exact"/>
        <w:ind w:left="20" w:firstLine="0"/>
        <w:jc w:val="center"/>
      </w:pPr>
      <w:r>
        <w:rPr>
          <w:rStyle w:val="197"/>
          <w:b/>
          <w:bCs/>
        </w:rPr>
        <w:t>(для юридических лиц или индивидуальных предпринимателей в целях</w:t>
      </w:r>
      <w:r>
        <w:rPr>
          <w:rStyle w:val="197"/>
          <w:b/>
          <w:bCs/>
        </w:rPr>
        <w:br/>
        <w:t>технологического присоединения энергопринимающих устройств,</w:t>
      </w:r>
      <w:r>
        <w:rPr>
          <w:rStyle w:val="197"/>
          <w:b/>
          <w:bCs/>
        </w:rPr>
        <w:br/>
        <w:t>максимальная мощность которых составляет свыше 15 до 150 кВт включительно (с учетом ранее</w:t>
      </w:r>
      <w:r>
        <w:rPr>
          <w:rStyle w:val="197"/>
          <w:b/>
          <w:bCs/>
        </w:rPr>
        <w:br/>
        <w:t>присоединенной в данной точке присоединения мощности))</w:t>
      </w:r>
    </w:p>
    <w:p w:rsidR="00047543" w:rsidRDefault="00047543">
      <w:pPr>
        <w:framePr w:wrap="none" w:vAnchor="page" w:hAnchor="page" w:x="2437" w:y="3885"/>
      </w:pPr>
    </w:p>
    <w:p w:rsidR="00047543" w:rsidRDefault="00EB1CEB">
      <w:pPr>
        <w:pStyle w:val="ad"/>
        <w:framePr w:wrap="none" w:vAnchor="page" w:hAnchor="page" w:x="7419" w:y="4083"/>
        <w:shd w:val="clear" w:color="auto" w:fill="auto"/>
        <w:spacing w:line="140" w:lineRule="exact"/>
        <w:ind w:right="10"/>
        <w:jc w:val="both"/>
      </w:pPr>
      <w:r>
        <w:rPr>
          <w:rStyle w:val="7pt"/>
        </w:rPr>
        <w:t xml:space="preserve">« </w:t>
      </w:r>
      <w:r>
        <w:rPr>
          <w:rStyle w:val="7pt0"/>
          <w:lang w:val="ru-RU" w:eastAsia="ru-RU" w:bidi="ru-RU"/>
        </w:rPr>
        <w:t>З</w:t>
      </w:r>
      <w:r w:rsidRPr="00EB1CEB">
        <w:rPr>
          <w:rStyle w:val="7pt0"/>
          <w:lang w:val="ru-RU"/>
        </w:rPr>
        <w:t>-</w:t>
      </w:r>
      <w:r>
        <w:rPr>
          <w:rStyle w:val="7pt0"/>
        </w:rPr>
        <w:t>t</w:t>
      </w:r>
      <w:r w:rsidRPr="00EB1CEB">
        <w:rPr>
          <w:rStyle w:val="7pt"/>
          <w:lang w:eastAsia="en-US" w:bidi="en-US"/>
        </w:rPr>
        <w:t xml:space="preserve"> </w:t>
      </w:r>
      <w:r>
        <w:rPr>
          <w:rStyle w:val="7pt"/>
        </w:rPr>
        <w:t>» се*/т&gt;л</w:t>
      </w:r>
    </w:p>
    <w:p w:rsidR="00047543" w:rsidRDefault="00047543">
      <w:pPr>
        <w:framePr w:wrap="none" w:vAnchor="page" w:hAnchor="page" w:x="8974" w:y="3818"/>
      </w:pPr>
    </w:p>
    <w:p w:rsidR="00047543" w:rsidRDefault="00EB1CEB">
      <w:pPr>
        <w:pStyle w:val="331"/>
        <w:framePr w:wrap="none" w:vAnchor="page" w:hAnchor="page" w:x="2293" w:y="4037"/>
        <w:shd w:val="clear" w:color="auto" w:fill="auto"/>
        <w:spacing w:before="0" w:after="0" w:line="190" w:lineRule="exact"/>
        <w:ind w:left="7360"/>
      </w:pPr>
      <w:r>
        <w:rPr>
          <w:rStyle w:val="332"/>
          <w:b/>
          <w:bCs/>
        </w:rPr>
        <w:t>20</w:t>
      </w:r>
    </w:p>
    <w:p w:rsidR="00047543" w:rsidRDefault="00EB1CEB">
      <w:pPr>
        <w:pStyle w:val="190"/>
        <w:framePr w:w="8352" w:h="1299" w:hRule="exact" w:wrap="none" w:vAnchor="page" w:hAnchor="page" w:x="2293" w:y="4510"/>
        <w:shd w:val="clear" w:color="auto" w:fill="auto"/>
        <w:spacing w:after="0" w:line="180" w:lineRule="exact"/>
        <w:ind w:left="20" w:firstLine="0"/>
        <w:jc w:val="center"/>
      </w:pPr>
      <w:r>
        <w:rPr>
          <w:rStyle w:val="19a"/>
          <w:b/>
          <w:bCs/>
        </w:rPr>
        <w:t xml:space="preserve">ОАО </w:t>
      </w:r>
      <w:r>
        <w:rPr>
          <w:rStyle w:val="19b"/>
          <w:b/>
          <w:bCs/>
        </w:rPr>
        <w:t xml:space="preserve">«МРСК </w:t>
      </w:r>
      <w:r>
        <w:rPr>
          <w:rStyle w:val="19a"/>
          <w:b/>
          <w:bCs/>
        </w:rPr>
        <w:t xml:space="preserve">Волги» в </w:t>
      </w:r>
      <w:r>
        <w:rPr>
          <w:rStyle w:val="19b"/>
          <w:b/>
          <w:bCs/>
        </w:rPr>
        <w:t xml:space="preserve">липе Филиала «Самарские </w:t>
      </w:r>
      <w:r>
        <w:rPr>
          <w:rStyle w:val="19a"/>
          <w:b/>
          <w:bCs/>
        </w:rPr>
        <w:t>РС»</w:t>
      </w:r>
    </w:p>
    <w:p w:rsidR="00047543" w:rsidRDefault="00EB1CEB">
      <w:pPr>
        <w:pStyle w:val="341"/>
        <w:framePr w:w="8352" w:h="1299" w:hRule="exact" w:wrap="none" w:vAnchor="page" w:hAnchor="page" w:x="2293" w:y="4510"/>
        <w:shd w:val="clear" w:color="auto" w:fill="auto"/>
        <w:spacing w:after="153" w:line="110" w:lineRule="exact"/>
        <w:ind w:left="20"/>
      </w:pPr>
      <w:r>
        <w:rPr>
          <w:rStyle w:val="342"/>
        </w:rPr>
        <w:t>(наименование сетевой организации, выдавшей технические условия)</w:t>
      </w:r>
    </w:p>
    <w:p w:rsidR="00047543" w:rsidRDefault="00EB1CEB">
      <w:pPr>
        <w:pStyle w:val="351"/>
        <w:framePr w:w="8352" w:h="1299" w:hRule="exact" w:wrap="none" w:vAnchor="page" w:hAnchor="page" w:x="2293" w:y="4510"/>
        <w:shd w:val="clear" w:color="auto" w:fill="auto"/>
        <w:spacing w:before="0" w:line="180" w:lineRule="exact"/>
        <w:ind w:left="20"/>
      </w:pPr>
      <w:r>
        <w:rPr>
          <w:rStyle w:val="352"/>
          <w:b/>
          <w:bCs/>
        </w:rPr>
        <w:t>Общество с ограниченной ответственностью «Газпром Межрегионгаз»</w:t>
      </w:r>
    </w:p>
    <w:p w:rsidR="00047543" w:rsidRDefault="00EB1CEB">
      <w:pPr>
        <w:pStyle w:val="341"/>
        <w:framePr w:w="8352" w:h="1299" w:hRule="exact" w:wrap="none" w:vAnchor="page" w:hAnchor="page" w:x="2293" w:y="4510"/>
        <w:shd w:val="clear" w:color="auto" w:fill="auto"/>
        <w:spacing w:after="174" w:line="110" w:lineRule="exact"/>
        <w:ind w:left="20"/>
      </w:pPr>
      <w:r>
        <w:rPr>
          <w:rStyle w:val="342"/>
        </w:rPr>
        <w:t xml:space="preserve">(полное наименование организации </w:t>
      </w:r>
      <w:r>
        <w:t xml:space="preserve">- </w:t>
      </w:r>
      <w:r>
        <w:rPr>
          <w:rStyle w:val="342"/>
        </w:rPr>
        <w:t xml:space="preserve">для юридического лица; фамилия, имя, отчество </w:t>
      </w:r>
      <w:r>
        <w:t xml:space="preserve">- </w:t>
      </w:r>
      <w:r>
        <w:rPr>
          <w:rStyle w:val="342"/>
        </w:rPr>
        <w:t>для индивидуального предпринимателя)</w:t>
      </w:r>
    </w:p>
    <w:p w:rsidR="00047543" w:rsidRDefault="00EB1CEB">
      <w:pPr>
        <w:pStyle w:val="221"/>
        <w:framePr w:w="8352" w:h="1299" w:hRule="exact" w:wrap="none" w:vAnchor="page" w:hAnchor="page" w:x="2293" w:y="4510"/>
        <w:shd w:val="clear" w:color="auto" w:fill="auto"/>
        <w:spacing w:line="160" w:lineRule="exact"/>
        <w:ind w:left="360" w:firstLine="0"/>
      </w:pPr>
      <w:r>
        <w:rPr>
          <w:rStyle w:val="227"/>
          <w:b/>
          <w:bCs/>
        </w:rPr>
        <w:t xml:space="preserve">Основание </w:t>
      </w:r>
      <w:r>
        <w:rPr>
          <w:rStyle w:val="226"/>
          <w:b/>
          <w:bCs/>
        </w:rPr>
        <w:t>для подготовки технических услозий</w:t>
      </w:r>
      <w:r>
        <w:rPr>
          <w:rStyle w:val="225"/>
          <w:b/>
          <w:bCs/>
        </w:rPr>
        <w:t>: заявка№ ОВК-00147 от 30.01.2015г.</w:t>
      </w:r>
    </w:p>
    <w:p w:rsidR="00047543" w:rsidRDefault="00EB1CEB">
      <w:pPr>
        <w:pStyle w:val="190"/>
        <w:framePr w:w="8352" w:h="2497" w:hRule="exact" w:wrap="none" w:vAnchor="page" w:hAnchor="page" w:x="2293" w:y="6032"/>
        <w:numPr>
          <w:ilvl w:val="0"/>
          <w:numId w:val="39"/>
        </w:numPr>
        <w:shd w:val="clear" w:color="auto" w:fill="auto"/>
        <w:tabs>
          <w:tab w:val="left" w:pos="283"/>
        </w:tabs>
        <w:spacing w:after="208" w:line="180" w:lineRule="exact"/>
        <w:ind w:left="360" w:hanging="360"/>
      </w:pPr>
      <w:r>
        <w:rPr>
          <w:rStyle w:val="197"/>
          <w:b/>
          <w:bCs/>
        </w:rPr>
        <w:t xml:space="preserve">Наименование энергопринимающих устройств заявителя </w:t>
      </w:r>
      <w:r>
        <w:rPr>
          <w:rStyle w:val="19b"/>
          <w:b/>
          <w:bCs/>
        </w:rPr>
        <w:t>ЛЭП-0.4 кВ, ВРУ-0.4 кВ</w:t>
      </w:r>
    </w:p>
    <w:p w:rsidR="00047543" w:rsidRDefault="00EB1CEB">
      <w:pPr>
        <w:pStyle w:val="190"/>
        <w:framePr w:w="8352" w:h="2497" w:hRule="exact" w:wrap="none" w:vAnchor="page" w:hAnchor="page" w:x="2293" w:y="6032"/>
        <w:numPr>
          <w:ilvl w:val="0"/>
          <w:numId w:val="39"/>
        </w:numPr>
        <w:shd w:val="clear" w:color="auto" w:fill="auto"/>
        <w:spacing w:after="184" w:line="250" w:lineRule="exact"/>
        <w:ind w:left="360" w:hanging="360"/>
      </w:pPr>
      <w:r>
        <w:rPr>
          <w:rStyle w:val="197"/>
          <w:b/>
          <w:bCs/>
        </w:rPr>
        <w:t xml:space="preserve"> Наименование и место нахождение объектов, в целях электроснабжения которых осуществляется технологическое присоединение энергопринимающих устройств заявителя </w:t>
      </w:r>
      <w:r>
        <w:rPr>
          <w:rStyle w:val="19b"/>
          <w:b/>
          <w:bCs/>
        </w:rPr>
        <w:t xml:space="preserve">«Газопровод-отвод и ГРС с. </w:t>
      </w:r>
      <w:r>
        <w:rPr>
          <w:rStyle w:val="194"/>
          <w:b/>
          <w:bCs/>
        </w:rPr>
        <w:t xml:space="preserve">п. </w:t>
      </w:r>
      <w:r>
        <w:rPr>
          <w:rStyle w:val="19b"/>
          <w:b/>
          <w:bCs/>
        </w:rPr>
        <w:t>Калиновка м. р. Сергиевский Самарской области»</w:t>
      </w:r>
      <w:r>
        <w:rPr>
          <w:rStyle w:val="197"/>
          <w:b/>
          <w:bCs/>
        </w:rPr>
        <w:t xml:space="preserve">, расположенных по адресу: </w:t>
      </w:r>
      <w:r>
        <w:rPr>
          <w:rStyle w:val="19b"/>
          <w:b/>
          <w:bCs/>
        </w:rPr>
        <w:t>Самарская область. Сергиевский р-н. в границах колхоза «Первое мая», (кал, № 63:32:0000000:593 учетный номер части 9)</w:t>
      </w:r>
    </w:p>
    <w:p w:rsidR="00047543" w:rsidRDefault="00EB1CEB">
      <w:pPr>
        <w:pStyle w:val="190"/>
        <w:framePr w:w="8352" w:h="2497" w:hRule="exact" w:wrap="none" w:vAnchor="page" w:hAnchor="page" w:x="2293" w:y="6032"/>
        <w:numPr>
          <w:ilvl w:val="0"/>
          <w:numId w:val="39"/>
        </w:numPr>
        <w:shd w:val="clear" w:color="auto" w:fill="auto"/>
        <w:tabs>
          <w:tab w:val="left" w:pos="285"/>
        </w:tabs>
        <w:spacing w:after="0" w:line="245" w:lineRule="exact"/>
        <w:ind w:left="360" w:hanging="360"/>
      </w:pPr>
      <w:r>
        <w:rPr>
          <w:rStyle w:val="197"/>
          <w:b/>
          <w:bCs/>
        </w:rPr>
        <w:t>Максимальная мощность присоединяемых энергопринимающих устройств заявителя составляет 40 (кВт)</w:t>
      </w:r>
    </w:p>
    <w:p w:rsidR="00047543" w:rsidRDefault="00EB1CEB">
      <w:pPr>
        <w:pStyle w:val="190"/>
        <w:framePr w:w="8352" w:h="3021" w:hRule="exact" w:wrap="none" w:vAnchor="page" w:hAnchor="page" w:x="2283" w:y="8777"/>
        <w:numPr>
          <w:ilvl w:val="0"/>
          <w:numId w:val="40"/>
        </w:numPr>
        <w:shd w:val="clear" w:color="auto" w:fill="auto"/>
        <w:tabs>
          <w:tab w:val="left" w:pos="293"/>
          <w:tab w:val="left" w:pos="6979"/>
        </w:tabs>
        <w:spacing w:after="203" w:line="180" w:lineRule="exact"/>
        <w:ind w:left="360" w:hanging="360"/>
      </w:pPr>
      <w:r>
        <w:rPr>
          <w:rStyle w:val="197"/>
          <w:b/>
          <w:bCs/>
        </w:rPr>
        <w:t xml:space="preserve">Категория надежности </w:t>
      </w:r>
      <w:r>
        <w:rPr>
          <w:rStyle w:val="196"/>
          <w:b/>
          <w:bCs/>
        </w:rPr>
        <w:t>3</w:t>
      </w:r>
      <w:r>
        <w:rPr>
          <w:rStyle w:val="196"/>
          <w:b/>
          <w:bCs/>
        </w:rPr>
        <w:tab/>
        <w:t>*</w:t>
      </w:r>
    </w:p>
    <w:p w:rsidR="00047543" w:rsidRDefault="00EB1CEB">
      <w:pPr>
        <w:pStyle w:val="190"/>
        <w:framePr w:w="8352" w:h="3021" w:hRule="exact" w:wrap="none" w:vAnchor="page" w:hAnchor="page" w:x="2283" w:y="8777"/>
        <w:numPr>
          <w:ilvl w:val="0"/>
          <w:numId w:val="40"/>
        </w:numPr>
        <w:shd w:val="clear" w:color="auto" w:fill="auto"/>
        <w:tabs>
          <w:tab w:val="left" w:pos="293"/>
        </w:tabs>
        <w:spacing w:after="236" w:line="250" w:lineRule="exact"/>
        <w:ind w:left="360" w:hanging="360"/>
      </w:pPr>
      <w:r>
        <w:rPr>
          <w:rStyle w:val="197"/>
          <w:b/>
          <w:bCs/>
        </w:rPr>
        <w:t xml:space="preserve">Класс напряжения электрических сетей, </w:t>
      </w:r>
      <w:r>
        <w:rPr>
          <w:rStyle w:val="196"/>
          <w:b/>
          <w:bCs/>
        </w:rPr>
        <w:t xml:space="preserve">к </w:t>
      </w:r>
      <w:r>
        <w:rPr>
          <w:rStyle w:val="197"/>
          <w:b/>
          <w:bCs/>
        </w:rPr>
        <w:t>которым осуществляется технологическое присоединение 0^4 (кВ)</w:t>
      </w:r>
    </w:p>
    <w:p w:rsidR="00047543" w:rsidRDefault="00EB1CEB">
      <w:pPr>
        <w:pStyle w:val="190"/>
        <w:framePr w:w="8352" w:h="3021" w:hRule="exact" w:wrap="none" w:vAnchor="page" w:hAnchor="page" w:x="2283" w:y="8777"/>
        <w:numPr>
          <w:ilvl w:val="0"/>
          <w:numId w:val="40"/>
        </w:numPr>
        <w:shd w:val="clear" w:color="auto" w:fill="auto"/>
        <w:tabs>
          <w:tab w:val="left" w:pos="293"/>
        </w:tabs>
        <w:spacing w:after="203" w:line="180" w:lineRule="exact"/>
        <w:ind w:left="360" w:hanging="360"/>
      </w:pPr>
      <w:r>
        <w:rPr>
          <w:rStyle w:val="197"/>
          <w:b/>
          <w:bCs/>
        </w:rPr>
        <w:t xml:space="preserve">Год ввода </w:t>
      </w:r>
      <w:r>
        <w:rPr>
          <w:rStyle w:val="196"/>
          <w:b/>
          <w:bCs/>
        </w:rPr>
        <w:t xml:space="preserve">в </w:t>
      </w:r>
      <w:r>
        <w:rPr>
          <w:rStyle w:val="197"/>
          <w:b/>
          <w:bCs/>
        </w:rPr>
        <w:t xml:space="preserve">эксплуатацию энергопринимающих устройств заявителя </w:t>
      </w:r>
      <w:r>
        <w:rPr>
          <w:rStyle w:val="19b"/>
          <w:b/>
          <w:bCs/>
        </w:rPr>
        <w:t>2015 г.</w:t>
      </w:r>
    </w:p>
    <w:p w:rsidR="00047543" w:rsidRDefault="00EB1CEB">
      <w:pPr>
        <w:pStyle w:val="190"/>
        <w:framePr w:w="8352" w:h="3021" w:hRule="exact" w:wrap="none" w:vAnchor="page" w:hAnchor="page" w:x="2283" w:y="8777"/>
        <w:numPr>
          <w:ilvl w:val="0"/>
          <w:numId w:val="40"/>
        </w:numPr>
        <w:shd w:val="clear" w:color="auto" w:fill="auto"/>
        <w:tabs>
          <w:tab w:val="left" w:pos="269"/>
        </w:tabs>
        <w:spacing w:after="0" w:line="250" w:lineRule="exact"/>
        <w:ind w:left="360" w:hanging="360"/>
      </w:pPr>
      <w:r>
        <w:rPr>
          <w:rStyle w:val="197"/>
          <w:b/>
          <w:bCs/>
        </w:rPr>
        <w:t xml:space="preserve">Точка присоединения (вводные распределительные устройства, линии электропередачи, базовые подстанции, генераторы) </w:t>
      </w:r>
      <w:r>
        <w:rPr>
          <w:rStyle w:val="19b"/>
          <w:b/>
          <w:bCs/>
        </w:rPr>
        <w:t xml:space="preserve">РУ-0.4 кВ проектируемой КТП 6/0.4 кВ (расположенной не далее 25 метров от участка на </w:t>
      </w:r>
      <w:r>
        <w:rPr>
          <w:rStyle w:val="1975pt"/>
          <w:b/>
          <w:bCs/>
        </w:rPr>
        <w:t xml:space="preserve">котором </w:t>
      </w:r>
      <w:r>
        <w:rPr>
          <w:rStyle w:val="19b"/>
          <w:b/>
          <w:bCs/>
        </w:rPr>
        <w:t xml:space="preserve">будут располагаться объекты заявителя) ЛЭП-6 кВ Ф- 4 ПС 110/35/6 «Серноводская» (максимальная мощность энергопринимающих </w:t>
      </w:r>
      <w:r>
        <w:rPr>
          <w:rStyle w:val="1975pt"/>
          <w:b/>
          <w:bCs/>
        </w:rPr>
        <w:t xml:space="preserve">устройств </w:t>
      </w:r>
      <w:r>
        <w:rPr>
          <w:rStyle w:val="194"/>
          <w:b/>
          <w:bCs/>
        </w:rPr>
        <w:t xml:space="preserve">— </w:t>
      </w:r>
      <w:r>
        <w:rPr>
          <w:rStyle w:val="19b"/>
          <w:b/>
          <w:bCs/>
        </w:rPr>
        <w:t>40 кВт)</w:t>
      </w:r>
    </w:p>
    <w:p w:rsidR="00047543" w:rsidRDefault="00EB1CEB">
      <w:pPr>
        <w:pStyle w:val="190"/>
        <w:framePr w:w="5510" w:h="758" w:hRule="exact" w:wrap="none" w:vAnchor="page" w:hAnchor="page" w:x="2283" w:y="12013"/>
        <w:numPr>
          <w:ilvl w:val="0"/>
          <w:numId w:val="41"/>
        </w:numPr>
        <w:shd w:val="clear" w:color="auto" w:fill="auto"/>
        <w:tabs>
          <w:tab w:val="left" w:pos="293"/>
        </w:tabs>
        <w:spacing w:after="259" w:line="180" w:lineRule="exact"/>
        <w:ind w:firstLine="0"/>
      </w:pPr>
      <w:r>
        <w:rPr>
          <w:rStyle w:val="197"/>
          <w:b/>
          <w:bCs/>
        </w:rPr>
        <w:t xml:space="preserve">Основной источник питания </w:t>
      </w:r>
      <w:r>
        <w:rPr>
          <w:rStyle w:val="19b"/>
          <w:b/>
          <w:bCs/>
        </w:rPr>
        <w:t xml:space="preserve">ПС </w:t>
      </w:r>
      <w:r>
        <w:rPr>
          <w:rStyle w:val="19a"/>
          <w:b/>
          <w:bCs/>
        </w:rPr>
        <w:t>1</w:t>
      </w:r>
      <w:r>
        <w:rPr>
          <w:rStyle w:val="19b"/>
          <w:b/>
          <w:bCs/>
        </w:rPr>
        <w:t>10/35/6 кВ «Серноводская»</w:t>
      </w:r>
    </w:p>
    <w:p w:rsidR="00047543" w:rsidRDefault="00EB1CEB">
      <w:pPr>
        <w:pStyle w:val="190"/>
        <w:framePr w:w="5510" w:h="758" w:hRule="exact" w:wrap="none" w:vAnchor="page" w:hAnchor="page" w:x="2283" w:y="12013"/>
        <w:numPr>
          <w:ilvl w:val="0"/>
          <w:numId w:val="41"/>
        </w:numPr>
        <w:shd w:val="clear" w:color="auto" w:fill="auto"/>
        <w:tabs>
          <w:tab w:val="left" w:pos="283"/>
        </w:tabs>
        <w:spacing w:after="0" w:line="180" w:lineRule="exact"/>
        <w:ind w:right="777" w:firstLine="0"/>
      </w:pPr>
      <w:r>
        <w:rPr>
          <w:rStyle w:val="197"/>
          <w:b/>
          <w:bCs/>
        </w:rPr>
        <w:t>Резервный источник питания ~</w:t>
      </w:r>
    </w:p>
    <w:p w:rsidR="00047543" w:rsidRDefault="00EB1CEB">
      <w:pPr>
        <w:pStyle w:val="311"/>
        <w:framePr w:w="2592" w:h="906" w:hRule="exact" w:wrap="none" w:vAnchor="page" w:hAnchor="page" w:x="7371" w:y="12354"/>
        <w:shd w:val="clear" w:color="auto" w:fill="auto"/>
        <w:ind w:left="20"/>
      </w:pPr>
      <w:r>
        <w:rPr>
          <w:rStyle w:val="313"/>
          <w:b/>
          <w:bCs/>
        </w:rPr>
        <w:t xml:space="preserve">цещеекю с ограниченной ответственностью </w:t>
      </w:r>
      <w:r>
        <w:rPr>
          <w:rStyle w:val="3165pt"/>
        </w:rPr>
        <w:t>\</w:t>
      </w:r>
    </w:p>
    <w:p w:rsidR="00047543" w:rsidRDefault="00EB1CEB">
      <w:pPr>
        <w:pStyle w:val="311"/>
        <w:framePr w:w="2592" w:h="906" w:hRule="exact" w:wrap="none" w:vAnchor="page" w:hAnchor="page" w:x="7371" w:y="12354"/>
        <w:shd w:val="clear" w:color="auto" w:fill="auto"/>
        <w:ind w:left="20" w:right="240"/>
      </w:pPr>
      <w:r>
        <w:rPr>
          <w:rStyle w:val="313"/>
          <w:b/>
          <w:bCs/>
        </w:rPr>
        <w:t>«Газпром газораспределение Самара»</w:t>
      </w:r>
    </w:p>
    <w:p w:rsidR="00047543" w:rsidRDefault="00EB1CEB">
      <w:pPr>
        <w:pStyle w:val="321"/>
        <w:framePr w:w="2592" w:h="906" w:hRule="exact" w:wrap="none" w:vAnchor="page" w:hAnchor="page" w:x="7371" w:y="12354"/>
        <w:shd w:val="clear" w:color="auto" w:fill="auto"/>
        <w:spacing w:line="220" w:lineRule="exact"/>
        <w:ind w:left="20" w:right="240"/>
      </w:pPr>
      <w:r>
        <w:t>ЮрмдичесшИтдел</w:t>
      </w:r>
    </w:p>
    <w:p w:rsidR="00047543" w:rsidRDefault="00EB1CEB">
      <w:pPr>
        <w:pStyle w:val="311"/>
        <w:framePr w:w="2592" w:h="906" w:hRule="exact" w:wrap="none" w:vAnchor="page" w:hAnchor="page" w:x="7371" w:y="12354"/>
        <w:shd w:val="clear" w:color="auto" w:fill="auto"/>
        <w:tabs>
          <w:tab w:val="left" w:leader="underscore" w:pos="1061"/>
          <w:tab w:val="left" w:leader="hyphen" w:pos="2309"/>
        </w:tabs>
        <w:spacing w:line="150" w:lineRule="exact"/>
        <w:ind w:right="240"/>
        <w:jc w:val="both"/>
      </w:pPr>
      <w:r>
        <w:rPr>
          <w:rStyle w:val="313"/>
          <w:b/>
          <w:bCs/>
        </w:rPr>
        <w:t>Согл гсо</w:t>
      </w:r>
      <w:r>
        <w:rPr>
          <w:rStyle w:val="314"/>
        </w:rPr>
        <w:t>«31</w:t>
      </w:r>
      <w:r>
        <w:rPr>
          <w:rStyle w:val="313"/>
          <w:b/>
          <w:bCs/>
        </w:rPr>
        <w:t xml:space="preserve"> ю</w:t>
      </w:r>
      <w:r>
        <w:rPr>
          <w:rStyle w:val="313"/>
          <w:b/>
          <w:bCs/>
        </w:rPr>
        <w:tab/>
      </w:r>
      <w:r>
        <w:rPr>
          <w:rStyle w:val="3165pt"/>
          <w:lang w:val="en-US" w:eastAsia="en-US" w:bidi="en-US"/>
        </w:rPr>
        <w:t>L</w:t>
      </w:r>
      <w:r w:rsidRPr="00EB1CEB">
        <w:rPr>
          <w:rStyle w:val="3165pt"/>
          <w:lang w:eastAsia="en-US" w:bidi="en-US"/>
        </w:rPr>
        <w:t>.</w:t>
      </w:r>
      <w:r w:rsidRPr="00EB1CEB">
        <w:rPr>
          <w:rStyle w:val="31-1pt"/>
          <w:lang w:val="ru-RU"/>
        </w:rPr>
        <w:t>4</w:t>
      </w:r>
      <w:r w:rsidRPr="00EB1CEB">
        <w:rPr>
          <w:rStyle w:val="3165pt"/>
          <w:lang w:eastAsia="en-US" w:bidi="en-US"/>
        </w:rPr>
        <w:t>.</w:t>
      </w:r>
      <w:r>
        <w:rPr>
          <w:rStyle w:val="3165pt"/>
        </w:rPr>
        <w:t>\Л.</w:t>
      </w:r>
      <w:r>
        <w:rPr>
          <w:rStyle w:val="313"/>
          <w:b/>
          <w:bCs/>
        </w:rPr>
        <w:tab/>
      </w:r>
    </w:p>
    <w:p w:rsidR="00047543" w:rsidRDefault="00EB1CEB">
      <w:pPr>
        <w:pStyle w:val="221"/>
        <w:framePr w:w="2592" w:h="906" w:hRule="exact" w:wrap="none" w:vAnchor="page" w:hAnchor="page" w:x="7371" w:y="12354"/>
        <w:shd w:val="clear" w:color="auto" w:fill="auto"/>
        <w:tabs>
          <w:tab w:val="left" w:leader="underscore" w:pos="1054"/>
          <w:tab w:val="left" w:leader="underscore" w:pos="1554"/>
          <w:tab w:val="left" w:leader="underscore" w:pos="1582"/>
          <w:tab w:val="left" w:leader="underscore" w:pos="1957"/>
          <w:tab w:val="left" w:leader="underscore" w:pos="2394"/>
        </w:tabs>
        <w:spacing w:line="160" w:lineRule="exact"/>
        <w:ind w:left="680" w:right="67" w:firstLine="0"/>
        <w:jc w:val="both"/>
      </w:pPr>
      <w:r>
        <w:rPr>
          <w:rStyle w:val="223"/>
          <w:b/>
          <w:bCs/>
        </w:rPr>
        <w:tab/>
        <w:t>,</w:t>
      </w:r>
      <w:r>
        <w:rPr>
          <w:rStyle w:val="224"/>
          <w:b/>
          <w:bCs/>
        </w:rPr>
        <w:tab/>
      </w:r>
      <w:r>
        <w:rPr>
          <w:rStyle w:val="224"/>
          <w:b/>
          <w:bCs/>
        </w:rPr>
        <w:tab/>
      </w:r>
      <w:r>
        <w:rPr>
          <w:rStyle w:val="224"/>
          <w:b/>
          <w:bCs/>
        </w:rPr>
        <w:tab/>
      </w:r>
      <w:r>
        <w:rPr>
          <w:rStyle w:val="22ArialNarrow75pt3"/>
        </w:rPr>
        <w:t>20</w:t>
      </w:r>
      <w:r>
        <w:rPr>
          <w:rStyle w:val="224"/>
          <w:b/>
          <w:bCs/>
        </w:rPr>
        <w:tab/>
        <w:t>г.</w:t>
      </w:r>
    </w:p>
    <w:p w:rsidR="00047543" w:rsidRDefault="00EB1CEB">
      <w:pPr>
        <w:pStyle w:val="190"/>
        <w:framePr w:w="8218" w:h="1040" w:hRule="exact" w:wrap="none" w:vAnchor="page" w:hAnchor="page" w:x="2302" w:y="12950"/>
        <w:shd w:val="clear" w:color="auto" w:fill="auto"/>
        <w:spacing w:after="0" w:line="250" w:lineRule="exact"/>
        <w:ind w:firstLine="0"/>
        <w:jc w:val="left"/>
      </w:pPr>
      <w:r>
        <w:rPr>
          <w:rStyle w:val="197"/>
          <w:b/>
          <w:bCs/>
        </w:rPr>
        <w:t xml:space="preserve">10. </w:t>
      </w:r>
      <w:r>
        <w:rPr>
          <w:rStyle w:val="19b"/>
          <w:b/>
          <w:bCs/>
        </w:rPr>
        <w:t>Сетевая организация осуществляет:</w:t>
      </w:r>
    </w:p>
    <w:p w:rsidR="00047543" w:rsidRDefault="00EB1CEB">
      <w:pPr>
        <w:pStyle w:val="190"/>
        <w:framePr w:w="8218" w:h="1040" w:hRule="exact" w:wrap="none" w:vAnchor="page" w:hAnchor="page" w:x="2302" w:y="12950"/>
        <w:shd w:val="clear" w:color="auto" w:fill="auto"/>
        <w:spacing w:after="0" w:line="250" w:lineRule="exact"/>
        <w:ind w:left="860" w:hanging="500"/>
      </w:pPr>
      <w:r>
        <w:rPr>
          <w:rStyle w:val="197"/>
          <w:b/>
          <w:bCs/>
        </w:rPr>
        <w:t>10.1. Строительство ЛЭП-6 кВ, ориентировочной протяжённостью</w:t>
      </w:r>
      <w:r>
        <w:rPr>
          <w:rStyle w:val="197"/>
          <w:b/>
          <w:bCs/>
          <w:vertAlign w:val="superscript"/>
        </w:rPr>
        <w:t>-</w:t>
      </w:r>
      <w:r>
        <w:rPr>
          <w:rStyle w:val="197"/>
          <w:b/>
          <w:bCs/>
        </w:rPr>
        <w:t xml:space="preserve"> 0П55</w:t>
      </w:r>
      <w:r>
        <w:rPr>
          <w:rStyle w:val="197"/>
          <w:b/>
          <w:bCs/>
          <w:vertAlign w:val="superscript"/>
        </w:rPr>
        <w:t>-</w:t>
      </w:r>
      <w:r>
        <w:rPr>
          <w:rStyle w:val="197"/>
          <w:b/>
          <w:bCs/>
        </w:rPr>
        <w:t xml:space="preserve"> км от опоры</w:t>
      </w:r>
    </w:p>
    <w:p w:rsidR="00047543" w:rsidRDefault="00EB1CEB">
      <w:pPr>
        <w:pStyle w:val="190"/>
        <w:framePr w:w="8218" w:h="1040" w:hRule="exact" w:wrap="none" w:vAnchor="page" w:hAnchor="page" w:x="2302" w:y="12950"/>
        <w:shd w:val="clear" w:color="auto" w:fill="auto"/>
        <w:spacing w:after="0" w:line="250" w:lineRule="exact"/>
        <w:ind w:left="860" w:right="10" w:firstLine="0"/>
      </w:pPr>
      <w:r>
        <w:rPr>
          <w:rStyle w:val="197"/>
          <w:b/>
          <w:bCs/>
        </w:rPr>
        <w:t>400/141 ЛЭП-6 кВ Ф-4 ПС 110/35/10 кВ «Серноводская» до места установки</w:t>
      </w:r>
      <w:r>
        <w:rPr>
          <w:rStyle w:val="197"/>
          <w:b/>
          <w:bCs/>
        </w:rPr>
        <w:br/>
        <w:t>проектируемой КТП 6/0,4 кВ.</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896" w:y="15507"/>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896" w:y="15507"/>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896" w:y="15507"/>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896" w:y="15507"/>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896" w:y="1550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896" w:y="1550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896" w:y="15507"/>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896" w:y="15507"/>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896" w:y="15507"/>
              <w:shd w:val="clear" w:color="auto" w:fill="auto"/>
              <w:spacing w:before="0" w:after="0" w:line="150" w:lineRule="exact"/>
              <w:jc w:val="left"/>
            </w:pPr>
            <w:r>
              <w:rPr>
                <w:rStyle w:val="275pt0"/>
              </w:rPr>
              <w:t>Дата</w:t>
            </w:r>
          </w:p>
        </w:tc>
      </w:tr>
    </w:tbl>
    <w:p w:rsidR="00047543" w:rsidRDefault="00EB1CEB">
      <w:pPr>
        <w:pStyle w:val="22"/>
        <w:framePr w:wrap="none" w:vAnchor="page" w:hAnchor="page" w:x="6401" w:y="15739"/>
        <w:shd w:val="clear" w:color="auto" w:fill="auto"/>
        <w:spacing w:before="0" w:after="0" w:line="280" w:lineRule="exact"/>
        <w:jc w:val="left"/>
      </w:pPr>
      <w:r>
        <w:t>ДГВ</w:t>
      </w:r>
    </w:p>
    <w:p w:rsidR="00047543" w:rsidRDefault="00EB1CEB">
      <w:pPr>
        <w:pStyle w:val="83"/>
        <w:framePr w:wrap="none" w:vAnchor="page" w:hAnchor="page" w:x="10947" w:y="15585"/>
        <w:shd w:val="clear" w:color="auto" w:fill="auto"/>
        <w:spacing w:line="220" w:lineRule="exact"/>
      </w:pPr>
      <w:r>
        <w:t>Лист</w:t>
      </w:r>
    </w:p>
    <w:p w:rsidR="00047543" w:rsidRDefault="00EB1CEB">
      <w:pPr>
        <w:pStyle w:val="1320"/>
        <w:framePr w:wrap="none" w:vAnchor="page" w:hAnchor="page" w:x="6958" w:y="15763"/>
        <w:shd w:val="clear" w:color="auto" w:fill="auto"/>
        <w:spacing w:line="280" w:lineRule="exact"/>
        <w:ind w:left="19"/>
      </w:pPr>
      <w:bookmarkStart w:id="58" w:name="bookmark58"/>
      <w:r>
        <w:t>-1038-2016-ППТ-4</w:t>
      </w:r>
      <w:bookmarkEnd w:id="58"/>
    </w:p>
    <w:p w:rsidR="00047543" w:rsidRDefault="00EB1CEB">
      <w:pPr>
        <w:pStyle w:val="43"/>
        <w:framePr w:wrap="none" w:vAnchor="page" w:hAnchor="page" w:x="11038" w:y="16041"/>
        <w:shd w:val="clear" w:color="auto" w:fill="auto"/>
        <w:spacing w:line="220" w:lineRule="exact"/>
      </w:pPr>
      <w:r>
        <w:t>111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277" w:y="11691"/>
        <w:shd w:val="clear" w:color="auto" w:fill="auto"/>
        <w:spacing w:line="220" w:lineRule="exact"/>
        <w:textDirection w:val="btLr"/>
      </w:pPr>
      <w:r>
        <w:rPr>
          <w:rStyle w:val="84"/>
        </w:rPr>
        <w:lastRenderedPageBreak/>
        <w:t>Инв. № подл. | Подп. и дата | Взам. инв. №</w:t>
      </w:r>
    </w:p>
    <w:p w:rsidR="00047543" w:rsidRDefault="00EB1CEB">
      <w:pPr>
        <w:pStyle w:val="190"/>
        <w:framePr w:w="8362" w:h="12453" w:hRule="exact" w:wrap="none" w:vAnchor="page" w:hAnchor="page" w:x="2288" w:y="1606"/>
        <w:numPr>
          <w:ilvl w:val="0"/>
          <w:numId w:val="42"/>
        </w:numPr>
        <w:shd w:val="clear" w:color="auto" w:fill="auto"/>
        <w:tabs>
          <w:tab w:val="left" w:pos="891"/>
        </w:tabs>
        <w:spacing w:after="0" w:line="240" w:lineRule="exact"/>
        <w:ind w:left="880" w:right="240"/>
      </w:pPr>
      <w:r>
        <w:rPr>
          <w:rStyle w:val="197"/>
          <w:b/>
          <w:bCs/>
        </w:rPr>
        <w:t>Установка КТП 6/0,4 кВ (мощность силового трансформатора определить при проектировании, но не более 63 кВА).</w:t>
      </w:r>
    </w:p>
    <w:p w:rsidR="00047543" w:rsidRDefault="00EB1CEB">
      <w:pPr>
        <w:pStyle w:val="190"/>
        <w:framePr w:w="8362" w:h="12453" w:hRule="exact" w:wrap="none" w:vAnchor="page" w:hAnchor="page" w:x="2288" w:y="1606"/>
        <w:numPr>
          <w:ilvl w:val="0"/>
          <w:numId w:val="42"/>
        </w:numPr>
        <w:shd w:val="clear" w:color="auto" w:fill="auto"/>
        <w:tabs>
          <w:tab w:val="left" w:pos="891"/>
        </w:tabs>
        <w:spacing w:after="0" w:line="240" w:lineRule="exact"/>
        <w:ind w:left="880" w:right="240"/>
      </w:pPr>
      <w:r>
        <w:rPr>
          <w:rStyle w:val="197"/>
          <w:b/>
          <w:bCs/>
        </w:rPr>
        <w:t xml:space="preserve">Произвести проверку оборудования и </w:t>
      </w:r>
      <w:r>
        <w:rPr>
          <w:rStyle w:val="196"/>
          <w:b/>
          <w:bCs/>
        </w:rPr>
        <w:t xml:space="preserve">ЛЭП </w:t>
      </w:r>
      <w:r>
        <w:rPr>
          <w:rStyle w:val="197"/>
          <w:b/>
          <w:bCs/>
        </w:rPr>
        <w:t xml:space="preserve">на соответствие расчетным токам нагрузки и к.з., </w:t>
      </w:r>
      <w:r>
        <w:t xml:space="preserve">в </w:t>
      </w:r>
      <w:r>
        <w:rPr>
          <w:rStyle w:val="197"/>
          <w:b/>
          <w:bCs/>
        </w:rPr>
        <w:t xml:space="preserve">случае необходимости предусмотреть мероприятия по приведению параметров оборудования </w:t>
      </w:r>
      <w:r>
        <w:t xml:space="preserve">и </w:t>
      </w:r>
      <w:r>
        <w:rPr>
          <w:rStyle w:val="197"/>
          <w:b/>
          <w:bCs/>
        </w:rPr>
        <w:t>ЛЭП в соответствии с уровнями токов нагрузки и к.з.</w:t>
      </w:r>
    </w:p>
    <w:p w:rsidR="00047543" w:rsidRDefault="00EB1CEB">
      <w:pPr>
        <w:pStyle w:val="190"/>
        <w:framePr w:w="8362" w:h="12453" w:hRule="exact" w:wrap="none" w:vAnchor="page" w:hAnchor="page" w:x="2288" w:y="1606"/>
        <w:numPr>
          <w:ilvl w:val="0"/>
          <w:numId w:val="42"/>
        </w:numPr>
        <w:shd w:val="clear" w:color="auto" w:fill="auto"/>
        <w:tabs>
          <w:tab w:val="left" w:pos="891"/>
        </w:tabs>
        <w:spacing w:after="0" w:line="240" w:lineRule="exact"/>
        <w:ind w:left="660" w:hanging="300"/>
      </w:pPr>
      <w:r>
        <w:rPr>
          <w:rStyle w:val="197"/>
          <w:b/>
          <w:bCs/>
        </w:rPr>
        <w:t xml:space="preserve">Произвести фактическое подключение потребителя согласно требованиям </w:t>
      </w:r>
      <w:r>
        <w:rPr>
          <w:rStyle w:val="196"/>
          <w:b/>
          <w:bCs/>
        </w:rPr>
        <w:t xml:space="preserve">ПТЭ </w:t>
      </w:r>
      <w:r>
        <w:rPr>
          <w:rStyle w:val="197"/>
          <w:b/>
          <w:bCs/>
        </w:rPr>
        <w:t>и др.</w:t>
      </w:r>
    </w:p>
    <w:p w:rsidR="00047543" w:rsidRDefault="00EB1CEB">
      <w:pPr>
        <w:pStyle w:val="190"/>
        <w:framePr w:w="8362" w:h="12453" w:hRule="exact" w:wrap="none" w:vAnchor="page" w:hAnchor="page" w:x="2288" w:y="1606"/>
        <w:shd w:val="clear" w:color="auto" w:fill="auto"/>
        <w:tabs>
          <w:tab w:val="left" w:pos="7998"/>
        </w:tabs>
        <w:spacing w:after="176" w:line="240" w:lineRule="exact"/>
        <w:ind w:left="880" w:firstLine="0"/>
      </w:pPr>
      <w:r>
        <w:rPr>
          <w:rStyle w:val="197"/>
          <w:b/>
          <w:bCs/>
        </w:rPr>
        <w:t>НТД.</w:t>
      </w:r>
      <w:r>
        <w:rPr>
          <w:rStyle w:val="197"/>
          <w:b/>
          <w:bCs/>
        </w:rPr>
        <w:tab/>
      </w:r>
      <w:r>
        <w:t>'</w:t>
      </w:r>
    </w:p>
    <w:p w:rsidR="00047543" w:rsidRDefault="00EB1CEB">
      <w:pPr>
        <w:pStyle w:val="291"/>
        <w:framePr w:w="8362" w:h="12453" w:hRule="exact" w:wrap="none" w:vAnchor="page" w:hAnchor="page" w:x="2288" w:y="1606"/>
        <w:numPr>
          <w:ilvl w:val="0"/>
          <w:numId w:val="42"/>
        </w:numPr>
        <w:shd w:val="clear" w:color="auto" w:fill="auto"/>
        <w:tabs>
          <w:tab w:val="left" w:pos="891"/>
        </w:tabs>
        <w:spacing w:line="245" w:lineRule="exact"/>
        <w:ind w:left="660"/>
        <w:jc w:val="both"/>
      </w:pPr>
      <w:r>
        <w:rPr>
          <w:rStyle w:val="295"/>
          <w:b/>
          <w:bCs/>
          <w:i/>
          <w:iCs/>
        </w:rPr>
        <w:t>Мероприятия в части учета:</w:t>
      </w:r>
    </w:p>
    <w:p w:rsidR="00047543" w:rsidRDefault="00EB1CEB">
      <w:pPr>
        <w:pStyle w:val="190"/>
        <w:framePr w:w="8362" w:h="12453" w:hRule="exact" w:wrap="none" w:vAnchor="page" w:hAnchor="page" w:x="2288" w:y="1606"/>
        <w:numPr>
          <w:ilvl w:val="0"/>
          <w:numId w:val="43"/>
        </w:numPr>
        <w:shd w:val="clear" w:color="auto" w:fill="auto"/>
        <w:tabs>
          <w:tab w:val="left" w:pos="1335"/>
        </w:tabs>
        <w:spacing w:after="0" w:line="245" w:lineRule="exact"/>
        <w:ind w:left="1040" w:hanging="380"/>
      </w:pPr>
      <w:r>
        <w:rPr>
          <w:rStyle w:val="197"/>
          <w:b/>
          <w:bCs/>
        </w:rPr>
        <w:t>Организовать учет на вводе 0,4кВ и отходящем фидере 0,4кВ КТП 10/0,4кВ в</w:t>
      </w:r>
    </w:p>
    <w:p w:rsidR="00047543" w:rsidRDefault="00EB1CEB">
      <w:pPr>
        <w:pStyle w:val="190"/>
        <w:framePr w:w="8362" w:h="12453" w:hRule="exact" w:wrap="none" w:vAnchor="page" w:hAnchor="page" w:x="2288" w:y="1606"/>
        <w:shd w:val="clear" w:color="auto" w:fill="auto"/>
        <w:tabs>
          <w:tab w:val="left" w:pos="6354"/>
          <w:tab w:val="left" w:pos="6771"/>
          <w:tab w:val="left" w:pos="7391"/>
        </w:tabs>
        <w:spacing w:after="0" w:line="245" w:lineRule="exact"/>
        <w:ind w:left="1040" w:right="140" w:firstLine="0"/>
      </w:pPr>
      <w:r>
        <w:rPr>
          <w:rStyle w:val="197"/>
          <w:b/>
          <w:bCs/>
        </w:rPr>
        <w:t>соответствии с действующей НТД (Правилами устройства электроустановок (ПУЭ) глава 1.5; 7.1, Постановлением Правительства РФ №442 от 04.05.2012 г. глава X, Федеральным законом №261 от 23.11.2009г., ПТЭЭП от 13.01.2003г., Стандартом Техническая политика системы учета электрической энергии на объектах ОАО «МРСК Волги» СТП-МРСК-16-1791.01-14.).</w:t>
      </w:r>
      <w:r>
        <w:rPr>
          <w:rStyle w:val="197"/>
          <w:b/>
          <w:bCs/>
        </w:rPr>
        <w:tab/>
      </w:r>
      <w:r>
        <w:rPr>
          <w:rStyle w:val="191"/>
          <w:b/>
          <w:bCs/>
        </w:rPr>
        <w:t>•.</w:t>
      </w:r>
      <w:r>
        <w:rPr>
          <w:rStyle w:val="191"/>
          <w:b/>
          <w:bCs/>
        </w:rPr>
        <w:tab/>
        <w:t>• ■</w:t>
      </w:r>
      <w:r>
        <w:rPr>
          <w:rStyle w:val="191"/>
          <w:b/>
          <w:bCs/>
        </w:rPr>
        <w:tab/>
      </w:r>
      <w:r>
        <w:rPr>
          <w:rStyle w:val="196"/>
          <w:b/>
          <w:bCs/>
        </w:rPr>
        <w:t>•</w:t>
      </w:r>
    </w:p>
    <w:p w:rsidR="00047543" w:rsidRDefault="00EB1CEB">
      <w:pPr>
        <w:pStyle w:val="190"/>
        <w:framePr w:w="8362" w:h="12453" w:hRule="exact" w:wrap="none" w:vAnchor="page" w:hAnchor="page" w:x="2288" w:y="1606"/>
        <w:numPr>
          <w:ilvl w:val="0"/>
          <w:numId w:val="43"/>
        </w:numPr>
        <w:shd w:val="clear" w:color="auto" w:fill="auto"/>
        <w:tabs>
          <w:tab w:val="left" w:pos="1335"/>
        </w:tabs>
        <w:spacing w:after="180" w:line="245" w:lineRule="exact"/>
        <w:ind w:left="1040" w:hanging="380"/>
      </w:pPr>
      <w:r>
        <w:rPr>
          <w:rStyle w:val="197"/>
          <w:b/>
          <w:bCs/>
        </w:rPr>
        <w:t>Провести проверку организованного учета совместно с заявителем.</w:t>
      </w:r>
    </w:p>
    <w:p w:rsidR="00047543" w:rsidRDefault="00EB1CEB">
      <w:pPr>
        <w:pStyle w:val="190"/>
        <w:framePr w:w="8362" w:h="12453" w:hRule="exact" w:wrap="none" w:vAnchor="page" w:hAnchor="page" w:x="2288" w:y="1606"/>
        <w:shd w:val="clear" w:color="auto" w:fill="auto"/>
        <w:spacing w:after="0" w:line="245" w:lineRule="exact"/>
        <w:ind w:firstLine="0"/>
        <w:jc w:val="left"/>
      </w:pPr>
      <w:r>
        <w:t>11</w:t>
      </w:r>
      <w:r>
        <w:rPr>
          <w:rStyle w:val="197"/>
          <w:b/>
          <w:bCs/>
        </w:rPr>
        <w:t xml:space="preserve">. </w:t>
      </w:r>
      <w:r>
        <w:rPr>
          <w:rStyle w:val="19b"/>
          <w:b/>
          <w:bCs/>
        </w:rPr>
        <w:t>Заявитель осуществляет:</w:t>
      </w:r>
    </w:p>
    <w:p w:rsidR="00047543" w:rsidRDefault="00EB1CEB">
      <w:pPr>
        <w:pStyle w:val="190"/>
        <w:framePr w:w="8362" w:h="12453" w:hRule="exact" w:wrap="none" w:vAnchor="page" w:hAnchor="page" w:x="2288" w:y="1606"/>
        <w:numPr>
          <w:ilvl w:val="0"/>
          <w:numId w:val="44"/>
        </w:numPr>
        <w:shd w:val="clear" w:color="auto" w:fill="auto"/>
        <w:tabs>
          <w:tab w:val="left" w:pos="886"/>
        </w:tabs>
        <w:spacing w:after="0" w:line="245" w:lineRule="exact"/>
        <w:ind w:left="660" w:hanging="300"/>
      </w:pPr>
      <w:r>
        <w:rPr>
          <w:rStyle w:val="197"/>
          <w:b/>
          <w:bCs/>
        </w:rPr>
        <w:t xml:space="preserve">Выполнение проекта электроснабжения. </w:t>
      </w:r>
      <w:r>
        <w:t xml:space="preserve">В </w:t>
      </w:r>
      <w:r>
        <w:rPr>
          <w:rStyle w:val="197"/>
          <w:b/>
          <w:bCs/>
        </w:rPr>
        <w:t>проекте предусмотреть:</w:t>
      </w:r>
    </w:p>
    <w:p w:rsidR="00047543" w:rsidRDefault="00EB1CEB">
      <w:pPr>
        <w:pStyle w:val="190"/>
        <w:framePr w:w="8362" w:h="12453" w:hRule="exact" w:wrap="none" w:vAnchor="page" w:hAnchor="page" w:x="2288" w:y="1606"/>
        <w:numPr>
          <w:ilvl w:val="0"/>
          <w:numId w:val="45"/>
        </w:numPr>
        <w:shd w:val="clear" w:color="auto" w:fill="auto"/>
        <w:spacing w:after="0" w:line="245" w:lineRule="exact"/>
        <w:ind w:left="1040" w:right="140" w:hanging="380"/>
      </w:pPr>
      <w:r>
        <w:t xml:space="preserve"> </w:t>
      </w:r>
      <w:r>
        <w:rPr>
          <w:rStyle w:val="197"/>
          <w:b/>
          <w:bCs/>
        </w:rPr>
        <w:t>Строительство ЛЭП-0,4 кВ в границах участка заявителя (ориентировочной протяженностью около 0,03 км), от РУ-0,4 кВ проектируемой КТП 6/0,4 кВ до объекта заявителя.</w:t>
      </w:r>
    </w:p>
    <w:p w:rsidR="00047543" w:rsidRDefault="00EB1CEB">
      <w:pPr>
        <w:pStyle w:val="190"/>
        <w:framePr w:w="8362" w:h="12453" w:hRule="exact" w:wrap="none" w:vAnchor="page" w:hAnchor="page" w:x="2288" w:y="1606"/>
        <w:numPr>
          <w:ilvl w:val="0"/>
          <w:numId w:val="45"/>
        </w:numPr>
        <w:shd w:val="clear" w:color="auto" w:fill="auto"/>
        <w:tabs>
          <w:tab w:val="left" w:pos="1335"/>
        </w:tabs>
        <w:spacing w:after="0" w:line="245" w:lineRule="exact"/>
        <w:ind w:left="1040" w:right="140" w:hanging="380"/>
      </w:pPr>
      <w:r>
        <w:rPr>
          <w:rStyle w:val="197"/>
          <w:b/>
          <w:bCs/>
        </w:rPr>
        <w:t>При воздушном исполнении, монтажный пролет выбрать из расчета 2 РКУ по ветру (29 м/с с повторяемос тью раз в 25 лет) и 3 РКУ по гололеду (20 мм с повторяемостью раз в 25 лет). Марку и сечение провода определить проектом.</w:t>
      </w:r>
    </w:p>
    <w:p w:rsidR="00047543" w:rsidRDefault="00EB1CEB">
      <w:pPr>
        <w:pStyle w:val="190"/>
        <w:framePr w:w="8362" w:h="12453" w:hRule="exact" w:wrap="none" w:vAnchor="page" w:hAnchor="page" w:x="2288" w:y="1606"/>
        <w:numPr>
          <w:ilvl w:val="0"/>
          <w:numId w:val="45"/>
        </w:numPr>
        <w:shd w:val="clear" w:color="auto" w:fill="auto"/>
        <w:tabs>
          <w:tab w:val="left" w:pos="1335"/>
        </w:tabs>
        <w:spacing w:after="0" w:line="245" w:lineRule="exact"/>
        <w:ind w:left="1040" w:right="140" w:hanging="380"/>
      </w:pPr>
      <w:r>
        <w:rPr>
          <w:rStyle w:val="197"/>
          <w:b/>
          <w:bCs/>
        </w:rPr>
        <w:t>Проверку вновь устанавливаемого оборудования на соответствие его расчетным токам нагрузки и КЗ.</w:t>
      </w:r>
    </w:p>
    <w:p w:rsidR="00047543" w:rsidRDefault="00EB1CEB">
      <w:pPr>
        <w:pStyle w:val="190"/>
        <w:framePr w:w="8362" w:h="12453" w:hRule="exact" w:wrap="none" w:vAnchor="page" w:hAnchor="page" w:x="2288" w:y="1606"/>
        <w:numPr>
          <w:ilvl w:val="0"/>
          <w:numId w:val="44"/>
        </w:numPr>
        <w:shd w:val="clear" w:color="auto" w:fill="auto"/>
        <w:tabs>
          <w:tab w:val="left" w:pos="886"/>
        </w:tabs>
        <w:spacing w:after="0" w:line="245" w:lineRule="exact"/>
        <w:ind w:left="660" w:right="140" w:hanging="300"/>
      </w:pPr>
      <w:r>
        <w:rPr>
          <w:rStyle w:val="197"/>
          <w:b/>
          <w:bCs/>
        </w:rPr>
        <w:t>Монтаж проектируемых электроустановок квалифицированным персоналом согласно требованиям ПУЭ.</w:t>
      </w:r>
    </w:p>
    <w:p w:rsidR="00047543" w:rsidRDefault="00EB1CEB">
      <w:pPr>
        <w:pStyle w:val="190"/>
        <w:framePr w:w="8362" w:h="12453" w:hRule="exact" w:wrap="none" w:vAnchor="page" w:hAnchor="page" w:x="2288" w:y="1606"/>
        <w:numPr>
          <w:ilvl w:val="0"/>
          <w:numId w:val="44"/>
        </w:numPr>
        <w:shd w:val="clear" w:color="auto" w:fill="auto"/>
        <w:tabs>
          <w:tab w:val="left" w:pos="891"/>
        </w:tabs>
        <w:spacing w:after="0" w:line="245" w:lineRule="exact"/>
        <w:ind w:left="660" w:hanging="300"/>
      </w:pPr>
      <w:r>
        <w:rPr>
          <w:rStyle w:val="197"/>
          <w:b/>
          <w:bCs/>
        </w:rPr>
        <w:t>Разрешается подключать устройства только заводского изготовления^ отвечающие</w:t>
      </w:r>
    </w:p>
    <w:p w:rsidR="00047543" w:rsidRDefault="00EB1CEB">
      <w:pPr>
        <w:pStyle w:val="190"/>
        <w:framePr w:w="8362" w:h="12453" w:hRule="exact" w:wrap="none" w:vAnchor="page" w:hAnchor="page" w:x="2288" w:y="1606"/>
        <w:shd w:val="clear" w:color="auto" w:fill="auto"/>
        <w:tabs>
          <w:tab w:val="left" w:pos="6982"/>
        </w:tabs>
        <w:spacing w:after="0" w:line="245" w:lineRule="exact"/>
        <w:ind w:left="1040" w:hanging="380"/>
      </w:pPr>
      <w:r>
        <w:rPr>
          <w:rStyle w:val="197"/>
          <w:b/>
          <w:bCs/>
        </w:rPr>
        <w:t>требованиям электро- и пожарной безопасности.</w:t>
      </w:r>
      <w:r>
        <w:rPr>
          <w:rStyle w:val="197"/>
          <w:b/>
          <w:bCs/>
        </w:rPr>
        <w:tab/>
      </w:r>
      <w:r>
        <w:rPr>
          <w:rStyle w:val="196"/>
          <w:b/>
          <w:bCs/>
          <w:vertAlign w:val="subscript"/>
          <w:lang w:val="en-US" w:eastAsia="en-US" w:bidi="en-US"/>
        </w:rPr>
        <w:t>w</w:t>
      </w:r>
    </w:p>
    <w:p w:rsidR="00047543" w:rsidRDefault="00EB1CEB">
      <w:pPr>
        <w:pStyle w:val="190"/>
        <w:framePr w:w="8362" w:h="12453" w:hRule="exact" w:wrap="none" w:vAnchor="page" w:hAnchor="page" w:x="2288" w:y="1606"/>
        <w:numPr>
          <w:ilvl w:val="0"/>
          <w:numId w:val="44"/>
        </w:numPr>
        <w:shd w:val="clear" w:color="auto" w:fill="auto"/>
        <w:tabs>
          <w:tab w:val="left" w:pos="891"/>
        </w:tabs>
        <w:spacing w:after="0" w:line="245" w:lineRule="exact"/>
        <w:ind w:left="660" w:right="140" w:hanging="300"/>
      </w:pPr>
      <w:r>
        <w:rPr>
          <w:rStyle w:val="197"/>
          <w:b/>
          <w:bCs/>
        </w:rPr>
        <w:t xml:space="preserve">При размещении объекта учесть требования правил: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ПП </w:t>
      </w:r>
      <w:r>
        <w:t xml:space="preserve">РФ </w:t>
      </w:r>
      <w:r>
        <w:rPr>
          <w:rStyle w:val="197"/>
          <w:b/>
          <w:bCs/>
        </w:rPr>
        <w:t>№ 160 от 24.02.2009.</w:t>
      </w:r>
    </w:p>
    <w:p w:rsidR="00047543" w:rsidRDefault="00EB1CEB">
      <w:pPr>
        <w:pStyle w:val="190"/>
        <w:framePr w:w="8362" w:h="12453" w:hRule="exact" w:wrap="none" w:vAnchor="page" w:hAnchor="page" w:x="2288" w:y="1606"/>
        <w:numPr>
          <w:ilvl w:val="0"/>
          <w:numId w:val="44"/>
        </w:numPr>
        <w:shd w:val="clear" w:color="auto" w:fill="auto"/>
        <w:tabs>
          <w:tab w:val="left" w:pos="891"/>
        </w:tabs>
        <w:spacing w:after="0" w:line="245" w:lineRule="exact"/>
        <w:ind w:left="660" w:right="140" w:hanging="300"/>
      </w:pPr>
      <w:r>
        <w:rPr>
          <w:rStyle w:val="197"/>
          <w:b/>
          <w:bCs/>
        </w:rPr>
        <w:t>Заявитель вправе в инициативном порядке представить в сетевую организацию разработанную им проектную документацию на подтверждение еб соответствия техническим условиям.</w:t>
      </w:r>
    </w:p>
    <w:p w:rsidR="00047543" w:rsidRDefault="00EB1CEB">
      <w:pPr>
        <w:pStyle w:val="291"/>
        <w:framePr w:w="8362" w:h="12453" w:hRule="exact" w:wrap="none" w:vAnchor="page" w:hAnchor="page" w:x="2288" w:y="1606"/>
        <w:numPr>
          <w:ilvl w:val="0"/>
          <w:numId w:val="44"/>
        </w:numPr>
        <w:shd w:val="clear" w:color="auto" w:fill="auto"/>
        <w:tabs>
          <w:tab w:val="left" w:pos="891"/>
        </w:tabs>
        <w:spacing w:line="245" w:lineRule="exact"/>
        <w:ind w:left="660"/>
        <w:jc w:val="both"/>
      </w:pPr>
      <w:r>
        <w:rPr>
          <w:rStyle w:val="295"/>
          <w:b/>
          <w:bCs/>
          <w:i/>
          <w:iCs/>
        </w:rPr>
        <w:t>Мероприятия, выполняемые заявителем в части учета.</w:t>
      </w:r>
    </w:p>
    <w:p w:rsidR="00047543" w:rsidRDefault="00EB1CEB">
      <w:pPr>
        <w:pStyle w:val="190"/>
        <w:framePr w:w="8362" w:h="12453" w:hRule="exact" w:wrap="none" w:vAnchor="page" w:hAnchor="page" w:x="2288" w:y="1606"/>
        <w:numPr>
          <w:ilvl w:val="0"/>
          <w:numId w:val="46"/>
        </w:numPr>
        <w:shd w:val="clear" w:color="auto" w:fill="auto"/>
        <w:tabs>
          <w:tab w:val="left" w:pos="1335"/>
          <w:tab w:val="left" w:pos="6084"/>
        </w:tabs>
        <w:spacing w:after="0" w:line="245" w:lineRule="exact"/>
        <w:ind w:left="1040" w:right="140" w:hanging="380"/>
      </w:pPr>
      <w:r>
        <w:rPr>
          <w:rStyle w:val="197"/>
          <w:b/>
          <w:bCs/>
        </w:rPr>
        <w:t xml:space="preserve">Принять участие в совместной проверке оргатздодшшош—унета-элек-треэнергии филиалом ОАО «МРСК Волги» </w:t>
      </w:r>
      <w:r>
        <w:t xml:space="preserve">- </w:t>
      </w:r>
      <w:r>
        <w:rPr>
          <w:rStyle w:val="197"/>
          <w:b/>
          <w:bCs/>
        </w:rPr>
        <w:t>«Самарские РС».</w:t>
      </w:r>
      <w:r>
        <w:rPr>
          <w:rStyle w:val="197"/>
          <w:b/>
          <w:bCs/>
        </w:rPr>
        <w:tab/>
      </w:r>
      <w:r>
        <w:rPr>
          <w:rStyle w:val="196"/>
          <w:b/>
          <w:bCs/>
        </w:rPr>
        <w:t>газораспределение</w:t>
      </w:r>
      <w:r>
        <w:rPr>
          <w:rStyle w:val="197"/>
          <w:b/>
          <w:bCs/>
        </w:rPr>
        <w:t xml:space="preserve">Самара» </w:t>
      </w:r>
      <w:r>
        <w:rPr>
          <w:rStyle w:val="197"/>
          <w:b/>
          <w:bCs/>
          <w:lang w:val="en-US" w:eastAsia="en-US" w:bidi="en-US"/>
        </w:rPr>
        <w:t>j</w:t>
      </w:r>
    </w:p>
    <w:p w:rsidR="00047543" w:rsidRDefault="00EB1CEB">
      <w:pPr>
        <w:pStyle w:val="190"/>
        <w:framePr w:w="8362" w:h="12453" w:hRule="exact" w:wrap="none" w:vAnchor="page" w:hAnchor="page" w:x="2288" w:y="1606"/>
        <w:numPr>
          <w:ilvl w:val="0"/>
          <w:numId w:val="44"/>
        </w:numPr>
        <w:shd w:val="clear" w:color="auto" w:fill="auto"/>
        <w:tabs>
          <w:tab w:val="left" w:pos="1198"/>
          <w:tab w:val="left" w:pos="5774"/>
        </w:tabs>
        <w:spacing w:after="0" w:line="245" w:lineRule="exact"/>
        <w:ind w:left="660" w:hanging="300"/>
      </w:pPr>
      <w:r>
        <w:rPr>
          <w:rStyle w:val="197"/>
          <w:b/>
          <w:bCs/>
        </w:rPr>
        <w:t xml:space="preserve">До ввода электроустановки </w:t>
      </w:r>
      <w:r>
        <w:rPr>
          <w:rStyle w:val="196"/>
          <w:b/>
          <w:bCs/>
        </w:rPr>
        <w:t xml:space="preserve">в </w:t>
      </w:r>
      <w:r>
        <w:rPr>
          <w:rStyle w:val="197"/>
          <w:b/>
          <w:bCs/>
        </w:rPr>
        <w:t>эксплуатацию:</w:t>
      </w:r>
      <w:r>
        <w:rPr>
          <w:rStyle w:val="197"/>
          <w:b/>
          <w:bCs/>
        </w:rPr>
        <w:tab/>
        <w:t>Юрцдически^ отдел</w:t>
      </w:r>
    </w:p>
    <w:p w:rsidR="00047543" w:rsidRDefault="00EB1CEB">
      <w:pPr>
        <w:pStyle w:val="190"/>
        <w:framePr w:w="8362" w:h="12453" w:hRule="exact" w:wrap="none" w:vAnchor="page" w:hAnchor="page" w:x="2288" w:y="1606"/>
        <w:numPr>
          <w:ilvl w:val="0"/>
          <w:numId w:val="44"/>
        </w:numPr>
        <w:shd w:val="clear" w:color="auto" w:fill="auto"/>
        <w:tabs>
          <w:tab w:val="left" w:pos="1198"/>
          <w:tab w:val="left" w:pos="5352"/>
          <w:tab w:val="left" w:leader="hyphen" w:pos="7391"/>
          <w:tab w:val="left" w:leader="hyphen" w:pos="7481"/>
          <w:tab w:val="left" w:leader="hyphen" w:pos="7786"/>
          <w:tab w:val="left" w:leader="hyphen" w:pos="7928"/>
        </w:tabs>
        <w:spacing w:after="0" w:line="245" w:lineRule="exact"/>
        <w:ind w:left="660" w:hanging="300"/>
      </w:pPr>
      <w:r>
        <w:rPr>
          <w:rStyle w:val="197"/>
          <w:b/>
          <w:bCs/>
        </w:rPr>
        <w:t>Выполнить технические условия.</w:t>
      </w:r>
      <w:r>
        <w:rPr>
          <w:rStyle w:val="197"/>
          <w:b/>
          <w:bCs/>
        </w:rPr>
        <w:tab/>
      </w:r>
      <w:r>
        <w:rPr>
          <w:rStyle w:val="196"/>
          <w:b/>
          <w:bCs/>
        </w:rPr>
        <w:t>согласована</w:t>
      </w:r>
      <w:r>
        <w:rPr>
          <w:rStyle w:val="197"/>
          <w:b/>
          <w:bCs/>
        </w:rPr>
        <w:t>—</w:t>
      </w:r>
      <w:r>
        <w:rPr>
          <w:rStyle w:val="196"/>
          <w:b/>
          <w:bCs/>
        </w:rPr>
        <w:tab/>
      </w:r>
      <w:r>
        <w:rPr>
          <w:rStyle w:val="196"/>
          <w:b/>
          <w:bCs/>
        </w:rPr>
        <w:tab/>
      </w:r>
      <w:r>
        <w:rPr>
          <w:rStyle w:val="196"/>
          <w:b/>
          <w:bCs/>
        </w:rPr>
        <w:tab/>
      </w:r>
      <w:r>
        <w:rPr>
          <w:rStyle w:val="197"/>
          <w:b/>
          <w:bCs/>
        </w:rPr>
        <w:tab/>
        <w:t xml:space="preserve"> </w:t>
      </w:r>
      <w:r>
        <w:rPr>
          <w:rStyle w:val="196"/>
          <w:b/>
          <w:bCs/>
          <w:lang w:val="en-US" w:eastAsia="en-US" w:bidi="en-US"/>
        </w:rPr>
        <w:t>j</w:t>
      </w:r>
    </w:p>
    <w:p w:rsidR="00047543" w:rsidRDefault="00EB1CEB">
      <w:pPr>
        <w:pStyle w:val="190"/>
        <w:framePr w:w="8362" w:h="12453" w:hRule="exact" w:wrap="none" w:vAnchor="page" w:hAnchor="page" w:x="2288" w:y="1606"/>
        <w:numPr>
          <w:ilvl w:val="0"/>
          <w:numId w:val="44"/>
        </w:numPr>
        <w:shd w:val="clear" w:color="auto" w:fill="auto"/>
        <w:tabs>
          <w:tab w:val="left" w:pos="886"/>
        </w:tabs>
        <w:spacing w:after="0" w:line="245" w:lineRule="exact"/>
        <w:ind w:left="660" w:right="140" w:hanging="300"/>
      </w:pPr>
      <w:r>
        <w:rPr>
          <w:rStyle w:val="19b"/>
          <w:b/>
          <w:bCs/>
        </w:rPr>
        <w:t>По окончании осуществления мероприятий по те^елбгачёстоШ</w:t>
      </w:r>
      <w:r>
        <w:rPr>
          <w:rStyle w:val="19b"/>
          <w:b/>
          <w:bCs/>
          <w:vertAlign w:val="superscript"/>
        </w:rPr>
        <w:t>;</w:t>
      </w:r>
      <w:r>
        <w:rPr>
          <w:rStyle w:val="19b"/>
          <w:b/>
          <w:bCs/>
        </w:rPr>
        <w:t>^н&lt;^Дйнёнию Заявителю принять участие</w:t>
      </w:r>
      <w:r>
        <w:rPr>
          <w:rStyle w:val="197"/>
          <w:b/>
          <w:bCs/>
        </w:rPr>
        <w:t>:</w:t>
      </w:r>
    </w:p>
    <w:p w:rsidR="00047543" w:rsidRDefault="00EB1CEB">
      <w:pPr>
        <w:pStyle w:val="190"/>
        <w:framePr w:w="8362" w:h="12453" w:hRule="exact" w:wrap="none" w:vAnchor="page" w:hAnchor="page" w:x="2288" w:y="1606"/>
        <w:numPr>
          <w:ilvl w:val="0"/>
          <w:numId w:val="47"/>
        </w:numPr>
        <w:shd w:val="clear" w:color="auto" w:fill="auto"/>
        <w:tabs>
          <w:tab w:val="left" w:pos="907"/>
        </w:tabs>
        <w:spacing w:after="0" w:line="250" w:lineRule="exact"/>
        <w:ind w:left="1040" w:hanging="380"/>
      </w:pPr>
      <w:r>
        <w:rPr>
          <w:rStyle w:val="197"/>
          <w:b/>
          <w:bCs/>
        </w:rPr>
        <w:t xml:space="preserve">В составлении Акта разграничения имущественной (балансовой) Принадлежности </w:t>
      </w:r>
      <w:r>
        <w:t>и</w:t>
      </w:r>
    </w:p>
    <w:p w:rsidR="00047543" w:rsidRDefault="00EB1CEB">
      <w:pPr>
        <w:pStyle w:val="190"/>
        <w:framePr w:w="8362" w:h="12453" w:hRule="exact" w:wrap="none" w:vAnchor="page" w:hAnchor="page" w:x="2288" w:y="1606"/>
        <w:shd w:val="clear" w:color="auto" w:fill="auto"/>
        <w:spacing w:after="0" w:line="250" w:lineRule="exact"/>
        <w:ind w:left="880" w:right="240" w:firstLine="0"/>
      </w:pPr>
      <w:r>
        <w:rPr>
          <w:rStyle w:val="197"/>
          <w:b/>
          <w:bCs/>
        </w:rPr>
        <w:t>эксплуатационной ответственности совместно с Самарским ПО филиала ОАО «МРСК Волги» - «Самарские РС»;</w:t>
      </w:r>
    </w:p>
    <w:p w:rsidR="00047543" w:rsidRDefault="00EB1CEB">
      <w:pPr>
        <w:pStyle w:val="190"/>
        <w:framePr w:w="8362" w:h="12453" w:hRule="exact" w:wrap="none" w:vAnchor="page" w:hAnchor="page" w:x="2288" w:y="1606"/>
        <w:numPr>
          <w:ilvl w:val="0"/>
          <w:numId w:val="47"/>
        </w:numPr>
        <w:shd w:val="clear" w:color="auto" w:fill="auto"/>
        <w:tabs>
          <w:tab w:val="left" w:pos="907"/>
        </w:tabs>
        <w:spacing w:after="0" w:line="250" w:lineRule="exact"/>
        <w:ind w:left="1040" w:hanging="380"/>
      </w:pPr>
      <w:r>
        <w:rPr>
          <w:rStyle w:val="197"/>
          <w:b/>
          <w:bCs/>
        </w:rPr>
        <w:t>В составлении Акта технологического присоединения совместно с филиалом ОАО</w:t>
      </w:r>
    </w:p>
    <w:p w:rsidR="00047543" w:rsidRDefault="00EB1CEB">
      <w:pPr>
        <w:pStyle w:val="190"/>
        <w:framePr w:w="8362" w:h="12453" w:hRule="exact" w:wrap="none" w:vAnchor="page" w:hAnchor="page" w:x="2288" w:y="1606"/>
        <w:shd w:val="clear" w:color="auto" w:fill="auto"/>
        <w:spacing w:after="0" w:line="250" w:lineRule="exact"/>
        <w:ind w:left="880" w:firstLine="0"/>
      </w:pPr>
      <w:r>
        <w:rPr>
          <w:rStyle w:val="197"/>
          <w:b/>
          <w:bCs/>
        </w:rPr>
        <w:t>«МРСК Волги» - «Самарские РС».</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905" w:y="1561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905" w:y="1561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905" w:y="1561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905" w:y="1561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905" w:y="1561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905" w:y="1561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905" w:y="1561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905" w:y="1561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905" w:y="15612"/>
              <w:shd w:val="clear" w:color="auto" w:fill="auto"/>
              <w:spacing w:before="0" w:after="0" w:line="150" w:lineRule="exact"/>
              <w:jc w:val="left"/>
            </w:pPr>
            <w:r>
              <w:rPr>
                <w:rStyle w:val="275pt0"/>
              </w:rPr>
              <w:t>Дата</w:t>
            </w:r>
          </w:p>
        </w:tc>
      </w:tr>
    </w:tbl>
    <w:p w:rsidR="00047543" w:rsidRDefault="00EB1CEB">
      <w:pPr>
        <w:pStyle w:val="22"/>
        <w:framePr w:wrap="none" w:vAnchor="page" w:hAnchor="page" w:x="2288" w:y="15791"/>
        <w:shd w:val="clear" w:color="auto" w:fill="auto"/>
        <w:spacing w:before="0" w:after="0" w:line="280" w:lineRule="exact"/>
        <w:ind w:left="4032"/>
        <w:jc w:val="left"/>
      </w:pPr>
      <w:r>
        <w:t>ДГВ- 1038-2016-ППТ-4</w:t>
      </w:r>
    </w:p>
    <w:p w:rsidR="00047543" w:rsidRDefault="00EB1CEB">
      <w:pPr>
        <w:pStyle w:val="83"/>
        <w:framePr w:wrap="none" w:vAnchor="page" w:hAnchor="page" w:x="10928" w:y="15661"/>
        <w:shd w:val="clear" w:color="auto" w:fill="auto"/>
        <w:spacing w:line="220" w:lineRule="exact"/>
      </w:pPr>
      <w:r>
        <w:t>Лист</w:t>
      </w:r>
    </w:p>
    <w:p w:rsidR="00047543" w:rsidRDefault="00EB1CEB">
      <w:pPr>
        <w:pStyle w:val="43"/>
        <w:framePr w:wrap="none" w:vAnchor="page" w:hAnchor="page" w:x="10976" w:y="16113"/>
        <w:shd w:val="clear" w:color="auto" w:fill="auto"/>
        <w:spacing w:line="220" w:lineRule="exact"/>
      </w:pPr>
      <w:r>
        <w:t>112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305" type="#_x0000_t32" style="position:absolute;margin-left:24.45pt;margin-top:579.1pt;width:36pt;height:0;z-index:-251645440;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190"/>
        <w:framePr w:wrap="none" w:vAnchor="page" w:hAnchor="page" w:x="2558" w:y="3466"/>
        <w:shd w:val="clear" w:color="auto" w:fill="auto"/>
        <w:spacing w:after="0" w:line="180" w:lineRule="exact"/>
        <w:ind w:left="1760" w:firstLine="0"/>
        <w:jc w:val="left"/>
      </w:pPr>
      <w:r>
        <w:rPr>
          <w:rStyle w:val="19b"/>
          <w:b/>
          <w:bCs/>
        </w:rPr>
        <w:t xml:space="preserve">Заместитель генерального директора </w:t>
      </w:r>
      <w:r>
        <w:rPr>
          <w:rStyle w:val="19a"/>
          <w:b/>
          <w:bCs/>
        </w:rPr>
        <w:t xml:space="preserve">- </w:t>
      </w:r>
      <w:r>
        <w:rPr>
          <w:rStyle w:val="19b"/>
          <w:b/>
          <w:bCs/>
        </w:rPr>
        <w:t>директора Филиала</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43"/>
        <w:framePr w:wrap="none" w:vAnchor="page" w:hAnchor="page" w:x="11198" w:y="15621"/>
        <w:shd w:val="clear" w:color="auto" w:fill="auto"/>
        <w:spacing w:line="220" w:lineRule="exact"/>
      </w:pPr>
      <w:r>
        <w:t>Лист</w:t>
      </w:r>
    </w:p>
    <w:p w:rsidR="00047543" w:rsidRDefault="00EB1CEB">
      <w:pPr>
        <w:pStyle w:val="221"/>
        <w:framePr w:w="1805" w:h="432" w:hRule="exact" w:wrap="none" w:vAnchor="page" w:hAnchor="page" w:x="2630" w:y="13181"/>
        <w:shd w:val="clear" w:color="auto" w:fill="auto"/>
        <w:spacing w:line="192" w:lineRule="exact"/>
        <w:ind w:firstLine="0"/>
        <w:jc w:val="both"/>
      </w:pPr>
      <w:r>
        <w:rPr>
          <w:rStyle w:val="225"/>
          <w:b/>
          <w:bCs/>
        </w:rPr>
        <w:t xml:space="preserve">Уколов А.В. (ОТП УТП) </w:t>
      </w:r>
      <w:r>
        <w:rPr>
          <w:rStyle w:val="224"/>
          <w:b/>
          <w:bCs/>
        </w:rPr>
        <w:t>339-34-10</w:t>
      </w:r>
    </w:p>
    <w:p w:rsidR="00047543" w:rsidRDefault="00EB1CEB">
      <w:pPr>
        <w:pStyle w:val="190"/>
        <w:framePr w:w="8362" w:h="1180" w:hRule="exact" w:wrap="none" w:vAnchor="page" w:hAnchor="page" w:x="2558" w:y="4971"/>
        <w:shd w:val="clear" w:color="auto" w:fill="auto"/>
        <w:spacing w:after="180" w:line="226" w:lineRule="exact"/>
        <w:ind w:left="82" w:right="940" w:firstLine="0"/>
        <w:jc w:val="left"/>
      </w:pPr>
      <w:r>
        <w:rPr>
          <w:rStyle w:val="197"/>
          <w:b/>
          <w:bCs/>
        </w:rPr>
        <w:t xml:space="preserve">Заместитель директора </w:t>
      </w:r>
      <w:r>
        <w:t>-</w:t>
      </w:r>
      <w:r>
        <w:br/>
      </w:r>
      <w:r>
        <w:rPr>
          <w:rStyle w:val="196"/>
          <w:b/>
          <w:bCs/>
        </w:rPr>
        <w:t xml:space="preserve">главный </w:t>
      </w:r>
      <w:r>
        <w:rPr>
          <w:rStyle w:val="197"/>
          <w:b/>
          <w:bCs/>
        </w:rPr>
        <w:t>инженер</w:t>
      </w:r>
    </w:p>
    <w:p w:rsidR="00047543" w:rsidRDefault="00EB1CEB">
      <w:pPr>
        <w:pStyle w:val="190"/>
        <w:framePr w:w="8362" w:h="1180" w:hRule="exact" w:wrap="none" w:vAnchor="page" w:hAnchor="page" w:x="2558" w:y="4971"/>
        <w:shd w:val="clear" w:color="auto" w:fill="auto"/>
        <w:spacing w:after="0" w:line="226" w:lineRule="exact"/>
        <w:ind w:left="82" w:right="5198" w:firstLine="0"/>
      </w:pPr>
      <w:r>
        <w:rPr>
          <w:rStyle w:val="197"/>
          <w:b/>
          <w:bCs/>
        </w:rPr>
        <w:t xml:space="preserve">Заместитель директора </w:t>
      </w:r>
      <w:r>
        <w:rPr>
          <w:rStyle w:val="196"/>
          <w:b/>
          <w:bCs/>
        </w:rPr>
        <w:t xml:space="preserve">по </w:t>
      </w:r>
      <w:r>
        <w:rPr>
          <w:rStyle w:val="197"/>
          <w:b/>
          <w:bCs/>
        </w:rPr>
        <w:t>развитию</w:t>
      </w:r>
      <w:r>
        <w:rPr>
          <w:rStyle w:val="197"/>
          <w:b/>
          <w:bCs/>
        </w:rPr>
        <w:br/>
        <w:t>и реализации услуг</w:t>
      </w:r>
    </w:p>
    <w:p w:rsidR="00047543" w:rsidRDefault="00EB1CEB">
      <w:pPr>
        <w:pStyle w:val="190"/>
        <w:framePr w:wrap="none" w:vAnchor="page" w:hAnchor="page" w:x="9029" w:y="5261"/>
        <w:shd w:val="clear" w:color="auto" w:fill="auto"/>
        <w:spacing w:after="0" w:line="180" w:lineRule="exact"/>
        <w:ind w:firstLine="0"/>
        <w:jc w:val="left"/>
      </w:pPr>
      <w:r>
        <w:t>О. В. Соляков</w:t>
      </w:r>
    </w:p>
    <w:p w:rsidR="00047543" w:rsidRDefault="00EB1CEB">
      <w:pPr>
        <w:pStyle w:val="190"/>
        <w:framePr w:wrap="none" w:vAnchor="page" w:hAnchor="page" w:x="9077" w:y="5943"/>
        <w:shd w:val="clear" w:color="auto" w:fill="auto"/>
        <w:spacing w:after="0" w:line="180" w:lineRule="exact"/>
        <w:ind w:firstLine="0"/>
        <w:jc w:val="left"/>
      </w:pPr>
      <w:r>
        <w:rPr>
          <w:rStyle w:val="197"/>
          <w:b/>
          <w:bCs/>
        </w:rPr>
        <w:t>С. Ю. Лаптева</w:t>
      </w:r>
    </w:p>
    <w:p w:rsidR="00047543" w:rsidRDefault="00EB1CEB">
      <w:pPr>
        <w:pStyle w:val="62"/>
        <w:framePr w:wrap="none" w:vAnchor="page" w:hAnchor="page" w:x="2712" w:y="1590"/>
        <w:shd w:val="clear" w:color="auto" w:fill="auto"/>
        <w:spacing w:line="180" w:lineRule="exact"/>
      </w:pPr>
      <w:r>
        <w:rPr>
          <w:rStyle w:val="63"/>
          <w:b/>
          <w:bCs/>
        </w:rPr>
        <w:t>12. Срок действия настоящих технических условий составляет</w:t>
      </w:r>
    </w:p>
    <w:p w:rsidR="00047543" w:rsidRDefault="00EB1CEB">
      <w:pPr>
        <w:pStyle w:val="62"/>
        <w:framePr w:wrap="none" w:vAnchor="page" w:hAnchor="page" w:x="8779" w:y="1590"/>
        <w:shd w:val="clear" w:color="auto" w:fill="auto"/>
        <w:spacing w:line="180" w:lineRule="exact"/>
      </w:pPr>
      <w:r>
        <w:rPr>
          <w:rStyle w:val="63"/>
          <w:b/>
          <w:bCs/>
        </w:rPr>
        <w:t>года со дня заключения</w:t>
      </w:r>
    </w:p>
    <w:p w:rsidR="00047543" w:rsidRDefault="00EB1CEB">
      <w:pPr>
        <w:pStyle w:val="190"/>
        <w:framePr w:wrap="none" w:vAnchor="page" w:hAnchor="page" w:x="2558" w:y="1839"/>
        <w:shd w:val="clear" w:color="auto" w:fill="auto"/>
        <w:spacing w:after="0" w:line="180" w:lineRule="exact"/>
        <w:ind w:left="420" w:firstLine="0"/>
        <w:jc w:val="left"/>
      </w:pPr>
      <w:r>
        <w:rPr>
          <w:rStyle w:val="197"/>
          <w:b/>
          <w:bCs/>
        </w:rPr>
        <w:t>договора об осуществлении технологического присоединения к электрическим сетям.</w:t>
      </w:r>
    </w:p>
    <w:p w:rsidR="00047543" w:rsidRDefault="00EB1CEB">
      <w:pPr>
        <w:pStyle w:val="341"/>
        <w:framePr w:wrap="none" w:vAnchor="page" w:hAnchor="page" w:x="2558" w:y="4052"/>
        <w:shd w:val="clear" w:color="auto" w:fill="auto"/>
        <w:spacing w:after="0" w:line="110" w:lineRule="exact"/>
        <w:ind w:left="1760"/>
        <w:jc w:val="left"/>
      </w:pPr>
      <w:r>
        <w:rPr>
          <w:rStyle w:val="342"/>
        </w:rPr>
        <w:t>(должность, фамилия, имя. отчество лици, действующего от имени сетевой организаций)^*-.^'</w:t>
      </w:r>
      <w:r>
        <w:rPr>
          <w:rStyle w:val="342"/>
          <w:vertAlign w:val="superscript"/>
        </w:rPr>
        <w:t>-</w:t>
      </w:r>
      <w:r>
        <w:rPr>
          <w:rStyle w:val="342"/>
        </w:rPr>
        <w:t>'</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44" type="#_x0000_t75" style="position:absolute;margin-left:79.15pt;margin-top:42.5pt;width:487.2pt;height:688.3pt;z-index:-251719168;mso-wrap-distance-left:5pt;mso-wrap-distance-right:5pt;mso-position-horizontal-relative:page;mso-position-vertical-relative:page" wrapcoords="0 0">
            <v:imagedata r:id="rId35" o:title="image19"/>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4" w:y="851"/>
        <w:rPr>
          <w:sz w:val="2"/>
          <w:szCs w:val="2"/>
        </w:rPr>
      </w:pPr>
      <w:r>
        <w:fldChar w:fldCharType="begin"/>
      </w:r>
      <w:r>
        <w:instrText xml:space="preserve"> INCLUDEPICTURE  "C:\\Users\\ANDREE~1.VOG\\AppData\\Local\\Temp\\FineReader12.00\\media\\image20.jpeg" \* MERGEFORMATINET </w:instrText>
      </w:r>
      <w:r>
        <w:fldChar w:fldCharType="separate"/>
      </w:r>
      <w:r w:rsidR="00883C38">
        <w:fldChar w:fldCharType="begin"/>
      </w:r>
      <w:r w:rsidR="00883C38">
        <w:instrText xml:space="preserve"> INCLUDEPICTURE  "C:\\Users\\ANDREE~1.VOG\\AppData\\Local\\Temp\\FineReader12.00\\media\\image20.jpeg" \* MERGEFORMATINET </w:instrText>
      </w:r>
      <w:r w:rsidR="00883C38">
        <w:fldChar w:fldCharType="separate"/>
      </w:r>
      <w:r w:rsidR="006C143D">
        <w:fldChar w:fldCharType="begin"/>
      </w:r>
      <w:r w:rsidR="006C143D">
        <w:instrText xml:space="preserve"> INCLUDEPICTURE  "C:\\Users\\ANDREE~1.VOG\\AppData\\Local\\Temp\\FineReader12.00\\media\\image20.jpeg"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"C:\\Users\\ANDREE~1.VOG\\AppData\\Local\\Temp\\FineReader12.00\\media\\image20.jpeg" \* MERGEFORMATINET</w:instrText>
      </w:r>
      <w:r w:rsidR="0030601B">
        <w:instrText xml:space="preserve"> </w:instrText>
      </w:r>
      <w:r w:rsidR="0030601B">
        <w:fldChar w:fldCharType="separate"/>
      </w:r>
      <w:r w:rsidR="00AB5B32">
        <w:pict>
          <v:shape id="_x0000_i1035" type="#_x0000_t75" style="width:487.5pt;height:684.75pt">
            <v:imagedata r:id="rId36" r:href="rId37"/>
          </v:shape>
        </w:pict>
      </w:r>
      <w:r w:rsidR="0030601B">
        <w:fldChar w:fldCharType="end"/>
      </w:r>
      <w:r w:rsidR="006C143D">
        <w:fldChar w:fldCharType="end"/>
      </w:r>
      <w:r w:rsidR="00883C38">
        <w:fldChar w:fldCharType="end"/>
      </w:r>
      <w:r>
        <w:fldChar w:fldCharType="end"/>
      </w:r>
    </w:p>
    <w:p w:rsidR="00047543" w:rsidRDefault="00EB1CEB">
      <w:pPr>
        <w:pStyle w:val="120"/>
        <w:framePr w:wrap="none" w:vAnchor="page" w:hAnchor="page" w:x="1286" w:y="16186"/>
        <w:shd w:val="clear" w:color="auto" w:fill="auto"/>
        <w:spacing w:line="150" w:lineRule="exact"/>
      </w:pPr>
      <w:r>
        <w:t>Изм.</w:t>
      </w:r>
    </w:p>
    <w:p w:rsidR="00047543" w:rsidRDefault="00EB1CEB">
      <w:pPr>
        <w:pStyle w:val="120"/>
        <w:framePr w:wrap="none" w:vAnchor="page" w:hAnchor="page" w:x="1786" w:y="16186"/>
        <w:shd w:val="clear" w:color="auto" w:fill="auto"/>
        <w:spacing w:line="150" w:lineRule="exact"/>
      </w:pPr>
      <w:r>
        <w:t>Кол.уч</w:t>
      </w:r>
    </w:p>
    <w:p w:rsidR="00047543" w:rsidRDefault="00EB1CEB">
      <w:pPr>
        <w:pStyle w:val="120"/>
        <w:framePr w:wrap="none" w:vAnchor="page" w:hAnchor="page" w:x="2414" w:y="16186"/>
        <w:shd w:val="clear" w:color="auto" w:fill="auto"/>
        <w:spacing w:line="150" w:lineRule="exact"/>
      </w:pPr>
      <w:r>
        <w:t>Лист</w:t>
      </w:r>
    </w:p>
    <w:p w:rsidR="00047543" w:rsidRDefault="00EB1CEB">
      <w:pPr>
        <w:pStyle w:val="120"/>
        <w:framePr w:wrap="none" w:vAnchor="page" w:hAnchor="page" w:x="2909" w:y="16186"/>
        <w:shd w:val="clear" w:color="auto" w:fill="auto"/>
        <w:spacing w:line="150" w:lineRule="exact"/>
      </w:pPr>
      <w:r>
        <w:rPr>
          <w:lang w:val="en-US" w:eastAsia="en-US" w:bidi="en-US"/>
        </w:rPr>
        <w:t>N</w:t>
      </w:r>
      <w:r w:rsidRPr="00EB1CEB">
        <w:rPr>
          <w:lang w:eastAsia="en-US" w:bidi="en-US"/>
        </w:rPr>
        <w:t xml:space="preserve">° </w:t>
      </w:r>
      <w:r>
        <w:t>док.</w:t>
      </w:r>
    </w:p>
    <w:p w:rsidR="00047543" w:rsidRDefault="00EB1CEB">
      <w:pPr>
        <w:pStyle w:val="120"/>
        <w:framePr w:wrap="none" w:vAnchor="page" w:hAnchor="page" w:x="3672" w:y="16186"/>
        <w:shd w:val="clear" w:color="auto" w:fill="auto"/>
        <w:spacing w:line="150" w:lineRule="exact"/>
      </w:pPr>
      <w:r>
        <w:t>Подп.</w:t>
      </w:r>
    </w:p>
    <w:p w:rsidR="00047543" w:rsidRDefault="00EB1CEB">
      <w:pPr>
        <w:pStyle w:val="120"/>
        <w:framePr w:wrap="none" w:vAnchor="page" w:hAnchor="page" w:x="4421" w:y="16186"/>
        <w:shd w:val="clear" w:color="auto" w:fill="auto"/>
        <w:spacing w:line="150" w:lineRule="exact"/>
      </w:pPr>
      <w:r>
        <w:t>Дата</w:t>
      </w:r>
    </w:p>
    <w:p w:rsidR="00047543" w:rsidRDefault="00EB1CEB">
      <w:pPr>
        <w:pStyle w:val="22"/>
        <w:framePr w:wrap="none" w:vAnchor="page" w:hAnchor="page" w:x="6638" w:y="15785"/>
        <w:shd w:val="clear" w:color="auto" w:fill="auto"/>
        <w:spacing w:before="0" w:after="0" w:line="280" w:lineRule="exact"/>
        <w:jc w:val="left"/>
      </w:pPr>
      <w:r>
        <w:t>ДГВ- 1038-2016-ППТ-4</w:t>
      </w:r>
    </w:p>
    <w:p w:rsidR="00047543" w:rsidRDefault="00EB1CEB">
      <w:pPr>
        <w:pStyle w:val="83"/>
        <w:framePr w:w="557" w:h="734" w:hRule="exact" w:wrap="none" w:vAnchor="page" w:hAnchor="page" w:x="11184" w:y="15631"/>
        <w:shd w:val="clear" w:color="auto" w:fill="auto"/>
        <w:spacing w:after="178" w:line="220" w:lineRule="exact"/>
      </w:pPr>
      <w:r>
        <w:t>Лист</w:t>
      </w:r>
    </w:p>
    <w:p w:rsidR="00047543" w:rsidRDefault="00EB1CEB">
      <w:pPr>
        <w:pStyle w:val="83"/>
        <w:framePr w:w="557" w:h="734" w:hRule="exact" w:wrap="none" w:vAnchor="page" w:hAnchor="page" w:x="11184" w:y="15631"/>
        <w:shd w:val="clear" w:color="auto" w:fill="auto"/>
        <w:spacing w:line="220" w:lineRule="exact"/>
      </w:pPr>
      <w:r>
        <w:t>114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4584" w:y="1657"/>
        <w:rPr>
          <w:sz w:val="2"/>
          <w:szCs w:val="2"/>
        </w:rPr>
      </w:pPr>
      <w:r>
        <w:fldChar w:fldCharType="begin"/>
      </w:r>
      <w:r>
        <w:instrText xml:space="preserve"> INCLUDEPICTURE  "C:\\Users\\ANDREE~1.VOG\\AppData\\Local\\Temp\\FineReader12.00\\media\\image21.jpeg" \* MERGEFORMATINET </w:instrText>
      </w:r>
      <w:r>
        <w:fldChar w:fldCharType="separate"/>
      </w:r>
      <w:r w:rsidR="00883C38">
        <w:fldChar w:fldCharType="begin"/>
      </w:r>
      <w:r w:rsidR="00883C38">
        <w:instrText xml:space="preserve"> INCLUDEPICTURE  "C:\\Users\\ANDREE~1.VOG\\AppData\\Local\\Temp\\FineReader12.00\\media\\image21.jpeg" \* MERGEFORMATINET </w:instrText>
      </w:r>
      <w:r w:rsidR="00883C38">
        <w:fldChar w:fldCharType="separate"/>
      </w:r>
      <w:r w:rsidR="006C143D">
        <w:fldChar w:fldCharType="begin"/>
      </w:r>
      <w:r w:rsidR="006C143D">
        <w:instrText xml:space="preserve"> INCLUDEPICTURE  "C:\\Users\\ANDREE~1.VOG\\AppData\\Local\\Temp\\FineReader12.00\\media\\image21.jpeg"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"C:\\Users\\ANDREE~1.VOG\\AppData\\Local\\Temp\\FineReader12.00\\media\\image21.jpeg" \* MERGEFORMATINET</w:instrText>
      </w:r>
      <w:r w:rsidR="0030601B">
        <w:instrText xml:space="preserve"> </w:instrText>
      </w:r>
      <w:r w:rsidR="0030601B">
        <w:fldChar w:fldCharType="separate"/>
      </w:r>
      <w:r w:rsidR="00AB5B32">
        <w:pict>
          <v:shape id="_x0000_i1036" type="#_x0000_t75" style="width:48pt;height:51.75pt">
            <v:imagedata r:id="rId38" r:href="rId39"/>
          </v:shape>
        </w:pict>
      </w:r>
      <w:r w:rsidR="0030601B">
        <w:fldChar w:fldCharType="end"/>
      </w:r>
      <w:r w:rsidR="006C143D">
        <w:fldChar w:fldCharType="end"/>
      </w:r>
      <w:r w:rsidR="00883C38">
        <w:fldChar w:fldCharType="end"/>
      </w:r>
      <w:r>
        <w:fldChar w:fldCharType="end"/>
      </w:r>
    </w:p>
    <w:p w:rsidR="00047543" w:rsidRDefault="00EB1CEB">
      <w:pPr>
        <w:pStyle w:val="40"/>
        <w:framePr w:w="3734" w:h="2744" w:hRule="exact" w:wrap="none" w:vAnchor="page" w:hAnchor="page" w:x="3106" w:y="2823"/>
        <w:shd w:val="clear" w:color="auto" w:fill="auto"/>
        <w:spacing w:before="0" w:after="125" w:line="307" w:lineRule="exact"/>
        <w:ind w:right="20"/>
      </w:pPr>
      <w:r>
        <w:rPr>
          <w:rStyle w:val="49"/>
          <w:b/>
          <w:bCs/>
        </w:rPr>
        <w:t>МИНИСТЕРСТВО</w:t>
      </w:r>
      <w:r>
        <w:rPr>
          <w:rStyle w:val="49"/>
          <w:b/>
          <w:bCs/>
        </w:rPr>
        <w:br/>
        <w:t>ТРАНСПОРТА И</w:t>
      </w:r>
      <w:r>
        <w:rPr>
          <w:rStyle w:val="49"/>
          <w:b/>
          <w:bCs/>
        </w:rPr>
        <w:br/>
        <w:t>АВТОМОБИЛЬНЫХ ДОРОГ</w:t>
      </w:r>
      <w:r>
        <w:rPr>
          <w:rStyle w:val="49"/>
          <w:b/>
          <w:bCs/>
        </w:rPr>
        <w:br/>
        <w:t>САМАРСКОЙ ОБЛАСТИ</w:t>
      </w:r>
    </w:p>
    <w:p w:rsidR="00047543" w:rsidRDefault="00EB1CEB">
      <w:pPr>
        <w:pStyle w:val="100"/>
        <w:framePr w:w="3734" w:h="2744" w:hRule="exact" w:wrap="none" w:vAnchor="page" w:hAnchor="page" w:x="3106" w:y="2823"/>
        <w:shd w:val="clear" w:color="auto" w:fill="auto"/>
        <w:spacing w:after="17" w:line="226" w:lineRule="exact"/>
        <w:ind w:right="80"/>
        <w:jc w:val="center"/>
      </w:pPr>
      <w:r>
        <w:rPr>
          <w:rStyle w:val="101"/>
        </w:rPr>
        <w:t>443068, г. Самара, ул, Скляренко, 20</w:t>
      </w:r>
      <w:r>
        <w:rPr>
          <w:rStyle w:val="101"/>
        </w:rPr>
        <w:br/>
        <w:t>тел.: (846) 331-35-22</w:t>
      </w:r>
      <w:r>
        <w:rPr>
          <w:rStyle w:val="101"/>
        </w:rPr>
        <w:br/>
        <w:t>тел./факс: (846) 269-71-56</w:t>
      </w:r>
      <w:r>
        <w:rPr>
          <w:rStyle w:val="101"/>
        </w:rPr>
        <w:br/>
      </w:r>
      <w:r>
        <w:rPr>
          <w:rStyle w:val="101"/>
          <w:lang w:val="en-US" w:eastAsia="en-US" w:bidi="en-US"/>
        </w:rPr>
        <w:t>e</w:t>
      </w:r>
      <w:r w:rsidRPr="00EB1CEB">
        <w:rPr>
          <w:rStyle w:val="101"/>
          <w:lang w:eastAsia="en-US" w:bidi="en-US"/>
        </w:rPr>
        <w:t>-</w:t>
      </w:r>
      <w:r>
        <w:rPr>
          <w:rStyle w:val="101"/>
          <w:lang w:val="en-US" w:eastAsia="en-US" w:bidi="en-US"/>
        </w:rPr>
        <w:t>mail</w:t>
      </w:r>
      <w:r w:rsidRPr="00EB1CEB">
        <w:rPr>
          <w:rStyle w:val="101"/>
          <w:lang w:eastAsia="en-US" w:bidi="en-US"/>
        </w:rPr>
        <w:t xml:space="preserve">: </w:t>
      </w:r>
      <w:hyperlink r:id="rId40" w:history="1">
        <w:r>
          <w:rPr>
            <w:rStyle w:val="a3"/>
            <w:lang w:val="en-US" w:eastAsia="en-US" w:bidi="en-US"/>
          </w:rPr>
          <w:t>mintrans</w:t>
        </w:r>
        <w:r w:rsidRPr="00EB1CEB">
          <w:rPr>
            <w:rStyle w:val="a3"/>
            <w:lang w:eastAsia="en-US" w:bidi="en-US"/>
          </w:rPr>
          <w:t>@</w:t>
        </w:r>
        <w:r>
          <w:rPr>
            <w:rStyle w:val="a3"/>
            <w:lang w:val="en-US" w:eastAsia="en-US" w:bidi="en-US"/>
          </w:rPr>
          <w:t>samregion</w:t>
        </w:r>
        <w:r w:rsidRPr="00EB1CEB">
          <w:rPr>
            <w:rStyle w:val="a3"/>
            <w:lang w:eastAsia="en-US" w:bidi="en-US"/>
          </w:rPr>
          <w:t>.</w:t>
        </w:r>
        <w:r>
          <w:rPr>
            <w:rStyle w:val="a3"/>
            <w:lang w:val="en-US" w:eastAsia="en-US" w:bidi="en-US"/>
          </w:rPr>
          <w:t>ru</w:t>
        </w:r>
      </w:hyperlink>
    </w:p>
    <w:p w:rsidR="00047543" w:rsidRDefault="00EB1CEB">
      <w:pPr>
        <w:pStyle w:val="241"/>
        <w:framePr w:w="3734" w:h="2744" w:hRule="exact" w:wrap="none" w:vAnchor="page" w:hAnchor="page" w:x="3106" w:y="2823"/>
        <w:shd w:val="clear" w:color="auto" w:fill="auto"/>
        <w:tabs>
          <w:tab w:val="left" w:pos="1680"/>
        </w:tabs>
        <w:spacing w:line="280" w:lineRule="exact"/>
        <w:jc w:val="both"/>
      </w:pPr>
      <w:r>
        <w:rPr>
          <w:rStyle w:val="244"/>
          <w:i/>
          <w:iCs/>
          <w:lang w:val="en-US" w:eastAsia="en-US" w:bidi="en-US"/>
        </w:rPr>
        <w:t>d</w:t>
      </w:r>
      <w:r w:rsidRPr="00EB1CEB">
        <w:rPr>
          <w:rStyle w:val="244"/>
          <w:i/>
          <w:iCs/>
          <w:lang w:eastAsia="en-US" w:bidi="en-US"/>
        </w:rPr>
        <w:t>'</w:t>
      </w:r>
      <w:r>
        <w:rPr>
          <w:rStyle w:val="244"/>
          <w:i/>
          <w:iCs/>
          <w:lang w:val="en-US" w:eastAsia="en-US" w:bidi="en-US"/>
        </w:rPr>
        <w:t>l</w:t>
      </w:r>
      <w:r w:rsidRPr="00EB1CEB">
        <w:rPr>
          <w:rStyle w:val="244"/>
          <w:i/>
          <w:iCs/>
          <w:lang w:eastAsia="en-US" w:bidi="en-US"/>
        </w:rPr>
        <w:t xml:space="preserve"> </w:t>
      </w:r>
      <w:r>
        <w:rPr>
          <w:rStyle w:val="244"/>
          <w:i/>
          <w:iCs/>
          <w:lang w:val="en-US" w:eastAsia="en-US" w:bidi="en-US"/>
        </w:rPr>
        <w:t>V</w:t>
      </w:r>
      <w:r w:rsidRPr="00EB1CEB">
        <w:rPr>
          <w:rStyle w:val="244"/>
          <w:i/>
          <w:iCs/>
          <w:lang w:eastAsia="en-US" w:bidi="en-US"/>
        </w:rPr>
        <w:t>-</w:t>
      </w:r>
      <w:r>
        <w:rPr>
          <w:rStyle w:val="244"/>
          <w:i/>
          <w:iCs/>
          <w:lang w:val="en-US" w:eastAsia="en-US" w:bidi="en-US"/>
        </w:rPr>
        <w:t>f</w:t>
      </w:r>
      <w:r>
        <w:rPr>
          <w:rStyle w:val="2414pt3"/>
        </w:rPr>
        <w:t>.</w:t>
      </w:r>
      <w:r>
        <w:rPr>
          <w:rStyle w:val="2414pt1"/>
        </w:rPr>
        <w:tab/>
      </w:r>
      <w:r>
        <w:rPr>
          <w:rStyle w:val="2414pt0"/>
        </w:rPr>
        <w:t xml:space="preserve">№ </w:t>
      </w:r>
      <w:r>
        <w:rPr>
          <w:rStyle w:val="244"/>
          <w:i/>
          <w:iCs/>
        </w:rPr>
        <w:t>,11 /л&lt;£Ь</w:t>
      </w:r>
    </w:p>
    <w:p w:rsidR="00047543" w:rsidRDefault="00EB1CEB">
      <w:pPr>
        <w:pStyle w:val="83"/>
        <w:framePr w:w="3778" w:h="3744" w:hRule="exact" w:wrap="none" w:vAnchor="page" w:hAnchor="page" w:x="6854" w:y="1854"/>
        <w:shd w:val="clear" w:color="auto" w:fill="auto"/>
        <w:spacing w:after="275" w:line="264" w:lineRule="exact"/>
        <w:ind w:left="20"/>
        <w:jc w:val="center"/>
      </w:pPr>
      <w:r>
        <w:rPr>
          <w:rStyle w:val="85"/>
        </w:rPr>
        <w:t>Заместителю генерального директора</w:t>
      </w:r>
      <w:r>
        <w:rPr>
          <w:rStyle w:val="85"/>
        </w:rPr>
        <w:br/>
        <w:t>по строительству и инвестициям</w:t>
      </w:r>
      <w:r>
        <w:rPr>
          <w:rStyle w:val="85"/>
        </w:rPr>
        <w:br/>
        <w:t>ООО «Газпром газораспределение</w:t>
      </w:r>
      <w:r>
        <w:rPr>
          <w:rStyle w:val="85"/>
        </w:rPr>
        <w:br/>
        <w:t>Самара»</w:t>
      </w:r>
    </w:p>
    <w:p w:rsidR="00047543" w:rsidRDefault="00EB1CEB">
      <w:pPr>
        <w:pStyle w:val="83"/>
        <w:framePr w:w="3778" w:h="3744" w:hRule="exact" w:wrap="none" w:vAnchor="page" w:hAnchor="page" w:x="6854" w:y="1854"/>
        <w:shd w:val="clear" w:color="auto" w:fill="auto"/>
        <w:spacing w:after="163" w:line="220" w:lineRule="exact"/>
        <w:ind w:left="20"/>
        <w:jc w:val="center"/>
      </w:pPr>
      <w:r>
        <w:rPr>
          <w:rStyle w:val="85"/>
        </w:rPr>
        <w:t>К.Ю. Доладову</w:t>
      </w:r>
    </w:p>
    <w:p w:rsidR="00047543" w:rsidRDefault="00EB1CEB">
      <w:pPr>
        <w:pStyle w:val="83"/>
        <w:framePr w:w="3778" w:h="3744" w:hRule="exact" w:wrap="none" w:vAnchor="page" w:hAnchor="page" w:x="6854" w:y="1854"/>
        <w:shd w:val="clear" w:color="auto" w:fill="auto"/>
        <w:spacing w:after="244" w:line="269" w:lineRule="exact"/>
        <w:ind w:left="20"/>
        <w:jc w:val="center"/>
      </w:pPr>
      <w:r>
        <w:rPr>
          <w:rStyle w:val="85"/>
        </w:rPr>
        <w:t>ул. Никитинская, д. 1, г. Жигулевск,</w:t>
      </w:r>
      <w:r>
        <w:rPr>
          <w:rStyle w:val="85"/>
        </w:rPr>
        <w:br/>
        <w:t>Самарская область, 445350</w:t>
      </w:r>
    </w:p>
    <w:p w:rsidR="00047543" w:rsidRDefault="00EB1CEB">
      <w:pPr>
        <w:pStyle w:val="83"/>
        <w:framePr w:w="3778" w:h="3744" w:hRule="exact" w:wrap="none" w:vAnchor="page" w:hAnchor="page" w:x="6854" w:y="1854"/>
        <w:shd w:val="clear" w:color="auto" w:fill="auto"/>
        <w:spacing w:after="275" w:line="264" w:lineRule="exact"/>
        <w:ind w:left="20"/>
        <w:jc w:val="center"/>
      </w:pPr>
      <w:r>
        <w:rPr>
          <w:rStyle w:val="85"/>
        </w:rPr>
        <w:t>Г енеральному директору</w:t>
      </w:r>
      <w:r>
        <w:rPr>
          <w:rStyle w:val="85"/>
        </w:rPr>
        <w:br/>
        <w:t>ГКП Самарской области «АСАДО»</w:t>
      </w:r>
    </w:p>
    <w:p w:rsidR="00047543" w:rsidRDefault="00EB1CEB">
      <w:pPr>
        <w:pStyle w:val="83"/>
        <w:framePr w:w="3778" w:h="3744" w:hRule="exact" w:wrap="none" w:vAnchor="page" w:hAnchor="page" w:x="6854" w:y="1854"/>
        <w:shd w:val="clear" w:color="auto" w:fill="auto"/>
        <w:spacing w:line="220" w:lineRule="exact"/>
        <w:ind w:left="20"/>
        <w:jc w:val="center"/>
      </w:pPr>
      <w:r>
        <w:rPr>
          <w:rStyle w:val="85"/>
        </w:rPr>
        <w:t>Д.В. Абрамову</w:t>
      </w:r>
    </w:p>
    <w:p w:rsidR="00047543" w:rsidRDefault="00EB1CEB">
      <w:pPr>
        <w:pStyle w:val="100"/>
        <w:framePr w:wrap="none" w:vAnchor="page" w:hAnchor="page" w:x="2976" w:y="5635"/>
        <w:shd w:val="clear" w:color="auto" w:fill="auto"/>
        <w:spacing w:line="200" w:lineRule="exact"/>
      </w:pPr>
      <w:r>
        <w:rPr>
          <w:rStyle w:val="101"/>
        </w:rPr>
        <w:t>на №</w:t>
      </w:r>
    </w:p>
    <w:p w:rsidR="00047543" w:rsidRDefault="00EB1CEB">
      <w:pPr>
        <w:pStyle w:val="83"/>
        <w:framePr w:w="7838" w:h="7192" w:hRule="exact" w:wrap="none" w:vAnchor="page" w:hAnchor="page" w:x="2779" w:y="6218"/>
        <w:shd w:val="clear" w:color="auto" w:fill="auto"/>
        <w:spacing w:line="389" w:lineRule="exact"/>
        <w:ind w:firstLine="640"/>
        <w:jc w:val="both"/>
      </w:pPr>
      <w:r>
        <w:rPr>
          <w:rStyle w:val="86"/>
        </w:rPr>
        <w:t xml:space="preserve">В </w:t>
      </w:r>
      <w:r>
        <w:rPr>
          <w:rStyle w:val="85"/>
        </w:rPr>
        <w:t xml:space="preserve">ответ на Ваше обращение № 2590 от 17,12.2013 (вх. </w:t>
      </w:r>
      <w:r>
        <w:rPr>
          <w:rStyle w:val="86"/>
        </w:rPr>
        <w:t xml:space="preserve">№ </w:t>
      </w:r>
      <w:r>
        <w:rPr>
          <w:rStyle w:val="85"/>
        </w:rPr>
        <w:t xml:space="preserve">10537 </w:t>
      </w:r>
      <w:r>
        <w:rPr>
          <w:rStyle w:val="86"/>
        </w:rPr>
        <w:t>от</w:t>
      </w:r>
      <w:r>
        <w:rPr>
          <w:rStyle w:val="86"/>
        </w:rPr>
        <w:br/>
      </w:r>
      <w:r>
        <w:rPr>
          <w:rStyle w:val="85"/>
        </w:rPr>
        <w:t xml:space="preserve">18.12.2013) министерство транспорта и автомобильных дорог </w:t>
      </w:r>
      <w:r>
        <w:rPr>
          <w:rStyle w:val="86"/>
        </w:rPr>
        <w:t>Самарской</w:t>
      </w:r>
      <w:r>
        <w:rPr>
          <w:rStyle w:val="86"/>
        </w:rPr>
        <w:br/>
        <w:t xml:space="preserve">ооласти </w:t>
      </w:r>
      <w:r>
        <w:rPr>
          <w:rStyle w:val="85"/>
        </w:rPr>
        <w:t xml:space="preserve">(далее - министерство) направляет следующие технические </w:t>
      </w:r>
      <w:r>
        <w:rPr>
          <w:rStyle w:val="86"/>
        </w:rPr>
        <w:t>условия</w:t>
      </w:r>
      <w:r>
        <w:rPr>
          <w:rStyle w:val="86"/>
        </w:rPr>
        <w:br/>
      </w:r>
      <w:r>
        <w:rPr>
          <w:rStyle w:val="85"/>
        </w:rPr>
        <w:t xml:space="preserve">на устройство съезда с автомобильной дороги общего </w:t>
      </w:r>
      <w:r>
        <w:rPr>
          <w:rStyle w:val="86"/>
        </w:rPr>
        <w:t>пользования</w:t>
      </w:r>
      <w:r>
        <w:rPr>
          <w:rStyle w:val="86"/>
        </w:rPr>
        <w:br/>
      </w:r>
      <w:r>
        <w:rPr>
          <w:rStyle w:val="85"/>
        </w:rPr>
        <w:t xml:space="preserve">межмуниципального значения в Самарской области «Урал» - Калиновка </w:t>
      </w:r>
      <w:r>
        <w:rPr>
          <w:rStyle w:val="86"/>
        </w:rPr>
        <w:t>-</w:t>
      </w:r>
      <w:r>
        <w:rPr>
          <w:rStyle w:val="86"/>
        </w:rPr>
        <w:br/>
      </w:r>
      <w:r>
        <w:rPr>
          <w:rStyle w:val="85"/>
        </w:rPr>
        <w:t>Карабаевка (далее - автомобильная дорога) на км 2+700 (справа).</w:t>
      </w:r>
    </w:p>
    <w:p w:rsidR="00047543" w:rsidRDefault="00EB1CEB">
      <w:pPr>
        <w:pStyle w:val="83"/>
        <w:framePr w:w="7838" w:h="7192" w:hRule="exact" w:wrap="none" w:vAnchor="page" w:hAnchor="page" w:x="2779" w:y="6218"/>
        <w:numPr>
          <w:ilvl w:val="0"/>
          <w:numId w:val="48"/>
        </w:numPr>
        <w:shd w:val="clear" w:color="auto" w:fill="auto"/>
        <w:spacing w:line="389" w:lineRule="exact"/>
        <w:ind w:firstLine="640"/>
        <w:jc w:val="both"/>
      </w:pPr>
      <w:r>
        <w:rPr>
          <w:rStyle w:val="85"/>
        </w:rPr>
        <w:t xml:space="preserve"> Разработать рабочие чертежи с учетом требований </w:t>
      </w:r>
      <w:r>
        <w:rPr>
          <w:rStyle w:val="86"/>
        </w:rPr>
        <w:t>«СП</w:t>
      </w:r>
      <w:r>
        <w:rPr>
          <w:rStyle w:val="86"/>
        </w:rPr>
        <w:br/>
      </w:r>
      <w:r>
        <w:rPr>
          <w:rStyle w:val="85"/>
        </w:rPr>
        <w:t xml:space="preserve">34.13330.2012. Свод правил. Автомобильные дороги. </w:t>
      </w:r>
      <w:r>
        <w:rPr>
          <w:rStyle w:val="86"/>
        </w:rPr>
        <w:t>Актуализированная</w:t>
      </w:r>
      <w:r>
        <w:rPr>
          <w:rStyle w:val="86"/>
        </w:rPr>
        <w:br/>
      </w:r>
      <w:r>
        <w:rPr>
          <w:rStyle w:val="85"/>
        </w:rPr>
        <w:t>редакция СНиП 2.05.02-85*».</w:t>
      </w:r>
    </w:p>
    <w:p w:rsidR="00047543" w:rsidRDefault="00EB1CEB">
      <w:pPr>
        <w:pStyle w:val="83"/>
        <w:framePr w:w="7838" w:h="7192" w:hRule="exact" w:wrap="none" w:vAnchor="page" w:hAnchor="page" w:x="2779" w:y="6218"/>
        <w:numPr>
          <w:ilvl w:val="0"/>
          <w:numId w:val="48"/>
        </w:numPr>
        <w:shd w:val="clear" w:color="auto" w:fill="auto"/>
        <w:tabs>
          <w:tab w:val="left" w:pos="1168"/>
          <w:tab w:val="left" w:pos="4590"/>
          <w:tab w:val="left" w:pos="5920"/>
        </w:tabs>
        <w:spacing w:line="389" w:lineRule="exact"/>
        <w:ind w:firstLine="640"/>
        <w:jc w:val="both"/>
      </w:pPr>
      <w:r>
        <w:rPr>
          <w:rStyle w:val="85"/>
        </w:rPr>
        <w:t>Выполнить асфальтобетонное</w:t>
      </w:r>
      <w:r>
        <w:rPr>
          <w:rStyle w:val="85"/>
        </w:rPr>
        <w:tab/>
        <w:t>покрытие</w:t>
      </w:r>
      <w:r>
        <w:rPr>
          <w:rStyle w:val="85"/>
        </w:rPr>
        <w:tab/>
        <w:t xml:space="preserve">примыкания </w:t>
      </w:r>
      <w:r>
        <w:rPr>
          <w:rStyle w:val="86"/>
        </w:rPr>
        <w:t>к</w:t>
      </w:r>
    </w:p>
    <w:p w:rsidR="00047543" w:rsidRDefault="00EB1CEB">
      <w:pPr>
        <w:pStyle w:val="83"/>
        <w:framePr w:w="7838" w:h="7192" w:hRule="exact" w:wrap="none" w:vAnchor="page" w:hAnchor="page" w:x="2779" w:y="6218"/>
        <w:shd w:val="clear" w:color="auto" w:fill="auto"/>
        <w:spacing w:line="389" w:lineRule="exact"/>
      </w:pPr>
      <w:r>
        <w:rPr>
          <w:rStyle w:val="85"/>
        </w:rPr>
        <w:t>автомобильной дороге по параметрам IV технической категории.</w:t>
      </w:r>
    </w:p>
    <w:p w:rsidR="00047543" w:rsidRDefault="00EB1CEB">
      <w:pPr>
        <w:pStyle w:val="83"/>
        <w:framePr w:w="7838" w:h="7192" w:hRule="exact" w:wrap="none" w:vAnchor="page" w:hAnchor="page" w:x="2779" w:y="6218"/>
        <w:numPr>
          <w:ilvl w:val="0"/>
          <w:numId w:val="48"/>
        </w:numPr>
        <w:shd w:val="clear" w:color="auto" w:fill="auto"/>
        <w:tabs>
          <w:tab w:val="left" w:pos="859"/>
        </w:tabs>
        <w:spacing w:line="346" w:lineRule="exact"/>
        <w:ind w:firstLine="640"/>
        <w:jc w:val="both"/>
      </w:pPr>
      <w:r>
        <w:rPr>
          <w:rStyle w:val="85"/>
        </w:rPr>
        <w:t xml:space="preserve">Обочины на съездах и въездах укрепить на ширину не менее </w:t>
      </w:r>
      <w:r>
        <w:rPr>
          <w:rStyle w:val="86"/>
        </w:rPr>
        <w:t xml:space="preserve">0,5 </w:t>
      </w:r>
      <w:r>
        <w:rPr>
          <w:rStyle w:val="88"/>
        </w:rPr>
        <w:t>-</w:t>
      </w:r>
      <w:r>
        <w:rPr>
          <w:rStyle w:val="88"/>
        </w:rPr>
        <w:br/>
      </w:r>
      <w:r>
        <w:rPr>
          <w:rStyle w:val="85"/>
        </w:rPr>
        <w:t>0,75 м.</w:t>
      </w:r>
    </w:p>
    <w:p w:rsidR="00047543" w:rsidRDefault="00EB1CEB">
      <w:pPr>
        <w:pStyle w:val="83"/>
        <w:framePr w:w="7838" w:h="7192" w:hRule="exact" w:wrap="none" w:vAnchor="page" w:hAnchor="page" w:x="2779" w:y="6218"/>
        <w:numPr>
          <w:ilvl w:val="0"/>
          <w:numId w:val="48"/>
        </w:numPr>
        <w:shd w:val="clear" w:color="auto" w:fill="auto"/>
        <w:tabs>
          <w:tab w:val="left" w:pos="950"/>
        </w:tabs>
        <w:spacing w:line="379" w:lineRule="exact"/>
        <w:ind w:firstLine="640"/>
        <w:jc w:val="both"/>
      </w:pPr>
      <w:r>
        <w:rPr>
          <w:rStyle w:val="85"/>
        </w:rPr>
        <w:t>Продольный уклон дороги на подходах к примыканиям на</w:t>
      </w:r>
      <w:r>
        <w:rPr>
          <w:rStyle w:val="85"/>
        </w:rPr>
        <w:br/>
        <w:t xml:space="preserve">протяжении расстояний видимости для остановки автомобиля </w:t>
      </w:r>
      <w:r>
        <w:rPr>
          <w:rStyle w:val="86"/>
        </w:rPr>
        <w:t>не должны</w:t>
      </w:r>
      <w:r>
        <w:rPr>
          <w:rStyle w:val="86"/>
        </w:rPr>
        <w:br/>
      </w:r>
      <w:r>
        <w:rPr>
          <w:rStyle w:val="85"/>
        </w:rPr>
        <w:t>превышать 40%</w:t>
      </w:r>
      <w:r>
        <w:rPr>
          <w:rStyle w:val="85"/>
          <w:vertAlign w:val="subscript"/>
        </w:rPr>
        <w:t>о&gt;</w:t>
      </w:r>
    </w:p>
    <w:p w:rsidR="00047543" w:rsidRDefault="00EB1CEB">
      <w:pPr>
        <w:pStyle w:val="83"/>
        <w:framePr w:w="7838" w:h="7192" w:hRule="exact" w:wrap="none" w:vAnchor="page" w:hAnchor="page" w:x="2779" w:y="6218"/>
        <w:numPr>
          <w:ilvl w:val="0"/>
          <w:numId w:val="48"/>
        </w:numPr>
        <w:shd w:val="clear" w:color="auto" w:fill="auto"/>
        <w:tabs>
          <w:tab w:val="left" w:pos="826"/>
        </w:tabs>
        <w:spacing w:line="370" w:lineRule="exact"/>
        <w:ind w:firstLine="640"/>
        <w:jc w:val="both"/>
      </w:pPr>
      <w:r>
        <w:rPr>
          <w:rStyle w:val="85"/>
        </w:rPr>
        <w:t xml:space="preserve">Радиус кривых при сопряжении подъездной автомобильной </w:t>
      </w:r>
      <w:r>
        <w:rPr>
          <w:rStyle w:val="86"/>
        </w:rPr>
        <w:t>дороги с</w:t>
      </w:r>
    </w:p>
    <w:p w:rsidR="00047543" w:rsidRDefault="00EB1CEB">
      <w:pPr>
        <w:pStyle w:val="83"/>
        <w:framePr w:w="7838" w:h="7192" w:hRule="exact" w:wrap="none" w:vAnchor="page" w:hAnchor="page" w:x="2779" w:y="6218"/>
        <w:shd w:val="clear" w:color="auto" w:fill="auto"/>
        <w:tabs>
          <w:tab w:val="left" w:pos="826"/>
        </w:tabs>
        <w:spacing w:line="370" w:lineRule="exact"/>
        <w:ind w:right="2276"/>
        <w:jc w:val="both"/>
      </w:pPr>
      <w:r>
        <w:rPr>
          <w:rStyle w:val="85"/>
        </w:rPr>
        <w:t>автомобильной дорогой следует принять не менее 15 м.</w:t>
      </w:r>
    </w:p>
    <w:p w:rsidR="00047543" w:rsidRDefault="00EB1CEB">
      <w:pPr>
        <w:framePr w:wrap="none" w:vAnchor="page" w:hAnchor="page" w:x="8386" w:y="13278"/>
        <w:rPr>
          <w:sz w:val="2"/>
          <w:szCs w:val="2"/>
        </w:rPr>
      </w:pPr>
      <w:r>
        <w:fldChar w:fldCharType="begin"/>
      </w:r>
      <w:r>
        <w:instrText xml:space="preserve"> INCLUDEPICTURE  "C:\\Users\\ANDREE~1.VOG\\AppData\\Local\\Temp\\FineReader12.00\\media\\image22.jpeg" \* MERGEFORMATINET </w:instrText>
      </w:r>
      <w:r>
        <w:fldChar w:fldCharType="separate"/>
      </w:r>
      <w:r w:rsidR="00883C38">
        <w:fldChar w:fldCharType="begin"/>
      </w:r>
      <w:r w:rsidR="00883C38">
        <w:instrText xml:space="preserve"> INCLUDEPICTURE  "C:\\Users\\ANDREE~1.VOG\\AppData\\Local\\Temp\\FineReader12.00\\media\\image22.jpeg" \* MERGEFORMATINET </w:instrText>
      </w:r>
      <w:r w:rsidR="00883C38">
        <w:fldChar w:fldCharType="separate"/>
      </w:r>
      <w:r w:rsidR="006C143D">
        <w:fldChar w:fldCharType="begin"/>
      </w:r>
      <w:r w:rsidR="006C143D">
        <w:instrText xml:space="preserve"> INCLUDEPICTURE  "C:\\Users\\ANDREE~1.VOG\\AppData\\Local\\Temp\\FineReader12.00\\media\\image22.jpeg" \* MERGEFORMATINET </w:instrText>
      </w:r>
      <w:r w:rsidR="006C143D">
        <w:fldChar w:fldCharType="separate"/>
      </w:r>
      <w:r w:rsidR="0030601B">
        <w:fldChar w:fldCharType="begin"/>
      </w:r>
      <w:r w:rsidR="0030601B">
        <w:instrText xml:space="preserve"> </w:instrText>
      </w:r>
      <w:r w:rsidR="0030601B">
        <w:instrText>INCLUDEPICTURE  "C:\\Users\\A</w:instrText>
      </w:r>
      <w:r w:rsidR="0030601B">
        <w:instrText>NDREE~1.VOG\\AppData\\Local\\Temp\\FineReader12.00\\media\\image22.jpeg" \* MERGEFORMATINET</w:instrText>
      </w:r>
      <w:r w:rsidR="0030601B">
        <w:instrText xml:space="preserve"> </w:instrText>
      </w:r>
      <w:r w:rsidR="0030601B">
        <w:fldChar w:fldCharType="separate"/>
      </w:r>
      <w:r w:rsidR="00AB5B32">
        <w:pict>
          <v:shape id="_x0000_i1037" type="#_x0000_t75" style="width:147pt;height:51.75pt">
            <v:imagedata r:id="rId41" r:href="rId42"/>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ind w:left="180"/>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center"/>
            </w:pPr>
            <w:r>
              <w:rPr>
                <w:rStyle w:val="2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816" w:h="917" w:wrap="none" w:vAnchor="page" w:hAnchor="page" w:x="1133" w:y="15553"/>
              <w:shd w:val="clear" w:color="auto" w:fill="auto"/>
              <w:spacing w:before="0" w:after="0" w:line="150" w:lineRule="exact"/>
              <w:jc w:val="left"/>
            </w:pPr>
            <w:r>
              <w:rPr>
                <w:rStyle w:val="2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59" w:name="bookmark59"/>
      <w:r>
        <w:t>-1038-2016-ППТ-4</w:t>
      </w:r>
      <w:bookmarkEnd w:id="59"/>
    </w:p>
    <w:p w:rsidR="00047543" w:rsidRDefault="00EB1CEB">
      <w:pPr>
        <w:pStyle w:val="43"/>
        <w:framePr w:wrap="none" w:vAnchor="page" w:hAnchor="page" w:x="11275" w:y="16087"/>
        <w:shd w:val="clear" w:color="auto" w:fill="auto"/>
        <w:spacing w:line="220" w:lineRule="exact"/>
      </w:pPr>
      <w:r>
        <w:t>115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100"/>
        <w:framePr w:w="7920" w:h="4720" w:hRule="exact" w:wrap="none" w:vAnchor="page" w:hAnchor="page" w:x="3010" w:y="1355"/>
        <w:shd w:val="clear" w:color="auto" w:fill="auto"/>
        <w:spacing w:after="120" w:line="220" w:lineRule="exact"/>
        <w:jc w:val="right"/>
      </w:pPr>
      <w:r>
        <w:rPr>
          <w:rStyle w:val="101"/>
        </w:rPr>
        <w:t xml:space="preserve">6. Выполнить устройство дорожной одежды </w:t>
      </w:r>
      <w:r>
        <w:rPr>
          <w:rStyle w:val="102"/>
        </w:rPr>
        <w:t xml:space="preserve">на </w:t>
      </w:r>
      <w:r>
        <w:rPr>
          <w:rStyle w:val="1011pt0"/>
        </w:rPr>
        <w:t>подъездной</w:t>
      </w:r>
    </w:p>
    <w:p w:rsidR="00047543" w:rsidRDefault="00EB1CEB">
      <w:pPr>
        <w:pStyle w:val="100"/>
        <w:framePr w:w="7920" w:h="4720" w:hRule="exact" w:wrap="none" w:vAnchor="page" w:hAnchor="page" w:x="3010" w:y="1355"/>
        <w:shd w:val="clear" w:color="auto" w:fill="auto"/>
        <w:spacing w:after="66" w:line="200" w:lineRule="exact"/>
        <w:jc w:val="right"/>
      </w:pPr>
      <w:r>
        <w:rPr>
          <w:rStyle w:val="101"/>
        </w:rPr>
        <w:t xml:space="preserve">автомобильной дороге на всем протяжении от </w:t>
      </w:r>
      <w:r>
        <w:rPr>
          <w:rStyle w:val="102"/>
        </w:rPr>
        <w:t>места примыкания к</w:t>
      </w:r>
    </w:p>
    <w:p w:rsidR="00047543" w:rsidRDefault="00EB1CEB">
      <w:pPr>
        <w:pStyle w:val="100"/>
        <w:framePr w:w="7920" w:h="4720" w:hRule="exact" w:wrap="none" w:vAnchor="page" w:hAnchor="page" w:x="3010" w:y="1355"/>
        <w:shd w:val="clear" w:color="auto" w:fill="auto"/>
        <w:spacing w:after="107" w:line="278" w:lineRule="exact"/>
        <w:jc w:val="both"/>
      </w:pPr>
      <w:r>
        <w:rPr>
          <w:rStyle w:val="101"/>
        </w:rPr>
        <w:t xml:space="preserve">автомобильной дороге, выбрав </w:t>
      </w:r>
      <w:r>
        <w:rPr>
          <w:rStyle w:val="102"/>
        </w:rPr>
        <w:t xml:space="preserve">конструкцию </w:t>
      </w:r>
      <w:r>
        <w:rPr>
          <w:rStyle w:val="101"/>
        </w:rPr>
        <w:t xml:space="preserve">равнопронную </w:t>
      </w:r>
      <w:r>
        <w:rPr>
          <w:rStyle w:val="102"/>
        </w:rPr>
        <w:t>с основной</w:t>
      </w:r>
      <w:r>
        <w:rPr>
          <w:rStyle w:val="102"/>
        </w:rPr>
        <w:br/>
      </w:r>
      <w:r>
        <w:rPr>
          <w:rStyle w:val="101"/>
        </w:rPr>
        <w:t>дорогой.</w:t>
      </w:r>
    </w:p>
    <w:p w:rsidR="00047543" w:rsidRDefault="00EB1CEB">
      <w:pPr>
        <w:pStyle w:val="100"/>
        <w:framePr w:w="7920" w:h="4720" w:hRule="exact" w:wrap="none" w:vAnchor="page" w:hAnchor="page" w:x="3010" w:y="1355"/>
        <w:numPr>
          <w:ilvl w:val="0"/>
          <w:numId w:val="49"/>
        </w:numPr>
        <w:shd w:val="clear" w:color="auto" w:fill="auto"/>
        <w:tabs>
          <w:tab w:val="left" w:pos="1027"/>
        </w:tabs>
        <w:spacing w:line="370" w:lineRule="exact"/>
        <w:ind w:firstLine="680"/>
      </w:pPr>
      <w:r>
        <w:rPr>
          <w:rStyle w:val="101"/>
        </w:rPr>
        <w:t xml:space="preserve">Предусмотреть мероприятия, обеспечивающие </w:t>
      </w:r>
      <w:r>
        <w:rPr>
          <w:rStyle w:val="102"/>
        </w:rPr>
        <w:t>поверхностный</w:t>
      </w:r>
      <w:r>
        <w:rPr>
          <w:rStyle w:val="102"/>
        </w:rPr>
        <w:br/>
      </w:r>
      <w:r>
        <w:rPr>
          <w:rStyle w:val="101"/>
        </w:rPr>
        <w:t xml:space="preserve">водоотвод в полосе отвода </w:t>
      </w:r>
      <w:r>
        <w:rPr>
          <w:rStyle w:val="102"/>
        </w:rPr>
        <w:t xml:space="preserve">и </w:t>
      </w:r>
      <w:r>
        <w:rPr>
          <w:rStyle w:val="101"/>
        </w:rPr>
        <w:t xml:space="preserve">придорожной </w:t>
      </w:r>
      <w:r>
        <w:rPr>
          <w:rStyle w:val="102"/>
        </w:rPr>
        <w:t>полосе автомобильной дороги</w:t>
      </w:r>
      <w:r>
        <w:rPr>
          <w:rStyle w:val="102"/>
        </w:rPr>
        <w:br/>
        <w:t xml:space="preserve">«Урал» </w:t>
      </w:r>
      <w:r>
        <w:rPr>
          <w:rStyle w:val="101"/>
        </w:rPr>
        <w:t xml:space="preserve">- Калиновка - Карабаевка, путем устройства </w:t>
      </w:r>
      <w:r>
        <w:rPr>
          <w:rStyle w:val="1011pt1"/>
        </w:rPr>
        <w:t xml:space="preserve">при </w:t>
      </w:r>
      <w:r>
        <w:rPr>
          <w:rStyle w:val="102"/>
        </w:rPr>
        <w:t>необходимости</w:t>
      </w:r>
    </w:p>
    <w:p w:rsidR="00047543" w:rsidRDefault="00EB1CEB">
      <w:pPr>
        <w:pStyle w:val="100"/>
        <w:framePr w:w="7920" w:h="4720" w:hRule="exact" w:wrap="none" w:vAnchor="page" w:hAnchor="page" w:x="3010" w:y="1355"/>
        <w:shd w:val="clear" w:color="auto" w:fill="auto"/>
        <w:tabs>
          <w:tab w:val="left" w:pos="1027"/>
        </w:tabs>
        <w:spacing w:line="370" w:lineRule="exact"/>
      </w:pPr>
      <w:r>
        <w:rPr>
          <w:rStyle w:val="101"/>
        </w:rPr>
        <w:t xml:space="preserve">водопропускной трубы под насыпью примыкания </w:t>
      </w:r>
      <w:r>
        <w:rPr>
          <w:rStyle w:val="102"/>
        </w:rPr>
        <w:t>к автомобильной</w:t>
      </w:r>
    </w:p>
    <w:p w:rsidR="00047543" w:rsidRDefault="00EB1CEB">
      <w:pPr>
        <w:pStyle w:val="100"/>
        <w:framePr w:w="7920" w:h="4720" w:hRule="exact" w:wrap="none" w:vAnchor="page" w:hAnchor="page" w:x="3010" w:y="1355"/>
        <w:shd w:val="clear" w:color="auto" w:fill="auto"/>
        <w:tabs>
          <w:tab w:val="left" w:pos="1027"/>
        </w:tabs>
        <w:spacing w:after="79" w:line="370" w:lineRule="exact"/>
      </w:pPr>
      <w:r>
        <w:rPr>
          <w:rStyle w:val="102"/>
        </w:rPr>
        <w:t xml:space="preserve">также иных </w:t>
      </w:r>
      <w:r>
        <w:rPr>
          <w:rStyle w:val="101"/>
        </w:rPr>
        <w:t>водоотводных сооружений.</w:t>
      </w:r>
    </w:p>
    <w:p w:rsidR="00047543" w:rsidRDefault="00EB1CEB">
      <w:pPr>
        <w:pStyle w:val="100"/>
        <w:framePr w:w="7920" w:h="4720" w:hRule="exact" w:wrap="none" w:vAnchor="page" w:hAnchor="page" w:x="3010" w:y="1355"/>
        <w:numPr>
          <w:ilvl w:val="0"/>
          <w:numId w:val="49"/>
        </w:numPr>
        <w:shd w:val="clear" w:color="auto" w:fill="auto"/>
        <w:tabs>
          <w:tab w:val="left" w:pos="926"/>
        </w:tabs>
        <w:spacing w:line="346" w:lineRule="exact"/>
        <w:ind w:firstLine="680"/>
      </w:pPr>
      <w:r>
        <w:rPr>
          <w:rStyle w:val="101"/>
        </w:rPr>
        <w:t xml:space="preserve">При производстве работ по устройству примыкания </w:t>
      </w:r>
      <w:r>
        <w:rPr>
          <w:rStyle w:val="102"/>
        </w:rPr>
        <w:t>в пределах</w:t>
      </w:r>
    </w:p>
    <w:p w:rsidR="00047543" w:rsidRDefault="00EB1CEB">
      <w:pPr>
        <w:pStyle w:val="100"/>
        <w:framePr w:w="7920" w:h="4720" w:hRule="exact" w:wrap="none" w:vAnchor="page" w:hAnchor="page" w:x="3010" w:y="1355"/>
        <w:shd w:val="clear" w:color="auto" w:fill="auto"/>
        <w:tabs>
          <w:tab w:val="left" w:pos="926"/>
        </w:tabs>
        <w:spacing w:line="346" w:lineRule="exact"/>
      </w:pPr>
      <w:r>
        <w:rPr>
          <w:rStyle w:val="101"/>
        </w:rPr>
        <w:t>радиуса закругления установить</w:t>
      </w:r>
    </w:p>
    <w:p w:rsidR="00047543" w:rsidRDefault="00EB1CEB">
      <w:pPr>
        <w:pStyle w:val="100"/>
        <w:framePr w:w="7920" w:h="4720" w:hRule="exact" w:wrap="none" w:vAnchor="page" w:hAnchor="page" w:x="3010" w:y="1355"/>
        <w:shd w:val="clear" w:color="auto" w:fill="auto"/>
        <w:tabs>
          <w:tab w:val="left" w:pos="926"/>
        </w:tabs>
        <w:spacing w:line="346" w:lineRule="exact"/>
      </w:pPr>
      <w:r>
        <w:rPr>
          <w:rStyle w:val="101"/>
        </w:rPr>
        <w:t>информационные дорожные</w:t>
      </w:r>
    </w:p>
    <w:p w:rsidR="00047543" w:rsidRDefault="00EB1CEB">
      <w:pPr>
        <w:pStyle w:val="271"/>
        <w:framePr w:w="8102" w:h="278" w:hRule="exact" w:wrap="none" w:vAnchor="page" w:hAnchor="page" w:x="2750" w:y="4356"/>
        <w:shd w:val="clear" w:color="auto" w:fill="auto"/>
        <w:spacing w:line="220" w:lineRule="exact"/>
        <w:ind w:right="180"/>
        <w:jc w:val="right"/>
      </w:pPr>
      <w:r>
        <w:rPr>
          <w:rStyle w:val="272"/>
        </w:rPr>
        <w:t>дороги, а</w:t>
      </w:r>
    </w:p>
    <w:p w:rsidR="00047543" w:rsidRDefault="00EB1CEB">
      <w:pPr>
        <w:pStyle w:val="271"/>
        <w:framePr w:wrap="none" w:vAnchor="page" w:hAnchor="page" w:x="7262" w:y="5489"/>
        <w:shd w:val="clear" w:color="auto" w:fill="auto"/>
        <w:spacing w:line="220" w:lineRule="exact"/>
        <w:jc w:val="left"/>
      </w:pPr>
      <w:r>
        <w:rPr>
          <w:rStyle w:val="274"/>
        </w:rPr>
        <w:t>временные</w:t>
      </w:r>
    </w:p>
    <w:p w:rsidR="00047543" w:rsidRDefault="00EB1CEB">
      <w:pPr>
        <w:pStyle w:val="271"/>
        <w:framePr w:w="8102" w:h="5812" w:hRule="exact" w:wrap="none" w:vAnchor="page" w:hAnchor="page" w:x="2750" w:y="5498"/>
        <w:shd w:val="clear" w:color="auto" w:fill="auto"/>
        <w:spacing w:line="317" w:lineRule="exact"/>
        <w:ind w:left="5748" w:firstLine="320"/>
        <w:jc w:val="left"/>
      </w:pPr>
      <w:r>
        <w:rPr>
          <w:rStyle w:val="272"/>
        </w:rPr>
        <w:t>предупреждающие,</w:t>
      </w:r>
    </w:p>
    <w:p w:rsidR="00047543" w:rsidRDefault="00EB1CEB">
      <w:pPr>
        <w:pStyle w:val="271"/>
        <w:framePr w:w="8102" w:h="5812" w:hRule="exact" w:wrap="none" w:vAnchor="page" w:hAnchor="page" w:x="2750" w:y="5498"/>
        <w:shd w:val="clear" w:color="auto" w:fill="auto"/>
        <w:spacing w:line="317" w:lineRule="exact"/>
        <w:ind w:left="3159"/>
        <w:jc w:val="left"/>
      </w:pPr>
      <w:r>
        <w:rPr>
          <w:rStyle w:val="274"/>
        </w:rPr>
        <w:t xml:space="preserve">знаки </w:t>
      </w:r>
      <w:r>
        <w:rPr>
          <w:rStyle w:val="272"/>
        </w:rPr>
        <w:t xml:space="preserve">и </w:t>
      </w:r>
      <w:r>
        <w:rPr>
          <w:rStyle w:val="274"/>
        </w:rPr>
        <w:t xml:space="preserve">ограждения для </w:t>
      </w:r>
      <w:r>
        <w:rPr>
          <w:rStyle w:val="272"/>
        </w:rPr>
        <w:t>предотвращения съезда</w:t>
      </w:r>
    </w:p>
    <w:p w:rsidR="00047543" w:rsidRDefault="00EB1CEB">
      <w:pPr>
        <w:pStyle w:val="271"/>
        <w:framePr w:w="8102" w:h="5812" w:hRule="exact" w:wrap="none" w:vAnchor="page" w:hAnchor="page" w:x="2750" w:y="5498"/>
        <w:shd w:val="clear" w:color="auto" w:fill="auto"/>
        <w:spacing w:after="198" w:line="317" w:lineRule="exact"/>
        <w:ind w:left="160"/>
        <w:jc w:val="left"/>
      </w:pPr>
      <w:r>
        <w:rPr>
          <w:rStyle w:val="272"/>
        </w:rPr>
        <w:t xml:space="preserve">транзитного </w:t>
      </w:r>
      <w:r>
        <w:rPr>
          <w:rStyle w:val="274"/>
        </w:rPr>
        <w:t>транспорта автомобильной дороги.</w:t>
      </w:r>
    </w:p>
    <w:p w:rsidR="00047543" w:rsidRDefault="00EB1CEB">
      <w:pPr>
        <w:pStyle w:val="271"/>
        <w:framePr w:w="8102" w:h="5812" w:hRule="exact" w:wrap="none" w:vAnchor="page" w:hAnchor="page" w:x="2750" w:y="5498"/>
        <w:shd w:val="clear" w:color="auto" w:fill="auto"/>
        <w:spacing w:after="145" w:line="220" w:lineRule="exact"/>
        <w:ind w:left="160" w:right="96" w:firstLine="620"/>
        <w:jc w:val="both"/>
      </w:pPr>
      <w:r>
        <w:rPr>
          <w:rStyle w:val="274"/>
        </w:rPr>
        <w:t xml:space="preserve">Ю. При строительстве и эксплуатации примыкания </w:t>
      </w:r>
      <w:r>
        <w:rPr>
          <w:rStyle w:val="272"/>
        </w:rPr>
        <w:t>запрещается:</w:t>
      </w:r>
    </w:p>
    <w:p w:rsidR="00047543" w:rsidRDefault="00EB1CEB">
      <w:pPr>
        <w:pStyle w:val="271"/>
        <w:framePr w:w="8102" w:h="5812" w:hRule="exact" w:wrap="none" w:vAnchor="page" w:hAnchor="page" w:x="2750" w:y="5498"/>
        <w:numPr>
          <w:ilvl w:val="0"/>
          <w:numId w:val="28"/>
        </w:numPr>
        <w:shd w:val="clear" w:color="auto" w:fill="auto"/>
        <w:tabs>
          <w:tab w:val="left" w:pos="1033"/>
        </w:tabs>
        <w:spacing w:after="3" w:line="220" w:lineRule="exact"/>
        <w:ind w:left="160" w:right="96" w:firstLine="620"/>
        <w:jc w:val="both"/>
      </w:pPr>
      <w:r>
        <w:rPr>
          <w:rStyle w:val="274"/>
        </w:rPr>
        <w:t xml:space="preserve">устройство съездов к месту работ </w:t>
      </w:r>
      <w:r>
        <w:rPr>
          <w:rStyle w:val="272"/>
        </w:rPr>
        <w:t xml:space="preserve">непосредственно </w:t>
      </w:r>
      <w:r>
        <w:rPr>
          <w:rStyle w:val="274"/>
        </w:rPr>
        <w:t xml:space="preserve">с </w:t>
      </w:r>
      <w:r>
        <w:rPr>
          <w:rStyle w:val="272"/>
        </w:rPr>
        <w:t>дороги;</w:t>
      </w:r>
    </w:p>
    <w:p w:rsidR="00047543" w:rsidRDefault="00EB1CEB">
      <w:pPr>
        <w:pStyle w:val="271"/>
        <w:framePr w:w="8102" w:h="5812" w:hRule="exact" w:wrap="none" w:vAnchor="page" w:hAnchor="page" w:x="2750" w:y="5498"/>
        <w:numPr>
          <w:ilvl w:val="0"/>
          <w:numId w:val="28"/>
        </w:numPr>
        <w:shd w:val="clear" w:color="auto" w:fill="auto"/>
        <w:tabs>
          <w:tab w:val="left" w:pos="1168"/>
        </w:tabs>
        <w:spacing w:line="379" w:lineRule="exact"/>
        <w:ind w:left="160" w:right="180" w:firstLine="620"/>
        <w:jc w:val="both"/>
      </w:pPr>
      <w:r>
        <w:rPr>
          <w:rStyle w:val="274"/>
        </w:rPr>
        <w:t xml:space="preserve">размещение и складирование строительных </w:t>
      </w:r>
      <w:r>
        <w:rPr>
          <w:rStyle w:val="272"/>
        </w:rPr>
        <w:t>механизмов,</w:t>
      </w:r>
      <w:r>
        <w:rPr>
          <w:rStyle w:val="272"/>
        </w:rPr>
        <w:br/>
        <w:t xml:space="preserve">технологического </w:t>
      </w:r>
      <w:r>
        <w:rPr>
          <w:rStyle w:val="274"/>
        </w:rPr>
        <w:t xml:space="preserve">транспорта, строительных материалов </w:t>
      </w:r>
      <w:r>
        <w:rPr>
          <w:rStyle w:val="272"/>
        </w:rPr>
        <w:t>и оборудования на</w:t>
      </w:r>
      <w:r>
        <w:rPr>
          <w:rStyle w:val="272"/>
        </w:rPr>
        <w:br/>
        <w:t xml:space="preserve">проезжей </w:t>
      </w:r>
      <w:r>
        <w:rPr>
          <w:rStyle w:val="274"/>
        </w:rPr>
        <w:t xml:space="preserve">части, обочинах, откосах </w:t>
      </w:r>
      <w:r>
        <w:rPr>
          <w:rStyle w:val="272"/>
        </w:rPr>
        <w:t xml:space="preserve">и </w:t>
      </w:r>
      <w:r>
        <w:rPr>
          <w:rStyle w:val="274"/>
        </w:rPr>
        <w:t xml:space="preserve">в полосе отвода </w:t>
      </w:r>
      <w:r>
        <w:rPr>
          <w:rStyle w:val="272"/>
        </w:rPr>
        <w:t>автомобильной дороги;</w:t>
      </w:r>
    </w:p>
    <w:p w:rsidR="00047543" w:rsidRDefault="00EB1CEB">
      <w:pPr>
        <w:pStyle w:val="271"/>
        <w:framePr w:w="8102" w:h="5812" w:hRule="exact" w:wrap="none" w:vAnchor="page" w:hAnchor="page" w:x="2750" w:y="5498"/>
        <w:shd w:val="clear" w:color="auto" w:fill="auto"/>
        <w:spacing w:after="93" w:line="298" w:lineRule="exact"/>
        <w:ind w:left="160" w:firstLine="320"/>
        <w:jc w:val="left"/>
      </w:pPr>
      <w:r>
        <w:rPr>
          <w:rStyle w:val="274"/>
        </w:rPr>
        <w:t>^ - производство Погрузочно-разгрузочных операций на проезжей части</w:t>
      </w:r>
      <w:r>
        <w:rPr>
          <w:rStyle w:val="274"/>
        </w:rPr>
        <w:br/>
      </w:r>
      <w:r>
        <w:rPr>
          <w:rStyle w:val="272"/>
        </w:rPr>
        <w:t xml:space="preserve">и обочинах </w:t>
      </w:r>
      <w:r>
        <w:rPr>
          <w:rStyle w:val="274"/>
        </w:rPr>
        <w:t>автомобильной дороги;</w:t>
      </w:r>
    </w:p>
    <w:p w:rsidR="00047543" w:rsidRDefault="00EB1CEB">
      <w:pPr>
        <w:pStyle w:val="271"/>
        <w:framePr w:w="8102" w:h="5812" w:hRule="exact" w:wrap="none" w:vAnchor="page" w:hAnchor="page" w:x="2750" w:y="5498"/>
        <w:numPr>
          <w:ilvl w:val="0"/>
          <w:numId w:val="28"/>
        </w:numPr>
        <w:shd w:val="clear" w:color="auto" w:fill="auto"/>
        <w:tabs>
          <w:tab w:val="left" w:pos="1018"/>
        </w:tabs>
        <w:spacing w:after="120" w:line="331" w:lineRule="exact"/>
        <w:ind w:left="160" w:right="180" w:firstLine="620"/>
        <w:jc w:val="both"/>
      </w:pPr>
      <w:r>
        <w:rPr>
          <w:rStyle w:val="274"/>
        </w:rPr>
        <w:t xml:space="preserve">монтаж строительных конструкций и </w:t>
      </w:r>
      <w:r>
        <w:rPr>
          <w:rStyle w:val="272"/>
        </w:rPr>
        <w:t>оборудования с проезжей части,</w:t>
      </w:r>
      <w:r>
        <w:rPr>
          <w:rStyle w:val="272"/>
        </w:rPr>
        <w:br/>
      </w:r>
      <w:r>
        <w:rPr>
          <w:rStyle w:val="274"/>
        </w:rPr>
        <w:t>обочин и откосов автомобильной дороги.</w:t>
      </w:r>
    </w:p>
    <w:p w:rsidR="00047543" w:rsidRDefault="00EB1CEB">
      <w:pPr>
        <w:pStyle w:val="271"/>
        <w:framePr w:w="8102" w:h="5812" w:hRule="exact" w:wrap="none" w:vAnchor="page" w:hAnchor="page" w:x="2750" w:y="5498"/>
        <w:shd w:val="clear" w:color="auto" w:fill="auto"/>
        <w:spacing w:after="209" w:line="331" w:lineRule="exact"/>
        <w:ind w:left="160" w:right="180" w:firstLine="620"/>
        <w:jc w:val="both"/>
      </w:pPr>
      <w:r>
        <w:rPr>
          <w:rStyle w:val="274"/>
        </w:rPr>
        <w:t xml:space="preserve">и. Но окончании работ восстановить место работ в </w:t>
      </w:r>
      <w:r>
        <w:rPr>
          <w:rStyle w:val="272"/>
        </w:rPr>
        <w:t>полосе отвода и</w:t>
      </w:r>
      <w:r>
        <w:rPr>
          <w:rStyle w:val="272"/>
        </w:rPr>
        <w:br/>
        <w:t xml:space="preserve">придорожной </w:t>
      </w:r>
      <w:r>
        <w:rPr>
          <w:rStyle w:val="274"/>
        </w:rPr>
        <w:t>полосе автомобильной дороги.</w:t>
      </w:r>
    </w:p>
    <w:p w:rsidR="00047543" w:rsidRDefault="00EB1CEB">
      <w:pPr>
        <w:pStyle w:val="271"/>
        <w:framePr w:w="8102" w:h="5812" w:hRule="exact" w:wrap="none" w:vAnchor="page" w:hAnchor="page" w:x="2750" w:y="5498"/>
        <w:shd w:val="clear" w:color="auto" w:fill="auto"/>
        <w:spacing w:line="220" w:lineRule="exact"/>
        <w:ind w:left="160" w:right="96" w:firstLine="620"/>
        <w:jc w:val="both"/>
      </w:pPr>
      <w:r>
        <w:rPr>
          <w:rStyle w:val="274"/>
        </w:rPr>
        <w:t xml:space="preserve">12. Предоставить топографическую карту-схему </w:t>
      </w:r>
      <w:r>
        <w:rPr>
          <w:rStyle w:val="272"/>
        </w:rPr>
        <w:t>(съемку) с указанием</w:t>
      </w:r>
    </w:p>
    <w:p w:rsidR="00047543" w:rsidRDefault="00EB1CEB">
      <w:pPr>
        <w:pStyle w:val="271"/>
        <w:framePr w:w="8102" w:h="288" w:hRule="exact" w:wrap="none" w:vAnchor="page" w:hAnchor="page" w:x="2750" w:y="11310"/>
        <w:shd w:val="clear" w:color="auto" w:fill="auto"/>
        <w:spacing w:line="220" w:lineRule="exact"/>
        <w:ind w:right="3389"/>
        <w:jc w:val="right"/>
      </w:pPr>
      <w:r>
        <w:rPr>
          <w:rStyle w:val="274"/>
        </w:rPr>
        <w:t>примыкания к существующей автомобильной</w:t>
      </w:r>
    </w:p>
    <w:p w:rsidR="00047543" w:rsidRDefault="00EB1CEB">
      <w:pPr>
        <w:pStyle w:val="271"/>
        <w:framePr w:wrap="none" w:vAnchor="page" w:hAnchor="page" w:x="7483" w:y="11412"/>
        <w:shd w:val="clear" w:color="auto" w:fill="auto"/>
        <w:spacing w:line="220" w:lineRule="exact"/>
        <w:jc w:val="left"/>
      </w:pPr>
      <w:r>
        <w:rPr>
          <w:rStyle w:val="274"/>
        </w:rPr>
        <w:t>дороге в электронной версии в</w:t>
      </w:r>
    </w:p>
    <w:p w:rsidR="00047543" w:rsidRDefault="00EB1CEB">
      <w:pPr>
        <w:pStyle w:val="271"/>
        <w:framePr w:w="8102" w:h="2333" w:hRule="exact" w:wrap="none" w:vAnchor="page" w:hAnchor="page" w:x="2750" w:y="11655"/>
        <w:shd w:val="clear" w:color="auto" w:fill="auto"/>
        <w:spacing w:after="70" w:line="220" w:lineRule="exact"/>
        <w:ind w:left="160"/>
        <w:jc w:val="left"/>
      </w:pPr>
      <w:r>
        <w:rPr>
          <w:rStyle w:val="274"/>
        </w:rPr>
        <w:t xml:space="preserve">формате </w:t>
      </w:r>
      <w:r>
        <w:rPr>
          <w:rStyle w:val="274"/>
          <w:lang w:val="en-US" w:eastAsia="en-US" w:bidi="en-US"/>
        </w:rPr>
        <w:t>DXF</w:t>
      </w:r>
      <w:r w:rsidRPr="00EB1CEB">
        <w:rPr>
          <w:rStyle w:val="274"/>
          <w:lang w:eastAsia="en-US" w:bidi="en-US"/>
        </w:rPr>
        <w:t xml:space="preserve"> </w:t>
      </w:r>
      <w:r>
        <w:rPr>
          <w:rStyle w:val="274"/>
        </w:rPr>
        <w:t xml:space="preserve">или </w:t>
      </w:r>
      <w:r>
        <w:rPr>
          <w:rStyle w:val="274"/>
          <w:lang w:val="en-US" w:eastAsia="en-US" w:bidi="en-US"/>
        </w:rPr>
        <w:t>PDF</w:t>
      </w:r>
      <w:r w:rsidRPr="00EB1CEB">
        <w:rPr>
          <w:rStyle w:val="274"/>
          <w:lang w:eastAsia="en-US" w:bidi="en-US"/>
        </w:rPr>
        <w:t>.</w:t>
      </w:r>
    </w:p>
    <w:p w:rsidR="00047543" w:rsidRDefault="00EB1CEB">
      <w:pPr>
        <w:pStyle w:val="271"/>
        <w:framePr w:w="8102" w:h="2333" w:hRule="exact" w:wrap="none" w:vAnchor="page" w:hAnchor="page" w:x="2750" w:y="11655"/>
        <w:shd w:val="clear" w:color="auto" w:fill="auto"/>
        <w:spacing w:after="228" w:line="355" w:lineRule="exact"/>
        <w:ind w:left="160" w:right="300" w:firstLine="620"/>
        <w:jc w:val="both"/>
      </w:pPr>
      <w:r>
        <w:rPr>
          <w:rStyle w:val="274"/>
        </w:rPr>
        <w:t>13. Разработать и представить на согласование в министерство рабочие</w:t>
      </w:r>
      <w:r>
        <w:rPr>
          <w:rStyle w:val="274"/>
        </w:rPr>
        <w:br/>
        <w:t>чертежи проекта съезда с автомобильной дороги. В состав представляемой</w:t>
      </w:r>
      <w:r>
        <w:rPr>
          <w:rStyle w:val="274"/>
        </w:rPr>
        <w:br/>
        <w:t>проектной документации должны входить:</w:t>
      </w:r>
    </w:p>
    <w:p w:rsidR="00047543" w:rsidRDefault="00EB1CEB">
      <w:pPr>
        <w:pStyle w:val="271"/>
        <w:framePr w:w="8102" w:h="2333" w:hRule="exact" w:wrap="none" w:vAnchor="page" w:hAnchor="page" w:x="2750" w:y="11655"/>
        <w:numPr>
          <w:ilvl w:val="0"/>
          <w:numId w:val="28"/>
        </w:numPr>
        <w:shd w:val="clear" w:color="auto" w:fill="auto"/>
        <w:tabs>
          <w:tab w:val="left" w:pos="898"/>
        </w:tabs>
        <w:spacing w:after="102" w:line="220" w:lineRule="exact"/>
        <w:ind w:left="640" w:right="221"/>
        <w:jc w:val="both"/>
      </w:pPr>
      <w:r>
        <w:rPr>
          <w:rStyle w:val="274"/>
        </w:rPr>
        <w:t>план примыкания в масштабе 1:500 (1:1000)- 2 экз •</w:t>
      </w:r>
    </w:p>
    <w:p w:rsidR="00047543" w:rsidRDefault="00EB1CEB">
      <w:pPr>
        <w:pStyle w:val="271"/>
        <w:framePr w:w="8102" w:h="2333" w:hRule="exact" w:wrap="none" w:vAnchor="page" w:hAnchor="page" w:x="2750" w:y="11655"/>
        <w:numPr>
          <w:ilvl w:val="0"/>
          <w:numId w:val="28"/>
        </w:numPr>
        <w:shd w:val="clear" w:color="auto" w:fill="auto"/>
        <w:tabs>
          <w:tab w:val="left" w:pos="898"/>
        </w:tabs>
        <w:spacing w:line="220" w:lineRule="exact"/>
        <w:ind w:left="640" w:right="221"/>
        <w:jc w:val="both"/>
      </w:pPr>
      <w:r>
        <w:rPr>
          <w:rStyle w:val="274"/>
        </w:rPr>
        <w:t>продольный профиль примыкания - 2 экз.-</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2750" w:y="15761"/>
        <w:shd w:val="clear" w:color="auto" w:fill="auto"/>
        <w:spacing w:before="0" w:after="0" w:line="280" w:lineRule="exact"/>
        <w:ind w:left="3840"/>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116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100"/>
        <w:framePr w:wrap="none" w:vAnchor="page" w:hAnchor="page" w:x="3864" w:y="1403"/>
        <w:shd w:val="clear" w:color="auto" w:fill="auto"/>
        <w:spacing w:line="200" w:lineRule="exact"/>
      </w:pPr>
      <w:r>
        <w:rPr>
          <w:rStyle w:val="101"/>
        </w:rPr>
        <w:t>проектная конструкция дорожной</w:t>
      </w:r>
    </w:p>
    <w:p w:rsidR="00047543" w:rsidRDefault="00EB1CEB">
      <w:pPr>
        <w:pStyle w:val="271"/>
        <w:framePr w:wrap="none" w:vAnchor="page" w:hAnchor="page" w:x="7627" w:y="1537"/>
        <w:shd w:val="clear" w:color="auto" w:fill="auto"/>
        <w:spacing w:line="220" w:lineRule="exact"/>
        <w:jc w:val="left"/>
      </w:pPr>
      <w:r>
        <w:rPr>
          <w:rStyle w:val="272"/>
        </w:rPr>
        <w:t>одежды в пределах радиусов</w:t>
      </w:r>
    </w:p>
    <w:p w:rsidR="00047543" w:rsidRDefault="00EB1CEB">
      <w:pPr>
        <w:pStyle w:val="271"/>
        <w:framePr w:wrap="none" w:vAnchor="page" w:hAnchor="page" w:x="6264" w:y="2660"/>
        <w:shd w:val="clear" w:color="auto" w:fill="auto"/>
        <w:spacing w:line="220" w:lineRule="exact"/>
        <w:jc w:val="left"/>
      </w:pPr>
      <w:r>
        <w:rPr>
          <w:rStyle w:val="274"/>
        </w:rPr>
        <w:t xml:space="preserve">движения согласовать с УГИБДД </w:t>
      </w:r>
      <w:r>
        <w:rPr>
          <w:rStyle w:val="272"/>
        </w:rPr>
        <w:t>ГУ МВД</w:t>
      </w:r>
    </w:p>
    <w:p w:rsidR="00047543" w:rsidRDefault="00EB1CEB">
      <w:pPr>
        <w:pStyle w:val="100"/>
        <w:framePr w:w="7920" w:h="3048" w:hRule="exact" w:wrap="none" w:vAnchor="page" w:hAnchor="page" w:x="2952" w:y="1796"/>
        <w:shd w:val="clear" w:color="auto" w:fill="auto"/>
        <w:spacing w:after="199" w:line="200" w:lineRule="exact"/>
        <w:ind w:right="4502"/>
        <w:jc w:val="both"/>
      </w:pPr>
      <w:r>
        <w:rPr>
          <w:rStyle w:val="101"/>
        </w:rPr>
        <w:t xml:space="preserve">закруглений и на съезде </w:t>
      </w:r>
      <w:r>
        <w:rPr>
          <w:rStyle w:val="104"/>
        </w:rPr>
        <w:t xml:space="preserve">- </w:t>
      </w:r>
      <w:r>
        <w:rPr>
          <w:rStyle w:val="101"/>
        </w:rPr>
        <w:t>2 экз.;</w:t>
      </w:r>
    </w:p>
    <w:p w:rsidR="00047543" w:rsidRDefault="00EB1CEB">
      <w:pPr>
        <w:pStyle w:val="100"/>
        <w:framePr w:w="7920" w:h="3048" w:hRule="exact" w:wrap="none" w:vAnchor="page" w:hAnchor="page" w:x="2952" w:y="1796"/>
        <w:shd w:val="clear" w:color="auto" w:fill="auto"/>
        <w:spacing w:line="293" w:lineRule="exact"/>
        <w:ind w:firstLine="780"/>
      </w:pPr>
      <w:r>
        <w:rPr>
          <w:rStyle w:val="101"/>
        </w:rPr>
        <w:t xml:space="preserve">- «Обустройство, организация </w:t>
      </w:r>
      <w:r>
        <w:rPr>
          <w:rStyle w:val="102"/>
        </w:rPr>
        <w:t xml:space="preserve">и </w:t>
      </w:r>
      <w:r>
        <w:rPr>
          <w:rStyle w:val="101"/>
        </w:rPr>
        <w:t xml:space="preserve">безопасность </w:t>
      </w:r>
      <w:r>
        <w:rPr>
          <w:rStyle w:val="102"/>
        </w:rPr>
        <w:t>дорожного движения.</w:t>
      </w:r>
    </w:p>
    <w:p w:rsidR="00047543" w:rsidRDefault="00EB1CEB">
      <w:pPr>
        <w:pStyle w:val="100"/>
        <w:framePr w:w="7920" w:h="3048" w:hRule="exact" w:wrap="none" w:vAnchor="page" w:hAnchor="page" w:x="2952" w:y="1796"/>
        <w:shd w:val="clear" w:color="auto" w:fill="auto"/>
        <w:spacing w:line="293" w:lineRule="exact"/>
      </w:pPr>
      <w:r>
        <w:rPr>
          <w:rStyle w:val="101"/>
        </w:rPr>
        <w:t>Схему организации дорожного</w:t>
      </w:r>
    </w:p>
    <w:p w:rsidR="00047543" w:rsidRDefault="00EB1CEB">
      <w:pPr>
        <w:pStyle w:val="100"/>
        <w:framePr w:w="7920" w:h="3048" w:hRule="exact" w:wrap="none" w:vAnchor="page" w:hAnchor="page" w:x="2952" w:y="1796"/>
        <w:shd w:val="clear" w:color="auto" w:fill="auto"/>
        <w:spacing w:after="148" w:line="200" w:lineRule="exact"/>
        <w:ind w:right="4714"/>
        <w:jc w:val="both"/>
      </w:pPr>
      <w:r>
        <w:rPr>
          <w:rStyle w:val="102"/>
        </w:rPr>
        <w:t xml:space="preserve">России </w:t>
      </w:r>
      <w:r>
        <w:rPr>
          <w:rStyle w:val="101"/>
        </w:rPr>
        <w:t>по Самарской области.</w:t>
      </w:r>
    </w:p>
    <w:p w:rsidR="00047543" w:rsidRDefault="00EB1CEB">
      <w:pPr>
        <w:pStyle w:val="271"/>
        <w:framePr w:w="7920" w:h="3048" w:hRule="exact" w:wrap="none" w:vAnchor="page" w:hAnchor="page" w:x="2952" w:y="1796"/>
        <w:shd w:val="clear" w:color="auto" w:fill="auto"/>
        <w:spacing w:line="374" w:lineRule="exact"/>
        <w:ind w:firstLine="780"/>
        <w:jc w:val="left"/>
      </w:pPr>
      <w:r>
        <w:rPr>
          <w:rStyle w:val="274"/>
        </w:rPr>
        <w:t xml:space="preserve">14. При согласовании проектной документации </w:t>
      </w:r>
      <w:r>
        <w:rPr>
          <w:rStyle w:val="272"/>
        </w:rPr>
        <w:t>предоставить</w:t>
      </w:r>
      <w:r>
        <w:rPr>
          <w:rStyle w:val="272"/>
        </w:rPr>
        <w:br/>
      </w:r>
      <w:r>
        <w:rPr>
          <w:rStyle w:val="274"/>
        </w:rPr>
        <w:t xml:space="preserve">гарантийные обязательетва </w:t>
      </w:r>
      <w:r>
        <w:t xml:space="preserve">„о </w:t>
      </w:r>
      <w:r>
        <w:rPr>
          <w:rStyle w:val="274"/>
        </w:rPr>
        <w:t xml:space="preserve">переносу съезда и связанными </w:t>
      </w:r>
      <w:r>
        <w:rPr>
          <w:rStyle w:val="272"/>
        </w:rPr>
        <w:t>с этим</w:t>
      </w:r>
    </w:p>
    <w:p w:rsidR="00047543" w:rsidRDefault="00EB1CEB">
      <w:pPr>
        <w:pStyle w:val="100"/>
        <w:framePr w:w="7920" w:h="3048" w:hRule="exact" w:wrap="none" w:vAnchor="page" w:hAnchor="page" w:x="2952" w:y="1796"/>
        <w:shd w:val="clear" w:color="auto" w:fill="auto"/>
        <w:spacing w:line="288" w:lineRule="exact"/>
        <w:ind w:right="29"/>
        <w:jc w:val="both"/>
      </w:pPr>
      <w:r>
        <w:rPr>
          <w:rStyle w:val="101"/>
        </w:rPr>
        <w:t xml:space="preserve">работами в ^случае ремонта, капитального ремонта, </w:t>
      </w:r>
      <w:r>
        <w:rPr>
          <w:rStyle w:val="102"/>
        </w:rPr>
        <w:t>реконструкции</w:t>
      </w:r>
      <w:r>
        <w:rPr>
          <w:rStyle w:val="102"/>
        </w:rPr>
        <w:br/>
      </w:r>
      <w:r>
        <w:rPr>
          <w:rStyle w:val="101"/>
        </w:rPr>
        <w:t>автомобильной дороги.</w:t>
      </w:r>
    </w:p>
    <w:p w:rsidR="00047543" w:rsidRDefault="00EB1CEB">
      <w:pPr>
        <w:pStyle w:val="100"/>
        <w:framePr w:wrap="none" w:vAnchor="page" w:hAnchor="page" w:x="3547" w:y="4907"/>
        <w:shd w:val="clear" w:color="auto" w:fill="auto"/>
        <w:spacing w:line="200" w:lineRule="exact"/>
      </w:pPr>
      <w:r>
        <w:rPr>
          <w:rStyle w:val="101"/>
        </w:rPr>
        <w:t>15. При производстве работ пригласить</w:t>
      </w:r>
    </w:p>
    <w:p w:rsidR="00047543" w:rsidRDefault="00EB1CEB">
      <w:pPr>
        <w:pStyle w:val="271"/>
        <w:framePr w:wrap="none" w:vAnchor="page" w:hAnchor="page" w:x="7618" w:y="5118"/>
        <w:shd w:val="clear" w:color="auto" w:fill="auto"/>
        <w:spacing w:line="220" w:lineRule="exact"/>
        <w:jc w:val="left"/>
      </w:pPr>
      <w:r>
        <w:rPr>
          <w:rStyle w:val="272"/>
        </w:rPr>
        <w:t xml:space="preserve">представителя Г КП </w:t>
      </w:r>
      <w:r>
        <w:rPr>
          <w:rStyle w:val="2710pt"/>
        </w:rPr>
        <w:t>Самарской</w:t>
      </w:r>
    </w:p>
    <w:p w:rsidR="00047543" w:rsidRDefault="00EB1CEB">
      <w:pPr>
        <w:pStyle w:val="100"/>
        <w:framePr w:w="2390" w:h="907" w:hRule="exact" w:wrap="none" w:vAnchor="page" w:hAnchor="page" w:x="8338" w:y="6570"/>
        <w:shd w:val="clear" w:color="auto" w:fill="auto"/>
        <w:spacing w:line="422" w:lineRule="exact"/>
        <w:jc w:val="right"/>
      </w:pPr>
      <w:r>
        <w:rPr>
          <w:rStyle w:val="102"/>
        </w:rPr>
        <w:t>капитальному ремонту,</w:t>
      </w:r>
    </w:p>
    <w:p w:rsidR="00047543" w:rsidRDefault="00EB1CEB">
      <w:pPr>
        <w:pStyle w:val="100"/>
        <w:framePr w:w="2390" w:h="907" w:hRule="exact" w:wrap="none" w:vAnchor="page" w:hAnchor="page" w:x="8338" w:y="6570"/>
        <w:shd w:val="clear" w:color="auto" w:fill="auto"/>
        <w:spacing w:line="422" w:lineRule="exact"/>
        <w:jc w:val="right"/>
      </w:pPr>
      <w:r>
        <w:rPr>
          <w:rStyle w:val="102"/>
        </w:rPr>
        <w:t>руководствуясь</w:t>
      </w:r>
    </w:p>
    <w:p w:rsidR="00047543" w:rsidRDefault="00EB1CEB">
      <w:pPr>
        <w:pStyle w:val="271"/>
        <w:framePr w:w="8045" w:h="8746" w:hRule="exact" w:wrap="none" w:vAnchor="page" w:hAnchor="page" w:x="2654" w:y="5367"/>
        <w:shd w:val="clear" w:color="auto" w:fill="auto"/>
        <w:spacing w:after="56" w:line="220" w:lineRule="exact"/>
        <w:ind w:left="220" w:right="3081"/>
        <w:jc w:val="both"/>
      </w:pPr>
      <w:r>
        <w:rPr>
          <w:rStyle w:val="274"/>
        </w:rPr>
        <w:t xml:space="preserve">области </w:t>
      </w:r>
      <w:r>
        <w:rPr>
          <w:rStyle w:val="272"/>
        </w:rPr>
        <w:t xml:space="preserve">«АСАДО» </w:t>
      </w:r>
      <w:r>
        <w:rPr>
          <w:rStyle w:val="274"/>
        </w:rPr>
        <w:t>(тел. 268-71-71, 268-41-41)</w:t>
      </w:r>
    </w:p>
    <w:p w:rsidR="00047543" w:rsidRDefault="00EB1CEB">
      <w:pPr>
        <w:pStyle w:val="271"/>
        <w:framePr w:w="8045" w:h="8746" w:hRule="exact" w:wrap="none" w:vAnchor="page" w:hAnchor="page" w:x="2654" w:y="5367"/>
        <w:shd w:val="clear" w:color="auto" w:fill="auto"/>
        <w:spacing w:line="379" w:lineRule="exact"/>
        <w:ind w:left="220" w:firstLine="620"/>
        <w:jc w:val="left"/>
      </w:pPr>
      <w:r>
        <w:rPr>
          <w:rStyle w:val="274"/>
        </w:rPr>
        <w:t xml:space="preserve">16. Выполнять работы но содержанию съезда в </w:t>
      </w:r>
      <w:r>
        <w:rPr>
          <w:rStyle w:val="272"/>
        </w:rPr>
        <w:t>соответствии с</w:t>
      </w:r>
      <w:r>
        <w:rPr>
          <w:rStyle w:val="272"/>
        </w:rPr>
        <w:br/>
      </w:r>
      <w:r>
        <w:rPr>
          <w:rStyle w:val="274"/>
        </w:rPr>
        <w:t xml:space="preserve">утвержденной министерством транспорта Российской </w:t>
      </w:r>
      <w:r>
        <w:rPr>
          <w:rStyle w:val="272"/>
        </w:rPr>
        <w:t>Федерации приказом</w:t>
      </w:r>
    </w:p>
    <w:p w:rsidR="00047543" w:rsidRDefault="00EB1CEB">
      <w:pPr>
        <w:pStyle w:val="271"/>
        <w:framePr w:w="8045" w:h="8746" w:hRule="exact" w:wrap="none" w:vAnchor="page" w:hAnchor="page" w:x="2654" w:y="5367"/>
        <w:shd w:val="clear" w:color="auto" w:fill="auto"/>
        <w:spacing w:line="379" w:lineRule="exact"/>
        <w:ind w:left="220"/>
        <w:jc w:val="left"/>
      </w:pPr>
      <w:r>
        <w:rPr>
          <w:rStyle w:val="278pt"/>
        </w:rPr>
        <w:t xml:space="preserve">ОТ </w:t>
      </w:r>
      <w:r>
        <w:rPr>
          <w:rStyle w:val="272"/>
        </w:rPr>
        <w:t xml:space="preserve">16 </w:t>
      </w:r>
      <w:r>
        <w:rPr>
          <w:rStyle w:val="274"/>
        </w:rPr>
        <w:t xml:space="preserve">ноября 2012 № 402 «Классификацией работ </w:t>
      </w:r>
      <w:r>
        <w:rPr>
          <w:rStyle w:val="272"/>
        </w:rPr>
        <w:t>по</w:t>
      </w:r>
    </w:p>
    <w:p w:rsidR="00047543" w:rsidRDefault="00EB1CEB">
      <w:pPr>
        <w:pStyle w:val="271"/>
        <w:framePr w:w="8045" w:h="8746" w:hRule="exact" w:wrap="none" w:vAnchor="page" w:hAnchor="page" w:x="2654" w:y="5367"/>
        <w:shd w:val="clear" w:color="auto" w:fill="auto"/>
        <w:spacing w:line="379" w:lineRule="exact"/>
        <w:ind w:left="220"/>
        <w:jc w:val="left"/>
      </w:pPr>
      <w:r>
        <w:rPr>
          <w:rStyle w:val="274"/>
        </w:rPr>
        <w:t xml:space="preserve">ремонту </w:t>
      </w:r>
      <w:r>
        <w:rPr>
          <w:rStyle w:val="274"/>
          <w:vertAlign w:val="subscript"/>
        </w:rPr>
        <w:t>и</w:t>
      </w:r>
      <w:r>
        <w:rPr>
          <w:rStyle w:val="274"/>
        </w:rPr>
        <w:t xml:space="preserve"> содержанию автомобильных дорог»</w:t>
      </w:r>
    </w:p>
    <w:p w:rsidR="00047543" w:rsidRDefault="00EB1CEB">
      <w:pPr>
        <w:pStyle w:val="271"/>
        <w:framePr w:w="8045" w:h="8746" w:hRule="exact" w:wrap="none" w:vAnchor="page" w:hAnchor="page" w:x="2654" w:y="5367"/>
        <w:shd w:val="clear" w:color="auto" w:fill="auto"/>
        <w:spacing w:line="379" w:lineRule="exact"/>
        <w:ind w:left="220"/>
        <w:jc w:val="left"/>
      </w:pPr>
      <w:r>
        <w:rPr>
          <w:rStyle w:val="274"/>
        </w:rPr>
        <w:t xml:space="preserve">требованиями </w:t>
      </w:r>
      <w:r>
        <w:rPr>
          <w:rStyle w:val="272"/>
        </w:rPr>
        <w:t xml:space="preserve">ГОСТ </w:t>
      </w:r>
      <w:r>
        <w:rPr>
          <w:rStyle w:val="274"/>
        </w:rPr>
        <w:t xml:space="preserve">Р 50597-93 «Антомобнльные </w:t>
      </w:r>
      <w:r>
        <w:rPr>
          <w:rStyle w:val="272"/>
        </w:rPr>
        <w:t xml:space="preserve">дороги и </w:t>
      </w:r>
      <w:r>
        <w:rPr>
          <w:rStyle w:val="272"/>
          <w:vertAlign w:val="subscript"/>
        </w:rPr>
        <w:t>ушщы</w:t>
      </w:r>
      <w:r>
        <w:rPr>
          <w:rStyle w:val="272"/>
          <w:vertAlign w:val="subscript"/>
        </w:rPr>
        <w:br/>
      </w:r>
      <w:r>
        <w:rPr>
          <w:rStyle w:val="274"/>
        </w:rPr>
        <w:t xml:space="preserve">1ребования к эксплуатационному состоянию, допустимому </w:t>
      </w:r>
      <w:r>
        <w:rPr>
          <w:rStyle w:val="272"/>
        </w:rPr>
        <w:t>„о условиям</w:t>
      </w:r>
      <w:r>
        <w:rPr>
          <w:rStyle w:val="272"/>
        </w:rPr>
        <w:br/>
      </w:r>
      <w:r>
        <w:rPr>
          <w:rStyle w:val="274"/>
        </w:rPr>
        <w:t>обеспечения безопасности дорожного движения».</w:t>
      </w:r>
    </w:p>
    <w:p w:rsidR="00047543" w:rsidRDefault="00EB1CEB">
      <w:pPr>
        <w:pStyle w:val="271"/>
        <w:framePr w:w="8045" w:h="8746" w:hRule="exact" w:wrap="none" w:vAnchor="page" w:hAnchor="page" w:x="2654" w:y="5367"/>
        <w:shd w:val="clear" w:color="auto" w:fill="auto"/>
        <w:spacing w:after="64" w:line="220" w:lineRule="exact"/>
        <w:ind w:left="220" w:firstLine="620"/>
        <w:jc w:val="left"/>
      </w:pPr>
      <w:r>
        <w:rPr>
          <w:rStyle w:val="274"/>
        </w:rPr>
        <w:t>Срок действия технических условий 1 год.</w:t>
      </w:r>
    </w:p>
    <w:p w:rsidR="00047543" w:rsidRDefault="00EB1CEB">
      <w:pPr>
        <w:pStyle w:val="271"/>
        <w:framePr w:w="8045" w:h="8746" w:hRule="exact" w:wrap="none" w:vAnchor="page" w:hAnchor="page" w:x="2654" w:y="5367"/>
        <w:shd w:val="clear" w:color="auto" w:fill="auto"/>
        <w:spacing w:line="398" w:lineRule="exact"/>
        <w:ind w:left="840" w:right="160"/>
        <w:jc w:val="both"/>
      </w:pPr>
      <w:r>
        <w:rPr>
          <w:rStyle w:val="274"/>
        </w:rPr>
        <w:t xml:space="preserve">Технические условия не являются разрешением на производство </w:t>
      </w:r>
      <w:r>
        <w:rPr>
          <w:rStyle w:val="272"/>
        </w:rPr>
        <w:t>работ.</w:t>
      </w:r>
      <w:r>
        <w:rPr>
          <w:rStyle w:val="272"/>
        </w:rPr>
        <w:br/>
      </w:r>
      <w:r>
        <w:rPr>
          <w:rStyle w:val="274"/>
        </w:rPr>
        <w:t xml:space="preserve">Дополнительно сообщаем, в соответствии </w:t>
      </w:r>
      <w:r>
        <w:rPr>
          <w:rStyle w:val="272"/>
        </w:rPr>
        <w:t>с частью 8 статьи 20</w:t>
      </w:r>
    </w:p>
    <w:p w:rsidR="00047543" w:rsidRDefault="00EB1CEB">
      <w:pPr>
        <w:pStyle w:val="271"/>
        <w:framePr w:w="8045" w:h="8746" w:hRule="exact" w:wrap="none" w:vAnchor="page" w:hAnchor="page" w:x="2654" w:y="5367"/>
        <w:shd w:val="clear" w:color="auto" w:fill="auto"/>
        <w:tabs>
          <w:tab w:val="left" w:pos="6038"/>
        </w:tabs>
        <w:spacing w:line="220" w:lineRule="exact"/>
        <w:ind w:left="220" w:right="57"/>
        <w:jc w:val="both"/>
      </w:pPr>
      <w:r>
        <w:rPr>
          <w:rStyle w:val="272"/>
        </w:rPr>
        <w:t xml:space="preserve">Федерального </w:t>
      </w:r>
      <w:r>
        <w:rPr>
          <w:rStyle w:val="274"/>
        </w:rPr>
        <w:t>закона от 08.1</w:t>
      </w:r>
      <w:r>
        <w:t>1</w:t>
      </w:r>
      <w:r>
        <w:rPr>
          <w:rStyle w:val="274"/>
        </w:rPr>
        <w:t>.2007 № 257-ФЧ «Об</w:t>
      </w:r>
      <w:r>
        <w:rPr>
          <w:rStyle w:val="274"/>
        </w:rPr>
        <w:tab/>
      </w:r>
      <w:r>
        <w:rPr>
          <w:rStyle w:val="272"/>
        </w:rPr>
        <w:t>я</w:t>
      </w:r>
    </w:p>
    <w:p w:rsidR="00047543" w:rsidRDefault="00EB1CEB">
      <w:pPr>
        <w:pStyle w:val="271"/>
        <w:framePr w:w="8045" w:h="8746" w:hRule="exact" w:wrap="none" w:vAnchor="page" w:hAnchor="page" w:x="2654" w:y="5367"/>
        <w:shd w:val="clear" w:color="auto" w:fill="auto"/>
        <w:spacing w:line="220" w:lineRule="exact"/>
        <w:ind w:right="160"/>
        <w:jc w:val="right"/>
      </w:pPr>
      <w:r>
        <w:rPr>
          <w:rStyle w:val="274"/>
        </w:rPr>
        <w:t xml:space="preserve">о </w:t>
      </w:r>
      <w:r>
        <w:rPr>
          <w:rStyle w:val="2710pt-1pt1"/>
        </w:rPr>
        <w:t>/</w:t>
      </w:r>
      <w:r>
        <w:rPr>
          <w:rStyle w:val="274"/>
        </w:rPr>
        <w:t xml:space="preserve"> </w:t>
      </w:r>
      <w:r>
        <w:rPr>
          <w:rStyle w:val="274"/>
          <w:lang w:val="en-US" w:eastAsia="en-US" w:bidi="en-US"/>
        </w:rPr>
        <w:t>zn</w:t>
      </w:r>
      <w:r w:rsidRPr="00EB1CEB">
        <w:rPr>
          <w:rStyle w:val="274"/>
          <w:lang w:eastAsia="en-US" w:bidi="en-US"/>
        </w:rPr>
        <w:t xml:space="preserve"> </w:t>
      </w:r>
      <w:r>
        <w:rPr>
          <w:rStyle w:val="274"/>
        </w:rPr>
        <w:t xml:space="preserve">/ «об автомобильных </w:t>
      </w:r>
      <w:r>
        <w:rPr>
          <w:rStyle w:val="272"/>
        </w:rPr>
        <w:t>дорогах и</w:t>
      </w:r>
    </w:p>
    <w:p w:rsidR="00047543" w:rsidRDefault="00EB1CEB">
      <w:pPr>
        <w:pStyle w:val="271"/>
        <w:framePr w:w="8045" w:h="8746" w:hRule="exact" w:wrap="none" w:vAnchor="page" w:hAnchor="page" w:x="2654" w:y="5367"/>
        <w:shd w:val="clear" w:color="auto" w:fill="auto"/>
        <w:spacing w:after="111" w:line="220" w:lineRule="exact"/>
        <w:ind w:left="220" w:right="57"/>
        <w:jc w:val="both"/>
      </w:pPr>
      <w:r>
        <w:rPr>
          <w:rStyle w:val="274"/>
        </w:rPr>
        <w:t xml:space="preserve">о дорожной деятельности в Российской Федерации и </w:t>
      </w:r>
      <w:r>
        <w:rPr>
          <w:rStyle w:val="272"/>
        </w:rPr>
        <w:t xml:space="preserve">о </w:t>
      </w:r>
      <w:r>
        <w:rPr>
          <w:rStyle w:val="274"/>
        </w:rPr>
        <w:t xml:space="preserve">внесении </w:t>
      </w:r>
      <w:r>
        <w:rPr>
          <w:rStyle w:val="272"/>
        </w:rPr>
        <w:t>изменений в</w:t>
      </w:r>
    </w:p>
    <w:p w:rsidR="00047543" w:rsidRDefault="00EB1CEB">
      <w:pPr>
        <w:pStyle w:val="271"/>
        <w:framePr w:w="8045" w:h="8746" w:hRule="exact" w:wrap="none" w:vAnchor="page" w:hAnchor="page" w:x="2654" w:y="5367"/>
        <w:shd w:val="clear" w:color="auto" w:fill="auto"/>
        <w:spacing w:after="25" w:line="220" w:lineRule="exact"/>
        <w:ind w:left="220" w:right="57"/>
        <w:jc w:val="both"/>
      </w:pPr>
      <w:r>
        <w:rPr>
          <w:rStyle w:val="274"/>
        </w:rPr>
        <w:t xml:space="preserve">отдельные законодательные акты Российской </w:t>
      </w:r>
      <w:r>
        <w:rPr>
          <w:rStyle w:val="272"/>
          <w:vertAlign w:val="subscript"/>
        </w:rPr>
        <w:t>федерацш&gt;&gt; лща</w:t>
      </w:r>
    </w:p>
    <w:p w:rsidR="00047543" w:rsidRDefault="00EB1CEB">
      <w:pPr>
        <w:pStyle w:val="271"/>
        <w:framePr w:w="8045" w:h="8746" w:hRule="exact" w:wrap="none" w:vAnchor="page" w:hAnchor="page" w:x="2654" w:y="5367"/>
        <w:shd w:val="clear" w:color="auto" w:fill="auto"/>
        <w:spacing w:line="394" w:lineRule="exact"/>
        <w:ind w:left="220" w:right="160"/>
        <w:jc w:val="both"/>
      </w:pPr>
      <w:r>
        <w:rPr>
          <w:rStyle w:val="274"/>
        </w:rPr>
        <w:t xml:space="preserve">осуществляющие строительство, реконструкцию, капитальный </w:t>
      </w:r>
      <w:r>
        <w:rPr>
          <w:rStyle w:val="272"/>
        </w:rPr>
        <w:t xml:space="preserve">ремонт </w:t>
      </w:r>
      <w:r>
        <w:rPr>
          <w:rStyle w:val="274"/>
        </w:rPr>
        <w:t xml:space="preserve">ремонт пересечений или примыканий без предусмотренного </w:t>
      </w:r>
      <w:r>
        <w:rPr>
          <w:rStyle w:val="272"/>
        </w:rPr>
        <w:t xml:space="preserve">частями </w:t>
      </w:r>
      <w:r>
        <w:rPr>
          <w:rStyle w:val="275"/>
        </w:rPr>
        <w:t>1</w:t>
      </w:r>
      <w:r>
        <w:rPr>
          <w:rStyle w:val="272"/>
        </w:rPr>
        <w:t xml:space="preserve"> 4 или'</w:t>
      </w:r>
    </w:p>
    <w:p w:rsidR="00047543" w:rsidRDefault="00EB1CEB">
      <w:pPr>
        <w:pStyle w:val="361"/>
        <w:framePr w:w="8045" w:h="8746" w:hRule="exact" w:wrap="none" w:vAnchor="page" w:hAnchor="page" w:x="2654" w:y="5367"/>
        <w:shd w:val="clear" w:color="auto" w:fill="auto"/>
        <w:ind w:right="160"/>
      </w:pPr>
      <w:r>
        <w:rPr>
          <w:rStyle w:val="362"/>
        </w:rPr>
        <w:t xml:space="preserve">6 </w:t>
      </w:r>
      <w:r>
        <w:rPr>
          <w:rStyle w:val="363"/>
        </w:rPr>
        <w:t xml:space="preserve">настоящей статьи согласия, без разрешения на ороительсгво </w:t>
      </w:r>
      <w:r>
        <w:rPr>
          <w:rStyle w:val="362"/>
        </w:rPr>
        <w:t xml:space="preserve">или с </w:t>
      </w:r>
      <w:r>
        <w:rPr>
          <w:rStyle w:val="363"/>
        </w:rPr>
        <w:t xml:space="preserve">нарушением технических требований и условий, подлежащих </w:t>
      </w:r>
      <w:r>
        <w:rPr>
          <w:rStyle w:val="362"/>
        </w:rPr>
        <w:t xml:space="preserve">обязательному </w:t>
      </w:r>
      <w:r>
        <w:rPr>
          <w:rStyle w:val="363"/>
        </w:rPr>
        <w:t xml:space="preserve">исполнению, „о требованию органа, уполномоченного </w:t>
      </w:r>
      <w:r>
        <w:rPr>
          <w:rStyle w:val="362"/>
        </w:rPr>
        <w:t xml:space="preserve">„а осуществление </w:t>
      </w:r>
      <w:r>
        <w:rPr>
          <w:rStyle w:val="363"/>
        </w:rPr>
        <w:t xml:space="preserve">государственного строительного надзора, и (или) владельцев </w:t>
      </w:r>
      <w:r>
        <w:rPr>
          <w:rStyle w:val="362"/>
        </w:rPr>
        <w:t xml:space="preserve">автомобильных Дорог </w:t>
      </w:r>
      <w:r>
        <w:rPr>
          <w:rStyle w:val="363"/>
        </w:rPr>
        <w:t xml:space="preserve">обязаны прекратить осуществление строительства, </w:t>
      </w:r>
      <w:r>
        <w:rPr>
          <w:rStyle w:val="362"/>
        </w:rPr>
        <w:t xml:space="preserve">реконструкции </w:t>
      </w:r>
      <w:r>
        <w:rPr>
          <w:rStyle w:val="363"/>
        </w:rPr>
        <w:t xml:space="preserve">капитального ремонта, ремонта пересечений н примыканий, </w:t>
      </w:r>
      <w:r>
        <w:rPr>
          <w:rStyle w:val="362"/>
        </w:rPr>
        <w:t>осуществить</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117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118</w:t>
      </w:r>
    </w:p>
    <w:p w:rsidR="00047543" w:rsidRDefault="00EB1CEB">
      <w:pPr>
        <w:pStyle w:val="76"/>
        <w:framePr w:wrap="none" w:vAnchor="page" w:hAnchor="page" w:x="3106" w:y="1364"/>
        <w:shd w:val="clear" w:color="auto" w:fill="auto"/>
        <w:spacing w:line="220" w:lineRule="exact"/>
      </w:pPr>
      <w:r>
        <w:rPr>
          <w:rStyle w:val="77"/>
        </w:rPr>
        <w:t xml:space="preserve">снос незаконно возведенных сооружений, иных объектов </w:t>
      </w:r>
      <w:r>
        <w:rPr>
          <w:rStyle w:val="78"/>
        </w:rPr>
        <w:t>и привести</w:t>
      </w:r>
    </w:p>
    <w:p w:rsidR="00047543" w:rsidRDefault="00EB1CEB">
      <w:pPr>
        <w:pStyle w:val="100"/>
        <w:framePr w:wrap="none" w:vAnchor="page" w:hAnchor="page" w:x="3096" w:y="1758"/>
        <w:shd w:val="clear" w:color="auto" w:fill="auto"/>
        <w:spacing w:line="200" w:lineRule="exact"/>
      </w:pPr>
      <w:r>
        <w:rPr>
          <w:rStyle w:val="101"/>
        </w:rPr>
        <w:t xml:space="preserve">автомобильные дороги в первоначальное состояние. В </w:t>
      </w:r>
      <w:r>
        <w:rPr>
          <w:rStyle w:val="102"/>
        </w:rPr>
        <w:t>случае отказа от</w:t>
      </w:r>
    </w:p>
    <w:p w:rsidR="00047543" w:rsidRDefault="00EB1CEB">
      <w:pPr>
        <w:pStyle w:val="100"/>
        <w:framePr w:wrap="none" w:vAnchor="page" w:hAnchor="page" w:x="3086" w:y="2161"/>
        <w:shd w:val="clear" w:color="auto" w:fill="auto"/>
        <w:spacing w:line="200" w:lineRule="exact"/>
      </w:pPr>
      <w:r>
        <w:rPr>
          <w:rStyle w:val="101"/>
        </w:rPr>
        <w:t>исполнения указанных требований владелец автомобильной дороги</w:t>
      </w:r>
    </w:p>
    <w:p w:rsidR="00047543" w:rsidRDefault="00EB1CEB">
      <w:pPr>
        <w:pStyle w:val="100"/>
        <w:framePr w:wrap="none" w:vAnchor="page" w:hAnchor="page" w:x="3067" w:y="2564"/>
        <w:shd w:val="clear" w:color="auto" w:fill="auto"/>
        <w:spacing w:line="200" w:lineRule="exact"/>
      </w:pPr>
      <w:r>
        <w:rPr>
          <w:rStyle w:val="101"/>
        </w:rPr>
        <w:t>выполняет работы по ликвидации построенных пересечений или</w:t>
      </w:r>
    </w:p>
    <w:p w:rsidR="00047543" w:rsidRDefault="00EB1CEB">
      <w:pPr>
        <w:pStyle w:val="100"/>
        <w:framePr w:wrap="none" w:vAnchor="page" w:hAnchor="page" w:x="3058" w:y="2987"/>
        <w:shd w:val="clear" w:color="auto" w:fill="auto"/>
        <w:spacing w:line="200" w:lineRule="exact"/>
      </w:pPr>
      <w:r>
        <w:rPr>
          <w:rStyle w:val="101"/>
        </w:rPr>
        <w:t xml:space="preserve">примыканий с последующей компенсацией затрат за счет </w:t>
      </w:r>
      <w:r>
        <w:rPr>
          <w:rStyle w:val="102"/>
        </w:rPr>
        <w:t xml:space="preserve">лиц, </w:t>
      </w:r>
      <w:r>
        <w:rPr>
          <w:rStyle w:val="101"/>
        </w:rPr>
        <w:t xml:space="preserve">виновных </w:t>
      </w:r>
      <w:r>
        <w:rPr>
          <w:rStyle w:val="102"/>
        </w:rPr>
        <w:t>в</w:t>
      </w:r>
    </w:p>
    <w:p w:rsidR="00047543" w:rsidRDefault="00EB1CEB">
      <w:pPr>
        <w:pStyle w:val="100"/>
        <w:framePr w:wrap="none" w:vAnchor="page" w:hAnchor="page" w:x="3048" w:y="3351"/>
        <w:shd w:val="clear" w:color="auto" w:fill="auto"/>
        <w:spacing w:line="200" w:lineRule="exact"/>
      </w:pPr>
      <w:r>
        <w:rPr>
          <w:rStyle w:val="101"/>
        </w:rPr>
        <w:t>незаконном возведении указанных сооружений, иных объектов, в</w:t>
      </w:r>
    </w:p>
    <w:p w:rsidR="00047543" w:rsidRDefault="00EB1CEB">
      <w:pPr>
        <w:pStyle w:val="100"/>
        <w:framePr w:wrap="none" w:vAnchor="page" w:hAnchor="page" w:x="3048" w:y="3735"/>
        <w:shd w:val="clear" w:color="auto" w:fill="auto"/>
        <w:spacing w:line="200" w:lineRule="exact"/>
      </w:pPr>
      <w:r>
        <w:rPr>
          <w:rStyle w:val="101"/>
        </w:rPr>
        <w:t>соответствии с законодательством Российской Федерации</w:t>
      </w:r>
    </w:p>
    <w:p w:rsidR="00047543" w:rsidRDefault="00EB1CEB">
      <w:pPr>
        <w:pStyle w:val="100"/>
        <w:framePr w:wrap="none" w:vAnchor="page" w:hAnchor="page" w:x="3029" w:y="5396"/>
        <w:shd w:val="clear" w:color="auto" w:fill="auto"/>
        <w:spacing w:line="200" w:lineRule="exact"/>
      </w:pPr>
      <w:r>
        <w:rPr>
          <w:rStyle w:val="101"/>
        </w:rPr>
        <w:t>Министр</w:t>
      </w:r>
    </w:p>
    <w:p w:rsidR="00047543" w:rsidRDefault="00EB1CEB">
      <w:pPr>
        <w:pStyle w:val="100"/>
        <w:framePr w:wrap="none" w:vAnchor="page" w:hAnchor="page" w:x="9461" w:y="5569"/>
        <w:shd w:val="clear" w:color="auto" w:fill="auto"/>
        <w:spacing w:line="200" w:lineRule="exact"/>
      </w:pPr>
      <w:r>
        <w:rPr>
          <w:rStyle w:val="102"/>
        </w:rPr>
        <w:t>И.И. Пивкин</w:t>
      </w:r>
    </w:p>
    <w:p w:rsidR="00047543" w:rsidRDefault="00EB1CEB">
      <w:pPr>
        <w:pStyle w:val="271"/>
        <w:framePr w:wrap="none" w:vAnchor="page" w:hAnchor="page" w:x="2827" w:y="13547"/>
        <w:shd w:val="clear" w:color="auto" w:fill="auto"/>
        <w:spacing w:line="220" w:lineRule="exact"/>
        <w:jc w:val="left"/>
      </w:pPr>
      <w:r>
        <w:rPr>
          <w:rStyle w:val="274"/>
        </w:rPr>
        <w:t>Тямусев 3313567</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48" type="#_x0000_t75" style="position:absolute;margin-left:79.15pt;margin-top:42.5pt;width:486.7pt;height:688.3pt;z-index:-251718144;mso-wrap-distance-left:5pt;mso-wrap-distance-right:5pt;mso-position-horizontal-relative:page;mso-position-vertical-relative:page" wrapcoords="0 0">
            <v:imagedata r:id="rId43" o:title="image23"/>
            <w10:wrap anchorx="page" anchory="page"/>
          </v:shape>
        </w:pict>
      </w:r>
    </w:p>
    <w:p w:rsidR="00047543" w:rsidRDefault="0030601B">
      <w:pPr>
        <w:rPr>
          <w:sz w:val="2"/>
          <w:szCs w:val="2"/>
        </w:rPr>
      </w:pPr>
      <w:r>
        <w:lastRenderedPageBreak/>
        <w:pict>
          <v:shape id="_x0000_s1301" type="#_x0000_t32" style="position:absolute;margin-left:24.45pt;margin-top:579.1pt;width:36pt;height:0;z-index:-251644416;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28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119</w:t>
      </w:r>
    </w:p>
    <w:p w:rsidR="00047543" w:rsidRDefault="00EB1CEB">
      <w:pPr>
        <w:pStyle w:val="76"/>
        <w:framePr w:w="3696" w:h="249" w:hRule="exact" w:wrap="none" w:vAnchor="page" w:hAnchor="page" w:x="2856" w:y="2565"/>
        <w:shd w:val="clear" w:color="auto" w:fill="auto"/>
        <w:spacing w:line="220" w:lineRule="exact"/>
        <w:ind w:right="20"/>
        <w:jc w:val="center"/>
      </w:pPr>
      <w:r>
        <w:rPr>
          <w:rStyle w:val="79"/>
        </w:rPr>
        <w:t>МЧС РОССИИ</w:t>
      </w:r>
    </w:p>
    <w:p w:rsidR="00047543" w:rsidRDefault="00EB1CEB">
      <w:pPr>
        <w:pStyle w:val="371"/>
        <w:framePr w:w="3696" w:h="2335" w:hRule="exact" w:wrap="none" w:vAnchor="page" w:hAnchor="page" w:x="2856" w:y="2962"/>
        <w:shd w:val="clear" w:color="auto" w:fill="auto"/>
        <w:ind w:left="20"/>
      </w:pPr>
      <w:r>
        <w:rPr>
          <w:rStyle w:val="372"/>
          <w:b/>
          <w:bCs/>
        </w:rPr>
        <w:t>ГЛАВНОЕ УПРАВЛЕНИЕ</w:t>
      </w:r>
      <w:r>
        <w:rPr>
          <w:rStyle w:val="372"/>
          <w:b/>
          <w:bCs/>
        </w:rPr>
        <w:br/>
        <w:t>МИНИСТЕРСТВА РОССИЙСКОЙ ФЕДЕРАЦИИ</w:t>
      </w:r>
      <w:r>
        <w:rPr>
          <w:rStyle w:val="372"/>
          <w:b/>
          <w:bCs/>
        </w:rPr>
        <w:br/>
        <w:t>ПО ДЕЛАМ ГРАЖДАНСКОЙ ОБОРОНЫ,</w:t>
      </w:r>
      <w:r>
        <w:rPr>
          <w:rStyle w:val="372"/>
          <w:b/>
          <w:bCs/>
        </w:rPr>
        <w:br/>
        <w:t>ЧРЕЗВЫЧАЙНЫМ СИТУАЦИЯМ И ЛИКВИДАЦИИ</w:t>
      </w:r>
      <w:r>
        <w:rPr>
          <w:rStyle w:val="372"/>
          <w:b/>
          <w:bCs/>
        </w:rPr>
        <w:br/>
        <w:t>ПОСЛЕДСТВИЙ СТИХИЙНЫХ БЕДСТВИЙ</w:t>
      </w:r>
      <w:r>
        <w:rPr>
          <w:rStyle w:val="372"/>
          <w:b/>
          <w:bCs/>
        </w:rPr>
        <w:br/>
        <w:t>ПО САМАРСКОЙ ОБЛАСТИ</w:t>
      </w:r>
      <w:r>
        <w:rPr>
          <w:rStyle w:val="372"/>
          <w:b/>
          <w:bCs/>
        </w:rPr>
        <w:br/>
        <w:t>(Главное управление МЧС России</w:t>
      </w:r>
      <w:r>
        <w:rPr>
          <w:rStyle w:val="372"/>
          <w:b/>
          <w:bCs/>
        </w:rPr>
        <w:br/>
        <w:t>по Самарской области)</w:t>
      </w:r>
    </w:p>
    <w:p w:rsidR="00047543" w:rsidRDefault="00EB1CEB">
      <w:pPr>
        <w:pStyle w:val="371"/>
        <w:framePr w:w="3696" w:h="2335" w:hRule="exact" w:wrap="none" w:vAnchor="page" w:hAnchor="page" w:x="2856" w:y="2962"/>
        <w:shd w:val="clear" w:color="auto" w:fill="auto"/>
        <w:spacing w:after="0"/>
        <w:ind w:left="20"/>
      </w:pPr>
      <w:r>
        <w:rPr>
          <w:rStyle w:val="373"/>
          <w:b/>
          <w:bCs/>
        </w:rPr>
        <w:t>ул. Галактионовская 193, г. Самара, 443100</w:t>
      </w:r>
      <w:r>
        <w:rPr>
          <w:rStyle w:val="373"/>
          <w:b/>
          <w:bCs/>
        </w:rPr>
        <w:br/>
        <w:t>тел.338-96-06. факс 337-05-72 (код 846)</w:t>
      </w:r>
    </w:p>
    <w:p w:rsidR="00047543" w:rsidRPr="00EB1CEB" w:rsidRDefault="00EB1CEB">
      <w:pPr>
        <w:pStyle w:val="371"/>
        <w:framePr w:w="3696" w:h="2335" w:hRule="exact" w:wrap="none" w:vAnchor="page" w:hAnchor="page" w:x="2856" w:y="2962"/>
        <w:shd w:val="clear" w:color="auto" w:fill="auto"/>
        <w:spacing w:after="0"/>
        <w:ind w:left="20"/>
        <w:rPr>
          <w:lang w:val="en-US"/>
        </w:rPr>
      </w:pPr>
      <w:r>
        <w:rPr>
          <w:rStyle w:val="373"/>
          <w:b/>
          <w:bCs/>
          <w:lang w:val="en-US" w:eastAsia="en-US" w:bidi="en-US"/>
        </w:rPr>
        <w:t>E-mail: gu_mchsfo;gIobal63.ni</w:t>
      </w:r>
      <w:r>
        <w:rPr>
          <w:rStyle w:val="373"/>
          <w:b/>
          <w:bCs/>
          <w:lang w:val="en-US" w:eastAsia="en-US" w:bidi="en-US"/>
        </w:rPr>
        <w:br/>
      </w:r>
      <w:r>
        <w:rPr>
          <w:rStyle w:val="373"/>
          <w:b/>
          <w:bCs/>
        </w:rPr>
        <w:t>И</w:t>
      </w:r>
      <w:r w:rsidRPr="00EB1CEB">
        <w:rPr>
          <w:rStyle w:val="373"/>
          <w:b/>
          <w:bCs/>
          <w:lang w:val="en-US"/>
        </w:rPr>
        <w:t xml:space="preserve"> </w:t>
      </w:r>
      <w:r>
        <w:rPr>
          <w:rStyle w:val="373"/>
          <w:b/>
          <w:bCs/>
        </w:rPr>
        <w:t>нтрамст</w:t>
      </w:r>
      <w:r>
        <w:rPr>
          <w:rStyle w:val="373"/>
          <w:b/>
          <w:bCs/>
          <w:lang w:val="en-US" w:eastAsia="en-US" w:bidi="en-US"/>
        </w:rPr>
        <w:t xml:space="preserve">-ma i </w:t>
      </w:r>
      <w:r w:rsidRPr="00EB1CEB">
        <w:rPr>
          <w:rStyle w:val="373"/>
          <w:b/>
          <w:bCs/>
          <w:lang w:val="en-US"/>
        </w:rPr>
        <w:t xml:space="preserve">1: </w:t>
      </w:r>
      <w:r>
        <w:rPr>
          <w:rStyle w:val="373"/>
          <w:b/>
          <w:bCs/>
          <w:lang w:val="en-US" w:eastAsia="en-US" w:bidi="en-US"/>
        </w:rPr>
        <w:t>eu-samara® nrvrc. mchs.ro</w:t>
      </w:r>
    </w:p>
    <w:p w:rsidR="00047543" w:rsidRPr="00EB1CEB" w:rsidRDefault="00EB1CEB">
      <w:pPr>
        <w:pStyle w:val="221"/>
        <w:framePr w:w="3696" w:h="2335" w:hRule="exact" w:wrap="none" w:vAnchor="page" w:hAnchor="page" w:x="2856" w:y="2962"/>
        <w:shd w:val="clear" w:color="auto" w:fill="auto"/>
        <w:spacing w:line="200" w:lineRule="exact"/>
        <w:ind w:left="20" w:firstLine="0"/>
        <w:jc w:val="center"/>
        <w:rPr>
          <w:lang w:val="en-US"/>
        </w:rPr>
      </w:pPr>
      <w:r>
        <w:rPr>
          <w:rStyle w:val="22ArialNarrow75pt4"/>
        </w:rPr>
        <w:t xml:space="preserve">So </w:t>
      </w:r>
      <w:r>
        <w:rPr>
          <w:rStyle w:val="22ArialNarrow75pt5"/>
          <w:lang w:val="en-US" w:eastAsia="en-US" w:bidi="en-US"/>
        </w:rPr>
        <w:t>0i</w:t>
      </w:r>
      <w:r w:rsidRPr="00EB1CEB">
        <w:rPr>
          <w:rStyle w:val="22ArialNarrow75pt5"/>
          <w:lang w:val="en-US"/>
        </w:rPr>
        <w:t>.</w:t>
      </w:r>
      <w:r w:rsidRPr="00EB1CEB">
        <w:rPr>
          <w:rStyle w:val="228"/>
          <w:b/>
          <w:bCs/>
          <w:lang w:val="en-US"/>
        </w:rPr>
        <w:t xml:space="preserve"> /</w:t>
      </w:r>
      <w:r>
        <w:rPr>
          <w:rStyle w:val="228"/>
          <w:b/>
          <w:bCs/>
        </w:rPr>
        <w:t>у</w:t>
      </w:r>
      <w:r w:rsidRPr="00EB1CEB">
        <w:rPr>
          <w:rStyle w:val="228"/>
          <w:b/>
          <w:bCs/>
          <w:lang w:val="en-US"/>
        </w:rPr>
        <w:t>~/</w:t>
      </w:r>
      <w:r>
        <w:rPr>
          <w:rStyle w:val="228"/>
          <w:b/>
          <w:bCs/>
        </w:rPr>
        <w:t>у</w:t>
      </w:r>
      <w:r w:rsidRPr="00EB1CEB">
        <w:rPr>
          <w:rStyle w:val="222"/>
          <w:b/>
          <w:bCs/>
          <w:lang w:val="en-US"/>
        </w:rPr>
        <w:t xml:space="preserve"> </w:t>
      </w:r>
      <w:r>
        <w:rPr>
          <w:rStyle w:val="2210pt"/>
        </w:rPr>
        <w:t>S</w:t>
      </w:r>
      <w:r>
        <w:rPr>
          <w:rStyle w:val="2210pt0"/>
        </w:rPr>
        <w:t xml:space="preserve">t befyj </w:t>
      </w:r>
      <w:r>
        <w:rPr>
          <w:rStyle w:val="22ArialNarrow75pt5"/>
        </w:rPr>
        <w:t>Ус</w:t>
      </w:r>
      <w:r w:rsidRPr="00EB1CEB">
        <w:rPr>
          <w:rStyle w:val="22ArialNarrow75pt4"/>
          <w:lang w:eastAsia="ru-RU" w:bidi="ru-RU"/>
        </w:rPr>
        <w:t xml:space="preserve"> </w:t>
      </w:r>
      <w:r>
        <w:rPr>
          <w:rStyle w:val="22ArialNarrow75pt4"/>
        </w:rPr>
        <w:t>■</w:t>
      </w:r>
      <w:r>
        <w:rPr>
          <w:rStyle w:val="222"/>
          <w:b/>
          <w:bCs/>
          <w:lang w:val="en-US" w:eastAsia="en-US" w:bidi="en-US"/>
        </w:rPr>
        <w:t xml:space="preserve"> ?'</w:t>
      </w:r>
    </w:p>
    <w:p w:rsidR="00047543" w:rsidRDefault="00EB1CEB">
      <w:pPr>
        <w:pStyle w:val="83"/>
        <w:framePr w:w="3754" w:h="2107" w:hRule="exact" w:wrap="none" w:vAnchor="page" w:hAnchor="page" w:x="7003" w:y="2684"/>
        <w:shd w:val="clear" w:color="auto" w:fill="auto"/>
        <w:spacing w:after="275" w:line="264" w:lineRule="exact"/>
        <w:ind w:left="20"/>
        <w:jc w:val="center"/>
      </w:pPr>
      <w:r>
        <w:rPr>
          <w:rStyle w:val="89"/>
        </w:rPr>
        <w:t>Заместителю генерального директора</w:t>
      </w:r>
      <w:r>
        <w:rPr>
          <w:rStyle w:val="89"/>
        </w:rPr>
        <w:br/>
        <w:t>по строительству и инвестициям</w:t>
      </w:r>
      <w:r>
        <w:rPr>
          <w:rStyle w:val="89"/>
        </w:rPr>
        <w:br/>
        <w:t>ООО «Газпром газораспределение</w:t>
      </w:r>
      <w:r>
        <w:rPr>
          <w:rStyle w:val="89"/>
        </w:rPr>
        <w:br/>
        <w:t>Самара»</w:t>
      </w:r>
    </w:p>
    <w:p w:rsidR="00047543" w:rsidRDefault="00EB1CEB">
      <w:pPr>
        <w:pStyle w:val="83"/>
        <w:framePr w:w="3754" w:h="2107" w:hRule="exact" w:wrap="none" w:vAnchor="page" w:hAnchor="page" w:x="7003" w:y="2684"/>
        <w:shd w:val="clear" w:color="auto" w:fill="auto"/>
        <w:spacing w:after="202" w:line="220" w:lineRule="exact"/>
        <w:ind w:left="20"/>
        <w:jc w:val="center"/>
      </w:pPr>
      <w:r>
        <w:rPr>
          <w:rStyle w:val="89"/>
        </w:rPr>
        <w:t>К.Ю. Доладову</w:t>
      </w:r>
    </w:p>
    <w:p w:rsidR="00047543" w:rsidRDefault="00EB1CEB">
      <w:pPr>
        <w:pStyle w:val="221"/>
        <w:framePr w:w="3754" w:h="2107" w:hRule="exact" w:wrap="none" w:vAnchor="page" w:hAnchor="page" w:x="7003" w:y="2684"/>
        <w:shd w:val="clear" w:color="auto" w:fill="auto"/>
        <w:spacing w:line="160" w:lineRule="exact"/>
        <w:ind w:firstLine="0"/>
      </w:pPr>
      <w:r>
        <w:rPr>
          <w:rStyle w:val="223"/>
          <w:b/>
          <w:bCs/>
        </w:rPr>
        <w:t>ул. Никитинская, д.1, г. Жигулевск, 445350</w:t>
      </w:r>
    </w:p>
    <w:p w:rsidR="00047543" w:rsidRDefault="00EB1CEB">
      <w:pPr>
        <w:pStyle w:val="83"/>
        <w:framePr w:w="8074" w:h="5039" w:hRule="exact" w:wrap="none" w:vAnchor="page" w:hAnchor="page" w:x="2702" w:y="6060"/>
        <w:shd w:val="clear" w:color="auto" w:fill="auto"/>
        <w:spacing w:after="207" w:line="220" w:lineRule="exact"/>
        <w:ind w:left="20"/>
        <w:jc w:val="center"/>
      </w:pPr>
      <w:r>
        <w:rPr>
          <w:rStyle w:val="89"/>
        </w:rPr>
        <w:t>Уважаемый Константин Юрьевич!</w:t>
      </w:r>
    </w:p>
    <w:p w:rsidR="00047543" w:rsidRDefault="00EB1CEB">
      <w:pPr>
        <w:pStyle w:val="83"/>
        <w:framePr w:w="8074" w:h="5039" w:hRule="exact" w:wrap="none" w:vAnchor="page" w:hAnchor="page" w:x="2702" w:y="6060"/>
        <w:shd w:val="clear" w:color="auto" w:fill="auto"/>
        <w:spacing w:line="259" w:lineRule="exact"/>
        <w:ind w:firstLine="640"/>
        <w:jc w:val="both"/>
      </w:pPr>
      <w:r>
        <w:rPr>
          <w:rStyle w:val="89"/>
        </w:rPr>
        <w:t>На Ваш исходящий от 23.05.2014 №№ 1005,1006,1007,1008 высылаю информацию МЧС России о современных комплексах технических средств оповещения, прошедших государственные испытания и предназначенных для создания систем оповещения населения различного уровня. Прошу руководствоваться данным письмом при создании объектовых и локальных систем оповещения (далее - ЛСО).</w:t>
      </w:r>
    </w:p>
    <w:p w:rsidR="00047543" w:rsidRDefault="00EB1CEB">
      <w:pPr>
        <w:pStyle w:val="83"/>
        <w:framePr w:w="8074" w:h="5039" w:hRule="exact" w:wrap="none" w:vAnchor="page" w:hAnchor="page" w:x="2702" w:y="6060"/>
        <w:shd w:val="clear" w:color="auto" w:fill="auto"/>
        <w:spacing w:line="259" w:lineRule="exact"/>
        <w:ind w:firstLine="640"/>
        <w:jc w:val="both"/>
      </w:pPr>
      <w:r>
        <w:rPr>
          <w:rStyle w:val="89"/>
        </w:rPr>
        <w:t xml:space="preserve">При проектировании ЛСО необходимо предусмотреть обязательное сопряжение с региональной автоматизированной системой централизованного оцовешения Самарской области (далее </w:t>
      </w:r>
      <w:r>
        <w:rPr>
          <w:rStyle w:val="88"/>
        </w:rPr>
        <w:t xml:space="preserve">- </w:t>
      </w:r>
      <w:r>
        <w:rPr>
          <w:rStyle w:val="89"/>
        </w:rPr>
        <w:t>РАСЦО). В настоящее время РАСЦО построена на базе аппаратуры оповещения П-160. Согласно проекта по реконструкции РАСЦО, в единых дежурно-диспетчерских службах муниципальных образований Самарской области планируется замена аппаратуры П-160 на П-166Ц.</w:t>
      </w:r>
    </w:p>
    <w:p w:rsidR="00047543" w:rsidRDefault="00EB1CEB">
      <w:pPr>
        <w:pStyle w:val="83"/>
        <w:framePr w:w="8074" w:h="5039" w:hRule="exact" w:wrap="none" w:vAnchor="page" w:hAnchor="page" w:x="2702" w:y="6060"/>
        <w:shd w:val="clear" w:color="auto" w:fill="auto"/>
        <w:spacing w:after="271" w:line="259" w:lineRule="exact"/>
        <w:ind w:firstLine="640"/>
        <w:jc w:val="both"/>
      </w:pPr>
      <w:r>
        <w:rPr>
          <w:rStyle w:val="89"/>
        </w:rPr>
        <w:t>Техническое задание и проектную документацию на строительство ЛСО необходимо направить в Главное управление для согласования.</w:t>
      </w:r>
    </w:p>
    <w:p w:rsidR="00047543" w:rsidRDefault="00EB1CEB">
      <w:pPr>
        <w:pStyle w:val="83"/>
        <w:framePr w:w="8074" w:h="5039" w:hRule="exact" w:wrap="none" w:vAnchor="page" w:hAnchor="page" w:x="2702" w:y="6060"/>
        <w:shd w:val="clear" w:color="auto" w:fill="auto"/>
        <w:spacing w:line="220" w:lineRule="exact"/>
        <w:ind w:left="740"/>
      </w:pPr>
      <w:r>
        <w:rPr>
          <w:rStyle w:val="89"/>
        </w:rPr>
        <w:t>Приложение: на 2 л., в 1 экз.</w:t>
      </w:r>
    </w:p>
    <w:p w:rsidR="00047543" w:rsidRDefault="00EB1CEB">
      <w:pPr>
        <w:pStyle w:val="83"/>
        <w:framePr w:w="3283" w:h="590" w:hRule="exact" w:wrap="none" w:vAnchor="page" w:hAnchor="page" w:x="2702" w:y="11867"/>
        <w:shd w:val="clear" w:color="auto" w:fill="auto"/>
        <w:spacing w:line="264" w:lineRule="exact"/>
        <w:jc w:val="both"/>
      </w:pPr>
      <w:r>
        <w:rPr>
          <w:rStyle w:val="89"/>
        </w:rPr>
        <w:t>Начальник Главного управления полковник внутренней службы</w:t>
      </w:r>
    </w:p>
    <w:p w:rsidR="00047543" w:rsidRDefault="00EB1CEB">
      <w:pPr>
        <w:pStyle w:val="83"/>
        <w:framePr w:wrap="none" w:vAnchor="page" w:hAnchor="page" w:x="9528" w:y="12147"/>
        <w:shd w:val="clear" w:color="auto" w:fill="auto"/>
        <w:spacing w:line="220" w:lineRule="exact"/>
      </w:pPr>
      <w:r>
        <w:rPr>
          <w:rStyle w:val="86"/>
        </w:rPr>
        <w:t>О.В. Бойко</w:t>
      </w:r>
    </w:p>
    <w:p w:rsidR="00047543" w:rsidRDefault="00EB1CEB">
      <w:pPr>
        <w:pStyle w:val="371"/>
        <w:framePr w:w="1200" w:h="417" w:hRule="exact" w:wrap="none" w:vAnchor="page" w:hAnchor="page" w:x="2693" w:y="13310"/>
        <w:shd w:val="clear" w:color="auto" w:fill="auto"/>
        <w:spacing w:after="0" w:line="187" w:lineRule="exact"/>
        <w:ind w:right="220"/>
        <w:jc w:val="both"/>
      </w:pPr>
      <w:r>
        <w:rPr>
          <w:rStyle w:val="372"/>
          <w:b/>
          <w:bCs/>
        </w:rPr>
        <w:t>Л.А. Луковиц (846) 338-99-09</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49" type="#_x0000_t75" style="position:absolute;margin-left:79.15pt;margin-top:42.5pt;width:486.7pt;height:674.4pt;z-index:-251717120;mso-wrap-distance-left:5pt;mso-wrap-distance-right:5pt;mso-position-horizontal-relative:page;mso-position-vertical-relative:page" wrapcoords="0 0">
            <v:imagedata r:id="rId44" o:title="image24"/>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3682" w:y="1220"/>
        <w:rPr>
          <w:sz w:val="2"/>
          <w:szCs w:val="2"/>
        </w:rPr>
      </w:pPr>
      <w:r>
        <w:fldChar w:fldCharType="begin"/>
      </w:r>
      <w:r>
        <w:instrText xml:space="preserve"> INCLUDEPICTURE  "C:\\Users\\ANDREE~1.VOG\\AppData\\Local\\Temp\\FineReader12.00\\media\\image25.jpeg" \* MERGEFORMATINET </w:instrText>
      </w:r>
      <w:r>
        <w:fldChar w:fldCharType="separate"/>
      </w:r>
      <w:r w:rsidR="00883C38">
        <w:fldChar w:fldCharType="begin"/>
      </w:r>
      <w:r w:rsidR="00883C38">
        <w:instrText xml:space="preserve"> INCLUDEPICTURE  "C:\\Users\\ANDREE~1.VOG\\AppData\\Local\\Temp\\FineReader12.00\\media\\image25.jpeg" \* MERGEFORMATINET </w:instrText>
      </w:r>
      <w:r w:rsidR="00883C38">
        <w:fldChar w:fldCharType="separate"/>
      </w:r>
      <w:r w:rsidR="006C143D">
        <w:fldChar w:fldCharType="begin"/>
      </w:r>
      <w:r w:rsidR="006C143D">
        <w:instrText xml:space="preserve"> INCLUDEPICTURE  "C:\\Users\\ANDREE~1.VOG\\AppData\\Local\\Temp\\FineReader12.00\\media\\image25.jpeg"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"C:\\Users\\ANDREE~1.VOG\\AppData\\Local\\Temp\\FineReader12.00\\media\\image25.jpeg" \* MERGEFORMATINET</w:instrText>
      </w:r>
      <w:r w:rsidR="0030601B">
        <w:instrText xml:space="preserve"> </w:instrText>
      </w:r>
      <w:r w:rsidR="0030601B">
        <w:fldChar w:fldCharType="separate"/>
      </w:r>
      <w:r w:rsidR="00AB5B32">
        <w:pict>
          <v:shape id="_x0000_i1038" type="#_x0000_t75" style="width:33.75pt;height:36.75pt">
            <v:imagedata r:id="rId45" r:href="rId46"/>
          </v:shape>
        </w:pict>
      </w:r>
      <w:r w:rsidR="0030601B">
        <w:fldChar w:fldCharType="end"/>
      </w:r>
      <w:r w:rsidR="006C143D">
        <w:fldChar w:fldCharType="end"/>
      </w:r>
      <w:r w:rsidR="00883C38">
        <w:fldChar w:fldCharType="end"/>
      </w:r>
      <w:r>
        <w:fldChar w:fldCharType="end"/>
      </w:r>
    </w:p>
    <w:p w:rsidR="00047543" w:rsidRDefault="00EB1CEB">
      <w:pPr>
        <w:pStyle w:val="221"/>
        <w:framePr w:w="3418" w:h="2669" w:hRule="exact" w:wrap="none" w:vAnchor="page" w:hAnchor="page" w:x="2261" w:y="2064"/>
        <w:shd w:val="clear" w:color="auto" w:fill="auto"/>
        <w:spacing w:after="120" w:line="187" w:lineRule="exact"/>
        <w:ind w:right="100" w:firstLine="0"/>
        <w:jc w:val="center"/>
      </w:pPr>
      <w:r>
        <w:rPr>
          <w:rStyle w:val="224"/>
          <w:b/>
          <w:bCs/>
        </w:rPr>
        <w:t>МИНИСТЕРСТВО</w:t>
      </w:r>
      <w:r>
        <w:rPr>
          <w:rStyle w:val="224"/>
          <w:b/>
          <w:bCs/>
        </w:rPr>
        <w:br/>
        <w:t>РОССИЙСКОЙ ФЕДЕРАЦИИ</w:t>
      </w:r>
      <w:r>
        <w:rPr>
          <w:rStyle w:val="224"/>
          <w:b/>
          <w:bCs/>
        </w:rPr>
        <w:br/>
        <w:t>ПО ДЕЛАМ ГРАЖДАНСКОЙ ОБОРОНЫ,</w:t>
      </w:r>
      <w:r>
        <w:rPr>
          <w:rStyle w:val="224"/>
          <w:b/>
          <w:bCs/>
        </w:rPr>
        <w:br/>
        <w:t>ЧРЕЗВЫЧАЙНЫМ СИТУАЦИЯМ</w:t>
      </w:r>
      <w:r>
        <w:rPr>
          <w:rStyle w:val="224"/>
          <w:b/>
          <w:bCs/>
        </w:rPr>
        <w:br/>
        <w:t>И ЛИКВИДАЦИИ ПОСЛЕДСТВИЙ</w:t>
      </w:r>
      <w:r>
        <w:rPr>
          <w:rStyle w:val="224"/>
          <w:b/>
          <w:bCs/>
        </w:rPr>
        <w:br/>
        <w:t>СТИХИЙНЫХ БЕДСТВИЙ</w:t>
      </w:r>
      <w:r>
        <w:rPr>
          <w:rStyle w:val="224"/>
          <w:b/>
          <w:bCs/>
        </w:rPr>
        <w:br/>
        <w:t>(МЧС РОССИИ)</w:t>
      </w:r>
    </w:p>
    <w:p w:rsidR="00047543" w:rsidRDefault="00EB1CEB">
      <w:pPr>
        <w:pStyle w:val="221"/>
        <w:framePr w:w="3418" w:h="2669" w:hRule="exact" w:wrap="none" w:vAnchor="page" w:hAnchor="page" w:x="2261" w:y="2064"/>
        <w:shd w:val="clear" w:color="auto" w:fill="auto"/>
        <w:spacing w:line="187" w:lineRule="exact"/>
        <w:ind w:right="100" w:firstLine="0"/>
        <w:jc w:val="center"/>
      </w:pPr>
      <w:r>
        <w:rPr>
          <w:rStyle w:val="224"/>
          <w:b/>
          <w:bCs/>
        </w:rPr>
        <w:t>Теагральный проезд, 3, Москва, 109012</w:t>
      </w:r>
      <w:r>
        <w:rPr>
          <w:rStyle w:val="224"/>
          <w:b/>
          <w:bCs/>
        </w:rPr>
        <w:br/>
        <w:t>Тел.: 626-39-01; факс: 624-19-46</w:t>
      </w:r>
      <w:r>
        <w:rPr>
          <w:rStyle w:val="224"/>
          <w:b/>
          <w:bCs/>
        </w:rPr>
        <w:br/>
        <w:t>Телетайп: 114-833 «ОПЕРОН»</w:t>
      </w:r>
    </w:p>
    <w:p w:rsidR="00047543" w:rsidRPr="00EB1CEB" w:rsidRDefault="00EB1CEB">
      <w:pPr>
        <w:pStyle w:val="221"/>
        <w:framePr w:w="3418" w:h="2669" w:hRule="exact" w:wrap="none" w:vAnchor="page" w:hAnchor="page" w:x="2261" w:y="2064"/>
        <w:shd w:val="clear" w:color="auto" w:fill="auto"/>
        <w:spacing w:after="51" w:line="160" w:lineRule="exact"/>
        <w:ind w:right="100" w:firstLine="0"/>
        <w:jc w:val="center"/>
        <w:rPr>
          <w:lang w:val="en-US"/>
        </w:rPr>
      </w:pPr>
      <w:r>
        <w:rPr>
          <w:rStyle w:val="224"/>
          <w:b/>
          <w:bCs/>
          <w:lang w:val="en-US" w:eastAsia="en-US" w:bidi="en-US"/>
        </w:rPr>
        <w:t xml:space="preserve">E-mail: </w:t>
      </w:r>
      <w:hyperlink r:id="rId47" w:history="1">
        <w:r>
          <w:rPr>
            <w:rStyle w:val="a3"/>
            <w:lang w:val="en-US" w:eastAsia="en-US" w:bidi="en-US"/>
          </w:rPr>
          <w:t>info@mchs.gov.ru</w:t>
        </w:r>
      </w:hyperlink>
    </w:p>
    <w:p w:rsidR="00047543" w:rsidRDefault="00EB1CEB">
      <w:pPr>
        <w:pStyle w:val="241"/>
        <w:framePr w:w="3418" w:h="2669" w:hRule="exact" w:wrap="none" w:vAnchor="page" w:hAnchor="page" w:x="2261" w:y="2064"/>
        <w:shd w:val="clear" w:color="auto" w:fill="auto"/>
        <w:tabs>
          <w:tab w:val="left" w:pos="1809"/>
        </w:tabs>
        <w:spacing w:line="280" w:lineRule="exact"/>
        <w:ind w:left="220"/>
        <w:jc w:val="both"/>
      </w:pPr>
      <w:r>
        <w:rPr>
          <w:rStyle w:val="2414pt"/>
        </w:rPr>
        <w:t>tfV</w:t>
      </w:r>
      <w:r w:rsidRPr="00EB1CEB">
        <w:rPr>
          <w:rStyle w:val="2414pt"/>
          <w:lang w:val="ru-RU"/>
        </w:rPr>
        <w:t xml:space="preserve">/ </w:t>
      </w:r>
      <w:r>
        <w:rPr>
          <w:rStyle w:val="242"/>
          <w:i/>
          <w:iCs/>
        </w:rPr>
        <w:t>ЛО/-5</w:t>
      </w:r>
      <w:r>
        <w:rPr>
          <w:rStyle w:val="2414pt"/>
          <w:lang w:val="ru-RU" w:eastAsia="ru-RU" w:bidi="ru-RU"/>
        </w:rPr>
        <w:tab/>
      </w:r>
      <w:r>
        <w:rPr>
          <w:rStyle w:val="2414pt2"/>
        </w:rPr>
        <w:t xml:space="preserve">№ </w:t>
      </w:r>
      <w:r>
        <w:rPr>
          <w:rStyle w:val="242"/>
          <w:i/>
          <w:iCs/>
        </w:rPr>
        <w:t xml:space="preserve">33 </w:t>
      </w:r>
      <w:r>
        <w:rPr>
          <w:rStyle w:val="246"/>
          <w:i/>
          <w:iCs/>
        </w:rPr>
        <w:t>-3</w:t>
      </w:r>
      <w:r>
        <w:rPr>
          <w:rStyle w:val="2414pt4"/>
        </w:rPr>
        <w:t xml:space="preserve"> - </w:t>
      </w:r>
      <w:r>
        <w:rPr>
          <w:rStyle w:val="246"/>
          <w:i/>
          <w:iCs/>
        </w:rPr>
        <w:t>/С~3&lt;2</w:t>
      </w:r>
    </w:p>
    <w:p w:rsidR="00047543" w:rsidRDefault="00EB1CEB">
      <w:pPr>
        <w:pStyle w:val="381"/>
        <w:framePr w:wrap="none" w:vAnchor="page" w:hAnchor="page" w:x="6638" w:y="1967"/>
        <w:shd w:val="clear" w:color="auto" w:fill="auto"/>
        <w:spacing w:line="440" w:lineRule="exact"/>
      </w:pPr>
      <w:r>
        <w:rPr>
          <w:rStyle w:val="382"/>
          <w:b/>
          <w:bCs/>
        </w:rPr>
        <w:t>Г</w:t>
      </w:r>
    </w:p>
    <w:p w:rsidR="00047543" w:rsidRDefault="00EB1CEB">
      <w:pPr>
        <w:pStyle w:val="120"/>
        <w:framePr w:wrap="none" w:vAnchor="page" w:hAnchor="page" w:x="2261" w:y="4866"/>
        <w:shd w:val="clear" w:color="auto" w:fill="auto"/>
        <w:spacing w:line="200" w:lineRule="exact"/>
      </w:pPr>
      <w:r>
        <w:rPr>
          <w:rStyle w:val="122"/>
        </w:rPr>
        <w:t xml:space="preserve">На № </w:t>
      </w:r>
      <w:r>
        <w:rPr>
          <w:rStyle w:val="1210pt"/>
        </w:rPr>
        <w:t>_</w:t>
      </w:r>
    </w:p>
    <w:p w:rsidR="00047543" w:rsidRDefault="00EB1CEB">
      <w:pPr>
        <w:pStyle w:val="83"/>
        <w:framePr w:w="3235" w:h="2755" w:hRule="exact" w:wrap="none" w:vAnchor="page" w:hAnchor="page" w:x="7234" w:y="2311"/>
        <w:shd w:val="clear" w:color="auto" w:fill="auto"/>
        <w:spacing w:line="245" w:lineRule="exact"/>
        <w:ind w:left="20" w:right="509"/>
        <w:jc w:val="center"/>
      </w:pPr>
      <w:r>
        <w:rPr>
          <w:rStyle w:val="86"/>
        </w:rPr>
        <w:t>Начальникам</w:t>
      </w:r>
      <w:r>
        <w:rPr>
          <w:rStyle w:val="86"/>
        </w:rPr>
        <w:br/>
        <w:t>региональных центров</w:t>
      </w:r>
    </w:p>
    <w:p w:rsidR="00047543" w:rsidRDefault="00EB1CEB">
      <w:pPr>
        <w:pStyle w:val="83"/>
        <w:framePr w:w="3235" w:h="2755" w:hRule="exact" w:wrap="none" w:vAnchor="page" w:hAnchor="page" w:x="7234" w:y="2311"/>
        <w:shd w:val="clear" w:color="auto" w:fill="auto"/>
        <w:spacing w:after="180" w:line="245" w:lineRule="exact"/>
        <w:ind w:left="20"/>
        <w:jc w:val="center"/>
      </w:pPr>
      <w:r>
        <w:rPr>
          <w:rStyle w:val="86"/>
        </w:rPr>
        <w:t>по делам гражданской обороны,</w:t>
      </w:r>
      <w:r>
        <w:rPr>
          <w:rStyle w:val="86"/>
        </w:rPr>
        <w:br/>
        <w:t>чрезвычайным ситуациям</w:t>
      </w:r>
      <w:r>
        <w:rPr>
          <w:rStyle w:val="86"/>
        </w:rPr>
        <w:br/>
        <w:t>и ликвидации последствий</w:t>
      </w:r>
      <w:r>
        <w:rPr>
          <w:rStyle w:val="86"/>
        </w:rPr>
        <w:br/>
        <w:t>стихийных бедствий</w:t>
      </w:r>
    </w:p>
    <w:p w:rsidR="00047543" w:rsidRDefault="00EB1CEB">
      <w:pPr>
        <w:pStyle w:val="83"/>
        <w:framePr w:w="3235" w:h="2755" w:hRule="exact" w:wrap="none" w:vAnchor="page" w:hAnchor="page" w:x="7234" w:y="2311"/>
        <w:shd w:val="clear" w:color="auto" w:fill="auto"/>
        <w:spacing w:line="245" w:lineRule="exact"/>
        <w:ind w:left="20"/>
        <w:jc w:val="center"/>
      </w:pPr>
      <w:r>
        <w:rPr>
          <w:rStyle w:val="86"/>
        </w:rPr>
        <w:t>Начальникам</w:t>
      </w:r>
    </w:p>
    <w:p w:rsidR="00047543" w:rsidRDefault="00EB1CEB">
      <w:pPr>
        <w:pStyle w:val="83"/>
        <w:framePr w:w="3235" w:h="2755" w:hRule="exact" w:wrap="none" w:vAnchor="page" w:hAnchor="page" w:x="7234" w:y="2311"/>
        <w:shd w:val="clear" w:color="auto" w:fill="auto"/>
        <w:spacing w:line="245" w:lineRule="exact"/>
        <w:ind w:left="20"/>
        <w:jc w:val="center"/>
      </w:pPr>
      <w:r>
        <w:rPr>
          <w:rStyle w:val="86"/>
        </w:rPr>
        <w:t>главных управлений МЧС России</w:t>
      </w:r>
      <w:r>
        <w:rPr>
          <w:rStyle w:val="86"/>
        </w:rPr>
        <w:br/>
        <w:t>по субъектам</w:t>
      </w:r>
      <w:r>
        <w:rPr>
          <w:rStyle w:val="86"/>
        </w:rPr>
        <w:br/>
        <w:t>Российской Федерации</w:t>
      </w:r>
    </w:p>
    <w:p w:rsidR="00047543" w:rsidRDefault="00EB1CEB">
      <w:pPr>
        <w:pStyle w:val="ad"/>
        <w:framePr w:wrap="none" w:vAnchor="page" w:hAnchor="page" w:x="10315" w:y="2027"/>
        <w:shd w:val="clear" w:color="auto" w:fill="auto"/>
        <w:spacing w:line="200" w:lineRule="exact"/>
        <w:jc w:val="both"/>
      </w:pPr>
      <w:r>
        <w:rPr>
          <w:rStyle w:val="ae"/>
        </w:rPr>
        <w:t>1</w:t>
      </w:r>
    </w:p>
    <w:p w:rsidR="00047543" w:rsidRDefault="00EB1CEB">
      <w:pPr>
        <w:pStyle w:val="83"/>
        <w:framePr w:w="8554" w:h="6152" w:hRule="exact" w:wrap="none" w:vAnchor="page" w:hAnchor="page" w:x="2261" w:y="6981"/>
        <w:shd w:val="clear" w:color="auto" w:fill="auto"/>
        <w:spacing w:after="222" w:line="220" w:lineRule="exact"/>
        <w:ind w:right="120"/>
        <w:jc w:val="center"/>
      </w:pPr>
      <w:r>
        <w:rPr>
          <w:rStyle w:val="86"/>
        </w:rPr>
        <w:t>Уважаемые коллеги!</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В последнее время участились случаи обращений в МЧС России субъектов Рос</w:t>
      </w:r>
      <w:r>
        <w:rPr>
          <w:rStyle w:val="86"/>
        </w:rPr>
        <w:softHyphen/>
        <w:t>сийской Федерации и организаций, эксплуатирующих потенциально опасные объекты с просьбой подтверждения современных комплексов технических средств оповещения, прошедших государственные испытания в МЧС России и предназначенных для создания автоматизированных систем оповещения населения, в том числе комплексной системы экстренного оповещения населения, а также подтверждения «базового» оборудования из числа данных комплексов.</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В связи с этим информируем.</w:t>
      </w:r>
    </w:p>
    <w:p w:rsidR="00047543" w:rsidRDefault="00EB1CEB">
      <w:pPr>
        <w:pStyle w:val="83"/>
        <w:framePr w:w="8554" w:h="6152" w:hRule="exact" w:wrap="none" w:vAnchor="page" w:hAnchor="page" w:x="2261" w:y="6981"/>
        <w:numPr>
          <w:ilvl w:val="0"/>
          <w:numId w:val="50"/>
        </w:numPr>
        <w:shd w:val="clear" w:color="auto" w:fill="auto"/>
        <w:tabs>
          <w:tab w:val="left" w:pos="1136"/>
        </w:tabs>
        <w:spacing w:line="240" w:lineRule="exact"/>
        <w:ind w:left="220" w:firstLine="580"/>
        <w:jc w:val="both"/>
      </w:pPr>
      <w:r>
        <w:rPr>
          <w:rStyle w:val="86"/>
        </w:rPr>
        <w:t>Комплексы технических средств оповещения населения, прошедшие государст</w:t>
      </w:r>
      <w:r>
        <w:rPr>
          <w:rStyle w:val="86"/>
        </w:rPr>
        <w:softHyphen/>
        <w:t>венные испытания в МЧС России и предназначенные для создания автоматизированных систем оповещения населения, в том числе комплексной системы экстренного оповеще</w:t>
      </w:r>
      <w:r>
        <w:rPr>
          <w:rStyle w:val="86"/>
        </w:rPr>
        <w:softHyphen/>
        <w:t>ния населения:</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a"/>
        </w:rPr>
        <w:t>а</w:t>
      </w:r>
      <w:r>
        <w:rPr>
          <w:rStyle w:val="8a"/>
          <w:vertAlign w:val="superscript"/>
        </w:rPr>
        <w:t>4</w:t>
      </w:r>
      <w:r>
        <w:rPr>
          <w:rStyle w:val="8a"/>
        </w:rPr>
        <w:t>) для региональных, местных, локальных и объектовых систем оповещения:</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КТС П-166М - разработчик-изготовитель ОАО «КЗТА» (г. Калуга);</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КТС П-166Ц- разработчик-изготовитель ОАО «КНИИТМУ» (г. Калуга);</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КТС П-166 - завод-изготовитель ОАО «КЗТА» (г. Калуга);</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КПТС АСО - разработчик-изготовитель ЗАО НПО «Сенсор» (г. Ярославль);</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КТС П-166ИТК ОС - разработчик-изготовитель ООО «ИНКОМ» (г. Томск);</w:t>
      </w:r>
    </w:p>
    <w:p w:rsidR="00047543" w:rsidRDefault="00EB1CEB">
      <w:pPr>
        <w:pStyle w:val="83"/>
        <w:framePr w:w="8554" w:h="6152" w:hRule="exact" w:wrap="none" w:vAnchor="page" w:hAnchor="page" w:x="2261" w:y="6981"/>
        <w:shd w:val="clear" w:color="auto" w:fill="auto"/>
        <w:tabs>
          <w:tab w:val="left" w:pos="1155"/>
        </w:tabs>
        <w:spacing w:line="240" w:lineRule="exact"/>
        <w:ind w:left="220" w:firstLine="580"/>
        <w:jc w:val="both"/>
      </w:pPr>
      <w:r>
        <w:rPr>
          <w:rStyle w:val="8a"/>
        </w:rPr>
        <w:t>б)</w:t>
      </w:r>
      <w:r>
        <w:rPr>
          <w:rStyle w:val="84"/>
        </w:rPr>
        <w:tab/>
      </w:r>
      <w:r>
        <w:rPr>
          <w:rStyle w:val="8a"/>
        </w:rPr>
        <w:t>для местных, локальных и объектовых систем оповещения:</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КТСО-Р - завод-изготовитель ОАО «Владимирский завод «Электроприбор» (г. Владимир);</w:t>
      </w:r>
    </w:p>
    <w:p w:rsidR="00047543" w:rsidRDefault="00EB1CEB">
      <w:pPr>
        <w:pStyle w:val="83"/>
        <w:framePr w:w="8554" w:h="6152" w:hRule="exact" w:wrap="none" w:vAnchor="page" w:hAnchor="page" w:x="2261" w:y="6981"/>
        <w:shd w:val="clear" w:color="auto" w:fill="auto"/>
        <w:spacing w:line="240" w:lineRule="exact"/>
        <w:ind w:left="220" w:firstLine="580"/>
        <w:jc w:val="both"/>
      </w:pPr>
      <w:r>
        <w:rPr>
          <w:rStyle w:val="86"/>
        </w:rPr>
        <w:t>КТСО-РМ - разработчик-изготовитель ООО «Комплексные системы» (г. Влади</w:t>
      </w:r>
      <w:r>
        <w:rPr>
          <w:rStyle w:val="86"/>
        </w:rPr>
        <w:softHyphen/>
        <w:t>мир);</w:t>
      </w:r>
    </w:p>
    <w:p w:rsidR="00047543" w:rsidRDefault="00EB1CEB">
      <w:pPr>
        <w:pStyle w:val="390"/>
        <w:framePr w:w="8554" w:h="412" w:hRule="exact" w:wrap="none" w:vAnchor="page" w:hAnchor="page" w:x="2261" w:y="13485"/>
        <w:shd w:val="clear" w:color="auto" w:fill="auto"/>
        <w:spacing w:before="0" w:after="0" w:line="340" w:lineRule="exact"/>
        <w:ind w:right="220"/>
      </w:pPr>
      <w:r>
        <w:rPr>
          <w:rStyle w:val="391"/>
        </w:rPr>
        <w:t>502548</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176" w:y="15582"/>
              <w:shd w:val="clear" w:color="auto" w:fill="auto"/>
              <w:spacing w:before="0" w:after="0" w:line="150" w:lineRule="exact"/>
              <w:jc w:val="left"/>
            </w:pPr>
            <w:r>
              <w:rPr>
                <w:rStyle w:val="275pt0"/>
              </w:rPr>
              <w:t>Дата</w:t>
            </w:r>
          </w:p>
        </w:tc>
      </w:tr>
    </w:tbl>
    <w:p w:rsidR="00047543" w:rsidRDefault="00EB1CEB">
      <w:pPr>
        <w:pStyle w:val="22"/>
        <w:framePr w:wrap="none" w:vAnchor="page" w:hAnchor="page" w:x="2261" w:y="15761"/>
        <w:shd w:val="clear" w:color="auto" w:fill="auto"/>
        <w:spacing w:before="0" w:after="0" w:line="280" w:lineRule="exact"/>
        <w:ind w:left="4329"/>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120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99" type="#_x0000_t32" style="position:absolute;margin-left:38.2pt;margin-top:572.8pt;width:36pt;height:0;z-index:-251643392;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822" w:y="11533"/>
        <w:shd w:val="clear" w:color="auto" w:fill="auto"/>
        <w:spacing w:line="220" w:lineRule="exact"/>
        <w:textDirection w:val="btLr"/>
      </w:pPr>
      <w:r>
        <w:rPr>
          <w:rStyle w:val="84"/>
        </w:rPr>
        <w:t>Инв. № подл. | Подп. и дата | Взам. инв. №</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П-166ВАУ (СГС-22М) - разработч и к- из готов ител ь ООО «Элее» (г. Кировск);</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КТСО-РТС УРТУ - разработчик ФГУП «МГРС» (г. Москва):</w:t>
      </w:r>
    </w:p>
    <w:p w:rsidR="00047543" w:rsidRDefault="00EB1CEB">
      <w:pPr>
        <w:pStyle w:val="190"/>
        <w:framePr w:w="8390" w:h="7406" w:hRule="exact" w:wrap="none" w:vAnchor="page" w:hAnchor="page" w:x="2689" w:y="2203"/>
        <w:shd w:val="clear" w:color="auto" w:fill="auto"/>
        <w:tabs>
          <w:tab w:val="left" w:pos="983"/>
        </w:tabs>
        <w:spacing w:after="0" w:line="245" w:lineRule="exact"/>
        <w:ind w:firstLine="680"/>
      </w:pPr>
      <w:r>
        <w:rPr>
          <w:rStyle w:val="194"/>
          <w:b/>
          <w:bCs/>
        </w:rPr>
        <w:t>в)</w:t>
      </w:r>
      <w:r>
        <w:rPr>
          <w:rStyle w:val="194"/>
          <w:b/>
          <w:bCs/>
        </w:rPr>
        <w:tab/>
        <w:t>для локальных и объектовых систем оповещения:</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П-161М РММ-8 - разработчик-изготовитель ЗАО НПФ «Сигма» (г. Калуга);</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КПАСО «Марс-Арсенал» - разработчики-изготовители: компания «Арсенал спасе</w:t>
      </w:r>
      <w:r>
        <w:rPr>
          <w:rStyle w:val="196"/>
          <w:b/>
          <w:bCs/>
        </w:rPr>
        <w:softHyphen/>
        <w:t>ния» (г. Москва) и филиал ФГУП «НИИР-СОНИИР» (г. Самара);</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КОР «Радиус» - разработчик-изготовитель ОАО «Ижевский радиозавод» (г. Ижевск);</w:t>
      </w:r>
    </w:p>
    <w:p w:rsidR="00047543" w:rsidRDefault="00EB1CEB">
      <w:pPr>
        <w:pStyle w:val="190"/>
        <w:framePr w:w="8390" w:h="7406" w:hRule="exact" w:wrap="none" w:vAnchor="page" w:hAnchor="page" w:x="2689" w:y="2203"/>
        <w:shd w:val="clear" w:color="auto" w:fill="auto"/>
        <w:tabs>
          <w:tab w:val="left" w:pos="983"/>
        </w:tabs>
        <w:spacing w:after="0" w:line="245" w:lineRule="exact"/>
        <w:ind w:firstLine="680"/>
      </w:pPr>
      <w:r>
        <w:rPr>
          <w:rStyle w:val="194"/>
          <w:b/>
          <w:bCs/>
        </w:rPr>
        <w:t>г)</w:t>
      </w:r>
      <w:r>
        <w:rPr>
          <w:rStyle w:val="194"/>
          <w:b/>
          <w:bCs/>
        </w:rPr>
        <w:tab/>
        <w:t>для объектовых систем оповещения:</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ПАК «Стрелец-Мониторинг» - изготовители ЗАО «Аргус-Спектр» (г. Санкт- Петербург) и ОАО «Радий» (г. Касли);</w:t>
      </w:r>
    </w:p>
    <w:p w:rsidR="00047543" w:rsidRDefault="00EB1CEB">
      <w:pPr>
        <w:pStyle w:val="190"/>
        <w:framePr w:w="8390" w:h="7406" w:hRule="exact" w:wrap="none" w:vAnchor="page" w:hAnchor="page" w:x="2689" w:y="2203"/>
        <w:shd w:val="clear" w:color="auto" w:fill="auto"/>
        <w:tabs>
          <w:tab w:val="left" w:pos="1003"/>
        </w:tabs>
        <w:spacing w:after="0" w:line="245" w:lineRule="exact"/>
        <w:ind w:firstLine="680"/>
      </w:pPr>
      <w:r>
        <w:rPr>
          <w:rStyle w:val="194"/>
          <w:b/>
          <w:bCs/>
        </w:rPr>
        <w:t>д)</w:t>
      </w:r>
      <w:r>
        <w:rPr>
          <w:rStyle w:val="194"/>
          <w:b/>
          <w:bCs/>
        </w:rPr>
        <w:tab/>
        <w:t>звукоизлучающие устройства:</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П-166ВАУ (СГС-22М) - разработчик-изготовитель ООО «Элее» (г. Кировск);</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 xml:space="preserve">Электросирены С-40, С28, ручные сирены </w:t>
      </w:r>
      <w:r>
        <w:rPr>
          <w:rStyle w:val="191"/>
          <w:b/>
          <w:bCs/>
        </w:rPr>
        <w:t xml:space="preserve">- </w:t>
      </w:r>
      <w:r>
        <w:rPr>
          <w:rStyle w:val="196"/>
          <w:b/>
          <w:bCs/>
        </w:rPr>
        <w:t>завод-изготовитель ОАО «Новочебок</w:t>
      </w:r>
      <w:r>
        <w:rPr>
          <w:rStyle w:val="196"/>
          <w:b/>
          <w:bCs/>
        </w:rPr>
        <w:softHyphen/>
        <w:t>сарский электромеханический завод».</w:t>
      </w:r>
    </w:p>
    <w:p w:rsidR="00047543" w:rsidRDefault="00EB1CEB">
      <w:pPr>
        <w:pStyle w:val="190"/>
        <w:framePr w:w="8390" w:h="7406" w:hRule="exact" w:wrap="none" w:vAnchor="page" w:hAnchor="page" w:x="2689" w:y="2203"/>
        <w:numPr>
          <w:ilvl w:val="0"/>
          <w:numId w:val="50"/>
        </w:numPr>
        <w:shd w:val="clear" w:color="auto" w:fill="auto"/>
        <w:tabs>
          <w:tab w:val="left" w:pos="882"/>
        </w:tabs>
        <w:spacing w:after="0" w:line="245" w:lineRule="exact"/>
        <w:ind w:firstLine="680"/>
      </w:pPr>
      <w:r>
        <w:rPr>
          <w:rStyle w:val="196"/>
          <w:b/>
          <w:bCs/>
        </w:rPr>
        <w:t>Ни один комплекс технических средств оповещения «базовым» (основным) для создания автоматизированных систем оповещения населения не определен.</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Необходимые технические средства оповещения, для проведения реконструкции (создания) систем оповещения, определяются в ходе разработки проектной документа</w:t>
      </w:r>
      <w:r>
        <w:rPr>
          <w:rStyle w:val="196"/>
          <w:b/>
          <w:bCs/>
        </w:rPr>
        <w:softHyphen/>
        <w:t>ции из расчета показателей гарантированного оповещения органов управления, сил РСЧС (ГО) и населения, в том числе с учетом развития информационно</w:t>
      </w:r>
      <w:r>
        <w:rPr>
          <w:rStyle w:val="196"/>
          <w:b/>
          <w:bCs/>
        </w:rPr>
        <w:softHyphen/>
        <w:t>телекоммуникационных систем в субъекте Российской Федерации и программно</w:t>
      </w:r>
      <w:r>
        <w:rPr>
          <w:rStyle w:val="196"/>
          <w:b/>
          <w:bCs/>
        </w:rPr>
        <w:softHyphen/>
        <w:t>аппаратного сопряжения автоматизированных систем оповещения на всех уровнях.</w:t>
      </w:r>
    </w:p>
    <w:p w:rsidR="00047543" w:rsidRDefault="00EB1CEB">
      <w:pPr>
        <w:pStyle w:val="190"/>
        <w:framePr w:w="8390" w:h="7406" w:hRule="exact" w:wrap="none" w:vAnchor="page" w:hAnchor="page" w:x="2689" w:y="2203"/>
        <w:shd w:val="clear" w:color="auto" w:fill="auto"/>
        <w:spacing w:after="180" w:line="245" w:lineRule="exact"/>
        <w:ind w:firstLine="680"/>
      </w:pPr>
      <w:r>
        <w:rPr>
          <w:rStyle w:val="196"/>
          <w:b/>
          <w:bCs/>
        </w:rPr>
        <w:t>Возможные варианты построения региональных, местных и локальных систем оповещения отражены в методических рекомендациях по реконструкции (созданию) сис</w:t>
      </w:r>
      <w:r>
        <w:rPr>
          <w:rStyle w:val="196"/>
          <w:b/>
          <w:bCs/>
        </w:rPr>
        <w:softHyphen/>
        <w:t>тем оповещения населения, изданных МЧС России.</w:t>
      </w:r>
    </w:p>
    <w:p w:rsidR="00047543" w:rsidRDefault="00EB1CEB">
      <w:pPr>
        <w:pStyle w:val="190"/>
        <w:framePr w:w="8390" w:h="7406" w:hRule="exact" w:wrap="none" w:vAnchor="page" w:hAnchor="page" w:x="2689" w:y="2203"/>
        <w:shd w:val="clear" w:color="auto" w:fill="auto"/>
        <w:spacing w:after="0" w:line="245" w:lineRule="exact"/>
        <w:ind w:firstLine="680"/>
      </w:pPr>
      <w:r>
        <w:rPr>
          <w:rStyle w:val="196"/>
          <w:b/>
          <w:bCs/>
        </w:rPr>
        <w:t>Указанную Выше информацию прошу довести до органов исполнительной власти субъектов Российской Федерации и организаций, эксплуатирующих потенциально опас</w:t>
      </w:r>
      <w:r>
        <w:rPr>
          <w:rStyle w:val="196"/>
          <w:b/>
          <w:bCs/>
        </w:rPr>
        <w:softHyphen/>
        <w:t>ные объекты.</w:t>
      </w:r>
    </w:p>
    <w:p w:rsidR="00047543" w:rsidRDefault="00EB1CEB">
      <w:pPr>
        <w:pStyle w:val="190"/>
        <w:framePr w:w="8390" w:h="806" w:hRule="exact" w:wrap="none" w:vAnchor="page" w:hAnchor="page" w:x="2689" w:y="10032"/>
        <w:shd w:val="clear" w:color="auto" w:fill="auto"/>
        <w:spacing w:after="0" w:line="245" w:lineRule="exact"/>
        <w:ind w:firstLine="0"/>
        <w:jc w:val="left"/>
      </w:pPr>
      <w:r>
        <w:rPr>
          <w:rStyle w:val="196"/>
          <w:b/>
          <w:bCs/>
        </w:rPr>
        <w:t>Начальник Управления</w:t>
      </w:r>
      <w:r>
        <w:rPr>
          <w:rStyle w:val="196"/>
          <w:b/>
          <w:bCs/>
        </w:rPr>
        <w:br/>
        <w:t>информационных технологий и связи</w:t>
      </w:r>
      <w:r>
        <w:rPr>
          <w:rStyle w:val="196"/>
          <w:b/>
          <w:bCs/>
        </w:rPr>
        <w:br/>
        <w:t>полковник</w:t>
      </w:r>
    </w:p>
    <w:p w:rsidR="00047543" w:rsidRDefault="00047543">
      <w:pPr>
        <w:framePr w:wrap="none" w:vAnchor="page" w:hAnchor="page" w:x="7192" w:y="10226"/>
      </w:pPr>
    </w:p>
    <w:p w:rsidR="00047543" w:rsidRDefault="00EB1CEB">
      <w:pPr>
        <w:pStyle w:val="190"/>
        <w:framePr w:wrap="none" w:vAnchor="page" w:hAnchor="page" w:x="9803" w:y="10569"/>
        <w:shd w:val="clear" w:color="auto" w:fill="auto"/>
        <w:spacing w:after="0" w:line="180" w:lineRule="exact"/>
        <w:ind w:firstLine="0"/>
        <w:jc w:val="left"/>
      </w:pPr>
      <w:r>
        <w:rPr>
          <w:rStyle w:val="196"/>
          <w:b/>
          <w:bCs/>
        </w:rPr>
        <w:t>С.В. Власов</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451" w:y="15455"/>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451" w:y="15455"/>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451" w:y="15455"/>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51" w:y="15455"/>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51" w:y="15455"/>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51" w:y="15455"/>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51" w:y="15455"/>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451" w:y="15455"/>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451" w:y="15455"/>
              <w:shd w:val="clear" w:color="auto" w:fill="auto"/>
              <w:spacing w:before="0" w:after="0" w:line="150" w:lineRule="exact"/>
              <w:jc w:val="left"/>
            </w:pPr>
            <w:r>
              <w:rPr>
                <w:rStyle w:val="275pt0"/>
              </w:rPr>
              <w:t>Дата</w:t>
            </w:r>
          </w:p>
        </w:tc>
      </w:tr>
    </w:tbl>
    <w:p w:rsidR="00047543" w:rsidRDefault="00EB1CEB">
      <w:pPr>
        <w:pStyle w:val="22"/>
        <w:framePr w:wrap="none" w:vAnchor="page" w:hAnchor="page" w:x="6865" w:y="15634"/>
        <w:shd w:val="clear" w:color="auto" w:fill="auto"/>
        <w:spacing w:before="0" w:after="0" w:line="280" w:lineRule="exact"/>
        <w:jc w:val="left"/>
      </w:pPr>
      <w:r>
        <w:t>ДГВ- 1038-2016-ППТ-4</w:t>
      </w:r>
    </w:p>
    <w:p w:rsidR="00047543" w:rsidRDefault="00EB1CEB">
      <w:pPr>
        <w:pStyle w:val="83"/>
        <w:framePr w:wrap="none" w:vAnchor="page" w:hAnchor="page" w:x="11473" w:y="15504"/>
        <w:shd w:val="clear" w:color="auto" w:fill="auto"/>
        <w:spacing w:line="220" w:lineRule="exact"/>
      </w:pPr>
      <w:r>
        <w:t>Лист</w:t>
      </w:r>
    </w:p>
    <w:p w:rsidR="00047543" w:rsidRDefault="00EB1CEB">
      <w:pPr>
        <w:pStyle w:val="43"/>
        <w:framePr w:wrap="none" w:vAnchor="page" w:hAnchor="page" w:x="11521" w:y="15955"/>
        <w:shd w:val="clear" w:color="auto" w:fill="auto"/>
        <w:spacing w:line="220" w:lineRule="exact"/>
      </w:pPr>
      <w:r>
        <w:t>121</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51" type="#_x0000_t75" style="position:absolute;margin-left:325pt;margin-top:516.85pt;width:36.5pt;height:34.55pt;z-index:-251716096;mso-wrap-distance-left:5pt;mso-wrap-distance-right:5pt;mso-position-horizontal-relative:page;mso-position-vertical-relative:page" wrapcoords="0 0">
            <v:imagedata r:id="rId48" o:title="image26"/>
            <w10:wrap anchorx="page" anchory="page"/>
          </v:shape>
        </w:pict>
      </w:r>
    </w:p>
    <w:p w:rsidR="00047543" w:rsidRDefault="0030601B">
      <w:pPr>
        <w:rPr>
          <w:sz w:val="2"/>
          <w:szCs w:val="2"/>
        </w:rPr>
      </w:pPr>
      <w:r>
        <w:lastRenderedPageBreak/>
        <w:pict>
          <v:shape id="_x0000_s1298" type="#_x0000_t32" style="position:absolute;margin-left:145.45pt;margin-top:225.8pt;width:90.95pt;height:0;z-index:-251642368;mso-position-horizontal-relative:page;mso-position-vertical-relative:page" filled="t" strokeweight=".95pt">
            <v:path arrowok="f" fillok="t" o:connecttype="segments"/>
            <o:lock v:ext="edit" shapetype="f"/>
            <w10:wrap anchorx="page" anchory="page"/>
          </v:shape>
        </w:pict>
      </w:r>
      <w:r>
        <w:pict>
          <v:shape id="_x0000_s1297" type="#_x0000_t32" style="position:absolute;margin-left:249.4pt;margin-top:226pt;width:86.15pt;height:0;z-index:-251641344;mso-position-horizontal-relative:page;mso-position-vertical-relative:page" filled="t" strokeweight=".95pt">
            <v:path arrowok="f" fillok="t" o:connecttype="segments"/>
            <o:lock v:ext="edit" shapetype="f"/>
            <w10:wrap anchorx="page" anchory="page"/>
          </v:shape>
        </w:pict>
      </w:r>
      <w:r>
        <w:pict>
          <v:shape id="_x0000_s1296" type="#_x0000_t32" style="position:absolute;margin-left:163.45pt;margin-top:236.35pt;width:176.65pt;height:0;z-index:-251640320;mso-position-horizontal-relative:page;mso-position-vertical-relative:page" filled="t" strokeweight=".7pt">
            <v:path arrowok="f" fillok="t" o:connecttype="segments"/>
            <o:lock v:ext="edit" shapetype="f"/>
            <w10:wrap anchorx="page" anchory="page"/>
          </v:shape>
        </w:pict>
      </w:r>
      <w:r>
        <w:pict>
          <v:shape id="_x0000_s1295" type="#_x0000_t32" style="position:absolute;margin-left:23.05pt;margin-top:569pt;width:36pt;height:0;z-index:-251639296;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20" w:y="11457"/>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59" w:y="1537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59" w:y="1537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59" w:y="1537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59" w:y="1537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59" w:y="15379"/>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59" w:y="15379"/>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59" w:y="1537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59" w:y="1537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59" w:y="1537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59" w:y="1537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59" w:y="15379"/>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59" w:y="15379"/>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259" w:y="15379"/>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59" w:y="15379"/>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59" w:y="15379"/>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59" w:y="15379"/>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59" w:y="15379"/>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259" w:y="15379"/>
              <w:shd w:val="clear" w:color="auto" w:fill="auto"/>
              <w:spacing w:before="0" w:after="0" w:line="150" w:lineRule="exact"/>
              <w:jc w:val="left"/>
            </w:pPr>
            <w:r>
              <w:rPr>
                <w:rStyle w:val="275pt0"/>
              </w:rPr>
              <w:t>Дата</w:t>
            </w:r>
          </w:p>
        </w:tc>
      </w:tr>
    </w:tbl>
    <w:p w:rsidR="00047543" w:rsidRDefault="00EB1CEB">
      <w:pPr>
        <w:pStyle w:val="22"/>
        <w:framePr w:wrap="none" w:vAnchor="page" w:hAnchor="page" w:x="6563" w:y="15558"/>
        <w:shd w:val="clear" w:color="auto" w:fill="auto"/>
        <w:spacing w:before="0" w:after="0" w:line="280" w:lineRule="exact"/>
        <w:jc w:val="left"/>
      </w:pPr>
      <w:r>
        <w:t>ДГВ- 1038-2016-ППТ-4</w:t>
      </w:r>
    </w:p>
    <w:p w:rsidR="00047543" w:rsidRDefault="00EB1CEB">
      <w:pPr>
        <w:pStyle w:val="83"/>
        <w:framePr w:wrap="none" w:vAnchor="page" w:hAnchor="page" w:x="11171" w:y="15419"/>
        <w:shd w:val="clear" w:color="auto" w:fill="auto"/>
        <w:spacing w:line="220" w:lineRule="exact"/>
      </w:pPr>
      <w:r>
        <w:t>Лист</w:t>
      </w:r>
    </w:p>
    <w:p w:rsidR="00047543" w:rsidRDefault="00EB1CEB">
      <w:pPr>
        <w:pStyle w:val="43"/>
        <w:framePr w:wrap="none" w:vAnchor="page" w:hAnchor="page" w:x="11219" w:y="15879"/>
        <w:shd w:val="clear" w:color="auto" w:fill="auto"/>
        <w:spacing w:line="220" w:lineRule="exact"/>
      </w:pPr>
      <w:r>
        <w:t>122</w:t>
      </w:r>
    </w:p>
    <w:p w:rsidR="00047543" w:rsidRDefault="00EB1CEB">
      <w:pPr>
        <w:pStyle w:val="8c"/>
        <w:framePr w:wrap="none" w:vAnchor="page" w:hAnchor="page" w:x="4557" w:y="1229"/>
        <w:shd w:val="clear" w:color="auto" w:fill="auto"/>
        <w:spacing w:line="80" w:lineRule="exact"/>
      </w:pPr>
      <w:r>
        <w:rPr>
          <w:rStyle w:val="8d"/>
        </w:rPr>
        <w:t>ОПОГИЧЕл</w:t>
      </w:r>
    </w:p>
    <w:p w:rsidR="00047543" w:rsidRDefault="00EB1CEB">
      <w:pPr>
        <w:pStyle w:val="190"/>
        <w:framePr w:wrap="none" w:vAnchor="page" w:hAnchor="page" w:x="3741" w:y="2836"/>
        <w:shd w:val="clear" w:color="auto" w:fill="auto"/>
        <w:spacing w:after="0" w:line="180" w:lineRule="exact"/>
        <w:ind w:firstLine="0"/>
        <w:jc w:val="left"/>
      </w:pPr>
      <w:r>
        <w:rPr>
          <w:rStyle w:val="196"/>
          <w:b/>
          <w:bCs/>
        </w:rPr>
        <w:t>ООО «ЕВРОПЕЙСКИЕ</w:t>
      </w:r>
    </w:p>
    <w:p w:rsidR="00047543" w:rsidRDefault="00EB1CEB">
      <w:pPr>
        <w:pStyle w:val="83"/>
        <w:framePr w:wrap="none" w:vAnchor="page" w:hAnchor="page" w:x="7792" w:y="2839"/>
        <w:shd w:val="clear" w:color="auto" w:fill="auto"/>
        <w:spacing w:line="220" w:lineRule="exact"/>
      </w:pPr>
      <w:r>
        <w:rPr>
          <w:rStyle w:val="86"/>
        </w:rPr>
        <w:t>Заместителю генерального</w:t>
      </w:r>
    </w:p>
    <w:p w:rsidR="00047543" w:rsidRDefault="00EB1CEB">
      <w:pPr>
        <w:pStyle w:val="190"/>
        <w:framePr w:wrap="none" w:vAnchor="page" w:hAnchor="page" w:x="3088" w:y="3062"/>
        <w:shd w:val="clear" w:color="auto" w:fill="auto"/>
        <w:spacing w:after="0" w:line="180" w:lineRule="exact"/>
        <w:ind w:firstLine="0"/>
        <w:jc w:val="left"/>
      </w:pPr>
      <w:r>
        <w:rPr>
          <w:rStyle w:val="196"/>
          <w:b/>
          <w:bCs/>
        </w:rPr>
        <w:t>БИОЛО! ИЧЕС’КИЕ ТЕХНОЛОГИИ»</w:t>
      </w:r>
    </w:p>
    <w:p w:rsidR="00047543" w:rsidRDefault="00EB1CEB">
      <w:pPr>
        <w:pStyle w:val="83"/>
        <w:framePr w:wrap="none" w:vAnchor="page" w:hAnchor="page" w:x="7792" w:y="3107"/>
        <w:shd w:val="clear" w:color="auto" w:fill="auto"/>
        <w:spacing w:line="220" w:lineRule="exact"/>
      </w:pPr>
      <w:r>
        <w:rPr>
          <w:rStyle w:val="86"/>
        </w:rPr>
        <w:t>директора по строительству и</w:t>
      </w:r>
    </w:p>
    <w:p w:rsidR="00047543" w:rsidRDefault="00EB1CEB">
      <w:pPr>
        <w:pStyle w:val="83"/>
        <w:framePr w:wrap="none" w:vAnchor="page" w:hAnchor="page" w:x="7792" w:y="3367"/>
        <w:shd w:val="clear" w:color="auto" w:fill="auto"/>
        <w:spacing w:line="220" w:lineRule="exact"/>
      </w:pPr>
      <w:r>
        <w:rPr>
          <w:rStyle w:val="86"/>
        </w:rPr>
        <w:t>инвестициям ООО «Газпром</w:t>
      </w:r>
    </w:p>
    <w:p w:rsidR="00047543" w:rsidRDefault="00EB1CEB">
      <w:pPr>
        <w:pStyle w:val="221"/>
        <w:framePr w:wrap="none" w:vAnchor="page" w:hAnchor="page" w:x="3088" w:y="3515"/>
        <w:shd w:val="clear" w:color="auto" w:fill="auto"/>
        <w:spacing w:line="160" w:lineRule="exact"/>
        <w:ind w:firstLine="0"/>
      </w:pPr>
      <w:r>
        <w:rPr>
          <w:rStyle w:val="223"/>
          <w:b/>
          <w:bCs/>
        </w:rPr>
        <w:t xml:space="preserve">Молодогвардейская ул., 204, Самара, </w:t>
      </w:r>
      <w:r>
        <w:rPr>
          <w:rStyle w:val="223"/>
          <w:b/>
          <w:bCs/>
          <w:lang w:val="en-US" w:eastAsia="en-US" w:bidi="en-US"/>
        </w:rPr>
        <w:t>44</w:t>
      </w:r>
      <w:r>
        <w:rPr>
          <w:rStyle w:val="229"/>
          <w:b/>
          <w:bCs/>
        </w:rPr>
        <w:t>jU01</w:t>
      </w:r>
    </w:p>
    <w:p w:rsidR="00047543" w:rsidRDefault="00EB1CEB">
      <w:pPr>
        <w:pStyle w:val="83"/>
        <w:framePr w:wrap="none" w:vAnchor="page" w:hAnchor="page" w:x="7792" w:y="3630"/>
        <w:shd w:val="clear" w:color="auto" w:fill="auto"/>
        <w:spacing w:line="220" w:lineRule="exact"/>
      </w:pPr>
      <w:r>
        <w:rPr>
          <w:rStyle w:val="86"/>
        </w:rPr>
        <w:t>газораспределение Самара»</w:t>
      </w:r>
    </w:p>
    <w:p w:rsidR="00047543" w:rsidRDefault="00EB1CEB">
      <w:pPr>
        <w:pStyle w:val="221"/>
        <w:framePr w:wrap="none" w:vAnchor="page" w:hAnchor="page" w:x="3433" w:y="3725"/>
        <w:shd w:val="clear" w:color="auto" w:fill="auto"/>
        <w:spacing w:line="160" w:lineRule="exact"/>
        <w:ind w:firstLine="0"/>
      </w:pPr>
      <w:r>
        <w:rPr>
          <w:rStyle w:val="224"/>
          <w:b/>
          <w:bCs/>
        </w:rPr>
        <w:t>Телефон (846) 3)2-66-00, 312-66-01</w:t>
      </w:r>
    </w:p>
    <w:p w:rsidR="00047543" w:rsidRDefault="00EB1CEB">
      <w:pPr>
        <w:pStyle w:val="221"/>
        <w:framePr w:wrap="none" w:vAnchor="page" w:hAnchor="page" w:x="3405" w:y="3926"/>
        <w:shd w:val="clear" w:color="auto" w:fill="auto"/>
        <w:spacing w:line="160" w:lineRule="exact"/>
        <w:ind w:firstLine="0"/>
      </w:pPr>
      <w:r>
        <w:rPr>
          <w:rStyle w:val="221pt"/>
          <w:b/>
          <w:bCs/>
        </w:rPr>
        <w:t>ИНН/КПП 6381013060/638101001</w:t>
      </w:r>
    </w:p>
    <w:p w:rsidR="00047543" w:rsidRDefault="00EB1CEB">
      <w:pPr>
        <w:pStyle w:val="83"/>
        <w:framePr w:wrap="none" w:vAnchor="page" w:hAnchor="page" w:x="7792" w:y="4158"/>
        <w:shd w:val="clear" w:color="auto" w:fill="auto"/>
        <w:spacing w:line="220" w:lineRule="exact"/>
      </w:pPr>
      <w:r>
        <w:rPr>
          <w:rStyle w:val="86"/>
        </w:rPr>
        <w:t>Доладову К.Ю.</w:t>
      </w:r>
    </w:p>
    <w:p w:rsidR="00047543" w:rsidRDefault="00EB1CEB">
      <w:pPr>
        <w:pStyle w:val="ad"/>
        <w:framePr w:wrap="none" w:vAnchor="page" w:hAnchor="page" w:x="3030" w:y="4273"/>
        <w:shd w:val="clear" w:color="auto" w:fill="auto"/>
        <w:tabs>
          <w:tab w:val="left" w:pos="2117"/>
        </w:tabs>
        <w:spacing w:line="280" w:lineRule="exact"/>
        <w:jc w:val="both"/>
      </w:pPr>
      <w:r>
        <w:rPr>
          <w:rStyle w:val="af"/>
        </w:rPr>
        <w:t>Э</w:t>
      </w:r>
      <w:r>
        <w:rPr>
          <w:rStyle w:val="14pt0"/>
        </w:rPr>
        <w:t xml:space="preserve"> Уу </w:t>
      </w:r>
      <w:r>
        <w:rPr>
          <w:rStyle w:val="af"/>
        </w:rPr>
        <w:t>Х-Р</w:t>
      </w:r>
      <w:r>
        <w:rPr>
          <w:rStyle w:val="14pt1"/>
        </w:rPr>
        <w:t>№</w:t>
      </w:r>
      <w:r>
        <w:rPr>
          <w:rStyle w:val="14pt1"/>
        </w:rPr>
        <w:tab/>
      </w:r>
      <w:r>
        <w:rPr>
          <w:rStyle w:val="af"/>
        </w:rPr>
        <w:t>г/</w:t>
      </w:r>
      <w:r>
        <w:rPr>
          <w:rStyle w:val="14pt0"/>
        </w:rPr>
        <w:t xml:space="preserve"> 7^-</w:t>
      </w:r>
    </w:p>
    <w:p w:rsidR="00047543" w:rsidRDefault="00EB1CEB">
      <w:pPr>
        <w:pStyle w:val="221"/>
        <w:framePr w:wrap="none" w:vAnchor="page" w:hAnchor="page" w:x="2809" w:y="4566"/>
        <w:shd w:val="clear" w:color="auto" w:fill="auto"/>
        <w:spacing w:line="160" w:lineRule="exact"/>
        <w:ind w:firstLine="0"/>
      </w:pPr>
      <w:r>
        <w:rPr>
          <w:rStyle w:val="221pt"/>
          <w:b/>
          <w:bCs/>
        </w:rPr>
        <w:t>- а №</w:t>
      </w:r>
    </w:p>
    <w:p w:rsidR="00047543" w:rsidRDefault="00EB1CEB">
      <w:pPr>
        <w:pStyle w:val="83"/>
        <w:framePr w:wrap="none" w:vAnchor="page" w:hAnchor="page" w:x="3049" w:y="6472"/>
        <w:shd w:val="clear" w:color="auto" w:fill="auto"/>
        <w:spacing w:line="220" w:lineRule="exact"/>
        <w:ind w:left="2740"/>
      </w:pPr>
      <w:r>
        <w:rPr>
          <w:rStyle w:val="86"/>
        </w:rPr>
        <w:t>Уважаемый Константин Юрьевич!</w:t>
      </w:r>
    </w:p>
    <w:p w:rsidR="00047543" w:rsidRDefault="00EB1CEB">
      <w:pPr>
        <w:pStyle w:val="22"/>
        <w:framePr w:wrap="none" w:vAnchor="page" w:hAnchor="page" w:x="6429" w:y="6961"/>
        <w:shd w:val="clear" w:color="auto" w:fill="auto"/>
        <w:spacing w:before="0" w:after="0" w:line="280" w:lineRule="exact"/>
        <w:jc w:val="left"/>
      </w:pPr>
      <w:r>
        <w:rPr>
          <w:rStyle w:val="2e"/>
        </w:rPr>
        <w:t>ООО</w:t>
      </w:r>
    </w:p>
    <w:p w:rsidR="00047543" w:rsidRDefault="00EB1CEB">
      <w:pPr>
        <w:pStyle w:val="83"/>
        <w:framePr w:wrap="none" w:vAnchor="page" w:hAnchor="page" w:x="7072" w:y="7009"/>
        <w:shd w:val="clear" w:color="auto" w:fill="auto"/>
        <w:spacing w:line="220" w:lineRule="exact"/>
      </w:pPr>
      <w:r>
        <w:rPr>
          <w:rStyle w:val="86"/>
        </w:rPr>
        <w:t>«ЕвроБиоТех»</w:t>
      </w:r>
    </w:p>
    <w:p w:rsidR="00047543" w:rsidRDefault="00EB1CEB">
      <w:pPr>
        <w:pStyle w:val="100"/>
        <w:framePr w:wrap="none" w:vAnchor="page" w:hAnchor="page" w:x="9021" w:y="7025"/>
        <w:shd w:val="clear" w:color="auto" w:fill="auto"/>
        <w:spacing w:line="200" w:lineRule="exact"/>
      </w:pPr>
      <w:r>
        <w:rPr>
          <w:rStyle w:val="102"/>
        </w:rPr>
        <w:t>29.04.2014</w:t>
      </w:r>
    </w:p>
    <w:p w:rsidR="00047543" w:rsidRDefault="00EB1CEB">
      <w:pPr>
        <w:pStyle w:val="100"/>
        <w:framePr w:wrap="none" w:vAnchor="page" w:hAnchor="page" w:x="10173" w:y="7025"/>
        <w:shd w:val="clear" w:color="auto" w:fill="auto"/>
        <w:spacing w:line="200" w:lineRule="exact"/>
      </w:pPr>
      <w:r>
        <w:rPr>
          <w:rStyle w:val="102"/>
        </w:rPr>
        <w:t>№198</w:t>
      </w:r>
    </w:p>
    <w:p w:rsidR="00047543" w:rsidRDefault="00EB1CEB">
      <w:pPr>
        <w:pStyle w:val="83"/>
        <w:framePr w:wrap="none" w:vAnchor="page" w:hAnchor="page" w:x="3990" w:y="6990"/>
        <w:shd w:val="clear" w:color="auto" w:fill="auto"/>
        <w:spacing w:line="220" w:lineRule="exact"/>
      </w:pPr>
      <w:r>
        <w:rPr>
          <w:rStyle w:val="89"/>
        </w:rPr>
        <w:t>дополнение</w:t>
      </w:r>
    </w:p>
    <w:p w:rsidR="00047543" w:rsidRDefault="00EB1CEB">
      <w:pPr>
        <w:pStyle w:val="83"/>
        <w:framePr w:wrap="none" w:vAnchor="page" w:hAnchor="page" w:x="5574" w:y="6999"/>
        <w:shd w:val="clear" w:color="auto" w:fill="auto"/>
        <w:spacing w:line="220" w:lineRule="exact"/>
      </w:pPr>
      <w:r>
        <w:rPr>
          <w:rStyle w:val="86"/>
        </w:rPr>
        <w:t>письму</w:t>
      </w:r>
    </w:p>
    <w:p w:rsidR="00047543" w:rsidRDefault="00EB1CEB">
      <w:pPr>
        <w:pStyle w:val="100"/>
        <w:framePr w:wrap="none" w:vAnchor="page" w:hAnchor="page" w:x="8656" w:y="7021"/>
        <w:shd w:val="clear" w:color="auto" w:fill="auto"/>
        <w:spacing w:line="200" w:lineRule="exact"/>
      </w:pPr>
      <w:r>
        <w:rPr>
          <w:rStyle w:val="102"/>
        </w:rPr>
        <w:t>от</w:t>
      </w:r>
    </w:p>
    <w:p w:rsidR="00047543" w:rsidRDefault="00EB1CEB">
      <w:pPr>
        <w:pStyle w:val="83"/>
        <w:framePr w:wrap="none" w:vAnchor="page" w:hAnchor="page" w:x="3049" w:y="7269"/>
        <w:shd w:val="clear" w:color="auto" w:fill="auto"/>
        <w:spacing w:line="220" w:lineRule="exact"/>
      </w:pPr>
      <w:r>
        <w:rPr>
          <w:rStyle w:val="86"/>
        </w:rPr>
        <w:t xml:space="preserve">направляем Вам технические условия на примыкание (устройство съезда) </w:t>
      </w:r>
      <w:r>
        <w:rPr>
          <w:rStyle w:val="89"/>
        </w:rPr>
        <w:t>к</w:t>
      </w:r>
    </w:p>
    <w:p w:rsidR="00047543" w:rsidRDefault="00EB1CEB">
      <w:pPr>
        <w:pStyle w:val="22"/>
        <w:framePr w:wrap="none" w:vAnchor="page" w:hAnchor="page" w:x="5545" w:y="7479"/>
        <w:shd w:val="clear" w:color="auto" w:fill="auto"/>
        <w:spacing w:before="0" w:after="0" w:line="280" w:lineRule="exact"/>
        <w:jc w:val="left"/>
      </w:pPr>
      <w:r>
        <w:rPr>
          <w:rStyle w:val="2e"/>
        </w:rPr>
        <w:t>ООО</w:t>
      </w:r>
    </w:p>
    <w:p w:rsidR="00047543" w:rsidRDefault="00EB1CEB">
      <w:pPr>
        <w:pStyle w:val="83"/>
        <w:framePr w:wrap="none" w:vAnchor="page" w:hAnchor="page" w:x="6323" w:y="7533"/>
        <w:shd w:val="clear" w:color="auto" w:fill="auto"/>
        <w:spacing w:line="220" w:lineRule="exact"/>
      </w:pPr>
      <w:r>
        <w:rPr>
          <w:rStyle w:val="86"/>
        </w:rPr>
        <w:t>«ЕвроБиоТех»</w:t>
      </w:r>
    </w:p>
    <w:p w:rsidR="00047543" w:rsidRDefault="00EB1CEB">
      <w:pPr>
        <w:pStyle w:val="83"/>
        <w:framePr w:wrap="none" w:vAnchor="page" w:hAnchor="page" w:x="3069" w:y="7518"/>
        <w:shd w:val="clear" w:color="auto" w:fill="auto"/>
        <w:spacing w:line="220" w:lineRule="exact"/>
      </w:pPr>
      <w:r>
        <w:rPr>
          <w:rStyle w:val="86"/>
        </w:rPr>
        <w:t>построенной</w:t>
      </w:r>
    </w:p>
    <w:p w:rsidR="00047543" w:rsidRDefault="00EB1CEB">
      <w:pPr>
        <w:pStyle w:val="83"/>
        <w:framePr w:wrap="none" w:vAnchor="page" w:hAnchor="page" w:x="4595" w:y="7527"/>
        <w:shd w:val="clear" w:color="auto" w:fill="auto"/>
        <w:spacing w:line="220" w:lineRule="exact"/>
      </w:pPr>
      <w:r>
        <w:rPr>
          <w:rStyle w:val="86"/>
        </w:rPr>
        <w:t>дороге</w:t>
      </w:r>
    </w:p>
    <w:p w:rsidR="00047543" w:rsidRDefault="00EB1CEB">
      <w:pPr>
        <w:pStyle w:val="83"/>
        <w:framePr w:wrap="none" w:vAnchor="page" w:hAnchor="page" w:x="8041" w:y="7533"/>
        <w:shd w:val="clear" w:color="auto" w:fill="auto"/>
        <w:spacing w:line="220" w:lineRule="exact"/>
      </w:pPr>
      <w:r>
        <w:rPr>
          <w:rStyle w:val="86"/>
        </w:rPr>
        <w:t>подъездной</w:t>
      </w:r>
    </w:p>
    <w:p w:rsidR="00047543" w:rsidRDefault="00EB1CEB">
      <w:pPr>
        <w:pStyle w:val="351"/>
        <w:framePr w:wrap="none" w:vAnchor="page" w:hAnchor="page" w:x="9453" w:y="7560"/>
        <w:shd w:val="clear" w:color="auto" w:fill="auto"/>
        <w:spacing w:before="0" w:line="180" w:lineRule="exact"/>
        <w:jc w:val="left"/>
      </w:pPr>
      <w:r>
        <w:rPr>
          <w:rStyle w:val="353"/>
          <w:b/>
          <w:bCs/>
        </w:rPr>
        <w:t>дороги</w:t>
      </w:r>
    </w:p>
    <w:p w:rsidR="00047543" w:rsidRDefault="00EB1CEB">
      <w:pPr>
        <w:pStyle w:val="351"/>
        <w:framePr w:wrap="none" w:vAnchor="page" w:hAnchor="page" w:x="10393" w:y="7565"/>
        <w:shd w:val="clear" w:color="auto" w:fill="auto"/>
        <w:spacing w:before="0" w:line="180" w:lineRule="exact"/>
        <w:jc w:val="left"/>
      </w:pPr>
      <w:r>
        <w:rPr>
          <w:rStyle w:val="354"/>
          <w:b/>
          <w:bCs/>
        </w:rPr>
        <w:t>для</w:t>
      </w:r>
    </w:p>
    <w:p w:rsidR="00047543" w:rsidRDefault="00EB1CEB">
      <w:pPr>
        <w:pStyle w:val="83"/>
        <w:framePr w:wrap="none" w:vAnchor="page" w:hAnchor="page" w:x="4902" w:y="7787"/>
        <w:shd w:val="clear" w:color="auto" w:fill="auto"/>
        <w:spacing w:line="220" w:lineRule="exact"/>
      </w:pPr>
      <w:r>
        <w:rPr>
          <w:rStyle w:val="86"/>
        </w:rPr>
        <w:t>объекта</w:t>
      </w:r>
    </w:p>
    <w:p w:rsidR="00047543" w:rsidRDefault="00EB1CEB">
      <w:pPr>
        <w:pStyle w:val="83"/>
        <w:framePr w:wrap="none" w:vAnchor="page" w:hAnchor="page" w:x="5939" w:y="7792"/>
        <w:shd w:val="clear" w:color="auto" w:fill="auto"/>
        <w:spacing w:line="220" w:lineRule="exact"/>
      </w:pPr>
      <w:r>
        <w:rPr>
          <w:rStyle w:val="86"/>
        </w:rPr>
        <w:t>«Е азо про вод-отвод</w:t>
      </w:r>
    </w:p>
    <w:p w:rsidR="00047543" w:rsidRDefault="00EB1CEB">
      <w:pPr>
        <w:pStyle w:val="83"/>
        <w:framePr w:wrap="none" w:vAnchor="page" w:hAnchor="page" w:x="8445" w:y="7796"/>
        <w:shd w:val="clear" w:color="auto" w:fill="auto"/>
        <w:spacing w:line="220" w:lineRule="exact"/>
      </w:pPr>
      <w:r>
        <w:rPr>
          <w:rStyle w:val="86"/>
        </w:rPr>
        <w:t>ЕРС</w:t>
      </w:r>
    </w:p>
    <w:p w:rsidR="00047543" w:rsidRDefault="00EB1CEB">
      <w:pPr>
        <w:pStyle w:val="83"/>
        <w:framePr w:wrap="none" w:vAnchor="page" w:hAnchor="page" w:x="9693" w:y="7802"/>
        <w:shd w:val="clear" w:color="auto" w:fill="auto"/>
        <w:spacing w:line="220" w:lineRule="exact"/>
      </w:pPr>
      <w:r>
        <w:rPr>
          <w:rStyle w:val="86"/>
        </w:rPr>
        <w:t>Калиновка</w:t>
      </w:r>
    </w:p>
    <w:p w:rsidR="00047543" w:rsidRDefault="00EB1CEB">
      <w:pPr>
        <w:pStyle w:val="83"/>
        <w:framePr w:wrap="none" w:vAnchor="page" w:hAnchor="page" w:x="3069" w:y="7777"/>
        <w:shd w:val="clear" w:color="auto" w:fill="auto"/>
        <w:spacing w:line="220" w:lineRule="exact"/>
      </w:pPr>
      <w:r>
        <w:rPr>
          <w:rStyle w:val="86"/>
        </w:rPr>
        <w:t>проектируемого</w:t>
      </w:r>
    </w:p>
    <w:p w:rsidR="00047543" w:rsidRDefault="00EB1CEB">
      <w:pPr>
        <w:pStyle w:val="83"/>
        <w:framePr w:wrap="none" w:vAnchor="page" w:hAnchor="page" w:x="3049" w:y="8051"/>
        <w:shd w:val="clear" w:color="auto" w:fill="auto"/>
        <w:spacing w:line="220" w:lineRule="exact"/>
      </w:pPr>
      <w:r>
        <w:rPr>
          <w:rStyle w:val="86"/>
        </w:rPr>
        <w:t>муниципального района Сергиевский Самарской области»</w:t>
      </w:r>
    </w:p>
    <w:p w:rsidR="00047543" w:rsidRDefault="00EB1CEB">
      <w:pPr>
        <w:pStyle w:val="83"/>
        <w:framePr w:wrap="none" w:vAnchor="page" w:hAnchor="page" w:x="3049" w:y="8564"/>
        <w:shd w:val="clear" w:color="auto" w:fill="auto"/>
        <w:spacing w:line="220" w:lineRule="exact"/>
      </w:pPr>
      <w:r>
        <w:rPr>
          <w:rStyle w:val="86"/>
        </w:rPr>
        <w:t>Приложение: по тексту - 1 лист</w:t>
      </w:r>
    </w:p>
    <w:p w:rsidR="00047543" w:rsidRDefault="00EB1CEB">
      <w:pPr>
        <w:pStyle w:val="83"/>
        <w:framePr w:wrap="none" w:vAnchor="page" w:hAnchor="page" w:x="3049" w:y="9889"/>
        <w:shd w:val="clear" w:color="auto" w:fill="auto"/>
        <w:spacing w:line="220" w:lineRule="exact"/>
      </w:pPr>
      <w:r>
        <w:rPr>
          <w:rStyle w:val="86"/>
        </w:rPr>
        <w:t>С уважением,</w:t>
      </w:r>
    </w:p>
    <w:p w:rsidR="00047543" w:rsidRDefault="00EB1CEB">
      <w:pPr>
        <w:pStyle w:val="83"/>
        <w:framePr w:wrap="none" w:vAnchor="page" w:hAnchor="page" w:x="3049" w:y="10153"/>
        <w:shd w:val="clear" w:color="auto" w:fill="auto"/>
        <w:spacing w:line="220" w:lineRule="exact"/>
      </w:pPr>
      <w:r>
        <w:rPr>
          <w:rStyle w:val="86"/>
        </w:rPr>
        <w:t>Генеральный директор</w:t>
      </w:r>
    </w:p>
    <w:p w:rsidR="00047543" w:rsidRDefault="00EB1CEB">
      <w:pPr>
        <w:pStyle w:val="83"/>
        <w:framePr w:wrap="none" w:vAnchor="page" w:hAnchor="page" w:x="8608" w:y="10168"/>
        <w:shd w:val="clear" w:color="auto" w:fill="auto"/>
        <w:spacing w:line="220" w:lineRule="exact"/>
      </w:pPr>
      <w:r>
        <w:rPr>
          <w:rStyle w:val="86"/>
        </w:rPr>
        <w:t>К.В. Позмогов</w:t>
      </w:r>
    </w:p>
    <w:p w:rsidR="00047543" w:rsidRDefault="00EB1CEB">
      <w:pPr>
        <w:pStyle w:val="150"/>
        <w:framePr w:wrap="none" w:vAnchor="page" w:hAnchor="page" w:x="3049" w:y="12507"/>
        <w:shd w:val="clear" w:color="auto" w:fill="auto"/>
        <w:spacing w:line="140" w:lineRule="exact"/>
        <w:jc w:val="left"/>
      </w:pPr>
      <w:r>
        <w:rPr>
          <w:rStyle w:val="152"/>
        </w:rPr>
        <w:t>Старков П.Н</w:t>
      </w:r>
    </w:p>
    <w:p w:rsidR="00047543" w:rsidRDefault="00EB1CEB">
      <w:pPr>
        <w:pStyle w:val="22"/>
        <w:framePr w:wrap="none" w:vAnchor="page" w:hAnchor="page" w:x="3049" w:y="12563"/>
        <w:shd w:val="clear" w:color="auto" w:fill="auto"/>
        <w:spacing w:before="0" w:after="0" w:line="280" w:lineRule="exact"/>
        <w:jc w:val="left"/>
      </w:pPr>
      <w:r>
        <w:rPr>
          <w:rStyle w:val="2f1"/>
        </w:rPr>
        <w:t>312-66-00</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52" type="#_x0000_t75" style="position:absolute;margin-left:77.8pt;margin-top:32.35pt;width:487.2pt;height:689.3pt;z-index:-251715072;mso-wrap-distance-left:5pt;mso-wrap-distance-right:5pt;mso-position-horizontal-relative:page;mso-position-vertical-relative:page" wrapcoords="0 0">
            <v:imagedata r:id="rId49" o:title="image27"/>
            <w10:wrap anchorx="page" anchory="page"/>
          </v:shape>
        </w:pict>
      </w:r>
    </w:p>
    <w:p w:rsidR="00047543" w:rsidRDefault="0030601B">
      <w:pPr>
        <w:rPr>
          <w:sz w:val="2"/>
          <w:szCs w:val="2"/>
        </w:rPr>
      </w:pPr>
      <w:r>
        <w:lastRenderedPageBreak/>
        <w:pict>
          <v:shape id="_x0000_s1294" type="#_x0000_t32" style="position:absolute;margin-left:22.1pt;margin-top:595.6pt;width:36pt;height:0;z-index:-251638272;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01" w:y="11989"/>
        <w:shd w:val="clear" w:color="auto" w:fill="auto"/>
        <w:spacing w:line="220" w:lineRule="exact"/>
        <w:textDirection w:val="btLr"/>
      </w:pPr>
      <w:r>
        <w:rPr>
          <w:rStyle w:val="84"/>
        </w:rPr>
        <w:t>Инв. № подл. | Подп. и дата | Взам. инв. №</w:t>
      </w:r>
    </w:p>
    <w:p w:rsidR="00047543" w:rsidRDefault="00EB1CEB">
      <w:pPr>
        <w:pStyle w:val="22"/>
        <w:framePr w:w="8227" w:h="544" w:hRule="exact" w:wrap="none" w:vAnchor="page" w:hAnchor="page" w:x="2771" w:y="11011"/>
        <w:shd w:val="clear" w:color="auto" w:fill="auto"/>
        <w:spacing w:before="0" w:after="0" w:line="280" w:lineRule="exact"/>
        <w:ind w:right="20"/>
        <w:jc w:val="center"/>
      </w:pPr>
      <w:r>
        <w:rPr>
          <w:rStyle w:val="210pt3"/>
        </w:rPr>
        <w:t>£*0</w:t>
      </w:r>
      <w:r>
        <w:rPr>
          <w:rStyle w:val="2f2"/>
          <w:lang w:val="en-US" w:eastAsia="en-US" w:bidi="en-US"/>
        </w:rPr>
        <w:t>fU-Et</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40" w:y="1591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40" w:y="1591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40" w:y="1591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40" w:y="1591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40" w:y="15911"/>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40" w:y="15911"/>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40" w:y="1591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40" w:y="1591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40" w:y="1591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40" w:y="1591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40" w:y="15911"/>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40" w:y="15911"/>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240" w:y="15911"/>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40" w:y="15911"/>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40" w:y="15911"/>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40" w:y="15911"/>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240" w:y="15911"/>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240" w:y="15911"/>
              <w:shd w:val="clear" w:color="auto" w:fill="auto"/>
              <w:spacing w:before="0" w:after="0" w:line="150" w:lineRule="exact"/>
              <w:jc w:val="left"/>
            </w:pPr>
            <w:r>
              <w:rPr>
                <w:rStyle w:val="275pt0"/>
              </w:rPr>
              <w:t>Дата</w:t>
            </w:r>
          </w:p>
        </w:tc>
      </w:tr>
    </w:tbl>
    <w:p w:rsidR="00047543" w:rsidRDefault="00EB1CEB">
      <w:pPr>
        <w:pStyle w:val="22"/>
        <w:framePr w:wrap="none" w:vAnchor="page" w:hAnchor="page" w:x="6544" w:y="16090"/>
        <w:shd w:val="clear" w:color="auto" w:fill="auto"/>
        <w:spacing w:before="0" w:after="0" w:line="280" w:lineRule="exact"/>
        <w:jc w:val="left"/>
      </w:pPr>
      <w:r>
        <w:t>ДГВ- 1038-2016-ППТ-4</w:t>
      </w:r>
    </w:p>
    <w:p w:rsidR="00047543" w:rsidRDefault="00EB1CEB">
      <w:pPr>
        <w:pStyle w:val="43"/>
        <w:framePr w:wrap="none" w:vAnchor="page" w:hAnchor="page" w:x="11152" w:y="15951"/>
        <w:shd w:val="clear" w:color="auto" w:fill="auto"/>
        <w:spacing w:line="220" w:lineRule="exact"/>
      </w:pPr>
      <w:r>
        <w:t>Лист</w:t>
      </w:r>
    </w:p>
    <w:p w:rsidR="00047543" w:rsidRDefault="00EB1CEB">
      <w:pPr>
        <w:pStyle w:val="190"/>
        <w:framePr w:w="8227" w:h="7083" w:hRule="exact" w:wrap="none" w:vAnchor="page" w:hAnchor="page" w:x="2771" w:y="2021"/>
        <w:shd w:val="clear" w:color="auto" w:fill="auto"/>
        <w:spacing w:after="0" w:line="389" w:lineRule="exact"/>
        <w:ind w:left="3000" w:firstLine="0"/>
        <w:jc w:val="left"/>
      </w:pPr>
      <w:r>
        <w:rPr>
          <w:rStyle w:val="196"/>
          <w:b/>
          <w:bCs/>
        </w:rPr>
        <w:t>ТЕХНИЧЕСКИЕ УСЛОВИЯ</w:t>
      </w:r>
    </w:p>
    <w:p w:rsidR="00047543" w:rsidRDefault="00EB1CEB">
      <w:pPr>
        <w:pStyle w:val="190"/>
        <w:framePr w:w="8227" w:h="7083" w:hRule="exact" w:wrap="none" w:vAnchor="page" w:hAnchor="page" w:x="2771" w:y="2021"/>
        <w:shd w:val="clear" w:color="auto" w:fill="auto"/>
        <w:spacing w:after="325" w:line="389" w:lineRule="exact"/>
        <w:ind w:left="480" w:firstLine="360"/>
        <w:jc w:val="left"/>
      </w:pPr>
      <w:r>
        <w:rPr>
          <w:rStyle w:val="196"/>
          <w:b/>
          <w:bCs/>
        </w:rPr>
        <w:t xml:space="preserve">на примыкание к </w:t>
      </w:r>
      <w:r>
        <w:rPr>
          <w:rStyle w:val="196"/>
          <w:b/>
          <w:bCs/>
          <w:lang w:val="en-US" w:eastAsia="en-US" w:bidi="en-US"/>
        </w:rPr>
        <w:t>a</w:t>
      </w:r>
      <w:r>
        <w:rPr>
          <w:rStyle w:val="196"/>
          <w:b/>
          <w:bCs/>
        </w:rPr>
        <w:t>/дороге ООО «Евробиотех» подъездкой дороги (съезда) объекта «Газопровод-отвод и ГРС с.п. Калиновка муниципального района Сергиевский Самарской области».</w:t>
      </w:r>
    </w:p>
    <w:p w:rsidR="00047543" w:rsidRDefault="00EB1CEB">
      <w:pPr>
        <w:pStyle w:val="190"/>
        <w:framePr w:w="8227" w:h="7083" w:hRule="exact" w:wrap="none" w:vAnchor="page" w:hAnchor="page" w:x="2771" w:y="2021"/>
        <w:numPr>
          <w:ilvl w:val="0"/>
          <w:numId w:val="51"/>
        </w:numPr>
        <w:shd w:val="clear" w:color="auto" w:fill="auto"/>
        <w:tabs>
          <w:tab w:val="left" w:pos="595"/>
          <w:tab w:val="left" w:pos="2530"/>
          <w:tab w:val="left" w:pos="3662"/>
          <w:tab w:val="left" w:pos="5820"/>
          <w:tab w:val="left" w:pos="6912"/>
        </w:tabs>
        <w:spacing w:after="0" w:line="283" w:lineRule="exact"/>
        <w:ind w:firstLine="0"/>
      </w:pPr>
      <w:r>
        <w:rPr>
          <w:rStyle w:val="196"/>
          <w:b/>
          <w:bCs/>
        </w:rPr>
        <w:t>Расстояние</w:t>
      </w:r>
      <w:r>
        <w:rPr>
          <w:rStyle w:val="196"/>
          <w:b/>
          <w:bCs/>
        </w:rPr>
        <w:tab/>
        <w:t>от</w:t>
      </w:r>
      <w:r>
        <w:rPr>
          <w:rStyle w:val="196"/>
          <w:b/>
          <w:bCs/>
        </w:rPr>
        <w:tab/>
        <w:t>планируемого</w:t>
      </w:r>
      <w:r>
        <w:rPr>
          <w:rStyle w:val="196"/>
          <w:b/>
          <w:bCs/>
        </w:rPr>
        <w:tab/>
        <w:t>к</w:t>
      </w:r>
      <w:r>
        <w:rPr>
          <w:rStyle w:val="196"/>
          <w:b/>
          <w:bCs/>
        </w:rPr>
        <w:tab/>
        <w:t>размещению</w:t>
      </w:r>
    </w:p>
    <w:p w:rsidR="00047543" w:rsidRDefault="00EB1CEB">
      <w:pPr>
        <w:pStyle w:val="190"/>
        <w:framePr w:w="8227" w:h="7083" w:hRule="exact" w:wrap="none" w:vAnchor="page" w:hAnchor="page" w:x="2771" w:y="2021"/>
        <w:shd w:val="clear" w:color="auto" w:fill="auto"/>
        <w:tabs>
          <w:tab w:val="left" w:pos="1135"/>
          <w:tab w:val="left" w:pos="4942"/>
        </w:tabs>
        <w:spacing w:after="0" w:line="283" w:lineRule="exact"/>
        <w:ind w:firstLine="0"/>
      </w:pPr>
      <w:r>
        <w:rPr>
          <w:rStyle w:val="196"/>
          <w:b/>
          <w:bCs/>
        </w:rPr>
        <w:t>съезда до ближайшего существующего примыкания другой автомобильной дороги,</w:t>
      </w:r>
      <w:r>
        <w:rPr>
          <w:rStyle w:val="196"/>
          <w:b/>
          <w:bCs/>
        </w:rPr>
        <w:tab/>
        <w:t>съезда, или иного объекта</w:t>
      </w:r>
      <w:r>
        <w:rPr>
          <w:rStyle w:val="196"/>
          <w:b/>
          <w:bCs/>
        </w:rPr>
        <w:tab/>
        <w:t>должно быть не менее</w:t>
      </w:r>
    </w:p>
    <w:p w:rsidR="00047543" w:rsidRDefault="00EB1CEB">
      <w:pPr>
        <w:pStyle w:val="190"/>
        <w:framePr w:w="8227" w:h="7083" w:hRule="exact" w:wrap="none" w:vAnchor="page" w:hAnchor="page" w:x="2771" w:y="2021"/>
        <w:shd w:val="clear" w:color="auto" w:fill="auto"/>
        <w:spacing w:after="0" w:line="283" w:lineRule="exact"/>
        <w:ind w:firstLine="0"/>
      </w:pPr>
      <w:r>
        <w:rPr>
          <w:rStyle w:val="196"/>
          <w:b/>
          <w:bCs/>
        </w:rPr>
        <w:t>50 м.</w:t>
      </w:r>
    </w:p>
    <w:p w:rsidR="00047543" w:rsidRDefault="00EB1CEB">
      <w:pPr>
        <w:pStyle w:val="190"/>
        <w:framePr w:w="8227" w:h="7083" w:hRule="exact" w:wrap="none" w:vAnchor="page" w:hAnchor="page" w:x="2771" w:y="2021"/>
        <w:numPr>
          <w:ilvl w:val="0"/>
          <w:numId w:val="51"/>
        </w:numPr>
        <w:shd w:val="clear" w:color="auto" w:fill="auto"/>
        <w:tabs>
          <w:tab w:val="left" w:pos="313"/>
        </w:tabs>
        <w:spacing w:after="0" w:line="283" w:lineRule="exact"/>
        <w:ind w:firstLine="0"/>
      </w:pPr>
      <w:r>
        <w:rPr>
          <w:rStyle w:val="196"/>
          <w:b/>
          <w:bCs/>
        </w:rPr>
        <w:t>Выполнить твердое покрытие съезда (асфальт, бетон) к автомобильной дороге.</w:t>
      </w:r>
    </w:p>
    <w:p w:rsidR="00047543" w:rsidRDefault="00EB1CEB">
      <w:pPr>
        <w:pStyle w:val="190"/>
        <w:framePr w:w="8227" w:h="7083" w:hRule="exact" w:wrap="none" w:vAnchor="page" w:hAnchor="page" w:x="2771" w:y="2021"/>
        <w:numPr>
          <w:ilvl w:val="0"/>
          <w:numId w:val="51"/>
        </w:numPr>
        <w:shd w:val="clear" w:color="auto" w:fill="auto"/>
        <w:tabs>
          <w:tab w:val="left" w:pos="313"/>
        </w:tabs>
        <w:spacing w:after="0" w:line="283" w:lineRule="exact"/>
        <w:ind w:firstLine="0"/>
      </w:pPr>
      <w:r>
        <w:rPr>
          <w:rStyle w:val="196"/>
          <w:b/>
          <w:bCs/>
        </w:rPr>
        <w:t>Обочины на съездах и въездах укрепить на ширину не менее 0,5 м.</w:t>
      </w:r>
    </w:p>
    <w:p w:rsidR="00047543" w:rsidRDefault="00EB1CEB">
      <w:pPr>
        <w:pStyle w:val="190"/>
        <w:framePr w:w="8227" w:h="7083" w:hRule="exact" w:wrap="none" w:vAnchor="page" w:hAnchor="page" w:x="2771" w:y="2021"/>
        <w:numPr>
          <w:ilvl w:val="0"/>
          <w:numId w:val="51"/>
        </w:numPr>
        <w:shd w:val="clear" w:color="auto" w:fill="auto"/>
        <w:spacing w:after="0" w:line="283" w:lineRule="exact"/>
        <w:ind w:firstLine="0"/>
      </w:pPr>
      <w:r>
        <w:rPr>
          <w:rStyle w:val="196"/>
          <w:b/>
          <w:bCs/>
        </w:rPr>
        <w:t xml:space="preserve"> Радиус кривых при сопряжении подъездной автомобильной дороги с автомобильной дорогой принять 12 м.</w:t>
      </w:r>
    </w:p>
    <w:p w:rsidR="00047543" w:rsidRDefault="00EB1CEB">
      <w:pPr>
        <w:pStyle w:val="190"/>
        <w:framePr w:w="8227" w:h="7083" w:hRule="exact" w:wrap="none" w:vAnchor="page" w:hAnchor="page" w:x="2771" w:y="2021"/>
        <w:numPr>
          <w:ilvl w:val="0"/>
          <w:numId w:val="51"/>
        </w:numPr>
        <w:shd w:val="clear" w:color="auto" w:fill="auto"/>
        <w:tabs>
          <w:tab w:val="left" w:pos="595"/>
        </w:tabs>
        <w:spacing w:after="0" w:line="283" w:lineRule="exact"/>
        <w:ind w:firstLine="0"/>
      </w:pPr>
      <w:r>
        <w:rPr>
          <w:rStyle w:val="196"/>
          <w:b/>
          <w:bCs/>
        </w:rPr>
        <w:t>Предусмотреть мероприятия, обеспечивающие поверхностный</w:t>
      </w:r>
    </w:p>
    <w:p w:rsidR="00047543" w:rsidRDefault="00EB1CEB">
      <w:pPr>
        <w:pStyle w:val="190"/>
        <w:framePr w:w="8227" w:h="7083" w:hRule="exact" w:wrap="none" w:vAnchor="page" w:hAnchor="page" w:x="2771" w:y="2021"/>
        <w:shd w:val="clear" w:color="auto" w:fill="auto"/>
        <w:tabs>
          <w:tab w:val="left" w:pos="1135"/>
          <w:tab w:val="left" w:pos="3466"/>
          <w:tab w:val="left" w:pos="4942"/>
          <w:tab w:val="left" w:pos="5820"/>
          <w:tab w:val="left" w:pos="7350"/>
        </w:tabs>
        <w:spacing w:after="0" w:line="283" w:lineRule="exact"/>
        <w:ind w:firstLine="0"/>
      </w:pPr>
      <w:r>
        <w:rPr>
          <w:rStyle w:val="196"/>
          <w:b/>
          <w:bCs/>
        </w:rPr>
        <w:t>водоотвод</w:t>
      </w:r>
      <w:r>
        <w:rPr>
          <w:rStyle w:val="196"/>
          <w:b/>
          <w:bCs/>
        </w:rPr>
        <w:tab/>
        <w:t>в полосе отвода и</w:t>
      </w:r>
      <w:r>
        <w:rPr>
          <w:rStyle w:val="196"/>
          <w:b/>
          <w:bCs/>
        </w:rPr>
        <w:tab/>
        <w:t>придорожной</w:t>
      </w:r>
      <w:r>
        <w:rPr>
          <w:rStyle w:val="196"/>
          <w:b/>
          <w:bCs/>
        </w:rPr>
        <w:tab/>
        <w:t>полосе</w:t>
      </w:r>
      <w:r>
        <w:rPr>
          <w:rStyle w:val="196"/>
          <w:b/>
          <w:bCs/>
        </w:rPr>
        <w:tab/>
        <w:t>автомобильной</w:t>
      </w:r>
      <w:r>
        <w:rPr>
          <w:rStyle w:val="196"/>
          <w:b/>
          <w:bCs/>
        </w:rPr>
        <w:tab/>
        <w:t>дороги,</w:t>
      </w:r>
    </w:p>
    <w:p w:rsidR="00047543" w:rsidRDefault="00EB1CEB">
      <w:pPr>
        <w:pStyle w:val="190"/>
        <w:framePr w:w="8227" w:h="7083" w:hRule="exact" w:wrap="none" w:vAnchor="page" w:hAnchor="page" w:x="2771" w:y="2021"/>
        <w:shd w:val="clear" w:color="auto" w:fill="auto"/>
        <w:spacing w:after="0" w:line="283" w:lineRule="exact"/>
        <w:ind w:firstLine="0"/>
      </w:pPr>
      <w:r>
        <w:rPr>
          <w:rStyle w:val="196"/>
          <w:b/>
          <w:bCs/>
        </w:rPr>
        <w:t>путем устройства при необходимости водопропускной трубы под насыпью съезда к автомобильной дороге, а также иных водоотводных сооружений.</w:t>
      </w:r>
    </w:p>
    <w:p w:rsidR="00047543" w:rsidRDefault="00EB1CEB">
      <w:pPr>
        <w:pStyle w:val="190"/>
        <w:framePr w:w="8227" w:h="7083" w:hRule="exact" w:wrap="none" w:vAnchor="page" w:hAnchor="page" w:x="2771" w:y="2021"/>
        <w:numPr>
          <w:ilvl w:val="0"/>
          <w:numId w:val="51"/>
        </w:numPr>
        <w:shd w:val="clear" w:color="auto" w:fill="auto"/>
        <w:tabs>
          <w:tab w:val="left" w:pos="595"/>
        </w:tabs>
        <w:spacing w:after="0" w:line="283" w:lineRule="exact"/>
        <w:ind w:firstLine="0"/>
      </w:pPr>
      <w:r>
        <w:rPr>
          <w:rStyle w:val="196"/>
          <w:b/>
          <w:bCs/>
        </w:rPr>
        <w:t>При производстве работ по устройству примыкания в пределах радиуса закругления установить временные предупреждающие, информационные дорожные знаки и ограждения для предотвращения съезда транзитного транспорта автомобильной дороги.</w:t>
      </w:r>
    </w:p>
    <w:p w:rsidR="00047543" w:rsidRDefault="00EB1CEB">
      <w:pPr>
        <w:pStyle w:val="190"/>
        <w:framePr w:w="8227" w:h="7083" w:hRule="exact" w:wrap="none" w:vAnchor="page" w:hAnchor="page" w:x="2771" w:y="2021"/>
        <w:numPr>
          <w:ilvl w:val="0"/>
          <w:numId w:val="51"/>
        </w:numPr>
        <w:shd w:val="clear" w:color="auto" w:fill="auto"/>
        <w:spacing w:after="0" w:line="283" w:lineRule="exact"/>
        <w:ind w:firstLine="0"/>
      </w:pPr>
      <w:r>
        <w:rPr>
          <w:rStyle w:val="196"/>
          <w:b/>
          <w:bCs/>
        </w:rPr>
        <w:t xml:space="preserve"> По окончании работ восстановить место работ в полосе отвода и придорожной полосе автомобильной дороги.</w:t>
      </w:r>
    </w:p>
    <w:p w:rsidR="00047543" w:rsidRDefault="00EB1CEB">
      <w:pPr>
        <w:pStyle w:val="190"/>
        <w:framePr w:w="8227" w:h="585" w:hRule="exact" w:wrap="none" w:vAnchor="page" w:hAnchor="page" w:x="2771" w:y="9877"/>
        <w:shd w:val="clear" w:color="auto" w:fill="auto"/>
        <w:spacing w:after="0" w:line="259" w:lineRule="exact"/>
        <w:ind w:left="28" w:right="4906" w:firstLine="0"/>
      </w:pPr>
      <w:r>
        <w:rPr>
          <w:rStyle w:val="196"/>
          <w:b/>
          <w:bCs/>
        </w:rPr>
        <w:t>Зам. ген. директора по строительст</w:t>
      </w:r>
    </w:p>
    <w:p w:rsidR="00047543" w:rsidRDefault="00EB1CEB">
      <w:pPr>
        <w:pStyle w:val="190"/>
        <w:framePr w:w="8227" w:h="585" w:hRule="exact" w:wrap="none" w:vAnchor="page" w:hAnchor="page" w:x="2771" w:y="9877"/>
        <w:shd w:val="clear" w:color="auto" w:fill="auto"/>
        <w:spacing w:after="0" w:line="259" w:lineRule="exact"/>
        <w:ind w:left="28" w:right="5213" w:firstLine="0"/>
      </w:pPr>
      <w:r>
        <w:rPr>
          <w:rStyle w:val="196"/>
          <w:b/>
          <w:bCs/>
        </w:rPr>
        <w:t>ООО «ЕвроБиоТех»</w:t>
      </w:r>
    </w:p>
    <w:p w:rsidR="00047543" w:rsidRDefault="00EB1CEB">
      <w:pPr>
        <w:pStyle w:val="190"/>
        <w:framePr w:wrap="none" w:vAnchor="page" w:hAnchor="page" w:x="8886" w:y="10189"/>
        <w:shd w:val="clear" w:color="auto" w:fill="auto"/>
        <w:spacing w:after="0" w:line="180" w:lineRule="exact"/>
        <w:ind w:firstLine="0"/>
        <w:jc w:val="left"/>
      </w:pPr>
      <w:r>
        <w:rPr>
          <w:rStyle w:val="196"/>
          <w:b/>
          <w:bCs/>
        </w:rPr>
        <w:t>А.В. Адаменко</w:t>
      </w:r>
    </w:p>
    <w:p w:rsidR="00047543" w:rsidRDefault="00EB1CEB">
      <w:pPr>
        <w:pStyle w:val="401"/>
        <w:framePr w:wrap="none" w:vAnchor="page" w:hAnchor="page" w:x="2800" w:y="12651"/>
        <w:shd w:val="clear" w:color="auto" w:fill="auto"/>
        <w:spacing w:line="140" w:lineRule="exact"/>
      </w:pPr>
      <w:r>
        <w:rPr>
          <w:rStyle w:val="402"/>
        </w:rPr>
        <w:t>Нач. ОН</w:t>
      </w:r>
    </w:p>
    <w:p w:rsidR="00047543" w:rsidRDefault="00EB1CEB">
      <w:pPr>
        <w:pStyle w:val="120"/>
        <w:framePr w:wrap="none" w:vAnchor="page" w:hAnchor="page" w:x="2800" w:y="13204"/>
        <w:shd w:val="clear" w:color="auto" w:fill="auto"/>
        <w:spacing w:line="150" w:lineRule="exact"/>
      </w:pPr>
      <w:r>
        <w:rPr>
          <w:rStyle w:val="123"/>
        </w:rPr>
        <w:t>Нач. ОКС</w:t>
      </w:r>
    </w:p>
    <w:p w:rsidR="00047543" w:rsidRDefault="00EB1CEB">
      <w:pPr>
        <w:pStyle w:val="401"/>
        <w:framePr w:wrap="none" w:vAnchor="page" w:hAnchor="page" w:x="4557" w:y="12665"/>
        <w:shd w:val="clear" w:color="auto" w:fill="auto"/>
        <w:spacing w:line="140" w:lineRule="exact"/>
      </w:pPr>
      <w:r>
        <w:rPr>
          <w:rStyle w:val="403"/>
          <w:lang w:val="en-US" w:eastAsia="en-US" w:bidi="en-US"/>
        </w:rPr>
        <w:t>N</w:t>
      </w:r>
      <w:r w:rsidRPr="00EB1CEB">
        <w:rPr>
          <w:rStyle w:val="403"/>
          <w:lang w:eastAsia="en-US" w:bidi="en-US"/>
        </w:rPr>
        <w:t>.</w:t>
      </w:r>
      <w:r>
        <w:rPr>
          <w:rStyle w:val="403"/>
          <w:lang w:val="en-US" w:eastAsia="en-US" w:bidi="en-US"/>
        </w:rPr>
        <w:t>H</w:t>
      </w:r>
      <w:r w:rsidRPr="00EB1CEB">
        <w:rPr>
          <w:rStyle w:val="403"/>
          <w:lang w:eastAsia="en-US" w:bidi="en-US"/>
        </w:rPr>
        <w:t xml:space="preserve">. </w:t>
      </w:r>
      <w:r>
        <w:rPr>
          <w:rStyle w:val="403"/>
        </w:rPr>
        <w:t>Старков</w:t>
      </w:r>
    </w:p>
    <w:p w:rsidR="00047543" w:rsidRDefault="00EB1CEB">
      <w:pPr>
        <w:pStyle w:val="120"/>
        <w:framePr w:wrap="none" w:vAnchor="page" w:hAnchor="page" w:x="4557" w:y="13228"/>
        <w:shd w:val="clear" w:color="auto" w:fill="auto"/>
        <w:spacing w:line="150" w:lineRule="exact"/>
      </w:pPr>
      <w:r>
        <w:rPr>
          <w:rStyle w:val="123"/>
        </w:rPr>
        <w:t>Н.А. Печников</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53" type="#_x0000_t75" style="position:absolute;margin-left:76.8pt;margin-top:58.95pt;width:487.2pt;height:689.3pt;z-index:-251714048;mso-wrap-distance-left:5pt;mso-wrap-distance-right:5pt;mso-position-horizontal-relative:page;mso-position-vertical-relative:page" wrapcoords="0 0">
            <v:imagedata r:id="rId50" o:title="image28"/>
            <w10:wrap anchorx="page" anchory="page"/>
          </v:shape>
        </w:pict>
      </w:r>
    </w:p>
    <w:p w:rsidR="00047543" w:rsidRDefault="00EB1CEB">
      <w:pPr>
        <w:pStyle w:val="83"/>
        <w:framePr w:w="235" w:h="4738" w:hRule="exact" w:wrap="none" w:vAnchor="page" w:hAnchor="page" w:x="664" w:y="11193"/>
        <w:shd w:val="clear" w:color="auto" w:fill="auto"/>
        <w:spacing w:line="220" w:lineRule="exact"/>
        <w:textDirection w:val="btLr"/>
      </w:pPr>
      <w:r>
        <w:rPr>
          <w:rStyle w:val="84"/>
        </w:rPr>
        <w:lastRenderedPageBreak/>
        <w:t>Инв. № подл. | Подп. и дата | Взам. инв. №</w:t>
      </w:r>
    </w:p>
    <w:p w:rsidR="00047543" w:rsidRDefault="00EB1CEB">
      <w:pPr>
        <w:pStyle w:val="94"/>
        <w:framePr w:wrap="none" w:vAnchor="page" w:hAnchor="page" w:x="6649" w:y="686"/>
        <w:shd w:val="clear" w:color="auto" w:fill="auto"/>
        <w:spacing w:line="1140" w:lineRule="exact"/>
      </w:pPr>
      <w:r>
        <w:t>4</w:t>
      </w:r>
    </w:p>
    <w:p w:rsidR="00047543" w:rsidRDefault="00EB1CEB">
      <w:pPr>
        <w:pStyle w:val="411"/>
        <w:framePr w:w="8419" w:h="864" w:hRule="exact" w:wrap="none" w:vAnchor="page" w:hAnchor="page" w:x="2675" w:y="1867"/>
        <w:shd w:val="clear" w:color="auto" w:fill="auto"/>
        <w:spacing w:after="140" w:line="150" w:lineRule="exact"/>
        <w:ind w:right="200"/>
      </w:pPr>
      <w:r>
        <w:rPr>
          <w:rStyle w:val="412"/>
        </w:rPr>
        <w:t>ОАО «ГАЗПРОМ»</w:t>
      </w:r>
    </w:p>
    <w:p w:rsidR="00047543" w:rsidRDefault="00EB1CEB">
      <w:pPr>
        <w:pStyle w:val="421"/>
        <w:framePr w:w="8419" w:h="864" w:hRule="exact" w:wrap="none" w:vAnchor="page" w:hAnchor="page" w:x="2675" w:y="1867"/>
        <w:shd w:val="clear" w:color="auto" w:fill="auto"/>
        <w:spacing w:before="0" w:after="98" w:line="220" w:lineRule="exact"/>
      </w:pPr>
      <w:r>
        <w:rPr>
          <w:rStyle w:val="422"/>
          <w:b/>
          <w:bCs/>
        </w:rPr>
        <w:t>ОБЩЕСТВО С ОГРАНИЧЕННОЙ ОТВЕТСТВЕННОСТЬЮ «ГАЗПРОМ ТРАНСГАЗ САМАРА»</w:t>
      </w:r>
    </w:p>
    <w:p w:rsidR="00047543" w:rsidRDefault="00EB1CEB">
      <w:pPr>
        <w:pStyle w:val="431"/>
        <w:framePr w:w="8419" w:h="864" w:hRule="exact" w:wrap="none" w:vAnchor="page" w:hAnchor="page" w:x="2675" w:y="1867"/>
        <w:shd w:val="clear" w:color="auto" w:fill="auto"/>
        <w:spacing w:before="0" w:after="0" w:line="170" w:lineRule="exact"/>
        <w:ind w:right="200"/>
      </w:pPr>
      <w:r>
        <w:rPr>
          <w:rStyle w:val="432"/>
          <w:b/>
          <w:bCs/>
        </w:rPr>
        <w:t>(000 «Газпром траисгаз Самара»)</w:t>
      </w:r>
    </w:p>
    <w:p w:rsidR="00047543" w:rsidRDefault="00EB1CEB">
      <w:pPr>
        <w:pStyle w:val="441"/>
        <w:framePr w:w="8419" w:h="662" w:hRule="exact" w:wrap="none" w:vAnchor="page" w:hAnchor="page" w:x="2675" w:y="2846"/>
        <w:shd w:val="clear" w:color="auto" w:fill="auto"/>
        <w:spacing w:before="0"/>
        <w:ind w:right="200"/>
      </w:pPr>
      <w:r>
        <w:rPr>
          <w:rStyle w:val="442"/>
        </w:rPr>
        <w:t>Ново-Садовая ул., д</w:t>
      </w:r>
      <w:r>
        <w:rPr>
          <w:rStyle w:val="44Arial0pt"/>
        </w:rPr>
        <w:t>.1</w:t>
      </w:r>
      <w:r>
        <w:rPr>
          <w:rStyle w:val="442"/>
        </w:rPr>
        <w:t xml:space="preserve"> </w:t>
      </w:r>
      <w:r>
        <w:rPr>
          <w:rStyle w:val="44Candara75pt-1pt"/>
        </w:rPr>
        <w:t>08</w:t>
      </w:r>
      <w:r>
        <w:rPr>
          <w:rStyle w:val="442"/>
        </w:rPr>
        <w:t xml:space="preserve">А, строек»» </w:t>
      </w:r>
      <w:r>
        <w:rPr>
          <w:rStyle w:val="44Arial0pt"/>
        </w:rPr>
        <w:t>1</w:t>
      </w:r>
      <w:r>
        <w:rPr>
          <w:rStyle w:val="442"/>
        </w:rPr>
        <w:t xml:space="preserve">, </w:t>
      </w:r>
      <w:r>
        <w:rPr>
          <w:rStyle w:val="443"/>
        </w:rPr>
        <w:t xml:space="preserve">г. </w:t>
      </w:r>
      <w:r>
        <w:rPr>
          <w:rStyle w:val="442"/>
        </w:rPr>
        <w:t xml:space="preserve">Стар», Самарсш облесть, Российская Федерация, </w:t>
      </w:r>
      <w:r>
        <w:rPr>
          <w:rStyle w:val="44Arial0pt"/>
        </w:rPr>
        <w:t>443068</w:t>
      </w:r>
      <w:r>
        <w:rPr>
          <w:rStyle w:val="442"/>
        </w:rPr>
        <w:t>.</w:t>
      </w:r>
    </w:p>
    <w:p w:rsidR="00047543" w:rsidRDefault="00EB1CEB">
      <w:pPr>
        <w:pStyle w:val="451"/>
        <w:framePr w:w="8419" w:h="662" w:hRule="exact" w:wrap="none" w:vAnchor="page" w:hAnchor="page" w:x="2675" w:y="2846"/>
        <w:shd w:val="clear" w:color="auto" w:fill="auto"/>
        <w:ind w:right="200"/>
      </w:pPr>
      <w:r>
        <w:rPr>
          <w:rStyle w:val="452"/>
        </w:rPr>
        <w:t>Телефакс: (848) ЭЭЗ-78-66, Тел.: (848) 333-07-87</w:t>
      </w:r>
    </w:p>
    <w:p w:rsidR="00047543" w:rsidRDefault="00EB1CEB">
      <w:pPr>
        <w:pStyle w:val="451"/>
        <w:framePr w:w="8419" w:h="662" w:hRule="exact" w:wrap="none" w:vAnchor="page" w:hAnchor="page" w:x="2675" w:y="2846"/>
        <w:shd w:val="clear" w:color="auto" w:fill="auto"/>
        <w:jc w:val="both"/>
      </w:pPr>
      <w:r>
        <w:rPr>
          <w:rStyle w:val="457pt1pt"/>
        </w:rPr>
        <w:t>...</w:t>
      </w:r>
      <w:r>
        <w:rPr>
          <w:rStyle w:val="453"/>
        </w:rPr>
        <w:t xml:space="preserve"> „_ , </w:t>
      </w:r>
      <w:r>
        <w:rPr>
          <w:rStyle w:val="452"/>
          <w:lang w:val="en-US" w:eastAsia="en-US" w:bidi="en-US"/>
        </w:rPr>
        <w:t>E</w:t>
      </w:r>
      <w:r w:rsidRPr="00EB1CEB">
        <w:rPr>
          <w:rStyle w:val="452"/>
          <w:lang w:eastAsia="en-US" w:bidi="en-US"/>
        </w:rPr>
        <w:t>-</w:t>
      </w:r>
      <w:r>
        <w:rPr>
          <w:rStyle w:val="452"/>
          <w:lang w:val="en-US" w:eastAsia="en-US" w:bidi="en-US"/>
        </w:rPr>
        <w:t>malkBametgdetmeiBlrBrttoB</w:t>
      </w:r>
      <w:r w:rsidRPr="00EB1CEB">
        <w:rPr>
          <w:rStyle w:val="452"/>
          <w:lang w:eastAsia="en-US" w:bidi="en-US"/>
        </w:rPr>
        <w:t>.</w:t>
      </w:r>
      <w:r>
        <w:rPr>
          <w:rStyle w:val="452"/>
          <w:lang w:val="en-US" w:eastAsia="en-US" w:bidi="en-US"/>
        </w:rPr>
        <w:t>geipromjii</w:t>
      </w:r>
      <w:r w:rsidRPr="00EB1CEB">
        <w:rPr>
          <w:rStyle w:val="452"/>
          <w:lang w:eastAsia="en-US" w:bidi="en-US"/>
        </w:rPr>
        <w:t xml:space="preserve"> </w:t>
      </w:r>
      <w:hyperlink r:id="rId51" w:history="1">
        <w:r>
          <w:rPr>
            <w:rStyle w:val="a3"/>
            <w:lang w:val="en-US" w:eastAsia="en-US" w:bidi="en-US"/>
          </w:rPr>
          <w:t>www</w:t>
        </w:r>
        <w:r w:rsidRPr="00EB1CEB">
          <w:rPr>
            <w:rStyle w:val="a3"/>
            <w:lang w:eastAsia="en-US" w:bidi="en-US"/>
          </w:rPr>
          <w:t>.</w:t>
        </w:r>
        <w:r>
          <w:rPr>
            <w:rStyle w:val="a3"/>
            <w:lang w:val="en-US" w:eastAsia="en-US" w:bidi="en-US"/>
          </w:rPr>
          <w:t>oeapfooi</w:t>
        </w:r>
        <w:r w:rsidRPr="00EB1CEB">
          <w:rPr>
            <w:rStyle w:val="a3"/>
            <w:lang w:eastAsia="en-US" w:bidi="en-US"/>
          </w:rPr>
          <w:t>.</w:t>
        </w:r>
        <w:r>
          <w:rPr>
            <w:rStyle w:val="a3"/>
            <w:lang w:val="en-US" w:eastAsia="en-US" w:bidi="en-US"/>
          </w:rPr>
          <w:t>ru</w:t>
        </w:r>
      </w:hyperlink>
      <w:r w:rsidRPr="00EB1CEB">
        <w:rPr>
          <w:rStyle w:val="452"/>
          <w:lang w:eastAsia="en-US" w:bidi="en-US"/>
        </w:rPr>
        <w:t xml:space="preserve"> </w:t>
      </w:r>
      <w:r>
        <w:rPr>
          <w:rStyle w:val="452"/>
        </w:rPr>
        <w:t xml:space="preserve">ОКЛОС0134306, ОГРН 1028300988305, </w:t>
      </w:r>
      <w:r>
        <w:rPr>
          <w:rStyle w:val="453"/>
        </w:rPr>
        <w:t>ИНН/КПЛ6318000291/631601001</w:t>
      </w:r>
    </w:p>
    <w:p w:rsidR="00047543" w:rsidRDefault="00EB1CEB">
      <w:pPr>
        <w:pStyle w:val="311"/>
        <w:framePr w:w="8419" w:h="662" w:hRule="exact" w:wrap="none" w:vAnchor="page" w:hAnchor="page" w:x="2675" w:y="2846"/>
        <w:shd w:val="clear" w:color="auto" w:fill="auto"/>
        <w:tabs>
          <w:tab w:val="left" w:pos="4872"/>
          <w:tab w:val="left" w:pos="6408"/>
        </w:tabs>
        <w:spacing w:line="149" w:lineRule="exact"/>
        <w:jc w:val="both"/>
      </w:pPr>
      <w:r>
        <w:rPr>
          <w:rStyle w:val="3165pt"/>
        </w:rPr>
        <w:t>/У.Э</w:t>
      </w:r>
      <w:r>
        <w:rPr>
          <w:rStyle w:val="31-1pt"/>
          <w:lang w:val="ru-RU" w:eastAsia="ru-RU" w:bidi="ru-RU"/>
        </w:rPr>
        <w:t>7</w:t>
      </w:r>
      <w:r>
        <w:rPr>
          <w:rStyle w:val="3165pt"/>
        </w:rPr>
        <w:t>.МЧ</w:t>
      </w:r>
      <w:r>
        <w:rPr>
          <w:rStyle w:val="313"/>
          <w:b/>
          <w:bCs/>
        </w:rPr>
        <w:t xml:space="preserve"> </w:t>
      </w:r>
      <w:r>
        <w:rPr>
          <w:rStyle w:val="312"/>
          <w:b/>
          <w:bCs/>
        </w:rPr>
        <w:t xml:space="preserve">№ </w:t>
      </w:r>
      <w:r>
        <w:rPr>
          <w:rStyle w:val="31-1pt0"/>
        </w:rPr>
        <w:t>0</w:t>
      </w:r>
      <w:r>
        <w:rPr>
          <w:rStyle w:val="3165pt0"/>
        </w:rPr>
        <w:t>+</w:t>
      </w:r>
      <w:r>
        <w:rPr>
          <w:rStyle w:val="31-1pt0"/>
        </w:rPr>
        <w:t>08</w:t>
      </w:r>
      <w:r>
        <w:rPr>
          <w:rStyle w:val="315"/>
        </w:rPr>
        <w:t>/3</w:t>
      </w:r>
      <w:r>
        <w:rPr>
          <w:rStyle w:val="316"/>
          <w:b/>
          <w:bCs/>
        </w:rPr>
        <w:t xml:space="preserve"> </w:t>
      </w:r>
      <w:r>
        <w:rPr>
          <w:rStyle w:val="315"/>
        </w:rPr>
        <w:t>3</w:t>
      </w:r>
      <w:r>
        <w:rPr>
          <w:rStyle w:val="316"/>
          <w:b/>
          <w:bCs/>
        </w:rPr>
        <w:t xml:space="preserve"> с; О</w:t>
      </w:r>
      <w:r>
        <w:rPr>
          <w:rStyle w:val="312"/>
          <w:b/>
          <w:bCs/>
        </w:rPr>
        <w:tab/>
        <w:t xml:space="preserve">На </w:t>
      </w:r>
      <w:r>
        <w:rPr>
          <w:rStyle w:val="312"/>
          <w:b/>
          <w:bCs/>
          <w:lang w:val="en-US" w:eastAsia="en-US" w:bidi="en-US"/>
        </w:rPr>
        <w:t>Mo</w:t>
      </w:r>
      <w:r w:rsidRPr="00EB1CEB">
        <w:rPr>
          <w:rStyle w:val="312"/>
          <w:b/>
          <w:bCs/>
          <w:lang w:eastAsia="en-US" w:bidi="en-US"/>
        </w:rPr>
        <w:tab/>
      </w:r>
      <w:r>
        <w:rPr>
          <w:rStyle w:val="312"/>
          <w:b/>
          <w:bCs/>
          <w:vertAlign w:val="subscript"/>
        </w:rPr>
        <w:t>0Т</w:t>
      </w:r>
      <w:r>
        <w:rPr>
          <w:rStyle w:val="312"/>
          <w:b/>
          <w:bCs/>
        </w:rPr>
        <w:t xml:space="preserve"> </w:t>
      </w:r>
      <w:r w:rsidRPr="00EB1CEB">
        <w:rPr>
          <w:rStyle w:val="317"/>
          <w:b/>
          <w:bCs/>
          <w:lang w:val="ru-RU"/>
        </w:rPr>
        <w:t>-&lt;?</w:t>
      </w:r>
      <w:r>
        <w:rPr>
          <w:rStyle w:val="317"/>
          <w:b/>
          <w:bCs/>
        </w:rPr>
        <w:t>g</w:t>
      </w:r>
      <w:r w:rsidRPr="00EB1CEB">
        <w:rPr>
          <w:rStyle w:val="317"/>
          <w:b/>
          <w:bCs/>
          <w:lang w:val="ru-RU"/>
        </w:rPr>
        <w:t>.</w:t>
      </w:r>
      <w:r>
        <w:rPr>
          <w:rStyle w:val="317"/>
          <w:b/>
          <w:bCs/>
        </w:rPr>
        <w:t>VC</w:t>
      </w:r>
      <w:r w:rsidRPr="00EB1CEB">
        <w:rPr>
          <w:rStyle w:val="317"/>
          <w:b/>
          <w:bCs/>
          <w:lang w:val="ru-RU"/>
        </w:rPr>
        <w:t xml:space="preserve"> </w:t>
      </w:r>
      <w:r>
        <w:rPr>
          <w:rStyle w:val="3165pt1"/>
        </w:rPr>
        <w:t>?Р/Ч</w:t>
      </w:r>
    </w:p>
    <w:p w:rsidR="00047543" w:rsidRDefault="00EB1CEB">
      <w:pPr>
        <w:pStyle w:val="190"/>
        <w:framePr w:w="8419" w:h="1896" w:hRule="exact" w:wrap="none" w:vAnchor="page" w:hAnchor="page" w:x="2675" w:y="3475"/>
        <w:shd w:val="clear" w:color="auto" w:fill="auto"/>
        <w:spacing w:after="168" w:line="240" w:lineRule="exact"/>
        <w:ind w:left="3800" w:right="400" w:firstLine="820"/>
        <w:jc w:val="left"/>
      </w:pPr>
      <w:r>
        <w:rPr>
          <w:rStyle w:val="197"/>
          <w:b/>
          <w:bCs/>
        </w:rPr>
        <w:t xml:space="preserve">Заместителю генерального директора по строительству и инвестициям </w:t>
      </w:r>
      <w:r>
        <w:t xml:space="preserve">ООО </w:t>
      </w:r>
      <w:r>
        <w:rPr>
          <w:rStyle w:val="197"/>
          <w:b/>
          <w:bCs/>
        </w:rPr>
        <w:t>«Газпром газораспределение Самара»</w:t>
      </w:r>
    </w:p>
    <w:p w:rsidR="00047543" w:rsidRDefault="00EB1CEB">
      <w:pPr>
        <w:pStyle w:val="190"/>
        <w:framePr w:w="8419" w:h="1896" w:hRule="exact" w:wrap="none" w:vAnchor="page" w:hAnchor="page" w:x="2675" w:y="3475"/>
        <w:shd w:val="clear" w:color="auto" w:fill="auto"/>
        <w:spacing w:after="229" w:line="180" w:lineRule="exact"/>
        <w:ind w:right="960" w:firstLine="0"/>
        <w:jc w:val="center"/>
      </w:pPr>
      <w:r>
        <w:rPr>
          <w:rStyle w:val="197"/>
          <w:b/>
          <w:bCs/>
        </w:rPr>
        <w:t>К.Ю. Доладову</w:t>
      </w:r>
    </w:p>
    <w:p w:rsidR="00047543" w:rsidRDefault="00EB1CEB">
      <w:pPr>
        <w:pStyle w:val="190"/>
        <w:framePr w:w="8419" w:h="1896" w:hRule="exact" w:wrap="none" w:vAnchor="page" w:hAnchor="page" w:x="2675" w:y="3475"/>
        <w:shd w:val="clear" w:color="auto" w:fill="auto"/>
        <w:spacing w:after="0" w:line="230" w:lineRule="exact"/>
        <w:ind w:right="960" w:firstLine="0"/>
        <w:jc w:val="center"/>
      </w:pPr>
      <w:r>
        <w:rPr>
          <w:rStyle w:val="197"/>
          <w:b/>
          <w:bCs/>
        </w:rPr>
        <w:t>Никитинская ул., д.1, г.Жигулёвск,</w:t>
      </w:r>
      <w:r>
        <w:rPr>
          <w:rStyle w:val="197"/>
          <w:b/>
          <w:bCs/>
        </w:rPr>
        <w:br/>
        <w:t>Самарская обл., 445350</w:t>
      </w:r>
    </w:p>
    <w:p w:rsidR="00047543" w:rsidRDefault="00EB1CEB">
      <w:pPr>
        <w:pStyle w:val="461"/>
        <w:framePr w:w="8419" w:h="7211" w:hRule="exact" w:wrap="none" w:vAnchor="page" w:hAnchor="page" w:x="2675" w:y="5850"/>
        <w:shd w:val="clear" w:color="auto" w:fill="auto"/>
        <w:spacing w:before="0" w:after="270" w:line="200" w:lineRule="exact"/>
        <w:ind w:left="440"/>
      </w:pPr>
      <w:r>
        <w:rPr>
          <w:rStyle w:val="462"/>
          <w:i/>
          <w:iCs/>
        </w:rPr>
        <w:t>О выдаче технических условий</w:t>
      </w:r>
    </w:p>
    <w:p w:rsidR="00047543" w:rsidRDefault="00EB1CEB">
      <w:pPr>
        <w:pStyle w:val="190"/>
        <w:framePr w:w="8419" w:h="7211" w:hRule="exact" w:wrap="none" w:vAnchor="page" w:hAnchor="page" w:x="2675" w:y="5850"/>
        <w:shd w:val="clear" w:color="auto" w:fill="auto"/>
        <w:spacing w:after="230" w:line="180" w:lineRule="exact"/>
        <w:ind w:right="200" w:firstLine="0"/>
        <w:jc w:val="center"/>
      </w:pPr>
      <w:r>
        <w:rPr>
          <w:rStyle w:val="197"/>
          <w:b/>
          <w:bCs/>
        </w:rPr>
        <w:t>Уважаемый Константин Юрьевич!</w:t>
      </w:r>
    </w:p>
    <w:p w:rsidR="00047543" w:rsidRDefault="00EB1CEB">
      <w:pPr>
        <w:pStyle w:val="190"/>
        <w:framePr w:w="8419" w:h="7211" w:hRule="exact" w:wrap="none" w:vAnchor="page" w:hAnchor="page" w:x="2675" w:y="5850"/>
        <w:shd w:val="clear" w:color="auto" w:fill="auto"/>
        <w:spacing w:after="0" w:line="235" w:lineRule="exact"/>
        <w:ind w:left="440" w:right="220" w:firstLine="560"/>
      </w:pPr>
      <w:r>
        <w:rPr>
          <w:rStyle w:val="197"/>
          <w:b/>
          <w:bCs/>
        </w:rPr>
        <w:t>В ответ на Ваше обращение сообщаем, что при проектировании объекта «Газопровод-отвод и ГРС с.п. Калиновка муниципального района Сергиевский Самарской области» в части пересечений и параллельного следования в охранных зонах магистральных газопроводов (далее МГ), кабельных линий связи и ЭХЗ (далее КЛ), эксплуатируемых ООО «Газпром трансгаз Самара» (далее Общество), необходимо выполнить следующие технические условия.</w:t>
      </w:r>
    </w:p>
    <w:p w:rsidR="00047543" w:rsidRDefault="00EB1CEB">
      <w:pPr>
        <w:pStyle w:val="190"/>
        <w:framePr w:w="8419" w:h="7211" w:hRule="exact" w:wrap="none" w:vAnchor="page" w:hAnchor="page" w:x="2675" w:y="5850"/>
        <w:numPr>
          <w:ilvl w:val="0"/>
          <w:numId w:val="52"/>
        </w:numPr>
        <w:shd w:val="clear" w:color="auto" w:fill="auto"/>
        <w:tabs>
          <w:tab w:val="left" w:pos="1305"/>
        </w:tabs>
        <w:spacing w:after="0" w:line="235" w:lineRule="exact"/>
        <w:ind w:left="440" w:right="220" w:firstLine="560"/>
      </w:pPr>
      <w:r>
        <w:rPr>
          <w:rStyle w:val="197"/>
          <w:b/>
          <w:bCs/>
        </w:rPr>
        <w:t>Обеспечить полноту топографической съёмки в части нанесения инженерных коммуникаций ООО «Газпром трансгаз Самара», уделив особенное внимание охранным зонам и зонам минимально-допустимых расстояний. Прохождение трасс действующих инженерных коммуникаций, а также места пересечений, участки параллельного следования определить совместно с представителями Общества - Сергиевское ЛПУМГ (далее ЛПУМГ) (446552, Самарская область, Сергиевский район, п.Суходол. Телефон: (84655)48310) и Управление связи (далее УС) (г.Самара, ул. Невская,3, тел.333-56-02) с оформлением актов.</w:t>
      </w:r>
    </w:p>
    <w:p w:rsidR="00047543" w:rsidRDefault="00EB1CEB">
      <w:pPr>
        <w:pStyle w:val="190"/>
        <w:framePr w:w="8419" w:h="7211" w:hRule="exact" w:wrap="none" w:vAnchor="page" w:hAnchor="page" w:x="2675" w:y="5850"/>
        <w:numPr>
          <w:ilvl w:val="0"/>
          <w:numId w:val="52"/>
        </w:numPr>
        <w:shd w:val="clear" w:color="auto" w:fill="auto"/>
        <w:tabs>
          <w:tab w:val="left" w:pos="1295"/>
        </w:tabs>
        <w:spacing w:after="0" w:line="235" w:lineRule="exact"/>
        <w:ind w:left="440" w:firstLine="560"/>
      </w:pPr>
      <w:r>
        <w:rPr>
          <w:rStyle w:val="197"/>
          <w:b/>
          <w:bCs/>
        </w:rPr>
        <w:t>При проектировании объекта обеспечить:</w:t>
      </w:r>
    </w:p>
    <w:p w:rsidR="00047543" w:rsidRDefault="00EB1CEB">
      <w:pPr>
        <w:pStyle w:val="190"/>
        <w:framePr w:w="8419" w:h="7211" w:hRule="exact" w:wrap="none" w:vAnchor="page" w:hAnchor="page" w:x="2675" w:y="5850"/>
        <w:numPr>
          <w:ilvl w:val="1"/>
          <w:numId w:val="52"/>
        </w:numPr>
        <w:shd w:val="clear" w:color="auto" w:fill="auto"/>
        <w:tabs>
          <w:tab w:val="left" w:pos="1482"/>
        </w:tabs>
        <w:spacing w:after="0" w:line="235" w:lineRule="exact"/>
        <w:ind w:left="440" w:right="220" w:firstLine="560"/>
      </w:pPr>
      <w:r>
        <w:rPr>
          <w:rStyle w:val="197"/>
          <w:b/>
          <w:bCs/>
        </w:rPr>
        <w:t>соблюдение положений СП 36.13339.2012 «Магистральные трубопроводы. Актуализированная редакция СНиП 2.05.06-85*», СП 86.13330.2012 «Магистральные трубопроводы. Актуализированная редакция СНиП Ш-42-80*», СП 18.133330.2011 «СНиП И-89-80* Генеральные планы промышленных предприятий» и иных действующих и актуализированных документов;</w:t>
      </w:r>
    </w:p>
    <w:p w:rsidR="00047543" w:rsidRDefault="00EB1CEB">
      <w:pPr>
        <w:pStyle w:val="190"/>
        <w:framePr w:w="8419" w:h="7211" w:hRule="exact" w:wrap="none" w:vAnchor="page" w:hAnchor="page" w:x="2675" w:y="5850"/>
        <w:numPr>
          <w:ilvl w:val="1"/>
          <w:numId w:val="52"/>
        </w:numPr>
        <w:shd w:val="clear" w:color="auto" w:fill="auto"/>
        <w:tabs>
          <w:tab w:val="left" w:pos="1391"/>
        </w:tabs>
        <w:spacing w:after="0" w:line="235" w:lineRule="exact"/>
        <w:ind w:left="440" w:right="220" w:firstLine="560"/>
      </w:pPr>
      <w:r>
        <w:rPr>
          <w:rStyle w:val="197"/>
          <w:b/>
          <w:bCs/>
        </w:rPr>
        <w:t>разработку мероприятий обеспечивающих сохранность существующих коммуникаций и безопасное ведение работ, в том числе и при подключе)гаи к ним;</w:t>
      </w:r>
    </w:p>
    <w:p w:rsidR="00047543" w:rsidRDefault="00EB1CEB">
      <w:pPr>
        <w:pStyle w:val="190"/>
        <w:framePr w:w="8419" w:h="7211" w:hRule="exact" w:wrap="none" w:vAnchor="page" w:hAnchor="page" w:x="2675" w:y="5850"/>
        <w:numPr>
          <w:ilvl w:val="1"/>
          <w:numId w:val="52"/>
        </w:numPr>
        <w:shd w:val="clear" w:color="auto" w:fill="auto"/>
        <w:tabs>
          <w:tab w:val="left" w:pos="1396"/>
        </w:tabs>
        <w:spacing w:after="0" w:line="235" w:lineRule="exact"/>
        <w:ind w:left="440" w:right="220" w:firstLine="560"/>
      </w:pPr>
      <w:r>
        <w:rPr>
          <w:rStyle w:val="197"/>
          <w:b/>
          <w:bCs/>
        </w:rPr>
        <w:t>разработку мероприятий по восстановлению проектного или природного рельефа местносги, рекультивацию земли, нарушенной при производстве работ, по окончании производства работ строительной организацией.</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293" w:y="15115"/>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293" w:y="15115"/>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293" w:y="15115"/>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293" w:y="15115"/>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293" w:y="15115"/>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293" w:y="15115"/>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293" w:y="15115"/>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293" w:y="15115"/>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293" w:y="15115"/>
              <w:shd w:val="clear" w:color="auto" w:fill="auto"/>
              <w:spacing w:before="0" w:after="0" w:line="150" w:lineRule="exact"/>
              <w:jc w:val="left"/>
            </w:pPr>
            <w:r>
              <w:rPr>
                <w:rStyle w:val="275pt0"/>
              </w:rPr>
              <w:t>Дата</w:t>
            </w:r>
          </w:p>
        </w:tc>
      </w:tr>
    </w:tbl>
    <w:p w:rsidR="00047543" w:rsidRDefault="00EB1CEB">
      <w:pPr>
        <w:pStyle w:val="22"/>
        <w:framePr w:wrap="none" w:vAnchor="page" w:hAnchor="page" w:x="2675" w:y="15294"/>
        <w:shd w:val="clear" w:color="auto" w:fill="auto"/>
        <w:spacing w:before="0" w:after="0" w:line="280" w:lineRule="exact"/>
        <w:ind w:left="4032"/>
        <w:jc w:val="left"/>
      </w:pPr>
      <w:r>
        <w:t>ДГВ- 1038-2016-ППТ-4</w:t>
      </w:r>
    </w:p>
    <w:p w:rsidR="00047543" w:rsidRDefault="00EB1CEB">
      <w:pPr>
        <w:pStyle w:val="83"/>
        <w:framePr w:wrap="none" w:vAnchor="page" w:hAnchor="page" w:x="11315" w:y="15164"/>
        <w:shd w:val="clear" w:color="auto" w:fill="auto"/>
        <w:spacing w:line="220" w:lineRule="exact"/>
      </w:pPr>
      <w:r>
        <w:t>Лист</w:t>
      </w:r>
    </w:p>
    <w:p w:rsidR="00047543" w:rsidRDefault="00EB1CEB">
      <w:pPr>
        <w:pStyle w:val="43"/>
        <w:framePr w:wrap="none" w:vAnchor="page" w:hAnchor="page" w:x="11363" w:y="15615"/>
        <w:shd w:val="clear" w:color="auto" w:fill="auto"/>
        <w:spacing w:line="220" w:lineRule="exact"/>
      </w:pPr>
      <w:r>
        <w:t>124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438" w:y="11610"/>
        <w:shd w:val="clear" w:color="auto" w:fill="auto"/>
        <w:spacing w:line="220" w:lineRule="exact"/>
        <w:textDirection w:val="btLr"/>
      </w:pPr>
      <w:r>
        <w:rPr>
          <w:rStyle w:val="84"/>
        </w:rPr>
        <w:lastRenderedPageBreak/>
        <w:t>Инв. № подл. | Подп. и дата | Взам. инв. №</w:t>
      </w:r>
    </w:p>
    <w:p w:rsidR="00047543" w:rsidRDefault="00EB1CEB">
      <w:pPr>
        <w:pStyle w:val="190"/>
        <w:framePr w:w="8419" w:h="11352" w:hRule="exact" w:wrap="none" w:vAnchor="page" w:hAnchor="page" w:x="2450" w:y="2067"/>
        <w:numPr>
          <w:ilvl w:val="0"/>
          <w:numId w:val="52"/>
        </w:numPr>
        <w:shd w:val="clear" w:color="auto" w:fill="auto"/>
        <w:tabs>
          <w:tab w:val="left" w:pos="1306"/>
        </w:tabs>
        <w:spacing w:after="0" w:line="240" w:lineRule="exact"/>
        <w:ind w:left="460" w:right="220" w:firstLine="580"/>
      </w:pPr>
      <w:r>
        <w:rPr>
          <w:rStyle w:val="197"/>
          <w:b/>
          <w:bCs/>
        </w:rPr>
        <w:t>Пересечение проектируемым газопроводом Ду200, кабелем ВОЛС, кабельной линией телемеханики выполнить ниже действующих МГ и КЛ под углом не менее 60°. Выдержать расстояние между коммуникациями (футлярами) не менее 1,0 м в свету с послойным уплотнением грунта при засыпке траншеи.</w:t>
      </w:r>
    </w:p>
    <w:p w:rsidR="00047543" w:rsidRDefault="00EB1CEB">
      <w:pPr>
        <w:pStyle w:val="190"/>
        <w:framePr w:w="8419" w:h="11352" w:hRule="exact" w:wrap="none" w:vAnchor="page" w:hAnchor="page" w:x="2450" w:y="2067"/>
        <w:numPr>
          <w:ilvl w:val="0"/>
          <w:numId w:val="52"/>
        </w:numPr>
        <w:shd w:val="clear" w:color="auto" w:fill="auto"/>
        <w:tabs>
          <w:tab w:val="left" w:pos="1325"/>
        </w:tabs>
        <w:spacing w:after="0" w:line="240" w:lineRule="exact"/>
        <w:ind w:left="460" w:right="220" w:firstLine="580"/>
      </w:pPr>
      <w:r>
        <w:rPr>
          <w:rStyle w:val="197"/>
          <w:b/>
          <w:bCs/>
        </w:rPr>
        <w:t>В местах пересечений существующие КЛ заключить в защитные футляры из швеллера 18/20, длиной равной ширине траншеи +2м с каждой стороны траншеи, торцы футляров заделать гидроизоляционным материалом. Внутри и снаружи футляры обработать защитным антикоррозионным составом. Футляры по всей длине соединить болтовыми соединениями на расстоянии не более 1,0м с каждой стороны. Для установки болтовых соединений приварить петли.</w:t>
      </w:r>
    </w:p>
    <w:p w:rsidR="00047543" w:rsidRDefault="00EB1CEB">
      <w:pPr>
        <w:pStyle w:val="190"/>
        <w:framePr w:w="8419" w:h="11352" w:hRule="exact" w:wrap="none" w:vAnchor="page" w:hAnchor="page" w:x="2450" w:y="2067"/>
        <w:numPr>
          <w:ilvl w:val="0"/>
          <w:numId w:val="52"/>
        </w:numPr>
        <w:shd w:val="clear" w:color="auto" w:fill="auto"/>
        <w:tabs>
          <w:tab w:val="left" w:pos="1325"/>
        </w:tabs>
        <w:spacing w:after="0" w:line="240" w:lineRule="exact"/>
        <w:ind w:left="460" w:right="220" w:firstLine="580"/>
      </w:pPr>
      <w:r>
        <w:rPr>
          <w:rStyle w:val="197"/>
          <w:b/>
          <w:bCs/>
        </w:rPr>
        <w:t>При параллельном следовании проектируемыми газопроводом и кабельной линией с существующими газопроводами и КЛ, пересечении проектируемой автомобильной дорогой с щебёночным покрытием существующих газопроводов и КЛ обеспечить соблюдение требований:</w:t>
      </w:r>
    </w:p>
    <w:p w:rsidR="00047543" w:rsidRDefault="00EB1CEB">
      <w:pPr>
        <w:pStyle w:val="190"/>
        <w:framePr w:w="8419" w:h="11352" w:hRule="exact" w:wrap="none" w:vAnchor="page" w:hAnchor="page" w:x="2450" w:y="2067"/>
        <w:shd w:val="clear" w:color="auto" w:fill="auto"/>
        <w:spacing w:after="0" w:line="240" w:lineRule="exact"/>
        <w:ind w:left="460" w:right="220" w:firstLine="580"/>
      </w:pPr>
      <w:r>
        <w:rPr>
          <w:rStyle w:val="197"/>
          <w:b/>
          <w:bCs/>
        </w:rPr>
        <w:t>СП 36.13330.2012 «Магистральные трубопроводы. Актуализированная редакция СНиП 2.05.06-85*»;</w:t>
      </w:r>
    </w:p>
    <w:p w:rsidR="00047543" w:rsidRDefault="00EB1CEB">
      <w:pPr>
        <w:pStyle w:val="190"/>
        <w:framePr w:w="8419" w:h="11352" w:hRule="exact" w:wrap="none" w:vAnchor="page" w:hAnchor="page" w:x="2450" w:y="2067"/>
        <w:shd w:val="clear" w:color="auto" w:fill="auto"/>
        <w:spacing w:after="0" w:line="240" w:lineRule="exact"/>
        <w:ind w:left="460" w:right="220" w:firstLine="580"/>
      </w:pPr>
      <w:r>
        <w:rPr>
          <w:rStyle w:val="197"/>
          <w:b/>
          <w:bCs/>
        </w:rPr>
        <w:t>СП 18.13330.2011 «СНиП И-89-80* Генеральные планы промышленных предприятий»;</w:t>
      </w:r>
    </w:p>
    <w:p w:rsidR="00047543" w:rsidRDefault="00EB1CEB">
      <w:pPr>
        <w:pStyle w:val="190"/>
        <w:framePr w:w="8419" w:h="11352" w:hRule="exact" w:wrap="none" w:vAnchor="page" w:hAnchor="page" w:x="2450" w:y="2067"/>
        <w:numPr>
          <w:ilvl w:val="0"/>
          <w:numId w:val="52"/>
        </w:numPr>
        <w:shd w:val="clear" w:color="auto" w:fill="auto"/>
        <w:tabs>
          <w:tab w:val="left" w:pos="1320"/>
        </w:tabs>
        <w:spacing w:after="0" w:line="240" w:lineRule="exact"/>
        <w:ind w:left="460" w:right="220" w:firstLine="580"/>
      </w:pPr>
      <w:r>
        <w:rPr>
          <w:rStyle w:val="197"/>
          <w:b/>
          <w:bCs/>
        </w:rPr>
        <w:t>Проектной организации использовать необходимые данные из проектной и исполнительно-технической документации по существующим магистральным газопроводам, а также отчетов по результатам диагностических обследований (находятся в Сергиевском ЛПУМГ).</w:t>
      </w:r>
    </w:p>
    <w:p w:rsidR="00047543" w:rsidRDefault="00EB1CEB">
      <w:pPr>
        <w:pStyle w:val="190"/>
        <w:framePr w:w="8419" w:h="11352" w:hRule="exact" w:wrap="none" w:vAnchor="page" w:hAnchor="page" w:x="2450" w:y="2067"/>
        <w:numPr>
          <w:ilvl w:val="0"/>
          <w:numId w:val="52"/>
        </w:numPr>
        <w:shd w:val="clear" w:color="auto" w:fill="auto"/>
        <w:tabs>
          <w:tab w:val="left" w:pos="1324"/>
        </w:tabs>
        <w:spacing w:after="0" w:line="240" w:lineRule="exact"/>
        <w:ind w:left="460" w:firstLine="580"/>
      </w:pPr>
      <w:r>
        <w:rPr>
          <w:rStyle w:val="197"/>
          <w:b/>
          <w:bCs/>
        </w:rPr>
        <w:t>Проектом предусмотреть мероприятия, обеспечивающие безопасное</w:t>
      </w:r>
    </w:p>
    <w:p w:rsidR="00047543" w:rsidRDefault="00EB1CEB">
      <w:pPr>
        <w:pStyle w:val="190"/>
        <w:framePr w:w="8419" w:h="11352" w:hRule="exact" w:wrap="none" w:vAnchor="page" w:hAnchor="page" w:x="2450" w:y="2067"/>
        <w:shd w:val="clear" w:color="auto" w:fill="auto"/>
        <w:tabs>
          <w:tab w:val="left" w:pos="2054"/>
        </w:tabs>
        <w:spacing w:after="0" w:line="240" w:lineRule="exact"/>
        <w:ind w:left="460" w:right="220" w:firstLine="0"/>
      </w:pPr>
      <w:r>
        <w:rPr>
          <w:rStyle w:val="197"/>
          <w:b/>
          <w:bCs/>
        </w:rPr>
        <w:t>ведение работ в охранных зонах МГ, КЛ, сохранность существующих коммуникации в соответствии с требованиями ВСН 51-1-80 «Инструкция по производству строительных работ в охранных зонах магистральных трубопроводов», «Правил охраны магистральных трубопроводов» (утв. постановлением ГГТН России от 22.04.1992</w:t>
      </w:r>
      <w:r>
        <w:rPr>
          <w:rStyle w:val="197"/>
          <w:b/>
          <w:bCs/>
        </w:rPr>
        <w:tab/>
        <w:t>№9), «Правил охраны линий и сооружений связи РФ»</w:t>
      </w:r>
    </w:p>
    <w:p w:rsidR="00047543" w:rsidRDefault="00EB1CEB">
      <w:pPr>
        <w:pStyle w:val="190"/>
        <w:framePr w:w="8419" w:h="11352" w:hRule="exact" w:wrap="none" w:vAnchor="page" w:hAnchor="page" w:x="2450" w:y="2067"/>
        <w:shd w:val="clear" w:color="auto" w:fill="auto"/>
        <w:tabs>
          <w:tab w:val="left" w:pos="5418"/>
        </w:tabs>
        <w:spacing w:after="0" w:line="240" w:lineRule="exact"/>
        <w:ind w:left="460" w:right="220" w:firstLine="0"/>
      </w:pPr>
      <w:r>
        <w:rPr>
          <w:rStyle w:val="197"/>
          <w:b/>
          <w:bCs/>
        </w:rPr>
        <w:t>(утв. постановлением Правительства РФ от 09.06.1995 № 578) и ПОТ Р М-016-2001 РД 153-34.0-03.150 «Межотраслевые правила по охране труда (правила безопасности) при эксплуатации электроустановок» соответственно, а также СТО-01-257-2011 «Положение о порядке допуска и организации безопасного производства работ подрядными организациями (сервисными филиалами) на действующих объектах ООО «Газпром</w:t>
      </w:r>
      <w:r>
        <w:rPr>
          <w:rStyle w:val="197"/>
          <w:b/>
          <w:bCs/>
        </w:rPr>
        <w:tab/>
        <w:t>трансгаз Самара» и</w:t>
      </w:r>
    </w:p>
    <w:p w:rsidR="00047543" w:rsidRDefault="00EB1CEB">
      <w:pPr>
        <w:pStyle w:val="190"/>
        <w:framePr w:w="8419" w:h="11352" w:hRule="exact" w:wrap="none" w:vAnchor="page" w:hAnchor="page" w:x="2450" w:y="2067"/>
        <w:shd w:val="clear" w:color="auto" w:fill="auto"/>
        <w:spacing w:after="0" w:line="240" w:lineRule="exact"/>
        <w:ind w:left="460" w:right="220" w:firstLine="0"/>
      </w:pPr>
      <w:r>
        <w:rPr>
          <w:rStyle w:val="197"/>
          <w:b/>
          <w:bCs/>
        </w:rPr>
        <w:t>П-01-416-2012 О порядке согласования производства работ сторонними организациями в охранных зонах объектов магистральных газопроводов ООО «Газпром трансгаз Самара».</w:t>
      </w:r>
    </w:p>
    <w:p w:rsidR="00047543" w:rsidRDefault="00EB1CEB">
      <w:pPr>
        <w:pStyle w:val="190"/>
        <w:framePr w:w="8419" w:h="11352" w:hRule="exact" w:wrap="none" w:vAnchor="page" w:hAnchor="page" w:x="2450" w:y="2067"/>
        <w:numPr>
          <w:ilvl w:val="0"/>
          <w:numId w:val="52"/>
        </w:numPr>
        <w:shd w:val="clear" w:color="auto" w:fill="auto"/>
        <w:tabs>
          <w:tab w:val="left" w:pos="1330"/>
        </w:tabs>
        <w:spacing w:after="0" w:line="240" w:lineRule="exact"/>
        <w:ind w:left="460" w:right="220" w:firstLine="580"/>
      </w:pPr>
      <w:r>
        <w:rPr>
          <w:rStyle w:val="197"/>
          <w:b/>
          <w:bCs/>
        </w:rPr>
        <w:t>В обязательном порядке до начала работ в присутствии представителей ЛПУМГ и УС установить знаки закрепления трассы газопровода-отвода и КЛС высотой 1,5-=-2,0м с указанием фактической глубины залегания в границах всей зоны производства (на всём протяжении участков при параллельном следовании и в местах присоединения к действующим коммуникациям) и получить письменное разрешение на производство работ.</w:t>
      </w:r>
    </w:p>
    <w:p w:rsidR="00047543" w:rsidRDefault="00EB1CEB">
      <w:pPr>
        <w:pStyle w:val="190"/>
        <w:framePr w:w="8419" w:h="11352" w:hRule="exact" w:wrap="none" w:vAnchor="page" w:hAnchor="page" w:x="2450" w:y="2067"/>
        <w:numPr>
          <w:ilvl w:val="0"/>
          <w:numId w:val="52"/>
        </w:numPr>
        <w:shd w:val="clear" w:color="auto" w:fill="auto"/>
        <w:tabs>
          <w:tab w:val="left" w:pos="1310"/>
        </w:tabs>
        <w:spacing w:after="0" w:line="240" w:lineRule="exact"/>
        <w:ind w:left="460" w:right="220" w:firstLine="580"/>
      </w:pPr>
      <w:r>
        <w:rPr>
          <w:rStyle w:val="197"/>
          <w:b/>
          <w:bCs/>
        </w:rPr>
        <w:t>Земляные работы в полосе, ограниченной расстоянием в 2,0м по обе стороны от боковой образующей газопровода-отвода и КЛС производить только вручную без применения землеройных, ударных инструментов и механизмов в присутствии представителей ЛПУМГ и УС.</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067" w:y="15531"/>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067" w:y="15531"/>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067" w:y="15531"/>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67" w:y="15531"/>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67" w:y="15531"/>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67" w:y="15531"/>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67" w:y="15531"/>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744" w:h="888" w:wrap="none" w:vAnchor="page" w:hAnchor="page" w:x="1067" w:y="15531"/>
              <w:shd w:val="clear" w:color="auto" w:fill="auto"/>
              <w:spacing w:before="0" w:after="0" w:line="150" w:lineRule="exact"/>
              <w:jc w:val="center"/>
            </w:pPr>
            <w:r>
              <w:rPr>
                <w:rStyle w:val="2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744" w:h="888" w:wrap="none" w:vAnchor="page" w:hAnchor="page" w:x="1067" w:y="15531"/>
              <w:shd w:val="clear" w:color="auto" w:fill="auto"/>
              <w:spacing w:before="0" w:after="0" w:line="150" w:lineRule="exact"/>
              <w:jc w:val="left"/>
            </w:pPr>
            <w:r>
              <w:rPr>
                <w:rStyle w:val="275pt0"/>
              </w:rPr>
              <w:t>Дата</w:t>
            </w:r>
          </w:p>
        </w:tc>
      </w:tr>
    </w:tbl>
    <w:p w:rsidR="00047543" w:rsidRDefault="00EB1CEB">
      <w:pPr>
        <w:pStyle w:val="22"/>
        <w:framePr w:wrap="none" w:vAnchor="page" w:hAnchor="page" w:x="2450" w:y="15710"/>
        <w:shd w:val="clear" w:color="auto" w:fill="auto"/>
        <w:spacing w:before="0" w:after="0" w:line="280" w:lineRule="exact"/>
        <w:ind w:left="4032"/>
        <w:jc w:val="left"/>
      </w:pPr>
      <w:r>
        <w:t>ДГВ- 1038-2016-ППТ-4</w:t>
      </w:r>
    </w:p>
    <w:p w:rsidR="00047543" w:rsidRDefault="00EB1CEB">
      <w:pPr>
        <w:pStyle w:val="83"/>
        <w:framePr w:wrap="none" w:vAnchor="page" w:hAnchor="page" w:x="11090" w:y="15580"/>
        <w:shd w:val="clear" w:color="auto" w:fill="auto"/>
        <w:spacing w:line="220" w:lineRule="exact"/>
      </w:pPr>
      <w:r>
        <w:t>Лист</w:t>
      </w:r>
    </w:p>
    <w:p w:rsidR="00047543" w:rsidRDefault="00EB1CEB">
      <w:pPr>
        <w:pStyle w:val="43"/>
        <w:framePr w:wrap="none" w:vAnchor="page" w:hAnchor="page" w:x="11138" w:y="16032"/>
        <w:shd w:val="clear" w:color="auto" w:fill="auto"/>
        <w:spacing w:line="220" w:lineRule="exact"/>
      </w:pPr>
      <w:r>
        <w:t>125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93" type="#_x0000_t32" style="position:absolute;margin-left:19pt;margin-top:580.4pt;width:36pt;height:0;z-index:-251637248;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438" w:y="11686"/>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178" w:y="156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178" w:y="156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178" w:y="156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178" w:y="156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178" w:y="15607"/>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178" w:y="15607"/>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178" w:y="156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178" w:y="156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178" w:y="156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178" w:y="156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178" w:y="15607"/>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178" w:y="15607"/>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22"/>
              <w:framePr w:w="3643" w:h="874" w:wrap="none" w:vAnchor="page" w:hAnchor="page" w:x="1178" w:y="15607"/>
              <w:shd w:val="clear" w:color="auto" w:fill="auto"/>
              <w:spacing w:before="0" w:after="0" w:line="150" w:lineRule="exact"/>
              <w:jc w:val="left"/>
            </w:pPr>
            <w:r>
              <w:rPr>
                <w:rStyle w:val="2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178" w:y="15607"/>
              <w:shd w:val="clear" w:color="auto" w:fill="auto"/>
              <w:spacing w:before="0" w:after="0" w:line="150" w:lineRule="exact"/>
              <w:jc w:val="left"/>
            </w:pPr>
            <w:r>
              <w:rPr>
                <w:rStyle w:val="2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178" w:y="15607"/>
              <w:shd w:val="clear" w:color="auto" w:fill="auto"/>
              <w:spacing w:before="0" w:after="0" w:line="150" w:lineRule="exact"/>
              <w:jc w:val="left"/>
            </w:pPr>
            <w:r>
              <w:rPr>
                <w:rStyle w:val="2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178" w:y="15607"/>
              <w:shd w:val="clear" w:color="auto" w:fill="auto"/>
              <w:spacing w:before="0" w:after="0" w:line="150" w:lineRule="exact"/>
              <w:jc w:val="left"/>
            </w:pPr>
            <w:r>
              <w:rPr>
                <w:rStyle w:val="275pt0"/>
                <w:lang w:val="en-US" w:eastAsia="en-US" w:bidi="en-US"/>
              </w:rPr>
              <w:t xml:space="preserve">N° </w:t>
            </w:r>
            <w:r>
              <w:rPr>
                <w:rStyle w:val="2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22"/>
              <w:framePr w:w="3643" w:h="874" w:wrap="none" w:vAnchor="page" w:hAnchor="page" w:x="1178" w:y="15607"/>
              <w:shd w:val="clear" w:color="auto" w:fill="auto"/>
              <w:spacing w:before="0" w:after="0" w:line="150" w:lineRule="exact"/>
              <w:jc w:val="center"/>
            </w:pPr>
            <w:r>
              <w:rPr>
                <w:rStyle w:val="2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22"/>
              <w:framePr w:w="3643" w:h="874" w:wrap="none" w:vAnchor="page" w:hAnchor="page" w:x="1178" w:y="15607"/>
              <w:shd w:val="clear" w:color="auto" w:fill="auto"/>
              <w:spacing w:before="0" w:after="0" w:line="150" w:lineRule="exact"/>
              <w:jc w:val="left"/>
            </w:pPr>
            <w:r>
              <w:rPr>
                <w:rStyle w:val="275pt0"/>
              </w:rPr>
              <w:t>Дата</w:t>
            </w:r>
          </w:p>
        </w:tc>
      </w:tr>
    </w:tbl>
    <w:p w:rsidR="00047543" w:rsidRDefault="00EB1CEB">
      <w:pPr>
        <w:pStyle w:val="22"/>
        <w:framePr w:wrap="none" w:vAnchor="page" w:hAnchor="page" w:x="6482" w:y="15786"/>
        <w:shd w:val="clear" w:color="auto" w:fill="auto"/>
        <w:spacing w:before="0" w:after="0" w:line="280" w:lineRule="exact"/>
        <w:jc w:val="left"/>
      </w:pPr>
      <w:r>
        <w:t>ДГВ- 1038-2016-ППТ-4</w:t>
      </w:r>
    </w:p>
    <w:p w:rsidR="00047543" w:rsidRDefault="00EB1CEB">
      <w:pPr>
        <w:pStyle w:val="83"/>
        <w:framePr w:wrap="none" w:vAnchor="page" w:hAnchor="page" w:x="11090" w:y="15647"/>
        <w:shd w:val="clear" w:color="auto" w:fill="auto"/>
        <w:spacing w:line="220" w:lineRule="exact"/>
      </w:pPr>
      <w:r>
        <w:t>Лист</w:t>
      </w:r>
    </w:p>
    <w:p w:rsidR="00047543" w:rsidRDefault="00EB1CEB">
      <w:pPr>
        <w:pStyle w:val="43"/>
        <w:framePr w:wrap="none" w:vAnchor="page" w:hAnchor="page" w:x="11138" w:y="16108"/>
        <w:shd w:val="clear" w:color="auto" w:fill="auto"/>
        <w:spacing w:line="220" w:lineRule="exact"/>
      </w:pPr>
      <w:r>
        <w:t>126</w:t>
      </w:r>
    </w:p>
    <w:p w:rsidR="00047543" w:rsidRDefault="00EB1CEB">
      <w:pPr>
        <w:pStyle w:val="190"/>
        <w:framePr w:w="8419" w:h="7585" w:hRule="exact" w:wrap="none" w:vAnchor="page" w:hAnchor="page" w:x="2450" w:y="2177"/>
        <w:numPr>
          <w:ilvl w:val="0"/>
          <w:numId w:val="52"/>
        </w:numPr>
        <w:shd w:val="clear" w:color="auto" w:fill="auto"/>
        <w:tabs>
          <w:tab w:val="left" w:pos="1436"/>
        </w:tabs>
        <w:spacing w:after="0" w:line="240" w:lineRule="exact"/>
        <w:ind w:left="480" w:right="180" w:firstLine="580"/>
      </w:pPr>
      <w:r>
        <w:rPr>
          <w:rStyle w:val="197"/>
          <w:b/>
          <w:bCs/>
        </w:rPr>
        <w:t>Исключить передвижение техники через МГ и КЛ в необорудованных</w:t>
      </w:r>
      <w:r>
        <w:rPr>
          <w:rStyle w:val="197"/>
          <w:b/>
          <w:bCs/>
        </w:rPr>
        <w:br/>
        <w:t>местах. При необходимости передвижения техники оборудовать временный переезд:</w:t>
      </w:r>
    </w:p>
    <w:p w:rsidR="00047543" w:rsidRDefault="00EB1CEB">
      <w:pPr>
        <w:pStyle w:val="190"/>
        <w:framePr w:w="8419" w:h="7585" w:hRule="exact" w:wrap="none" w:vAnchor="page" w:hAnchor="page" w:x="2450" w:y="2177"/>
        <w:shd w:val="clear" w:color="auto" w:fill="auto"/>
        <w:spacing w:after="0" w:line="240" w:lineRule="exact"/>
        <w:ind w:left="480" w:right="106" w:firstLine="580"/>
      </w:pPr>
      <w:r>
        <w:rPr>
          <w:rStyle w:val="197"/>
          <w:b/>
          <w:bCs/>
        </w:rPr>
        <w:t>место переезда определить совместно с ЛПУМГ и УС;</w:t>
      </w:r>
    </w:p>
    <w:p w:rsidR="00047543" w:rsidRDefault="00EB1CEB">
      <w:pPr>
        <w:pStyle w:val="190"/>
        <w:framePr w:w="8419" w:h="7585" w:hRule="exact" w:wrap="none" w:vAnchor="page" w:hAnchor="page" w:x="2450" w:y="2177"/>
        <w:shd w:val="clear" w:color="auto" w:fill="auto"/>
        <w:spacing w:after="0" w:line="240" w:lineRule="exact"/>
        <w:ind w:left="480" w:right="180" w:firstLine="580"/>
      </w:pPr>
      <w:r>
        <w:rPr>
          <w:rStyle w:val="197"/>
          <w:b/>
          <w:bCs/>
        </w:rPr>
        <w:t>в месте переезда через МГ и КЛ уложить дорожные бетонные плиты длиной</w:t>
      </w:r>
      <w:r>
        <w:rPr>
          <w:rStyle w:val="197"/>
          <w:b/>
          <w:bCs/>
        </w:rPr>
        <w:br/>
        <w:t>не менее 6м, рассчитанные на максимальный вес оборудования, машин и</w:t>
      </w:r>
      <w:r>
        <w:rPr>
          <w:rStyle w:val="197"/>
          <w:b/>
          <w:bCs/>
        </w:rPr>
        <w:br/>
        <w:t>механизмов, перемещаемых по ним;</w:t>
      </w:r>
    </w:p>
    <w:p w:rsidR="00047543" w:rsidRDefault="00EB1CEB">
      <w:pPr>
        <w:pStyle w:val="190"/>
        <w:framePr w:w="8419" w:h="7585" w:hRule="exact" w:wrap="none" w:vAnchor="page" w:hAnchor="page" w:x="2450" w:y="2177"/>
        <w:shd w:val="clear" w:color="auto" w:fill="auto"/>
        <w:spacing w:after="0" w:line="240" w:lineRule="exact"/>
        <w:ind w:left="480" w:right="180" w:firstLine="580"/>
      </w:pPr>
      <w:r>
        <w:rPr>
          <w:rStyle w:val="197"/>
          <w:b/>
          <w:bCs/>
        </w:rPr>
        <w:t>допустимая нагрузка на конструкцию переезда должна быть указана на</w:t>
      </w:r>
      <w:r>
        <w:rPr>
          <w:rStyle w:val="197"/>
          <w:b/>
          <w:bCs/>
        </w:rPr>
        <w:br/>
        <w:t>специальном дорожном знаке, устанавливаемом на переезде (п.п.2.40 и</w:t>
      </w:r>
      <w:r>
        <w:rPr>
          <w:rStyle w:val="197"/>
          <w:b/>
          <w:bCs/>
        </w:rPr>
        <w:br/>
        <w:t>2.41 «Правил безопасности при эксплуатации магистральных газопроводов»);</w:t>
      </w:r>
    </w:p>
    <w:p w:rsidR="00047543" w:rsidRDefault="00EB1CEB">
      <w:pPr>
        <w:pStyle w:val="190"/>
        <w:framePr w:w="8419" w:h="7585" w:hRule="exact" w:wrap="none" w:vAnchor="page" w:hAnchor="page" w:x="2450" w:y="2177"/>
        <w:shd w:val="clear" w:color="auto" w:fill="auto"/>
        <w:spacing w:after="0" w:line="240" w:lineRule="exact"/>
        <w:ind w:left="480" w:right="180" w:firstLine="580"/>
      </w:pPr>
      <w:r>
        <w:rPr>
          <w:rStyle w:val="197"/>
          <w:b/>
          <w:bCs/>
        </w:rPr>
        <w:t>уровень насыпи в месте пересечения с МГ и КЛ должен обеспечивать</w:t>
      </w:r>
      <w:r>
        <w:rPr>
          <w:rStyle w:val="197"/>
          <w:b/>
          <w:bCs/>
        </w:rPr>
        <w:br/>
        <w:t>расстояние по вертикали не менее 1,4м от верха покрытия дороги до их верхней</w:t>
      </w:r>
      <w:r>
        <w:rPr>
          <w:rStyle w:val="197"/>
          <w:b/>
          <w:bCs/>
        </w:rPr>
        <w:br/>
        <w:t>образующей и не менее 0,4м от дна кювета (СП 36.13330.2012, п.10.3.4);</w:t>
      </w:r>
    </w:p>
    <w:p w:rsidR="00047543" w:rsidRDefault="00EB1CEB">
      <w:pPr>
        <w:pStyle w:val="190"/>
        <w:framePr w:w="8419" w:h="7585" w:hRule="exact" w:wrap="none" w:vAnchor="page" w:hAnchor="page" w:x="2450" w:y="2177"/>
        <w:shd w:val="clear" w:color="auto" w:fill="auto"/>
        <w:spacing w:after="0" w:line="221" w:lineRule="exact"/>
        <w:ind w:left="480" w:right="180" w:firstLine="580"/>
      </w:pPr>
      <w:r>
        <w:rPr>
          <w:rStyle w:val="197"/>
          <w:b/>
          <w:bCs/>
        </w:rPr>
        <w:t>ликвидировать временный переезд (не распространяется на постоянные</w:t>
      </w:r>
      <w:r>
        <w:rPr>
          <w:rStyle w:val="197"/>
          <w:b/>
          <w:bCs/>
        </w:rPr>
        <w:br/>
        <w:t>переезды) по окончании работ.</w:t>
      </w:r>
    </w:p>
    <w:p w:rsidR="00047543" w:rsidRDefault="00EB1CEB">
      <w:pPr>
        <w:pStyle w:val="190"/>
        <w:framePr w:w="8419" w:h="7585" w:hRule="exact" w:wrap="none" w:vAnchor="page" w:hAnchor="page" w:x="2450" w:y="2177"/>
        <w:numPr>
          <w:ilvl w:val="0"/>
          <w:numId w:val="52"/>
        </w:numPr>
        <w:shd w:val="clear" w:color="auto" w:fill="auto"/>
        <w:tabs>
          <w:tab w:val="left" w:pos="1431"/>
        </w:tabs>
        <w:spacing w:after="0" w:line="240" w:lineRule="exact"/>
        <w:ind w:left="480" w:right="180" w:firstLine="580"/>
      </w:pPr>
      <w:r>
        <w:rPr>
          <w:rStyle w:val="197"/>
          <w:b/>
          <w:bCs/>
        </w:rPr>
        <w:t>Разработать, согласовать с ЛПУМГ и УС, включить в</w:t>
      </w:r>
      <w:r>
        <w:rPr>
          <w:rStyle w:val="197"/>
          <w:b/>
          <w:bCs/>
        </w:rPr>
        <w:br/>
        <w:t>проектно-сметную документацию ведомость пересечений коммуникаций.</w:t>
      </w:r>
    </w:p>
    <w:p w:rsidR="00047543" w:rsidRDefault="00EB1CEB">
      <w:pPr>
        <w:pStyle w:val="190"/>
        <w:framePr w:w="8419" w:h="7585" w:hRule="exact" w:wrap="none" w:vAnchor="page" w:hAnchor="page" w:x="2450" w:y="2177"/>
        <w:numPr>
          <w:ilvl w:val="0"/>
          <w:numId w:val="52"/>
        </w:numPr>
        <w:shd w:val="clear" w:color="auto" w:fill="auto"/>
        <w:tabs>
          <w:tab w:val="left" w:pos="1446"/>
        </w:tabs>
        <w:spacing w:after="0" w:line="235" w:lineRule="exact"/>
        <w:ind w:left="480" w:right="180" w:firstLine="580"/>
      </w:pPr>
      <w:r>
        <w:rPr>
          <w:rStyle w:val="197"/>
          <w:b/>
          <w:bCs/>
        </w:rPr>
        <w:t>Включить в проектно-сметную документацию и предусмотреть установку</w:t>
      </w:r>
      <w:r>
        <w:rPr>
          <w:rStyle w:val="197"/>
          <w:b/>
          <w:bCs/>
        </w:rPr>
        <w:br/>
        <w:t>знаков в местах пересечений согласно требованиям СТО Газпром 2-3.5-454-2010</w:t>
      </w:r>
      <w:r>
        <w:rPr>
          <w:rStyle w:val="197"/>
          <w:b/>
          <w:bCs/>
        </w:rPr>
        <w:br/>
        <w:t>«Правила эксплуатации магистральных газопроводов» и «Правил охраны линий и</w:t>
      </w:r>
      <w:r>
        <w:rPr>
          <w:rStyle w:val="197"/>
          <w:b/>
          <w:bCs/>
        </w:rPr>
        <w:br/>
        <w:t>сооружений связи РФ».</w:t>
      </w:r>
    </w:p>
    <w:p w:rsidR="00047543" w:rsidRDefault="00EB1CEB">
      <w:pPr>
        <w:pStyle w:val="190"/>
        <w:framePr w:w="8419" w:h="7585" w:hRule="exact" w:wrap="none" w:vAnchor="page" w:hAnchor="page" w:x="2450" w:y="2177"/>
        <w:numPr>
          <w:ilvl w:val="0"/>
          <w:numId w:val="52"/>
        </w:numPr>
        <w:shd w:val="clear" w:color="auto" w:fill="auto"/>
        <w:tabs>
          <w:tab w:val="left" w:pos="1436"/>
        </w:tabs>
        <w:spacing w:after="0" w:line="226" w:lineRule="exact"/>
        <w:ind w:left="480" w:right="180" w:firstLine="580"/>
      </w:pPr>
      <w:r>
        <w:rPr>
          <w:rStyle w:val="197"/>
          <w:b/>
          <w:bCs/>
        </w:rPr>
        <w:t>Представить проект в ООО «Газпром трансгаз Самара» для проверки</w:t>
      </w:r>
      <w:r>
        <w:rPr>
          <w:rStyle w:val="197"/>
          <w:b/>
          <w:bCs/>
        </w:rPr>
        <w:br/>
        <w:t>выполнения технических условий.</w:t>
      </w:r>
    </w:p>
    <w:p w:rsidR="00047543" w:rsidRDefault="00EB1CEB">
      <w:pPr>
        <w:pStyle w:val="190"/>
        <w:framePr w:w="8419" w:h="7585" w:hRule="exact" w:wrap="none" w:vAnchor="page" w:hAnchor="page" w:x="2450" w:y="2177"/>
        <w:numPr>
          <w:ilvl w:val="0"/>
          <w:numId w:val="52"/>
        </w:numPr>
        <w:shd w:val="clear" w:color="auto" w:fill="auto"/>
        <w:tabs>
          <w:tab w:val="left" w:pos="1431"/>
        </w:tabs>
        <w:spacing w:after="180" w:line="230" w:lineRule="exact"/>
        <w:ind w:left="480" w:right="180" w:firstLine="580"/>
      </w:pPr>
      <w:r>
        <w:rPr>
          <w:rStyle w:val="197"/>
          <w:b/>
          <w:bCs/>
        </w:rPr>
        <w:t>Срок действия настоящих технических условий - 2 (два) года со дня их</w:t>
      </w:r>
      <w:r>
        <w:rPr>
          <w:rStyle w:val="197"/>
          <w:b/>
          <w:bCs/>
        </w:rPr>
        <w:br/>
        <w:t>выдачи.</w:t>
      </w:r>
    </w:p>
    <w:p w:rsidR="00047543" w:rsidRDefault="00EB1CEB">
      <w:pPr>
        <w:pStyle w:val="180"/>
        <w:framePr w:w="8419" w:h="7585" w:hRule="exact" w:wrap="none" w:vAnchor="page" w:hAnchor="page" w:x="2450" w:y="2177"/>
        <w:shd w:val="clear" w:color="auto" w:fill="auto"/>
        <w:spacing w:after="289" w:line="230" w:lineRule="exact"/>
        <w:ind w:left="480" w:right="180" w:firstLine="580"/>
        <w:jc w:val="both"/>
      </w:pPr>
      <w:r>
        <w:rPr>
          <w:rStyle w:val="182"/>
          <w:b/>
          <w:bCs/>
        </w:rPr>
        <w:t>Настоящие технические условия не дают право на непосредственное</w:t>
      </w:r>
      <w:r>
        <w:rPr>
          <w:rStyle w:val="182"/>
          <w:b/>
          <w:bCs/>
        </w:rPr>
        <w:br/>
        <w:t xml:space="preserve">производство работ в охранных зонах МГ, кабельных линий, </w:t>
      </w:r>
      <w:r>
        <w:t xml:space="preserve">а </w:t>
      </w:r>
      <w:r>
        <w:rPr>
          <w:rStyle w:val="182"/>
          <w:b/>
          <w:bCs/>
        </w:rPr>
        <w:t>являются</w:t>
      </w:r>
      <w:r>
        <w:rPr>
          <w:rStyle w:val="182"/>
          <w:b/>
          <w:bCs/>
        </w:rPr>
        <w:br/>
        <w:t>только исходными требованиями для разработки проектной документации.</w:t>
      </w:r>
    </w:p>
    <w:p w:rsidR="00047543" w:rsidRDefault="00EB1CEB">
      <w:pPr>
        <w:pStyle w:val="180"/>
        <w:framePr w:w="8419" w:h="7585" w:hRule="exact" w:wrap="none" w:vAnchor="page" w:hAnchor="page" w:x="2450" w:y="2177"/>
        <w:shd w:val="clear" w:color="auto" w:fill="auto"/>
        <w:spacing w:line="245" w:lineRule="exact"/>
        <w:ind w:left="480" w:right="6730"/>
        <w:jc w:val="both"/>
      </w:pPr>
      <w:r>
        <w:rPr>
          <w:rStyle w:val="182"/>
          <w:b/>
          <w:bCs/>
        </w:rPr>
        <w:t>Заместитель</w:t>
      </w:r>
      <w:r>
        <w:rPr>
          <w:rStyle w:val="182"/>
          <w:b/>
          <w:bCs/>
        </w:rPr>
        <w:br/>
        <w:t>директора по</w:t>
      </w:r>
    </w:p>
    <w:p w:rsidR="00047543" w:rsidRDefault="00EB1CEB">
      <w:pPr>
        <w:pStyle w:val="221"/>
        <w:framePr w:w="1315" w:h="432" w:hRule="exact" w:wrap="none" w:vAnchor="page" w:hAnchor="page" w:x="2800" w:y="13456"/>
        <w:shd w:val="clear" w:color="auto" w:fill="auto"/>
        <w:spacing w:line="187" w:lineRule="exact"/>
        <w:ind w:firstLine="0"/>
        <w:jc w:val="both"/>
      </w:pPr>
      <w:r>
        <w:rPr>
          <w:rStyle w:val="225"/>
          <w:b/>
          <w:bCs/>
        </w:rPr>
        <w:t>А.В. Плохотников (846)3323045</w:t>
      </w:r>
    </w:p>
    <w:p w:rsidR="00047543" w:rsidRDefault="00EB1CEB">
      <w:pPr>
        <w:pStyle w:val="180"/>
        <w:framePr w:wrap="none" w:vAnchor="page" w:hAnchor="page" w:x="4139" w:y="9268"/>
        <w:shd w:val="clear" w:color="auto" w:fill="auto"/>
        <w:spacing w:line="220" w:lineRule="exact"/>
        <w:jc w:val="left"/>
      </w:pPr>
      <w:r>
        <w:rPr>
          <w:rStyle w:val="182"/>
          <w:b/>
          <w:bCs/>
        </w:rPr>
        <w:t>генерального</w:t>
      </w:r>
    </w:p>
    <w:p w:rsidR="00047543" w:rsidRDefault="00EB1CEB">
      <w:pPr>
        <w:pStyle w:val="180"/>
        <w:framePr w:wrap="none" w:vAnchor="page" w:hAnchor="page" w:x="9323" w:y="9518"/>
        <w:shd w:val="clear" w:color="auto" w:fill="auto"/>
        <w:spacing w:line="220" w:lineRule="exact"/>
        <w:jc w:val="left"/>
      </w:pPr>
      <w:r>
        <w:t>С.И. Корнеев</w:t>
      </w:r>
    </w:p>
    <w:p w:rsidR="00047543" w:rsidRDefault="00EB1CEB">
      <w:pPr>
        <w:pStyle w:val="190"/>
        <w:framePr w:wrap="none" w:vAnchor="page" w:hAnchor="page" w:x="4206" w:y="9544"/>
        <w:shd w:val="clear" w:color="auto" w:fill="auto"/>
        <w:spacing w:after="0" w:line="180" w:lineRule="exact"/>
        <w:ind w:firstLine="0"/>
        <w:jc w:val="left"/>
      </w:pPr>
      <w:r>
        <w:rPr>
          <w:rStyle w:val="197"/>
          <w:b/>
          <w:bCs/>
        </w:rPr>
        <w:t>производству</w:t>
      </w:r>
    </w:p>
    <w:p w:rsidR="00047543" w:rsidRDefault="00EB1CEB">
      <w:pPr>
        <w:pStyle w:val="22"/>
        <w:framePr w:wrap="none" w:vAnchor="page" w:hAnchor="page" w:x="4792" w:y="13804"/>
        <w:shd w:val="clear" w:color="auto" w:fill="auto"/>
        <w:spacing w:before="0" w:after="0" w:line="280" w:lineRule="exact"/>
        <w:jc w:val="left"/>
      </w:pPr>
      <w:r>
        <w:rPr>
          <w:rStyle w:val="2f2"/>
        </w:rPr>
        <w:t>Д.ВЛу-г</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54" type="#_x0000_t75" style="position:absolute;margin-left:73.7pt;margin-top:43.75pt;width:487.2pt;height:688.8pt;z-index:-251713024;mso-wrap-distance-left:5pt;mso-wrap-distance-right:5pt;mso-position-horizontal-relative:page;mso-position-vertical-relative:page" wrapcoords="0 0">
            <v:imagedata r:id="rId52" o:title="image29"/>
            <w10:wrap anchorx="page" anchory="page"/>
          </v:shape>
        </w:pict>
      </w:r>
    </w:p>
    <w:p w:rsidR="00047543" w:rsidRDefault="0030601B">
      <w:pPr>
        <w:rPr>
          <w:sz w:val="2"/>
          <w:szCs w:val="2"/>
        </w:rPr>
      </w:pPr>
      <w:r>
        <w:lastRenderedPageBreak/>
        <w:pict>
          <v:shape id="_x0000_s1292" type="#_x0000_t32" style="position:absolute;margin-left:221.55pt;margin-top:274.4pt;width:78.25pt;height:0;z-index:-251636224;mso-position-horizontal-relative:page;mso-position-vertical-relative:page" filled="t" strokeweight=".7pt">
            <v:path arrowok="f" fillok="t" o:connecttype="segments"/>
            <o:lock v:ext="edit" shapetype="f"/>
            <w10:wrap anchorx="page" anchory="page"/>
          </v:shape>
        </w:pict>
      </w:r>
      <w:r>
        <w:pict>
          <v:shape id="_x0000_s1291" type="#_x0000_t32" style="position:absolute;margin-left:35.3pt;margin-top:580.4pt;width:36pt;height:0;z-index:-251635200;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765" w:y="11686"/>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504" w:y="156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504" w:y="156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504" w:y="156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504" w:y="156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504" w:y="15607"/>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504" w:y="15607"/>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504" w:y="156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504" w:y="1560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504" w:y="1560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504" w:y="1560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504" w:y="15607"/>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504" w:y="15607"/>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504" w:y="15607"/>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504" w:y="15607"/>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504" w:y="15607"/>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504" w:y="15607"/>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504" w:y="15607"/>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504" w:y="15607"/>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808" w:y="15786"/>
        <w:shd w:val="clear" w:color="auto" w:fill="auto"/>
        <w:spacing w:before="0" w:after="0" w:line="280" w:lineRule="exact"/>
        <w:jc w:val="left"/>
      </w:pPr>
      <w:r>
        <w:t>ДГВ- 1038-2016-ППТ-4</w:t>
      </w:r>
    </w:p>
    <w:p w:rsidR="00047543" w:rsidRDefault="00EB1CEB">
      <w:pPr>
        <w:pStyle w:val="83"/>
        <w:framePr w:wrap="none" w:vAnchor="page" w:hAnchor="page" w:x="11416" w:y="15647"/>
        <w:shd w:val="clear" w:color="auto" w:fill="auto"/>
        <w:spacing w:line="220" w:lineRule="exact"/>
      </w:pPr>
      <w:r>
        <w:t>Лист</w:t>
      </w:r>
    </w:p>
    <w:p w:rsidR="00047543" w:rsidRDefault="00EB1CEB">
      <w:pPr>
        <w:pStyle w:val="43"/>
        <w:framePr w:wrap="none" w:vAnchor="page" w:hAnchor="page" w:x="11464" w:y="16108"/>
        <w:shd w:val="clear" w:color="auto" w:fill="auto"/>
        <w:spacing w:line="220" w:lineRule="exact"/>
      </w:pPr>
      <w:r>
        <w:t>127</w:t>
      </w:r>
    </w:p>
    <w:p w:rsidR="00047543" w:rsidRDefault="00EB1CEB">
      <w:pPr>
        <w:pStyle w:val="411"/>
        <w:framePr w:w="3533" w:h="3114" w:hRule="exact" w:wrap="none" w:vAnchor="page" w:hAnchor="page" w:x="2526" w:y="2378"/>
        <w:shd w:val="clear" w:color="auto" w:fill="auto"/>
        <w:spacing w:after="31" w:line="150" w:lineRule="exact"/>
        <w:ind w:right="60"/>
      </w:pPr>
      <w:r>
        <w:rPr>
          <w:rStyle w:val="413"/>
        </w:rPr>
        <w:t>ОАО «ГАЗПРОМ»</w:t>
      </w:r>
    </w:p>
    <w:p w:rsidR="00047543" w:rsidRDefault="00EB1CEB">
      <w:pPr>
        <w:pStyle w:val="421"/>
        <w:framePr w:w="3533" w:h="3114" w:hRule="exact" w:wrap="none" w:vAnchor="page" w:hAnchor="page" w:x="2526" w:y="2378"/>
        <w:shd w:val="clear" w:color="auto" w:fill="auto"/>
        <w:spacing w:before="0" w:after="0" w:line="326" w:lineRule="exact"/>
        <w:ind w:right="60"/>
        <w:jc w:val="center"/>
      </w:pPr>
      <w:r>
        <w:rPr>
          <w:rStyle w:val="423"/>
          <w:b/>
          <w:bCs/>
        </w:rPr>
        <w:t>ОБЩЕСТВО С ОГРАНИЧЕННОЙ</w:t>
      </w:r>
      <w:r>
        <w:rPr>
          <w:rStyle w:val="423"/>
          <w:b/>
          <w:bCs/>
        </w:rPr>
        <w:br/>
        <w:t>ОТВЕТСТВЕННОСТЬЮ</w:t>
      </w:r>
      <w:r>
        <w:rPr>
          <w:rStyle w:val="423"/>
          <w:b/>
          <w:bCs/>
        </w:rPr>
        <w:br/>
        <w:t>«ГАЗПРОМ ТРАНСГАЗ САМАРА»</w:t>
      </w:r>
    </w:p>
    <w:p w:rsidR="00047543" w:rsidRDefault="00EB1CEB">
      <w:pPr>
        <w:pStyle w:val="431"/>
        <w:framePr w:w="3533" w:h="3114" w:hRule="exact" w:wrap="none" w:vAnchor="page" w:hAnchor="page" w:x="2526" w:y="2378"/>
        <w:shd w:val="clear" w:color="auto" w:fill="auto"/>
        <w:spacing w:before="0" w:after="266" w:line="170" w:lineRule="exact"/>
        <w:ind w:right="60"/>
      </w:pPr>
      <w:r>
        <w:rPr>
          <w:rStyle w:val="433"/>
          <w:b/>
          <w:bCs/>
        </w:rPr>
        <w:t>(000 «Газпром трансгаз Самара»)</w:t>
      </w:r>
    </w:p>
    <w:p w:rsidR="00047543" w:rsidRDefault="00EB1CEB">
      <w:pPr>
        <w:pStyle w:val="341"/>
        <w:framePr w:w="3533" w:h="3114" w:hRule="exact" w:wrap="none" w:vAnchor="page" w:hAnchor="page" w:x="2526" w:y="2378"/>
        <w:shd w:val="clear" w:color="auto" w:fill="auto"/>
        <w:spacing w:after="0" w:line="144" w:lineRule="exact"/>
        <w:ind w:right="60"/>
      </w:pPr>
      <w:r>
        <w:rPr>
          <w:rStyle w:val="343"/>
        </w:rPr>
        <w:t xml:space="preserve">Ноао-Садоим уи„ «Л </w:t>
      </w:r>
      <w:r>
        <w:rPr>
          <w:rStyle w:val="3445pt0pt"/>
          <w:lang w:val="ru-RU" w:eastAsia="ru-RU" w:bidi="ru-RU"/>
        </w:rPr>
        <w:t>00</w:t>
      </w:r>
      <w:r>
        <w:rPr>
          <w:rStyle w:val="343"/>
        </w:rPr>
        <w:t xml:space="preserve">*. </w:t>
      </w:r>
      <w:r w:rsidRPr="00EB1CEB">
        <w:rPr>
          <w:rStyle w:val="343"/>
          <w:lang w:eastAsia="en-US" w:bidi="en-US"/>
        </w:rPr>
        <w:t>&lt;.</w:t>
      </w:r>
      <w:r>
        <w:rPr>
          <w:rStyle w:val="343"/>
          <w:lang w:val="en-US" w:eastAsia="en-US" w:bidi="en-US"/>
        </w:rPr>
        <w:t>ij</w:t>
      </w:r>
      <w:r w:rsidRPr="00EB1CEB">
        <w:rPr>
          <w:rStyle w:val="343"/>
          <w:lang w:eastAsia="en-US" w:bidi="en-US"/>
        </w:rPr>
        <w:t>.</w:t>
      </w:r>
      <w:r>
        <w:rPr>
          <w:rStyle w:val="343"/>
          <w:lang w:val="en-US" w:eastAsia="en-US" w:bidi="en-US"/>
        </w:rPr>
        <w:t>utn</w:t>
      </w:r>
      <w:r w:rsidRPr="00EB1CEB">
        <w:rPr>
          <w:rStyle w:val="343"/>
          <w:lang w:eastAsia="en-US" w:bidi="en-US"/>
        </w:rPr>
        <w:t>»«</w:t>
      </w:r>
      <w:r w:rsidRPr="00EB1CEB">
        <w:rPr>
          <w:rStyle w:val="3445pt0pt"/>
          <w:lang w:val="ru-RU"/>
        </w:rPr>
        <w:t>1</w:t>
      </w:r>
      <w:r w:rsidRPr="00EB1CEB">
        <w:rPr>
          <w:rStyle w:val="343"/>
          <w:lang w:eastAsia="en-US" w:bidi="en-US"/>
        </w:rPr>
        <w:t xml:space="preserve">, </w:t>
      </w:r>
      <w:r>
        <w:rPr>
          <w:rStyle w:val="343"/>
          <w:lang w:val="en-US" w:eastAsia="en-US" w:bidi="en-US"/>
        </w:rPr>
        <w:t>i</w:t>
      </w:r>
      <w:r>
        <w:rPr>
          <w:rStyle w:val="343"/>
        </w:rPr>
        <w:t>. Самая*</w:t>
      </w:r>
    </w:p>
    <w:p w:rsidR="00047543" w:rsidRDefault="00EB1CEB">
      <w:pPr>
        <w:pStyle w:val="341"/>
        <w:framePr w:w="3533" w:h="3114" w:hRule="exact" w:wrap="none" w:vAnchor="page" w:hAnchor="page" w:x="2526" w:y="2378"/>
        <w:shd w:val="clear" w:color="auto" w:fill="auto"/>
        <w:spacing w:after="347" w:line="144" w:lineRule="exact"/>
        <w:ind w:right="60"/>
      </w:pPr>
      <w:r>
        <w:rPr>
          <w:rStyle w:val="343"/>
        </w:rPr>
        <w:t>Самарская область. Российская Федерация. 443068</w:t>
      </w:r>
      <w:r>
        <w:rPr>
          <w:rStyle w:val="343"/>
        </w:rPr>
        <w:br/>
        <w:t>Тол.: (646) 212-39-55, факс: (846) 333-78-66</w:t>
      </w:r>
      <w:r>
        <w:rPr>
          <w:rStyle w:val="343"/>
        </w:rPr>
        <w:br/>
      </w:r>
      <w:r>
        <w:rPr>
          <w:rStyle w:val="343"/>
          <w:lang w:val="en-US" w:eastAsia="en-US" w:bidi="en-US"/>
        </w:rPr>
        <w:t>E</w:t>
      </w:r>
      <w:r w:rsidRPr="00EB1CEB">
        <w:rPr>
          <w:rStyle w:val="343"/>
          <w:lang w:eastAsia="en-US" w:bidi="en-US"/>
        </w:rPr>
        <w:t>-</w:t>
      </w:r>
      <w:r>
        <w:rPr>
          <w:rStyle w:val="343"/>
          <w:lang w:val="en-US" w:eastAsia="en-US" w:bidi="en-US"/>
        </w:rPr>
        <w:t>ma</w:t>
      </w:r>
      <w:r w:rsidRPr="00EB1CEB">
        <w:rPr>
          <w:rStyle w:val="343"/>
          <w:lang w:eastAsia="en-US" w:bidi="en-US"/>
        </w:rPr>
        <w:t xml:space="preserve"> </w:t>
      </w:r>
      <w:r>
        <w:rPr>
          <w:rStyle w:val="343"/>
          <w:lang w:val="en-US" w:eastAsia="en-US" w:bidi="en-US"/>
        </w:rPr>
        <w:t>I</w:t>
      </w:r>
      <w:r w:rsidRPr="00EB1CEB">
        <w:rPr>
          <w:rStyle w:val="343"/>
          <w:lang w:eastAsia="en-US" w:bidi="en-US"/>
        </w:rPr>
        <w:t xml:space="preserve">: </w:t>
      </w:r>
      <w:r>
        <w:rPr>
          <w:rStyle w:val="343"/>
          <w:lang w:val="en-US" w:eastAsia="en-US" w:bidi="en-US"/>
        </w:rPr>
        <w:t>samstg</w:t>
      </w:r>
      <w:r w:rsidRPr="00EB1CEB">
        <w:rPr>
          <w:rStyle w:val="343"/>
          <w:lang w:eastAsia="en-US" w:bidi="en-US"/>
        </w:rPr>
        <w:t>©</w:t>
      </w:r>
      <w:r>
        <w:rPr>
          <w:rStyle w:val="343"/>
          <w:lang w:val="en-US" w:eastAsia="en-US" w:bidi="en-US"/>
        </w:rPr>
        <w:t>samaratransBaz</w:t>
      </w:r>
      <w:r w:rsidRPr="00EB1CEB">
        <w:rPr>
          <w:rStyle w:val="343"/>
          <w:lang w:eastAsia="en-US" w:bidi="en-US"/>
        </w:rPr>
        <w:t>.</w:t>
      </w:r>
      <w:r>
        <w:rPr>
          <w:rStyle w:val="343"/>
          <w:lang w:val="en-US" w:eastAsia="en-US" w:bidi="en-US"/>
        </w:rPr>
        <w:t>flazprom</w:t>
      </w:r>
      <w:r w:rsidRPr="00EB1CEB">
        <w:rPr>
          <w:rStyle w:val="343"/>
          <w:lang w:eastAsia="en-US" w:bidi="en-US"/>
        </w:rPr>
        <w:t>.</w:t>
      </w:r>
      <w:r>
        <w:rPr>
          <w:rStyle w:val="343"/>
          <w:lang w:val="en-US" w:eastAsia="en-US" w:bidi="en-US"/>
        </w:rPr>
        <w:t>ru</w:t>
      </w:r>
      <w:r w:rsidRPr="00EB1CEB">
        <w:rPr>
          <w:rStyle w:val="343"/>
          <w:lang w:eastAsia="en-US" w:bidi="en-US"/>
        </w:rPr>
        <w:t xml:space="preserve">, </w:t>
      </w:r>
      <w:hyperlink r:id="rId53" w:history="1">
        <w:r>
          <w:rPr>
            <w:rStyle w:val="a3"/>
            <w:lang w:val="en-US" w:eastAsia="en-US" w:bidi="en-US"/>
          </w:rPr>
          <w:t>www</w:t>
        </w:r>
        <w:r w:rsidRPr="00EB1CEB">
          <w:rPr>
            <w:rStyle w:val="a3"/>
            <w:lang w:eastAsia="en-US" w:bidi="en-US"/>
          </w:rPr>
          <w:t>.</w:t>
        </w:r>
        <w:r>
          <w:rPr>
            <w:rStyle w:val="a3"/>
            <w:lang w:val="en-US" w:eastAsia="en-US" w:bidi="en-US"/>
          </w:rPr>
          <w:t>ga</w:t>
        </w:r>
        <w:r>
          <w:rPr>
            <w:rStyle w:val="a3"/>
          </w:rPr>
          <w:t>2</w:t>
        </w:r>
        <w:r>
          <w:rPr>
            <w:rStyle w:val="a3"/>
            <w:lang w:val="en-US" w:eastAsia="en-US" w:bidi="en-US"/>
          </w:rPr>
          <w:t>prorn</w:t>
        </w:r>
        <w:r w:rsidRPr="00EB1CEB">
          <w:rPr>
            <w:rStyle w:val="a3"/>
            <w:lang w:eastAsia="en-US" w:bidi="en-US"/>
          </w:rPr>
          <w:t>.</w:t>
        </w:r>
        <w:r>
          <w:rPr>
            <w:rStyle w:val="a3"/>
            <w:lang w:val="en-US" w:eastAsia="en-US" w:bidi="en-US"/>
          </w:rPr>
          <w:t>nj</w:t>
        </w:r>
      </w:hyperlink>
      <w:r w:rsidRPr="00EB1CEB">
        <w:rPr>
          <w:rStyle w:val="343"/>
          <w:lang w:eastAsia="en-US" w:bidi="en-US"/>
        </w:rPr>
        <w:br/>
      </w:r>
      <w:r>
        <w:rPr>
          <w:rStyle w:val="343"/>
        </w:rPr>
        <w:t>ОКПО 00)54306, ОГРН 1026300956505, ИНН/КПП 63)5000291/631601001</w:t>
      </w:r>
    </w:p>
    <w:p w:rsidR="00047543" w:rsidRDefault="00EB1CEB">
      <w:pPr>
        <w:pStyle w:val="471"/>
        <w:framePr w:w="3533" w:h="3114" w:hRule="exact" w:wrap="none" w:vAnchor="page" w:hAnchor="page" w:x="2526" w:y="2378"/>
        <w:shd w:val="clear" w:color="auto" w:fill="auto"/>
        <w:tabs>
          <w:tab w:val="left" w:leader="underscore" w:pos="1445"/>
        </w:tabs>
        <w:spacing w:before="0" w:line="160" w:lineRule="exact"/>
      </w:pPr>
      <w:r>
        <w:rPr>
          <w:rStyle w:val="472"/>
          <w:b/>
          <w:bCs/>
        </w:rPr>
        <w:t>На №</w:t>
      </w:r>
      <w:r>
        <w:rPr>
          <w:rStyle w:val="472"/>
          <w:b/>
          <w:bCs/>
        </w:rPr>
        <w:tab/>
        <w:t xml:space="preserve"> от</w:t>
      </w:r>
    </w:p>
    <w:p w:rsidR="00047543" w:rsidRDefault="00EB1CEB">
      <w:pPr>
        <w:pStyle w:val="231"/>
        <w:framePr w:w="4070" w:h="2443" w:hRule="exact" w:wrap="none" w:vAnchor="page" w:hAnchor="page" w:x="6722" w:y="2868"/>
        <w:shd w:val="clear" w:color="auto" w:fill="auto"/>
        <w:spacing w:after="315" w:line="264" w:lineRule="exact"/>
        <w:ind w:left="20"/>
        <w:jc w:val="center"/>
      </w:pPr>
      <w:r>
        <w:rPr>
          <w:rStyle w:val="233"/>
        </w:rPr>
        <w:t>Заместителю генерального директора</w:t>
      </w:r>
      <w:r>
        <w:rPr>
          <w:rStyle w:val="233"/>
        </w:rPr>
        <w:br/>
        <w:t>но строительству и инвестициям</w:t>
      </w:r>
      <w:r>
        <w:rPr>
          <w:rStyle w:val="233"/>
        </w:rPr>
        <w:br/>
        <w:t>ООО «Газпром газораспределение</w:t>
      </w:r>
      <w:r>
        <w:rPr>
          <w:rStyle w:val="233"/>
        </w:rPr>
        <w:br/>
        <w:t>Самара»</w:t>
      </w:r>
    </w:p>
    <w:p w:rsidR="00047543" w:rsidRDefault="00EB1CEB">
      <w:pPr>
        <w:pStyle w:val="231"/>
        <w:framePr w:w="4070" w:h="2443" w:hRule="exact" w:wrap="none" w:vAnchor="page" w:hAnchor="page" w:x="6722" w:y="2868"/>
        <w:shd w:val="clear" w:color="auto" w:fill="auto"/>
        <w:spacing w:after="223" w:line="170" w:lineRule="exact"/>
        <w:ind w:left="20"/>
        <w:jc w:val="center"/>
      </w:pPr>
      <w:r>
        <w:rPr>
          <w:rStyle w:val="233"/>
        </w:rPr>
        <w:t>К.Ю. Доладову</w:t>
      </w:r>
    </w:p>
    <w:p w:rsidR="00047543" w:rsidRDefault="00EB1CEB">
      <w:pPr>
        <w:pStyle w:val="83"/>
        <w:framePr w:w="4070" w:h="2443" w:hRule="exact" w:wrap="none" w:vAnchor="page" w:hAnchor="page" w:x="6722" w:y="2868"/>
        <w:shd w:val="clear" w:color="auto" w:fill="auto"/>
        <w:spacing w:line="264" w:lineRule="exact"/>
        <w:ind w:left="20"/>
        <w:jc w:val="center"/>
      </w:pPr>
      <w:r>
        <w:rPr>
          <w:rStyle w:val="86"/>
        </w:rPr>
        <w:t>Никитинская ул., д.1, г.Жигулевск,</w:t>
      </w:r>
      <w:r>
        <w:rPr>
          <w:rStyle w:val="86"/>
        </w:rPr>
        <w:br/>
        <w:t>Самарская область, 445350</w:t>
      </w:r>
    </w:p>
    <w:p w:rsidR="00047543" w:rsidRDefault="00EB1CEB">
      <w:pPr>
        <w:pStyle w:val="231"/>
        <w:framePr w:w="8266" w:h="4772" w:hRule="exact" w:wrap="none" w:vAnchor="page" w:hAnchor="page" w:x="2526" w:y="6266"/>
        <w:shd w:val="clear" w:color="auto" w:fill="auto"/>
        <w:spacing w:after="228" w:line="170" w:lineRule="exact"/>
        <w:ind w:left="2700"/>
      </w:pPr>
      <w:r>
        <w:rPr>
          <w:rStyle w:val="234"/>
        </w:rPr>
        <w:t>Уважаемый Константин Юрьевич!</w:t>
      </w:r>
    </w:p>
    <w:p w:rsidR="00047543" w:rsidRDefault="00EB1CEB">
      <w:pPr>
        <w:pStyle w:val="83"/>
        <w:framePr w:w="8266" w:h="4772" w:hRule="exact" w:wrap="none" w:vAnchor="page" w:hAnchor="page" w:x="2526" w:y="6266"/>
        <w:shd w:val="clear" w:color="auto" w:fill="auto"/>
        <w:spacing w:line="264" w:lineRule="exact"/>
        <w:ind w:left="280" w:firstLine="600"/>
        <w:jc w:val="both"/>
      </w:pPr>
      <w:r>
        <w:rPr>
          <w:rStyle w:val="86"/>
        </w:rPr>
        <w:t>По результатам проведенного в ООО «Газпром трансгаз Самара» 20.01.2015 года совещания по объекту «Газопровод-отвод и ГРС с.п.Калиновка муниципального района Сергиевский Самарской области» (код объекта 63/314-1) направляю в Ваш адрес изменение и дополнение к ранее выданным техническим условиям от 24.02.2014 года № 11-00/69:</w:t>
      </w:r>
    </w:p>
    <w:p w:rsidR="00047543" w:rsidRDefault="00EB1CEB">
      <w:pPr>
        <w:pStyle w:val="83"/>
        <w:framePr w:w="8266" w:h="4772" w:hRule="exact" w:wrap="none" w:vAnchor="page" w:hAnchor="page" w:x="2526" w:y="6266"/>
        <w:numPr>
          <w:ilvl w:val="0"/>
          <w:numId w:val="53"/>
        </w:numPr>
        <w:shd w:val="clear" w:color="auto" w:fill="auto"/>
        <w:tabs>
          <w:tab w:val="left" w:pos="1164"/>
        </w:tabs>
        <w:spacing w:line="264" w:lineRule="exact"/>
        <w:ind w:left="280" w:firstLine="600"/>
        <w:jc w:val="both"/>
      </w:pPr>
      <w:r>
        <w:rPr>
          <w:rStyle w:val="86"/>
        </w:rPr>
        <w:t>Предусмотреть строительство необслуживаемого регенерационного пункта (НРП) с размещением в нем проектируемого оборудования связи вблизи существующего оголовника 1П.</w:t>
      </w:r>
    </w:p>
    <w:p w:rsidR="00047543" w:rsidRDefault="00EB1CEB">
      <w:pPr>
        <w:pStyle w:val="83"/>
        <w:framePr w:w="8266" w:h="4772" w:hRule="exact" w:wrap="none" w:vAnchor="page" w:hAnchor="page" w:x="2526" w:y="6266"/>
        <w:numPr>
          <w:ilvl w:val="0"/>
          <w:numId w:val="53"/>
        </w:numPr>
        <w:shd w:val="clear" w:color="auto" w:fill="auto"/>
        <w:tabs>
          <w:tab w:val="left" w:pos="1159"/>
        </w:tabs>
        <w:spacing w:line="264" w:lineRule="exact"/>
        <w:ind w:left="280" w:firstLine="600"/>
        <w:jc w:val="both"/>
      </w:pPr>
      <w:r>
        <w:rPr>
          <w:rStyle w:val="86"/>
        </w:rPr>
        <w:t xml:space="preserve">Выполнить прокладку кабеля связи марки МКСАБпШп </w:t>
      </w:r>
      <w:r w:rsidRPr="00EB1CEB">
        <w:rPr>
          <w:rStyle w:val="86"/>
          <w:lang w:eastAsia="en-US" w:bidi="en-US"/>
        </w:rPr>
        <w:t>4</w:t>
      </w:r>
      <w:r>
        <w:rPr>
          <w:rStyle w:val="86"/>
          <w:lang w:val="en-US" w:eastAsia="en-US" w:bidi="en-US"/>
        </w:rPr>
        <w:t>x</w:t>
      </w:r>
      <w:r w:rsidRPr="00EB1CEB">
        <w:rPr>
          <w:rStyle w:val="86"/>
          <w:lang w:eastAsia="en-US" w:bidi="en-US"/>
        </w:rPr>
        <w:t>4</w:t>
      </w:r>
      <w:r>
        <w:rPr>
          <w:rStyle w:val="86"/>
          <w:lang w:val="en-US" w:eastAsia="en-US" w:bidi="en-US"/>
        </w:rPr>
        <w:t>x</w:t>
      </w:r>
      <w:r w:rsidRPr="00EB1CEB">
        <w:rPr>
          <w:rStyle w:val="86"/>
          <w:lang w:eastAsia="en-US" w:bidi="en-US"/>
        </w:rPr>
        <w:t>1,</w:t>
      </w:r>
      <w:r>
        <w:rPr>
          <w:rStyle w:val="86"/>
        </w:rPr>
        <w:t>2 на участке оголовник 1П - проектируемый НРП с последующим его вводом в оголовник и НРП. Кабель оконечить боксами БМВМ 1-1.</w:t>
      </w:r>
    </w:p>
    <w:p w:rsidR="00047543" w:rsidRDefault="00EB1CEB">
      <w:pPr>
        <w:pStyle w:val="83"/>
        <w:framePr w:w="8266" w:h="4772" w:hRule="exact" w:wrap="none" w:vAnchor="page" w:hAnchor="page" w:x="2526" w:y="6266"/>
        <w:numPr>
          <w:ilvl w:val="0"/>
          <w:numId w:val="53"/>
        </w:numPr>
        <w:shd w:val="clear" w:color="auto" w:fill="auto"/>
        <w:tabs>
          <w:tab w:val="left" w:pos="1159"/>
        </w:tabs>
        <w:spacing w:after="275" w:line="264" w:lineRule="exact"/>
        <w:ind w:left="280" w:firstLine="600"/>
        <w:jc w:val="both"/>
      </w:pPr>
      <w:r>
        <w:rPr>
          <w:rStyle w:val="86"/>
        </w:rPr>
        <w:t xml:space="preserve">Для передачи каналов связи на участке ГРС с.п. Калиновка - оголовник 1П - НРП </w:t>
      </w:r>
      <w:r>
        <w:rPr>
          <w:rStyle w:val="88"/>
        </w:rPr>
        <w:t xml:space="preserve">- </w:t>
      </w:r>
      <w:r>
        <w:rPr>
          <w:rStyle w:val="86"/>
        </w:rPr>
        <w:t>узел связи Сергиевского ЛГТУМГ применить схему организации связи, представленную в приложении 1.</w:t>
      </w:r>
    </w:p>
    <w:p w:rsidR="00047543" w:rsidRDefault="00EB1CEB">
      <w:pPr>
        <w:pStyle w:val="83"/>
        <w:framePr w:w="8266" w:h="4772" w:hRule="exact" w:wrap="none" w:vAnchor="page" w:hAnchor="page" w:x="2526" w:y="6266"/>
        <w:shd w:val="clear" w:color="auto" w:fill="auto"/>
        <w:spacing w:line="220" w:lineRule="exact"/>
        <w:ind w:left="280"/>
      </w:pPr>
      <w:r>
        <w:rPr>
          <w:rStyle w:val="86"/>
        </w:rPr>
        <w:t>Приложение: схема организации технологической связи - на 1 л. в 1 экз.</w:t>
      </w:r>
    </w:p>
    <w:p w:rsidR="00047543" w:rsidRDefault="00EB1CEB">
      <w:pPr>
        <w:pStyle w:val="231"/>
        <w:framePr w:w="2678" w:h="831" w:hRule="exact" w:wrap="none" w:vAnchor="page" w:hAnchor="page" w:x="2699" w:y="11781"/>
        <w:shd w:val="clear" w:color="auto" w:fill="auto"/>
        <w:spacing w:line="259" w:lineRule="exact"/>
      </w:pPr>
      <w:r>
        <w:rPr>
          <w:rStyle w:val="233"/>
        </w:rPr>
        <w:t>Заместитель генерального директора по производству</w:t>
      </w:r>
    </w:p>
    <w:p w:rsidR="00047543" w:rsidRDefault="00EB1CEB">
      <w:pPr>
        <w:pStyle w:val="231"/>
        <w:framePr w:wrap="none" w:vAnchor="page" w:hAnchor="page" w:x="9208" w:y="12362"/>
        <w:shd w:val="clear" w:color="auto" w:fill="auto"/>
        <w:spacing w:line="170" w:lineRule="exact"/>
      </w:pPr>
      <w:r>
        <w:rPr>
          <w:rStyle w:val="233"/>
        </w:rPr>
        <w:t>С.И. Корнеев</w:t>
      </w:r>
    </w:p>
    <w:p w:rsidR="00047543" w:rsidRDefault="00EB1CEB">
      <w:pPr>
        <w:pStyle w:val="221"/>
        <w:framePr w:w="1334" w:h="465" w:hRule="exact" w:wrap="none" w:vAnchor="page" w:hAnchor="page" w:x="2680" w:y="13537"/>
        <w:shd w:val="clear" w:color="auto" w:fill="auto"/>
        <w:spacing w:line="206" w:lineRule="exact"/>
        <w:ind w:firstLine="0"/>
      </w:pPr>
      <w:r>
        <w:rPr>
          <w:rStyle w:val="224"/>
          <w:b/>
          <w:bCs/>
        </w:rPr>
        <w:t>Д.В. Есипов (846)212-39-79</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55" type="#_x0000_t75" style="position:absolute;margin-left:90.05pt;margin-top:43.75pt;width:487.2pt;height:695.5pt;z-index:-251712000;mso-wrap-distance-left:5pt;mso-wrap-distance-right:5pt;mso-position-horizontal-relative:page;mso-position-vertical-relative:page" wrapcoords="0 0">
            <v:imagedata r:id="rId54" o:title="image30"/>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
                <w:b/>
                <w:bCs/>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center"/>
            </w:pPr>
            <w:r>
              <w:rPr>
                <w:rStyle w:val="1910pt"/>
                <w:b/>
                <w:bCs/>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
                <w:b/>
                <w:bCs/>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106"/>
        <w:framePr w:w="403" w:h="1998" w:hRule="exact" w:wrap="none" w:vAnchor="page" w:hAnchor="page" w:x="674" w:y="6407"/>
        <w:shd w:val="clear" w:color="auto" w:fill="auto"/>
        <w:spacing w:after="68" w:line="280" w:lineRule="exact"/>
      </w:pPr>
      <w:bookmarkStart w:id="60" w:name="bookmark60"/>
      <w:r>
        <w:t>ю</w:t>
      </w:r>
      <w:bookmarkEnd w:id="60"/>
    </w:p>
    <w:p w:rsidR="00047543" w:rsidRDefault="00EB1CEB">
      <w:pPr>
        <w:pStyle w:val="321"/>
        <w:framePr w:w="403" w:h="1998" w:hRule="exact" w:wrap="none" w:vAnchor="page" w:hAnchor="page" w:x="674" w:y="6407"/>
        <w:shd w:val="clear" w:color="auto" w:fill="auto"/>
        <w:spacing w:line="220" w:lineRule="exact"/>
        <w:jc w:val="left"/>
      </w:pPr>
      <w:r>
        <w:rPr>
          <w:rStyle w:val="323"/>
          <w:b/>
          <w:bCs/>
        </w:rPr>
        <w:t>о</w:t>
      </w:r>
    </w:p>
    <w:p w:rsidR="00047543" w:rsidRDefault="00EB1CEB">
      <w:pPr>
        <w:pStyle w:val="22"/>
        <w:framePr w:w="403" w:h="1998" w:hRule="exact" w:wrap="none" w:vAnchor="page" w:hAnchor="page" w:x="674" w:y="6407"/>
        <w:shd w:val="clear" w:color="auto" w:fill="auto"/>
        <w:spacing w:before="0" w:after="0" w:line="280" w:lineRule="exact"/>
        <w:jc w:val="left"/>
      </w:pPr>
      <w:r>
        <w:rPr>
          <w:lang w:val="en-US" w:eastAsia="en-US" w:bidi="en-US"/>
        </w:rPr>
        <w:t>U</w:t>
      </w:r>
      <w:r w:rsidRPr="00673CE3">
        <w:rPr>
          <w:lang w:eastAsia="en-US" w:bidi="en-US"/>
        </w:rPr>
        <w:t>)</w:t>
      </w:r>
    </w:p>
    <w:p w:rsidR="00047543" w:rsidRDefault="00EB1CEB">
      <w:pPr>
        <w:pStyle w:val="481"/>
        <w:framePr w:w="403" w:h="1998" w:hRule="exact" w:wrap="none" w:vAnchor="page" w:hAnchor="page" w:x="674" w:y="6407"/>
        <w:shd w:val="clear" w:color="auto" w:fill="auto"/>
        <w:spacing w:after="0" w:line="150" w:lineRule="exact"/>
      </w:pPr>
      <w:r>
        <w:t>00</w:t>
      </w:r>
    </w:p>
    <w:p w:rsidR="00047543" w:rsidRDefault="00EB1CEB">
      <w:pPr>
        <w:pStyle w:val="22"/>
        <w:framePr w:w="403" w:h="1998" w:hRule="exact" w:wrap="none" w:vAnchor="page" w:hAnchor="page" w:x="674" w:y="6407"/>
        <w:shd w:val="clear" w:color="auto" w:fill="auto"/>
        <w:spacing w:before="0" w:after="0" w:line="280" w:lineRule="exact"/>
        <w:jc w:val="left"/>
      </w:pPr>
      <w:r>
        <w:t>м</w:t>
      </w:r>
    </w:p>
    <w:p w:rsidR="00047543" w:rsidRDefault="00EB1CEB">
      <w:pPr>
        <w:pStyle w:val="321"/>
        <w:framePr w:w="403" w:h="1998" w:hRule="exact" w:wrap="none" w:vAnchor="page" w:hAnchor="page" w:x="674" w:y="6407"/>
        <w:shd w:val="clear" w:color="auto" w:fill="auto"/>
        <w:spacing w:line="220" w:lineRule="exact"/>
        <w:jc w:val="left"/>
      </w:pPr>
      <w:r>
        <w:rPr>
          <w:rStyle w:val="323"/>
          <w:b/>
          <w:bCs/>
        </w:rPr>
        <w:t>о</w:t>
      </w:r>
    </w:p>
    <w:p w:rsidR="00047543" w:rsidRDefault="00EB1CEB">
      <w:pPr>
        <w:pStyle w:val="22"/>
        <w:framePr w:w="403" w:h="1998" w:hRule="exact" w:wrap="none" w:vAnchor="page" w:hAnchor="page" w:x="674" w:y="6407"/>
        <w:shd w:val="clear" w:color="auto" w:fill="auto"/>
        <w:spacing w:before="0" w:after="0" w:line="280" w:lineRule="exact"/>
        <w:jc w:val="left"/>
      </w:pPr>
      <w:r>
        <w:rPr>
          <w:rStyle w:val="2f3"/>
        </w:rPr>
        <w:t>On</w:t>
      </w:r>
    </w:p>
    <w:p w:rsidR="00047543" w:rsidRDefault="00EB1CEB">
      <w:pPr>
        <w:pStyle w:val="125"/>
        <w:framePr w:w="346" w:h="559" w:hRule="exact" w:wrap="none" w:vAnchor="page" w:hAnchor="page" w:x="731" w:y="8753"/>
        <w:shd w:val="clear" w:color="auto" w:fill="auto"/>
        <w:spacing w:line="280" w:lineRule="exact"/>
      </w:pPr>
      <w:bookmarkStart w:id="61" w:name="bookmark61"/>
      <w:r>
        <w:t>н</w:t>
      </w:r>
      <w:bookmarkEnd w:id="61"/>
    </w:p>
    <w:p w:rsidR="00047543" w:rsidRDefault="00EB1CEB">
      <w:pPr>
        <w:pStyle w:val="22"/>
        <w:framePr w:w="346" w:h="559" w:hRule="exact" w:wrap="none" w:vAnchor="page" w:hAnchor="page" w:x="731" w:y="8753"/>
        <w:shd w:val="clear" w:color="auto" w:fill="auto"/>
        <w:spacing w:before="0" w:after="0" w:line="280" w:lineRule="exact"/>
        <w:jc w:val="left"/>
      </w:pPr>
      <w:r>
        <w:t>-Ьь</w:t>
      </w:r>
    </w:p>
    <w:p w:rsidR="00047543" w:rsidRDefault="00EB1CEB">
      <w:pPr>
        <w:pStyle w:val="22"/>
        <w:framePr w:w="307" w:h="394" w:hRule="exact" w:wrap="none" w:vAnchor="page" w:hAnchor="page" w:x="482" w:y="11092"/>
        <w:shd w:val="clear" w:color="auto" w:fill="auto"/>
        <w:spacing w:before="0" w:after="0" w:line="280" w:lineRule="exact"/>
        <w:jc w:val="left"/>
      </w:pPr>
      <w:r>
        <w:t>ю</w:t>
      </w:r>
    </w:p>
    <w:p w:rsidR="00047543" w:rsidRDefault="00EB1CEB">
      <w:pPr>
        <w:pStyle w:val="491"/>
        <w:framePr w:w="307" w:h="394" w:hRule="exact" w:wrap="none" w:vAnchor="page" w:hAnchor="page" w:x="482" w:y="11092"/>
        <w:shd w:val="clear" w:color="auto" w:fill="auto"/>
        <w:spacing w:line="110" w:lineRule="exact"/>
      </w:pPr>
      <w:r>
        <w:t>00</w:t>
      </w:r>
    </w:p>
    <w:p w:rsidR="00047543" w:rsidRDefault="00EB1CEB">
      <w:pPr>
        <w:pStyle w:val="113"/>
        <w:framePr w:w="269" w:h="568" w:hRule="exact" w:wrap="none" w:vAnchor="page" w:hAnchor="page" w:x="923" w:y="11018"/>
        <w:shd w:val="clear" w:color="auto" w:fill="auto"/>
        <w:spacing w:line="200" w:lineRule="exact"/>
      </w:pPr>
      <w:bookmarkStart w:id="62" w:name="bookmark62"/>
      <w:r>
        <w:rPr>
          <w:rStyle w:val="114"/>
          <w:i/>
          <w:iCs/>
        </w:rPr>
        <w:t>и</w:t>
      </w:r>
      <w:bookmarkEnd w:id="62"/>
    </w:p>
    <w:p w:rsidR="00047543" w:rsidRDefault="00EB1CEB">
      <w:pPr>
        <w:pStyle w:val="22"/>
        <w:framePr w:w="269" w:h="568" w:hRule="exact" w:wrap="none" w:vAnchor="page" w:hAnchor="page" w:x="923" w:y="11018"/>
        <w:shd w:val="clear" w:color="auto" w:fill="auto"/>
        <w:spacing w:before="0" w:after="0" w:line="106" w:lineRule="exact"/>
        <w:jc w:val="left"/>
      </w:pPr>
      <w:r>
        <w:t>К</w:t>
      </w:r>
    </w:p>
    <w:p w:rsidR="00047543" w:rsidRDefault="00EB1CEB">
      <w:pPr>
        <w:pStyle w:val="70"/>
        <w:framePr w:w="269" w:h="568" w:hRule="exact" w:wrap="none" w:vAnchor="page" w:hAnchor="page" w:x="923" w:y="11018"/>
        <w:shd w:val="clear" w:color="auto" w:fill="auto"/>
        <w:spacing w:line="106" w:lineRule="exact"/>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129</w:t>
      </w:r>
    </w:p>
    <w:p w:rsidR="00047543" w:rsidRDefault="00EB1CEB">
      <w:pPr>
        <w:pStyle w:val="521"/>
        <w:framePr w:w="3744" w:h="480" w:hRule="exact" w:wrap="none" w:vAnchor="page" w:hAnchor="page" w:x="7310" w:y="1141"/>
        <w:shd w:val="clear" w:color="auto" w:fill="auto"/>
      </w:pPr>
      <w:r>
        <w:rPr>
          <w:rStyle w:val="522"/>
          <w:b/>
          <w:bCs/>
        </w:rPr>
        <w:t>ФИЛИАЛ «САМАРСКИЕ РАСПРЕДЕЛИТЕЛЬНЫЕ СЕТИ»</w:t>
      </w:r>
    </w:p>
    <w:p w:rsidR="00047543" w:rsidRDefault="00EB1CEB">
      <w:pPr>
        <w:pStyle w:val="511"/>
        <w:framePr w:w="3830" w:h="3210" w:hRule="exact" w:wrap="none" w:vAnchor="page" w:hAnchor="page" w:x="7176" w:y="1713"/>
        <w:shd w:val="clear" w:color="auto" w:fill="auto"/>
        <w:spacing w:line="140" w:lineRule="exact"/>
        <w:jc w:val="left"/>
      </w:pPr>
      <w:r>
        <w:rPr>
          <w:rStyle w:val="512"/>
          <w:b/>
          <w:bCs/>
        </w:rPr>
        <w:t>Самарское производственное отделение</w:t>
      </w:r>
    </w:p>
    <w:p w:rsidR="00047543" w:rsidRPr="002252A9" w:rsidRDefault="00EB1CEB">
      <w:pPr>
        <w:pStyle w:val="531"/>
        <w:framePr w:w="3830" w:h="3210" w:hRule="exact" w:wrap="none" w:vAnchor="page" w:hAnchor="page" w:x="7176" w:y="1713"/>
        <w:shd w:val="clear" w:color="auto" w:fill="auto"/>
        <w:tabs>
          <w:tab w:val="left" w:pos="1790"/>
        </w:tabs>
        <w:spacing w:after="283"/>
        <w:ind w:firstLine="1380"/>
        <w:rPr>
          <w:lang w:val="en-US"/>
        </w:rPr>
      </w:pPr>
      <w:r>
        <w:rPr>
          <w:rStyle w:val="532"/>
          <w:b/>
          <w:bCs/>
        </w:rPr>
        <w:t xml:space="preserve">443125. </w:t>
      </w:r>
      <w:r>
        <w:rPr>
          <w:rStyle w:val="533"/>
          <w:b/>
          <w:bCs/>
          <w:lang w:val="ru-RU" w:eastAsia="ru-RU" w:bidi="ru-RU"/>
        </w:rPr>
        <w:t xml:space="preserve">г. </w:t>
      </w:r>
      <w:r>
        <w:rPr>
          <w:rStyle w:val="532"/>
          <w:b/>
          <w:bCs/>
        </w:rPr>
        <w:t xml:space="preserve">Самара, ул. Силовая. 9. Телефон: (046) 994 55 </w:t>
      </w:r>
      <w:r>
        <w:rPr>
          <w:rStyle w:val="533"/>
          <w:b/>
          <w:bCs/>
          <w:lang w:val="ru-RU" w:eastAsia="ru-RU" w:bidi="ru-RU"/>
        </w:rPr>
        <w:t>1</w:t>
      </w:r>
      <w:r>
        <w:rPr>
          <w:rStyle w:val="532"/>
          <w:b/>
          <w:bCs/>
        </w:rPr>
        <w:t xml:space="preserve">5. </w:t>
      </w:r>
      <w:r>
        <w:rPr>
          <w:rStyle w:val="533"/>
          <w:b/>
          <w:bCs/>
          <w:lang w:val="ru-RU" w:eastAsia="ru-RU" w:bidi="ru-RU"/>
        </w:rPr>
        <w:t>Факс</w:t>
      </w:r>
      <w:r w:rsidRPr="002252A9">
        <w:rPr>
          <w:rStyle w:val="533"/>
          <w:b/>
          <w:bCs/>
          <w:lang w:eastAsia="ru-RU" w:bidi="ru-RU"/>
        </w:rPr>
        <w:t xml:space="preserve">: </w:t>
      </w:r>
      <w:r w:rsidRPr="002252A9">
        <w:rPr>
          <w:rStyle w:val="532"/>
          <w:b/>
          <w:bCs/>
          <w:lang w:val="en-US"/>
        </w:rPr>
        <w:t xml:space="preserve">(846) 994 5502 </w:t>
      </w:r>
      <w:r>
        <w:rPr>
          <w:rStyle w:val="532"/>
          <w:b/>
          <w:bCs/>
          <w:lang w:val="en-US" w:eastAsia="en-US" w:bidi="en-US"/>
        </w:rPr>
        <w:t>E</w:t>
      </w:r>
      <w:r w:rsidRPr="002252A9">
        <w:rPr>
          <w:rStyle w:val="532"/>
          <w:b/>
          <w:bCs/>
          <w:lang w:val="en-US" w:eastAsia="en-US" w:bidi="en-US"/>
        </w:rPr>
        <w:t>-</w:t>
      </w:r>
      <w:r>
        <w:rPr>
          <w:rStyle w:val="532"/>
          <w:b/>
          <w:bCs/>
          <w:lang w:val="en-US" w:eastAsia="en-US" w:bidi="en-US"/>
        </w:rPr>
        <w:t>mail</w:t>
      </w:r>
      <w:r w:rsidRPr="002252A9">
        <w:rPr>
          <w:rStyle w:val="532"/>
          <w:b/>
          <w:bCs/>
          <w:lang w:val="en-US" w:eastAsia="en-US" w:bidi="en-US"/>
        </w:rPr>
        <w:t>:</w:t>
      </w:r>
      <w:r w:rsidRPr="002252A9">
        <w:rPr>
          <w:rStyle w:val="532"/>
          <w:b/>
          <w:bCs/>
          <w:lang w:val="en-US" w:eastAsia="en-US" w:bidi="en-US"/>
        </w:rPr>
        <w:tab/>
      </w:r>
      <w:r>
        <w:rPr>
          <w:rStyle w:val="533"/>
          <w:b/>
          <w:bCs/>
        </w:rPr>
        <w:t>sampo</w:t>
      </w:r>
      <w:r w:rsidRPr="002252A9">
        <w:rPr>
          <w:rStyle w:val="533"/>
          <w:b/>
          <w:bCs/>
        </w:rPr>
        <w:t>'</w:t>
      </w:r>
      <w:r>
        <w:rPr>
          <w:rStyle w:val="533"/>
          <w:b/>
          <w:bCs/>
        </w:rPr>
        <w:t>u</w:t>
      </w:r>
      <w:r w:rsidRPr="002252A9">
        <w:rPr>
          <w:rStyle w:val="533"/>
          <w:b/>
          <w:bCs/>
        </w:rPr>
        <w:t>'</w:t>
      </w:r>
      <w:r>
        <w:rPr>
          <w:rStyle w:val="533"/>
          <w:b/>
          <w:bCs/>
        </w:rPr>
        <w:t>samara</w:t>
      </w:r>
      <w:r w:rsidRPr="002252A9">
        <w:rPr>
          <w:rStyle w:val="533"/>
          <w:b/>
          <w:bCs/>
        </w:rPr>
        <w:t xml:space="preserve">. </w:t>
      </w:r>
      <w:r>
        <w:rPr>
          <w:rStyle w:val="533"/>
          <w:b/>
          <w:bCs/>
        </w:rPr>
        <w:t>mrsk</w:t>
      </w:r>
      <w:r w:rsidRPr="002252A9">
        <w:rPr>
          <w:rStyle w:val="533"/>
          <w:b/>
          <w:bCs/>
        </w:rPr>
        <w:t>-</w:t>
      </w:r>
      <w:r>
        <w:rPr>
          <w:rStyle w:val="533"/>
          <w:b/>
          <w:bCs/>
        </w:rPr>
        <w:t>volgi</w:t>
      </w:r>
      <w:r w:rsidRPr="002252A9">
        <w:rPr>
          <w:rStyle w:val="533"/>
          <w:b/>
          <w:bCs/>
        </w:rPr>
        <w:t>.</w:t>
      </w:r>
      <w:r>
        <w:rPr>
          <w:rStyle w:val="533"/>
          <w:b/>
          <w:bCs/>
        </w:rPr>
        <w:t>ru</w:t>
      </w:r>
    </w:p>
    <w:p w:rsidR="00047543" w:rsidRDefault="00EB1CEB">
      <w:pPr>
        <w:pStyle w:val="190"/>
        <w:framePr w:w="3830" w:h="3210" w:hRule="exact" w:wrap="none" w:vAnchor="page" w:hAnchor="page" w:x="7176" w:y="1713"/>
        <w:shd w:val="clear" w:color="auto" w:fill="auto"/>
        <w:spacing w:after="0" w:line="226" w:lineRule="exact"/>
        <w:ind w:firstLine="0"/>
        <w:jc w:val="left"/>
      </w:pPr>
      <w:r>
        <w:rPr>
          <w:rStyle w:val="197"/>
          <w:b/>
          <w:bCs/>
        </w:rPr>
        <w:t>ОАО «Газпром газораспределение»</w:t>
      </w:r>
    </w:p>
    <w:p w:rsidR="00047543" w:rsidRDefault="00EB1CEB">
      <w:pPr>
        <w:pStyle w:val="190"/>
        <w:framePr w:w="3830" w:h="3210" w:hRule="exact" w:wrap="none" w:vAnchor="page" w:hAnchor="page" w:x="7176" w:y="1713"/>
        <w:shd w:val="clear" w:color="auto" w:fill="auto"/>
        <w:spacing w:after="0" w:line="226" w:lineRule="exact"/>
        <w:ind w:right="600" w:firstLine="0"/>
        <w:jc w:val="left"/>
      </w:pPr>
      <w:r>
        <w:rPr>
          <w:rStyle w:val="197"/>
          <w:b/>
          <w:bCs/>
        </w:rPr>
        <w:t>ООО «Газпром газораспределение Самара»</w:t>
      </w:r>
    </w:p>
    <w:p w:rsidR="00047543" w:rsidRDefault="00EB1CEB">
      <w:pPr>
        <w:pStyle w:val="190"/>
        <w:framePr w:w="3830" w:h="3210" w:hRule="exact" w:wrap="none" w:vAnchor="page" w:hAnchor="page" w:x="7176" w:y="1713"/>
        <w:shd w:val="clear" w:color="auto" w:fill="auto"/>
        <w:spacing w:after="0" w:line="226" w:lineRule="exact"/>
        <w:ind w:right="600" w:firstLine="0"/>
        <w:jc w:val="left"/>
      </w:pPr>
      <w:r>
        <w:rPr>
          <w:rStyle w:val="197"/>
          <w:b/>
          <w:bCs/>
        </w:rPr>
        <w:t>Заместителю генерального директора по строительству и инвестициям К.Ю. Доладову</w:t>
      </w:r>
    </w:p>
    <w:p w:rsidR="00047543" w:rsidRDefault="00EB1CEB">
      <w:pPr>
        <w:pStyle w:val="190"/>
        <w:framePr w:w="3830" w:h="3210" w:hRule="exact" w:wrap="none" w:vAnchor="page" w:hAnchor="page" w:x="7176" w:y="1713"/>
        <w:shd w:val="clear" w:color="auto" w:fill="auto"/>
        <w:spacing w:after="0" w:line="226" w:lineRule="exact"/>
        <w:ind w:right="600" w:firstLine="0"/>
        <w:jc w:val="left"/>
      </w:pPr>
      <w:r>
        <w:rPr>
          <w:rStyle w:val="197"/>
          <w:b/>
          <w:bCs/>
        </w:rPr>
        <w:t>445350, Самарская обл., г. Жигулёвск, ул. Никитинская, д. 1 тел.: (84862) 7-00-44, 7-00-88; факс: (84862) 7-02-02.</w:t>
      </w:r>
    </w:p>
    <w:p w:rsidR="00047543" w:rsidRDefault="00EB1CEB">
      <w:pPr>
        <w:pStyle w:val="190"/>
        <w:framePr w:wrap="none" w:vAnchor="page" w:hAnchor="page" w:x="5558" w:y="5578"/>
        <w:shd w:val="clear" w:color="auto" w:fill="auto"/>
        <w:spacing w:after="0" w:line="180" w:lineRule="exact"/>
        <w:ind w:firstLine="0"/>
        <w:jc w:val="left"/>
      </w:pPr>
      <w:r>
        <w:rPr>
          <w:rStyle w:val="197"/>
          <w:b/>
          <w:bCs/>
        </w:rPr>
        <w:t>Уважаемый Константин Юрьевич!</w:t>
      </w:r>
    </w:p>
    <w:p w:rsidR="00047543" w:rsidRDefault="00EB1CEB">
      <w:pPr>
        <w:pStyle w:val="190"/>
        <w:framePr w:w="7954" w:h="7742" w:hRule="exact" w:wrap="none" w:vAnchor="page" w:hAnchor="page" w:x="2890" w:y="6445"/>
        <w:shd w:val="clear" w:color="auto" w:fill="auto"/>
        <w:spacing w:after="0" w:line="226" w:lineRule="exact"/>
        <w:ind w:firstLine="500"/>
      </w:pPr>
      <w:r>
        <w:rPr>
          <w:rStyle w:val="197"/>
          <w:b/>
          <w:bCs/>
        </w:rPr>
        <w:t>По объекту «Газопровод-отвод и ГРС с.п. Калиновка муниципального района Сергиевский Самарской области» Самарское ПО сообщает следующие технические условия на пересечение проектируемого ВОЛС с коммуникациями Самарского ПО:</w:t>
      </w:r>
    </w:p>
    <w:p w:rsidR="00047543" w:rsidRDefault="00EB1CEB">
      <w:pPr>
        <w:pStyle w:val="190"/>
        <w:framePr w:w="7954" w:h="7742" w:hRule="exact" w:wrap="none" w:vAnchor="page" w:hAnchor="page" w:x="2890" w:y="6445"/>
        <w:numPr>
          <w:ilvl w:val="0"/>
          <w:numId w:val="54"/>
        </w:numPr>
        <w:shd w:val="clear" w:color="auto" w:fill="auto"/>
        <w:tabs>
          <w:tab w:val="left" w:pos="778"/>
        </w:tabs>
        <w:spacing w:after="0" w:line="226" w:lineRule="exact"/>
        <w:ind w:left="800" w:hanging="300"/>
      </w:pPr>
      <w:r>
        <w:rPr>
          <w:rStyle w:val="197"/>
          <w:b/>
          <w:bCs/>
        </w:rPr>
        <w:t>Совместно с представителем Самарского ПО выездом на место уточнить взаимное расположение проектируемой ВОЛС и ВЛ Самарского ПО.</w:t>
      </w:r>
    </w:p>
    <w:p w:rsidR="00047543" w:rsidRDefault="00EB1CEB">
      <w:pPr>
        <w:pStyle w:val="190"/>
        <w:framePr w:w="7954" w:h="7742" w:hRule="exact" w:wrap="none" w:vAnchor="page" w:hAnchor="page" w:x="2890" w:y="6445"/>
        <w:numPr>
          <w:ilvl w:val="0"/>
          <w:numId w:val="54"/>
        </w:numPr>
        <w:shd w:val="clear" w:color="auto" w:fill="auto"/>
        <w:tabs>
          <w:tab w:val="left" w:pos="802"/>
        </w:tabs>
        <w:spacing w:after="0" w:line="226" w:lineRule="exact"/>
        <w:ind w:left="800" w:hanging="300"/>
      </w:pPr>
      <w:r>
        <w:rPr>
          <w:rStyle w:val="197"/>
          <w:b/>
          <w:bCs/>
        </w:rPr>
        <w:t>Проектирование и строительство выполнить согласно требованиям следующих нормативно-технических документов:</w:t>
      </w:r>
    </w:p>
    <w:p w:rsidR="00047543" w:rsidRDefault="00EB1CEB">
      <w:pPr>
        <w:pStyle w:val="190"/>
        <w:framePr w:w="7954" w:h="7742" w:hRule="exact" w:wrap="none" w:vAnchor="page" w:hAnchor="page" w:x="2890" w:y="6445"/>
        <w:numPr>
          <w:ilvl w:val="1"/>
          <w:numId w:val="54"/>
        </w:numPr>
        <w:shd w:val="clear" w:color="auto" w:fill="auto"/>
        <w:tabs>
          <w:tab w:val="left" w:pos="1098"/>
        </w:tabs>
        <w:spacing w:after="0" w:line="226" w:lineRule="exact"/>
        <w:ind w:left="1080" w:hanging="280"/>
      </w:pPr>
      <w:r>
        <w:rPr>
          <w:rStyle w:val="197"/>
          <w:b/>
          <w:bCs/>
        </w:rPr>
        <w:t>Правила устройства электроустановок (ПУЭ 7 издание);</w:t>
      </w:r>
    </w:p>
    <w:p w:rsidR="00047543" w:rsidRDefault="00EB1CEB">
      <w:pPr>
        <w:pStyle w:val="190"/>
        <w:framePr w:w="7954" w:h="7742" w:hRule="exact" w:wrap="none" w:vAnchor="page" w:hAnchor="page" w:x="2890" w:y="6445"/>
        <w:numPr>
          <w:ilvl w:val="1"/>
          <w:numId w:val="54"/>
        </w:numPr>
        <w:shd w:val="clear" w:color="auto" w:fill="auto"/>
        <w:tabs>
          <w:tab w:val="left" w:pos="1098"/>
        </w:tabs>
        <w:spacing w:after="0" w:line="226" w:lineRule="exact"/>
        <w:ind w:left="1080" w:hanging="280"/>
      </w:pPr>
      <w:r>
        <w:rPr>
          <w:rStyle w:val="197"/>
          <w:b/>
          <w:bCs/>
        </w:rPr>
        <w:t>Строительные нормы и правила (СНиП);</w:t>
      </w:r>
    </w:p>
    <w:p w:rsidR="00047543" w:rsidRDefault="00EB1CEB">
      <w:pPr>
        <w:pStyle w:val="190"/>
        <w:framePr w:w="7954" w:h="7742" w:hRule="exact" w:wrap="none" w:vAnchor="page" w:hAnchor="page" w:x="2890" w:y="6445"/>
        <w:numPr>
          <w:ilvl w:val="1"/>
          <w:numId w:val="54"/>
        </w:numPr>
        <w:shd w:val="clear" w:color="auto" w:fill="auto"/>
        <w:tabs>
          <w:tab w:val="left" w:pos="1098"/>
        </w:tabs>
        <w:spacing w:after="0" w:line="226" w:lineRule="exact"/>
        <w:ind w:left="1080" w:hanging="280"/>
      </w:pPr>
      <w:r>
        <w:rPr>
          <w:rStyle w:val="197"/>
          <w:b/>
          <w:bCs/>
        </w:rPr>
        <w:t>Правила установления охранных зон объектов электросетевого хозяйствыа и особых условий использования земельных участков, расположенных в границах таких зон, утверждённых Постановлением Правительства РФ олт 24.02.2009 №160 (в редакции от 05.06.2013 №476, от 26.08.2013 №736);</w:t>
      </w:r>
    </w:p>
    <w:p w:rsidR="00047543" w:rsidRDefault="00EB1CEB">
      <w:pPr>
        <w:pStyle w:val="190"/>
        <w:framePr w:w="7954" w:h="7742" w:hRule="exact" w:wrap="none" w:vAnchor="page" w:hAnchor="page" w:x="2890" w:y="6445"/>
        <w:numPr>
          <w:ilvl w:val="1"/>
          <w:numId w:val="54"/>
        </w:numPr>
        <w:shd w:val="clear" w:color="auto" w:fill="auto"/>
        <w:tabs>
          <w:tab w:val="left" w:pos="1098"/>
        </w:tabs>
        <w:spacing w:after="0" w:line="226" w:lineRule="exact"/>
        <w:ind w:left="1080" w:hanging="280"/>
      </w:pPr>
      <w:r>
        <w:rPr>
          <w:rStyle w:val="197"/>
          <w:b/>
          <w:bCs/>
        </w:rPr>
        <w:t>Постановление Правительства РФ от 16.02.2008 №87 «О составе разделов проектной документации и требованиях к их содержанию».</w:t>
      </w:r>
    </w:p>
    <w:p w:rsidR="00047543" w:rsidRDefault="00EB1CEB">
      <w:pPr>
        <w:pStyle w:val="190"/>
        <w:framePr w:w="7954" w:h="7742" w:hRule="exact" w:wrap="none" w:vAnchor="page" w:hAnchor="page" w:x="2890" w:y="6445"/>
        <w:numPr>
          <w:ilvl w:val="0"/>
          <w:numId w:val="54"/>
        </w:numPr>
        <w:shd w:val="clear" w:color="auto" w:fill="auto"/>
        <w:tabs>
          <w:tab w:val="left" w:pos="730"/>
        </w:tabs>
        <w:spacing w:after="0" w:line="226" w:lineRule="exact"/>
        <w:ind w:left="800" w:hanging="300"/>
      </w:pPr>
      <w:r>
        <w:rPr>
          <w:rStyle w:val="197"/>
          <w:b/>
          <w:bCs/>
        </w:rPr>
        <w:t>Прокладку ВОЛС выполнить без реконструкции В Л филиала.</w:t>
      </w:r>
    </w:p>
    <w:p w:rsidR="00047543" w:rsidRDefault="00EB1CEB">
      <w:pPr>
        <w:pStyle w:val="190"/>
        <w:framePr w:w="7954" w:h="7742" w:hRule="exact" w:wrap="none" w:vAnchor="page" w:hAnchor="page" w:x="2890" w:y="6445"/>
        <w:numPr>
          <w:ilvl w:val="0"/>
          <w:numId w:val="54"/>
        </w:numPr>
        <w:shd w:val="clear" w:color="auto" w:fill="auto"/>
        <w:tabs>
          <w:tab w:val="left" w:pos="735"/>
        </w:tabs>
        <w:spacing w:after="0" w:line="226" w:lineRule="exact"/>
        <w:ind w:left="800" w:hanging="300"/>
      </w:pPr>
      <w:r>
        <w:rPr>
          <w:rStyle w:val="197"/>
          <w:b/>
          <w:bCs/>
        </w:rPr>
        <w:t>При пересечении расстояние по горизонтали от подземной ВОЛС до ближайшего заземлителя опоры ВЛ и ее подземной части должно быть не менее 15 м для ВЛ 0,4-35 кВ и не менее 25 м для ВЛ 110 кВ.</w:t>
      </w:r>
    </w:p>
    <w:p w:rsidR="00047543" w:rsidRDefault="00EB1CEB">
      <w:pPr>
        <w:pStyle w:val="190"/>
        <w:framePr w:w="7954" w:h="7742" w:hRule="exact" w:wrap="none" w:vAnchor="page" w:hAnchor="page" w:x="2890" w:y="6445"/>
        <w:numPr>
          <w:ilvl w:val="0"/>
          <w:numId w:val="54"/>
        </w:numPr>
        <w:shd w:val="clear" w:color="auto" w:fill="auto"/>
        <w:tabs>
          <w:tab w:val="left" w:pos="726"/>
        </w:tabs>
        <w:spacing w:after="0" w:line="226" w:lineRule="exact"/>
        <w:ind w:left="800" w:hanging="300"/>
      </w:pPr>
      <w:r>
        <w:rPr>
          <w:rStyle w:val="197"/>
          <w:b/>
          <w:bCs/>
        </w:rPr>
        <w:t>При параллельном следовании расстояние по горизонтали от подземной ВОЛС до проекции крайнего неотклоненного провода ВЛ должно быть не менее расстояния охранной зоны для соответствующего класса напряжения ВЛ.</w:t>
      </w:r>
    </w:p>
    <w:p w:rsidR="00047543" w:rsidRDefault="00EB1CEB">
      <w:pPr>
        <w:pStyle w:val="190"/>
        <w:framePr w:w="7954" w:h="7742" w:hRule="exact" w:wrap="none" w:vAnchor="page" w:hAnchor="page" w:x="2890" w:y="6445"/>
        <w:numPr>
          <w:ilvl w:val="0"/>
          <w:numId w:val="54"/>
        </w:numPr>
        <w:shd w:val="clear" w:color="auto" w:fill="auto"/>
        <w:tabs>
          <w:tab w:val="left" w:pos="735"/>
        </w:tabs>
        <w:spacing w:after="0" w:line="226" w:lineRule="exact"/>
        <w:ind w:left="800" w:hanging="300"/>
      </w:pPr>
      <w:r>
        <w:rPr>
          <w:rStyle w:val="197"/>
          <w:b/>
          <w:bCs/>
        </w:rPr>
        <w:t>Предусмотреть изготовление плакатов с указанием расстояний от опоры ВЛ до кабельной ВОЛС, которые должны быть нанесены на опорах ВЛ, установленных на расстоянии менее половины высоты опоры до кабельной линии связи (ПУЭ, п. 2.5.23).</w:t>
      </w:r>
    </w:p>
    <w:p w:rsidR="00047543" w:rsidRDefault="00EB1CEB">
      <w:pPr>
        <w:pStyle w:val="190"/>
        <w:framePr w:w="7954" w:h="7742" w:hRule="exact" w:wrap="none" w:vAnchor="page" w:hAnchor="page" w:x="2890" w:y="6445"/>
        <w:numPr>
          <w:ilvl w:val="0"/>
          <w:numId w:val="54"/>
        </w:numPr>
        <w:shd w:val="clear" w:color="auto" w:fill="auto"/>
        <w:tabs>
          <w:tab w:val="left" w:pos="721"/>
        </w:tabs>
        <w:spacing w:after="0" w:line="226" w:lineRule="exact"/>
        <w:ind w:left="800" w:hanging="300"/>
      </w:pPr>
      <w:r>
        <w:rPr>
          <w:rStyle w:val="197"/>
          <w:b/>
          <w:bCs/>
        </w:rPr>
        <w:t>Для обозначения мест пересечения проектируемой ВОЛС с ВЛ филиала, ВОЛС</w:t>
      </w:r>
    </w:p>
    <w:p w:rsidR="00047543" w:rsidRDefault="00EB1CEB">
      <w:pPr>
        <w:pStyle w:val="190"/>
        <w:framePr w:w="7954" w:h="7742" w:hRule="exact" w:wrap="none" w:vAnchor="page" w:hAnchor="page" w:x="2890" w:y="6445"/>
        <w:shd w:val="clear" w:color="auto" w:fill="auto"/>
        <w:spacing w:after="0" w:line="226" w:lineRule="exact"/>
        <w:ind w:left="1080" w:hanging="280"/>
      </w:pPr>
      <w:r>
        <w:rPr>
          <w:rStyle w:val="197"/>
          <w:b/>
          <w:bCs/>
        </w:rPr>
        <w:t>ограничить предупредительными знаками.</w:t>
      </w:r>
    </w:p>
    <w:p w:rsidR="00047543" w:rsidRDefault="00EB1CEB">
      <w:pPr>
        <w:pStyle w:val="190"/>
        <w:framePr w:w="7954" w:h="7742" w:hRule="exact" w:wrap="none" w:vAnchor="page" w:hAnchor="page" w:x="2890" w:y="6445"/>
        <w:numPr>
          <w:ilvl w:val="0"/>
          <w:numId w:val="54"/>
        </w:numPr>
        <w:shd w:val="clear" w:color="auto" w:fill="auto"/>
        <w:tabs>
          <w:tab w:val="left" w:pos="726"/>
        </w:tabs>
        <w:spacing w:after="0" w:line="226" w:lineRule="exact"/>
        <w:ind w:left="800" w:hanging="300"/>
      </w:pPr>
      <w:r>
        <w:rPr>
          <w:rStyle w:val="197"/>
          <w:b/>
          <w:bCs/>
        </w:rPr>
        <w:t>На рабочих чертежах, ситуационных планах указать наименования ВЛ, номера опор ВЛ в пролетах пересечения.</w:t>
      </w:r>
    </w:p>
    <w:p w:rsidR="00047543" w:rsidRDefault="00EB1CEB">
      <w:pPr>
        <w:pStyle w:val="190"/>
        <w:framePr w:w="7954" w:h="7742" w:hRule="exact" w:wrap="none" w:vAnchor="page" w:hAnchor="page" w:x="2890" w:y="6445"/>
        <w:numPr>
          <w:ilvl w:val="0"/>
          <w:numId w:val="54"/>
        </w:numPr>
        <w:shd w:val="clear" w:color="auto" w:fill="auto"/>
        <w:tabs>
          <w:tab w:val="left" w:pos="726"/>
        </w:tabs>
        <w:spacing w:after="0" w:line="226" w:lineRule="exact"/>
        <w:ind w:left="800" w:hanging="300"/>
      </w:pPr>
      <w:r>
        <w:rPr>
          <w:rStyle w:val="197"/>
          <w:b/>
          <w:bCs/>
        </w:rPr>
        <w:t>Разделы проекта, касающиеся параллельного следования и пересечения</w:t>
      </w:r>
    </w:p>
    <w:p w:rsidR="00047543" w:rsidRDefault="00EB1CEB">
      <w:pPr>
        <w:pStyle w:val="190"/>
        <w:framePr w:w="7954" w:h="7742" w:hRule="exact" w:wrap="none" w:vAnchor="page" w:hAnchor="page" w:x="2890" w:y="6445"/>
        <w:shd w:val="clear" w:color="auto" w:fill="auto"/>
        <w:spacing w:after="0" w:line="226" w:lineRule="exact"/>
        <w:ind w:left="1080" w:hanging="280"/>
      </w:pPr>
      <w:r>
        <w:rPr>
          <w:rStyle w:val="197"/>
          <w:b/>
          <w:bCs/>
        </w:rPr>
        <w:t>проектируемой ВОЛС с ВЛ филиала, согласовать с Самарским ПО.</w:t>
      </w:r>
    </w:p>
    <w:p w:rsidR="00047543" w:rsidRDefault="00EB1CEB">
      <w:pPr>
        <w:pStyle w:val="190"/>
        <w:framePr w:w="7954" w:h="7742" w:hRule="exact" w:wrap="none" w:vAnchor="page" w:hAnchor="page" w:x="2890" w:y="6445"/>
        <w:numPr>
          <w:ilvl w:val="0"/>
          <w:numId w:val="54"/>
        </w:numPr>
        <w:shd w:val="clear" w:color="auto" w:fill="auto"/>
        <w:tabs>
          <w:tab w:val="left" w:pos="778"/>
        </w:tabs>
        <w:spacing w:after="0" w:line="226" w:lineRule="exact"/>
        <w:ind w:left="800" w:hanging="300"/>
      </w:pPr>
      <w:r>
        <w:rPr>
          <w:rStyle w:val="197"/>
          <w:b/>
          <w:bCs/>
        </w:rPr>
        <w:t>Разработать и согласовать с Самарским ПО проект производства работ (ППР) в охранных зонах ВЛ филиала.</w:t>
      </w:r>
    </w:p>
    <w:p w:rsidR="00047543" w:rsidRDefault="00EB1CEB">
      <w:pPr>
        <w:pStyle w:val="190"/>
        <w:framePr w:wrap="none" w:vAnchor="page" w:hAnchor="page" w:x="1992" w:y="10446"/>
        <w:shd w:val="clear" w:color="auto" w:fill="auto"/>
        <w:spacing w:after="0" w:line="180" w:lineRule="exact"/>
        <w:ind w:firstLine="0"/>
        <w:jc w:val="left"/>
      </w:pPr>
      <w:r>
        <w:rPr>
          <w:rStyle w:val="19c"/>
          <w:b/>
          <w:bCs/>
        </w:rPr>
        <w:t>о.</w:t>
      </w:r>
    </w:p>
    <w:p w:rsidR="00047543" w:rsidRDefault="00EB1CEB">
      <w:pPr>
        <w:pStyle w:val="501"/>
        <w:framePr w:wrap="none" w:vAnchor="page" w:hAnchor="page" w:x="1992" w:y="10653"/>
        <w:shd w:val="clear" w:color="auto" w:fill="auto"/>
        <w:spacing w:line="150" w:lineRule="exact"/>
      </w:pPr>
      <w:r>
        <w:rPr>
          <w:rStyle w:val="502"/>
        </w:rPr>
        <w:t>DO</w:t>
      </w:r>
    </w:p>
    <w:p w:rsidR="00047543" w:rsidRDefault="00EB1CEB">
      <w:pPr>
        <w:pStyle w:val="22"/>
        <w:framePr w:wrap="none" w:vAnchor="page" w:hAnchor="page" w:x="1982" w:y="10731"/>
        <w:shd w:val="clear" w:color="auto" w:fill="auto"/>
        <w:spacing w:before="0" w:after="0" w:line="280" w:lineRule="exact"/>
        <w:jc w:val="left"/>
      </w:pPr>
      <w:r>
        <w:rPr>
          <w:rStyle w:val="2f4"/>
        </w:rPr>
        <w:t>ОС</w:t>
      </w:r>
    </w:p>
    <w:p w:rsidR="00047543" w:rsidRDefault="00047543">
      <w:pPr>
        <w:framePr w:wrap="none" w:vAnchor="page" w:hAnchor="page" w:x="2635" w:y="1175"/>
      </w:pPr>
    </w:p>
    <w:p w:rsidR="00047543" w:rsidRDefault="00EB1CEB">
      <w:pPr>
        <w:pStyle w:val="1320"/>
        <w:framePr w:wrap="none" w:vAnchor="page" w:hAnchor="page" w:x="2434" w:y="1428"/>
        <w:shd w:val="clear" w:color="auto" w:fill="auto"/>
        <w:spacing w:line="280" w:lineRule="exact"/>
      </w:pPr>
      <w:bookmarkStart w:id="63" w:name="bookmark63"/>
      <w:r>
        <w:rPr>
          <w:rStyle w:val="1321"/>
        </w:rPr>
        <w:t xml:space="preserve">Ь 3 </w:t>
      </w:r>
      <w:r>
        <w:rPr>
          <w:rStyle w:val="1322"/>
        </w:rPr>
        <w:t>РОССЕТИ</w:t>
      </w:r>
      <w:bookmarkEnd w:id="63"/>
    </w:p>
    <w:p w:rsidR="00047543" w:rsidRDefault="00047543">
      <w:pPr>
        <w:framePr w:wrap="none" w:vAnchor="page" w:hAnchor="page" w:x="2587" w:y="1377"/>
      </w:pPr>
    </w:p>
    <w:p w:rsidR="00047543" w:rsidRDefault="00EB1CEB">
      <w:pPr>
        <w:pStyle w:val="511"/>
        <w:framePr w:wrap="none" w:vAnchor="page" w:hAnchor="page" w:x="2818" w:y="2535"/>
        <w:shd w:val="clear" w:color="auto" w:fill="auto"/>
        <w:tabs>
          <w:tab w:val="left" w:pos="1718"/>
          <w:tab w:val="left" w:pos="2578"/>
        </w:tabs>
        <w:spacing w:line="140" w:lineRule="exact"/>
      </w:pPr>
      <w:r>
        <w:rPr>
          <w:rStyle w:val="513"/>
          <w:b/>
          <w:bCs/>
        </w:rPr>
        <w:t>МР6/121.02/01.04/44/1/</w:t>
      </w:r>
      <w:r>
        <w:rPr>
          <w:rStyle w:val="513"/>
          <w:b/>
          <w:bCs/>
        </w:rPr>
        <w:tab/>
      </w:r>
      <w:r w:rsidRPr="00EB1CEB">
        <w:rPr>
          <w:rStyle w:val="514"/>
          <w:b/>
          <w:bCs/>
          <w:lang w:val="ru-RU"/>
        </w:rPr>
        <w:t>9</w:t>
      </w:r>
      <w:r>
        <w:rPr>
          <w:rStyle w:val="514"/>
          <w:b/>
          <w:bCs/>
        </w:rPr>
        <w:t>v</w:t>
      </w:r>
      <w:r w:rsidRPr="00EB1CEB">
        <w:rPr>
          <w:rStyle w:val="514"/>
          <w:b/>
          <w:bCs/>
          <w:lang w:val="ru-RU"/>
        </w:rPr>
        <w:tab/>
      </w:r>
      <w:r>
        <w:rPr>
          <w:rStyle w:val="515"/>
          <w:b/>
          <w:bCs/>
        </w:rPr>
        <w:t>S</w:t>
      </w:r>
      <w:r w:rsidRPr="00EB1CEB">
        <w:rPr>
          <w:rStyle w:val="515"/>
          <w:b/>
          <w:bCs/>
          <w:lang w:val="ru-RU"/>
        </w:rPr>
        <w:t>’-</w:t>
      </w:r>
      <w:r>
        <w:rPr>
          <w:rStyle w:val="515"/>
          <w:b/>
          <w:bCs/>
        </w:rPr>
        <w:t>ZcPt</w:t>
      </w:r>
      <w:r w:rsidRPr="00EB1CEB">
        <w:rPr>
          <w:rStyle w:val="515"/>
          <w:b/>
          <w:bCs/>
          <w:vertAlign w:val="superscript"/>
          <w:lang w:val="ru-RU"/>
        </w:rPr>
        <w:t>7</w:t>
      </w:r>
      <w:r w:rsidRPr="00EB1CEB">
        <w:rPr>
          <w:rStyle w:val="515"/>
          <w:b/>
          <w:bCs/>
          <w:lang w:val="ru-RU"/>
        </w:rPr>
        <w:t xml:space="preserve"> </w:t>
      </w:r>
      <w:r w:rsidRPr="00EB1CEB">
        <w:rPr>
          <w:rStyle w:val="516"/>
          <w:b/>
          <w:bCs/>
          <w:lang w:val="ru-RU"/>
        </w:rPr>
        <w:t xml:space="preserve">2014 </w:t>
      </w:r>
      <w:r>
        <w:rPr>
          <w:rStyle w:val="516"/>
          <w:b/>
          <w:bCs/>
          <w:lang w:val="ru-RU" w:eastAsia="ru-RU" w:bidi="ru-RU"/>
        </w:rPr>
        <w:t>г</w:t>
      </w:r>
    </w:p>
    <w:p w:rsidR="00047543" w:rsidRDefault="00EB1CEB">
      <w:pPr>
        <w:pStyle w:val="511"/>
        <w:framePr w:wrap="none" w:vAnchor="page" w:hAnchor="page" w:x="3336" w:y="2889"/>
        <w:shd w:val="clear" w:color="auto" w:fill="auto"/>
        <w:spacing w:line="140" w:lineRule="exact"/>
        <w:jc w:val="left"/>
      </w:pPr>
      <w:r w:rsidRPr="00EB1CEB">
        <w:rPr>
          <w:rStyle w:val="513"/>
          <w:b/>
          <w:bCs/>
          <w:lang w:eastAsia="en-US" w:bidi="en-US"/>
        </w:rPr>
        <w:t>1322</w:t>
      </w:r>
    </w:p>
    <w:p w:rsidR="00047543" w:rsidRDefault="00EB1CEB">
      <w:pPr>
        <w:pStyle w:val="401"/>
        <w:framePr w:wrap="none" w:vAnchor="page" w:hAnchor="page" w:x="5832" w:y="2884"/>
        <w:shd w:val="clear" w:color="auto" w:fill="auto"/>
        <w:spacing w:line="140" w:lineRule="exact"/>
      </w:pPr>
      <w:r w:rsidRPr="00EB1CEB">
        <w:rPr>
          <w:rStyle w:val="403"/>
          <w:lang w:eastAsia="en-US" w:bidi="en-US"/>
        </w:rPr>
        <w:t xml:space="preserve">01.07.2014 </w:t>
      </w:r>
      <w:r>
        <w:rPr>
          <w:rStyle w:val="404"/>
        </w:rPr>
        <w:t>г.</w:t>
      </w:r>
    </w:p>
    <w:p w:rsidR="00047543" w:rsidRDefault="00EB1CEB">
      <w:pPr>
        <w:pStyle w:val="ad"/>
        <w:framePr w:wrap="none" w:vAnchor="page" w:hAnchor="page" w:x="2587" w:y="3062"/>
        <w:shd w:val="clear" w:color="auto" w:fill="auto"/>
        <w:spacing w:line="110" w:lineRule="exact"/>
        <w:jc w:val="both"/>
      </w:pPr>
      <w:r>
        <w:rPr>
          <w:rStyle w:val="Arial55pt"/>
        </w:rPr>
        <w:t xml:space="preserve">на </w:t>
      </w:r>
      <w:r>
        <w:rPr>
          <w:rStyle w:val="Arial55pt"/>
          <w:lang w:val="en-US" w:eastAsia="en-US" w:bidi="en-US"/>
        </w:rPr>
        <w:t>N</w:t>
      </w:r>
      <w:r w:rsidRPr="00EB1CEB">
        <w:rPr>
          <w:rStyle w:val="Arial55pt"/>
          <w:lang w:eastAsia="en-US" w:bidi="en-US"/>
        </w:rPr>
        <w:t>9</w:t>
      </w:r>
    </w:p>
    <w:p w:rsidR="00047543" w:rsidRDefault="00EB1CEB">
      <w:pPr>
        <w:pStyle w:val="221"/>
        <w:framePr w:wrap="none" w:vAnchor="page" w:hAnchor="page" w:x="2760" w:y="3569"/>
        <w:shd w:val="clear" w:color="auto" w:fill="auto"/>
        <w:spacing w:line="160" w:lineRule="exact"/>
        <w:ind w:firstLine="0"/>
      </w:pPr>
      <w:r>
        <w:rPr>
          <w:rStyle w:val="225"/>
          <w:b/>
          <w:bCs/>
        </w:rPr>
        <w:t>О выдаче 1 У</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57" type="#_x0000_t75" style="position:absolute;margin-left:79.15pt;margin-top:42.5pt;width:487.2pt;height:692.15pt;z-index:-251710976;mso-wrap-distance-left:5pt;mso-wrap-distance-right:5pt;mso-position-horizontal-relative:page;mso-position-vertical-relative:page" wrapcoords="0 0">
            <v:imagedata r:id="rId55" o:title="image32"/>
            <w10:wrap anchorx="page" anchory="page"/>
          </v:shape>
        </w:pict>
      </w:r>
    </w:p>
    <w:p w:rsidR="00047543" w:rsidRDefault="0030601B">
      <w:pPr>
        <w:rPr>
          <w:sz w:val="2"/>
          <w:szCs w:val="2"/>
        </w:rPr>
      </w:pPr>
      <w:r>
        <w:lastRenderedPageBreak/>
        <w:pict>
          <v:shape id="_x0000_s1289" type="#_x0000_t32" style="position:absolute;margin-left:21.85pt;margin-top:579.1pt;width:36pt;height:0;z-index:-251634176;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496" w:y="11660"/>
        <w:shd w:val="clear" w:color="auto" w:fill="auto"/>
        <w:spacing w:line="220" w:lineRule="exact"/>
        <w:textDirection w:val="btLr"/>
      </w:pPr>
      <w:r>
        <w:rPr>
          <w:rStyle w:val="84"/>
        </w:rPr>
        <w:t>Инв. № подл. | Подп. и дата | Взам. инв. №</w:t>
      </w:r>
    </w:p>
    <w:p w:rsidR="00047543" w:rsidRDefault="00EB1CEB">
      <w:pPr>
        <w:pStyle w:val="190"/>
        <w:framePr w:w="7498" w:h="3917" w:hRule="exact" w:wrap="none" w:vAnchor="page" w:hAnchor="page" w:x="3380" w:y="1669"/>
        <w:numPr>
          <w:ilvl w:val="0"/>
          <w:numId w:val="55"/>
        </w:numPr>
        <w:shd w:val="clear" w:color="auto" w:fill="auto"/>
        <w:tabs>
          <w:tab w:val="left" w:pos="351"/>
        </w:tabs>
        <w:spacing w:after="0" w:line="226" w:lineRule="exact"/>
        <w:ind w:left="360" w:hanging="360"/>
      </w:pPr>
      <w:r>
        <w:rPr>
          <w:rStyle w:val="196"/>
          <w:b/>
          <w:bCs/>
        </w:rPr>
        <w:t>Работы в охранных зонах ВЛ производить в присутствии представителя Самарского ПО, вызов которого осуществляется заблаговременно и после оформления необходимых допусков и разрешений.</w:t>
      </w:r>
    </w:p>
    <w:p w:rsidR="00047543" w:rsidRDefault="00EB1CEB">
      <w:pPr>
        <w:pStyle w:val="190"/>
        <w:framePr w:w="7498" w:h="3917" w:hRule="exact" w:wrap="none" w:vAnchor="page" w:hAnchor="page" w:x="3380" w:y="1669"/>
        <w:numPr>
          <w:ilvl w:val="0"/>
          <w:numId w:val="55"/>
        </w:numPr>
        <w:shd w:val="clear" w:color="auto" w:fill="auto"/>
        <w:tabs>
          <w:tab w:val="left" w:pos="351"/>
        </w:tabs>
        <w:spacing w:after="0" w:line="226" w:lineRule="exact"/>
        <w:ind w:left="360" w:hanging="360"/>
      </w:pPr>
      <w:r>
        <w:rPr>
          <w:rStyle w:val="196"/>
          <w:b/>
          <w:bCs/>
        </w:rPr>
        <w:t>При проведении работ не складировать грунт и строительные материалы, не устраивать стоянки автотранспорта, тракторов и механизмов в охранной зоне ВЛ.</w:t>
      </w:r>
    </w:p>
    <w:p w:rsidR="00047543" w:rsidRDefault="00EB1CEB">
      <w:pPr>
        <w:pStyle w:val="190"/>
        <w:framePr w:w="7498" w:h="3917" w:hRule="exact" w:wrap="none" w:vAnchor="page" w:hAnchor="page" w:x="3380" w:y="1669"/>
        <w:numPr>
          <w:ilvl w:val="0"/>
          <w:numId w:val="55"/>
        </w:numPr>
        <w:shd w:val="clear" w:color="auto" w:fill="auto"/>
        <w:tabs>
          <w:tab w:val="left" w:pos="351"/>
        </w:tabs>
        <w:spacing w:after="0" w:line="226" w:lineRule="exact"/>
        <w:ind w:left="360" w:hanging="360"/>
      </w:pPr>
      <w:r>
        <w:rPr>
          <w:rStyle w:val="196"/>
          <w:b/>
          <w:bCs/>
        </w:rPr>
        <w:t>Перед окончанием земляных работ в охранной зоне ВЛ (перед засыпкой траншеи грунтом) вызвать представителя Самарского ПО для составления совместного акта замера горизонтальных габаритов от ВОЛС до подземной части опор ВЛ или их заземлителей.</w:t>
      </w:r>
    </w:p>
    <w:p w:rsidR="00047543" w:rsidRDefault="00EB1CEB">
      <w:pPr>
        <w:pStyle w:val="190"/>
        <w:framePr w:w="7498" w:h="3917" w:hRule="exact" w:wrap="none" w:vAnchor="page" w:hAnchor="page" w:x="3380" w:y="1669"/>
        <w:numPr>
          <w:ilvl w:val="0"/>
          <w:numId w:val="55"/>
        </w:numPr>
        <w:shd w:val="clear" w:color="auto" w:fill="auto"/>
        <w:tabs>
          <w:tab w:val="left" w:pos="351"/>
        </w:tabs>
        <w:spacing w:after="0" w:line="226" w:lineRule="exact"/>
        <w:ind w:left="360" w:hanging="360"/>
      </w:pPr>
      <w:r>
        <w:rPr>
          <w:rStyle w:val="196"/>
          <w:b/>
          <w:bCs/>
        </w:rPr>
        <w:t>При необходимости отключения ВЛ филиала, заявки на отключение ВЛ подаются в Самарское ПО в регламентируемые сроки.</w:t>
      </w:r>
    </w:p>
    <w:p w:rsidR="00047543" w:rsidRDefault="00EB1CEB">
      <w:pPr>
        <w:pStyle w:val="190"/>
        <w:framePr w:w="7498" w:h="3917" w:hRule="exact" w:wrap="none" w:vAnchor="page" w:hAnchor="page" w:x="3380" w:y="1669"/>
        <w:numPr>
          <w:ilvl w:val="0"/>
          <w:numId w:val="55"/>
        </w:numPr>
        <w:shd w:val="clear" w:color="auto" w:fill="auto"/>
        <w:tabs>
          <w:tab w:val="left" w:pos="351"/>
        </w:tabs>
        <w:spacing w:after="0" w:line="226" w:lineRule="exact"/>
        <w:ind w:left="360" w:hanging="360"/>
      </w:pPr>
      <w:r>
        <w:rPr>
          <w:rStyle w:val="196"/>
          <w:b/>
          <w:bCs/>
        </w:rPr>
        <w:t>Настоящие технические условия не могут служить основанием для начала производства работ в охранной зоне ВЛ. Заказчик строительства обязан получить письменное согласование на производство работ в Самарском ПО.</w:t>
      </w:r>
    </w:p>
    <w:p w:rsidR="00047543" w:rsidRDefault="00EB1CEB">
      <w:pPr>
        <w:pStyle w:val="190"/>
        <w:framePr w:w="7498" w:h="3917" w:hRule="exact" w:wrap="none" w:vAnchor="page" w:hAnchor="page" w:x="3380" w:y="1669"/>
        <w:numPr>
          <w:ilvl w:val="0"/>
          <w:numId w:val="55"/>
        </w:numPr>
        <w:shd w:val="clear" w:color="auto" w:fill="auto"/>
        <w:tabs>
          <w:tab w:val="left" w:pos="351"/>
        </w:tabs>
        <w:spacing w:after="0" w:line="226" w:lineRule="exact"/>
        <w:ind w:left="360" w:hanging="360"/>
      </w:pPr>
      <w:r>
        <w:rPr>
          <w:rStyle w:val="196"/>
          <w:b/>
          <w:bCs/>
        </w:rPr>
        <w:t>При изменении характера и места производства работ данные технические условия считаются недействительными.</w:t>
      </w:r>
    </w:p>
    <w:p w:rsidR="00047543" w:rsidRDefault="00EB1CEB">
      <w:pPr>
        <w:pStyle w:val="190"/>
        <w:framePr w:w="7498" w:h="3917" w:hRule="exact" w:wrap="none" w:vAnchor="page" w:hAnchor="page" w:x="3380" w:y="1669"/>
        <w:numPr>
          <w:ilvl w:val="0"/>
          <w:numId w:val="55"/>
        </w:numPr>
        <w:shd w:val="clear" w:color="auto" w:fill="auto"/>
        <w:tabs>
          <w:tab w:val="left" w:pos="351"/>
        </w:tabs>
        <w:spacing w:after="0" w:line="226" w:lineRule="exact"/>
        <w:ind w:left="360" w:hanging="360"/>
      </w:pPr>
      <w:r>
        <w:rPr>
          <w:rStyle w:val="196"/>
          <w:b/>
          <w:bCs/>
        </w:rPr>
        <w:t>Срок действия технических условий 2 (два) года.</w:t>
      </w:r>
    </w:p>
    <w:p w:rsidR="00047543" w:rsidRDefault="00EB1CEB">
      <w:pPr>
        <w:pStyle w:val="190"/>
        <w:framePr w:wrap="none" w:vAnchor="page" w:hAnchor="page" w:x="2651" w:y="6241"/>
        <w:shd w:val="clear" w:color="auto" w:fill="auto"/>
        <w:spacing w:after="0" w:line="180" w:lineRule="exact"/>
        <w:ind w:firstLine="0"/>
        <w:jc w:val="left"/>
      </w:pPr>
      <w:r>
        <w:rPr>
          <w:rStyle w:val="196"/>
          <w:b/>
          <w:bCs/>
        </w:rPr>
        <w:t>Директор</w:t>
      </w:r>
    </w:p>
    <w:p w:rsidR="00047543" w:rsidRDefault="00EB1CEB">
      <w:pPr>
        <w:pStyle w:val="190"/>
        <w:framePr w:wrap="none" w:vAnchor="page" w:hAnchor="page" w:x="3380" w:y="6183"/>
        <w:shd w:val="clear" w:color="auto" w:fill="auto"/>
        <w:spacing w:after="0" w:line="180" w:lineRule="exact"/>
        <w:ind w:left="5453" w:firstLine="0"/>
        <w:jc w:val="left"/>
      </w:pPr>
      <w:r>
        <w:rPr>
          <w:rStyle w:val="197"/>
          <w:b/>
          <w:bCs/>
          <w:vertAlign w:val="superscript"/>
        </w:rPr>
        <w:t>/</w:t>
      </w:r>
      <w:r>
        <w:rPr>
          <w:rStyle w:val="197"/>
          <w:b/>
          <w:bCs/>
        </w:rPr>
        <w:t>^А.П. Панчиков</w:t>
      </w:r>
    </w:p>
    <w:p w:rsidR="00047543" w:rsidRDefault="00EB1CEB">
      <w:pPr>
        <w:pStyle w:val="221"/>
        <w:framePr w:w="2784" w:h="436" w:hRule="exact" w:wrap="none" w:vAnchor="page" w:hAnchor="page" w:x="2612" w:y="13626"/>
        <w:shd w:val="clear" w:color="auto" w:fill="auto"/>
        <w:spacing w:line="178" w:lineRule="exact"/>
        <w:ind w:firstLine="0"/>
        <w:jc w:val="both"/>
      </w:pPr>
      <w:r>
        <w:rPr>
          <w:rStyle w:val="224"/>
          <w:b/>
          <w:bCs/>
        </w:rPr>
        <w:t>Инюшев Максим Анатольевич (ПТС) Тел: 994-11-39</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24"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24"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24"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24"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24"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24"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24"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24" w:y="15582"/>
              <w:shd w:val="clear" w:color="auto" w:fill="auto"/>
              <w:spacing w:after="0" w:line="150" w:lineRule="exact"/>
              <w:ind w:firstLine="0"/>
              <w:jc w:val="center"/>
            </w:pPr>
            <w:r>
              <w:rPr>
                <w:rStyle w:val="19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744" w:h="888" w:wrap="none" w:vAnchor="page" w:hAnchor="page" w:x="1124"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39" w:y="15761"/>
        <w:shd w:val="clear" w:color="auto" w:fill="auto"/>
        <w:spacing w:before="0" w:after="0" w:line="280" w:lineRule="exact"/>
        <w:jc w:val="left"/>
      </w:pPr>
      <w:r>
        <w:t>ДГВ- 1038-2016-ППТ-4</w:t>
      </w:r>
    </w:p>
    <w:p w:rsidR="00047543" w:rsidRDefault="00EB1CEB">
      <w:pPr>
        <w:pStyle w:val="83"/>
        <w:framePr w:wrap="none" w:vAnchor="page" w:hAnchor="page" w:x="11147" w:y="15631"/>
        <w:shd w:val="clear" w:color="auto" w:fill="auto"/>
        <w:spacing w:line="220" w:lineRule="exact"/>
      </w:pPr>
      <w:r>
        <w:t>Лист</w:t>
      </w:r>
    </w:p>
    <w:p w:rsidR="00047543" w:rsidRDefault="00EB1CEB">
      <w:pPr>
        <w:pStyle w:val="43"/>
        <w:framePr w:wrap="none" w:vAnchor="page" w:hAnchor="page" w:x="11195" w:y="16082"/>
        <w:shd w:val="clear" w:color="auto" w:fill="auto"/>
        <w:spacing w:line="220" w:lineRule="exact"/>
      </w:pPr>
      <w:r>
        <w:t>130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683"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422"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422"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422"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422"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422"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422"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422"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422"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422"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422"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422"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422"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422"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422"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422"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422"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422"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422"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726" w:y="15761"/>
        <w:shd w:val="clear" w:color="auto" w:fill="auto"/>
        <w:spacing w:before="0" w:after="0" w:line="280" w:lineRule="exact"/>
        <w:jc w:val="left"/>
      </w:pPr>
      <w:r>
        <w:t>ДГВ- 1038-2016-ППТ-4</w:t>
      </w:r>
    </w:p>
    <w:p w:rsidR="00047543" w:rsidRDefault="00EB1CEB">
      <w:pPr>
        <w:pStyle w:val="43"/>
        <w:framePr w:wrap="none" w:vAnchor="page" w:hAnchor="page" w:x="11334" w:y="15621"/>
        <w:shd w:val="clear" w:color="auto" w:fill="auto"/>
        <w:spacing w:line="220" w:lineRule="exact"/>
      </w:pPr>
      <w:r>
        <w:t>Лист</w:t>
      </w:r>
    </w:p>
    <w:p w:rsidR="00047543" w:rsidRDefault="00EB1CEB">
      <w:pPr>
        <w:pStyle w:val="521"/>
        <w:framePr w:w="8218" w:h="176" w:hRule="exact" w:wrap="none" w:vAnchor="page" w:hAnchor="page" w:x="3020" w:y="1143"/>
        <w:shd w:val="clear" w:color="auto" w:fill="auto"/>
        <w:spacing w:line="160" w:lineRule="exact"/>
      </w:pPr>
      <w:r>
        <w:rPr>
          <w:rStyle w:val="522"/>
          <w:b/>
          <w:bCs/>
        </w:rPr>
        <w:t>ФИЛИАЛ «САМАРСКИЕ</w:t>
      </w:r>
    </w:p>
    <w:p w:rsidR="00047543" w:rsidRDefault="00047543">
      <w:pPr>
        <w:framePr w:wrap="none" w:vAnchor="page" w:hAnchor="page" w:x="2828" w:y="1127"/>
      </w:pPr>
    </w:p>
    <w:p w:rsidR="00047543" w:rsidRDefault="00EB1CEB">
      <w:pPr>
        <w:pStyle w:val="521"/>
        <w:framePr w:w="8218" w:h="176" w:hRule="exact" w:wrap="none" w:vAnchor="page" w:hAnchor="page" w:x="3020" w:y="1364"/>
        <w:shd w:val="clear" w:color="auto" w:fill="auto"/>
        <w:spacing w:line="160" w:lineRule="exact"/>
      </w:pPr>
      <w:r>
        <w:rPr>
          <w:rStyle w:val="522"/>
          <w:b/>
          <w:bCs/>
        </w:rPr>
        <w:t>РАСПРЕДЕЛИТЕЛЬНЫЕ СЕТИ»</w:t>
      </w:r>
    </w:p>
    <w:p w:rsidR="00047543" w:rsidRDefault="00EB1CEB">
      <w:pPr>
        <w:pStyle w:val="22"/>
        <w:framePr w:wrap="none" w:vAnchor="page" w:hAnchor="page" w:x="2771" w:y="1385"/>
        <w:shd w:val="clear" w:color="auto" w:fill="auto"/>
        <w:spacing w:before="0" w:after="0" w:line="280" w:lineRule="exact"/>
        <w:jc w:val="left"/>
      </w:pPr>
      <w:r>
        <w:rPr>
          <w:rStyle w:val="2f4"/>
        </w:rPr>
        <w:t xml:space="preserve">£,.3 </w:t>
      </w:r>
      <w:r>
        <w:rPr>
          <w:rStyle w:val="2f5"/>
        </w:rPr>
        <w:t>РОССЕТИ</w:t>
      </w:r>
    </w:p>
    <w:p w:rsidR="00047543" w:rsidRDefault="00047543">
      <w:pPr>
        <w:framePr w:wrap="none" w:vAnchor="page" w:hAnchor="page" w:x="2780" w:y="1348"/>
      </w:pPr>
    </w:p>
    <w:p w:rsidR="00047543" w:rsidRDefault="00EB1CEB">
      <w:pPr>
        <w:pStyle w:val="511"/>
        <w:framePr w:w="8218" w:h="144" w:hRule="exact" w:wrap="none" w:vAnchor="page" w:hAnchor="page" w:x="3020" w:y="1704"/>
        <w:shd w:val="clear" w:color="auto" w:fill="auto"/>
        <w:spacing w:line="140" w:lineRule="exact"/>
        <w:ind w:right="57"/>
        <w:jc w:val="right"/>
      </w:pPr>
      <w:r>
        <w:rPr>
          <w:rStyle w:val="517"/>
          <w:b/>
          <w:bCs/>
        </w:rPr>
        <w:t>Самарское производственное отделение</w:t>
      </w:r>
    </w:p>
    <w:p w:rsidR="00047543" w:rsidRDefault="00EB1CEB">
      <w:pPr>
        <w:pStyle w:val="531"/>
        <w:framePr w:wrap="none" w:vAnchor="page" w:hAnchor="page" w:x="8761" w:y="1868"/>
        <w:shd w:val="clear" w:color="auto" w:fill="auto"/>
        <w:spacing w:after="0" w:line="120" w:lineRule="exact"/>
      </w:pPr>
      <w:r>
        <w:rPr>
          <w:rStyle w:val="532"/>
          <w:b/>
          <w:bCs/>
        </w:rPr>
        <w:t>443125. г. Самара, ул. Силовая. 9.</w:t>
      </w:r>
    </w:p>
    <w:p w:rsidR="00047543" w:rsidRPr="00673CE3" w:rsidRDefault="00EB1CEB">
      <w:pPr>
        <w:pStyle w:val="110"/>
        <w:framePr w:wrap="none" w:vAnchor="page" w:hAnchor="page" w:x="7484" w:y="2001"/>
        <w:shd w:val="clear" w:color="auto" w:fill="auto"/>
        <w:spacing w:line="110" w:lineRule="exact"/>
        <w:rPr>
          <w:lang w:val="en-US"/>
        </w:rPr>
      </w:pPr>
      <w:r w:rsidRPr="00673CE3">
        <w:rPr>
          <w:rStyle w:val="111"/>
          <w:lang w:val="en-US"/>
        </w:rPr>
        <w:t xml:space="preserve">1 </w:t>
      </w:r>
      <w:r>
        <w:rPr>
          <w:rStyle w:val="111"/>
        </w:rPr>
        <w:t>плеером</w:t>
      </w:r>
      <w:r w:rsidRPr="00673CE3">
        <w:rPr>
          <w:rStyle w:val="111"/>
          <w:lang w:val="en-US"/>
        </w:rPr>
        <w:t>:</w:t>
      </w:r>
    </w:p>
    <w:p w:rsidR="00047543" w:rsidRPr="00673CE3" w:rsidRDefault="00EB1CEB">
      <w:pPr>
        <w:pStyle w:val="531"/>
        <w:framePr w:wrap="none" w:vAnchor="page" w:hAnchor="page" w:x="8291" w:y="2002"/>
        <w:shd w:val="clear" w:color="auto" w:fill="auto"/>
        <w:spacing w:after="0" w:line="120" w:lineRule="exact"/>
        <w:rPr>
          <w:lang w:val="en-US"/>
        </w:rPr>
      </w:pPr>
      <w:r w:rsidRPr="00673CE3">
        <w:rPr>
          <w:rStyle w:val="532"/>
          <w:b/>
          <w:bCs/>
          <w:lang w:val="en-US"/>
        </w:rPr>
        <w:t>(846) 994 55 15.</w:t>
      </w:r>
    </w:p>
    <w:p w:rsidR="00047543" w:rsidRPr="00673CE3" w:rsidRDefault="00EB1CEB">
      <w:pPr>
        <w:pStyle w:val="531"/>
        <w:framePr w:wrap="none" w:vAnchor="page" w:hAnchor="page" w:x="9625" w:y="1997"/>
        <w:shd w:val="clear" w:color="auto" w:fill="auto"/>
        <w:spacing w:after="0" w:line="120" w:lineRule="exact"/>
        <w:rPr>
          <w:lang w:val="en-US"/>
        </w:rPr>
      </w:pPr>
      <w:r>
        <w:rPr>
          <w:rStyle w:val="532"/>
          <w:b/>
          <w:bCs/>
        </w:rPr>
        <w:t>Факс</w:t>
      </w:r>
      <w:r w:rsidRPr="00673CE3">
        <w:rPr>
          <w:rStyle w:val="532"/>
          <w:b/>
          <w:bCs/>
          <w:lang w:val="en-US"/>
        </w:rPr>
        <w:t>: (846) 994 55 02</w:t>
      </w:r>
    </w:p>
    <w:p w:rsidR="00047543" w:rsidRPr="00673CE3" w:rsidRDefault="00EB1CEB">
      <w:pPr>
        <w:pStyle w:val="110"/>
        <w:framePr w:wrap="none" w:vAnchor="page" w:hAnchor="page" w:x="8636" w:y="2136"/>
        <w:shd w:val="clear" w:color="auto" w:fill="auto"/>
        <w:spacing w:line="110" w:lineRule="exact"/>
        <w:rPr>
          <w:lang w:val="en-US"/>
        </w:rPr>
      </w:pPr>
      <w:r>
        <w:rPr>
          <w:rStyle w:val="115"/>
        </w:rPr>
        <w:t>E-mail</w:t>
      </w:r>
    </w:p>
    <w:p w:rsidR="00047543" w:rsidRPr="00EB1CEB" w:rsidRDefault="00EB1CEB">
      <w:pPr>
        <w:pStyle w:val="531"/>
        <w:framePr w:wrap="none" w:vAnchor="page" w:hAnchor="page" w:x="9280" w:y="2128"/>
        <w:shd w:val="clear" w:color="auto" w:fill="auto"/>
        <w:spacing w:after="0" w:line="120" w:lineRule="exact"/>
        <w:rPr>
          <w:lang w:val="en-US"/>
        </w:rPr>
      </w:pPr>
      <w:r>
        <w:rPr>
          <w:rStyle w:val="533"/>
          <w:b/>
          <w:bCs/>
        </w:rPr>
        <w:t>sampo&lt;M*samara.mrsk-volgi.ru</w:t>
      </w:r>
    </w:p>
    <w:p w:rsidR="00047543" w:rsidRDefault="00EB1CEB">
      <w:pPr>
        <w:pStyle w:val="371"/>
        <w:framePr w:wrap="none" w:vAnchor="page" w:hAnchor="page" w:x="3030" w:y="2526"/>
        <w:shd w:val="clear" w:color="auto" w:fill="auto"/>
        <w:spacing w:after="0" w:line="150" w:lineRule="exact"/>
        <w:jc w:val="left"/>
      </w:pPr>
      <w:r>
        <w:rPr>
          <w:rStyle w:val="3775pt"/>
          <w:b/>
          <w:bCs/>
          <w:lang w:val="ru-RU" w:eastAsia="ru-RU" w:bidi="ru-RU"/>
        </w:rPr>
        <w:t>МРб</w:t>
      </w:r>
      <w:r w:rsidRPr="00EB1CEB">
        <w:rPr>
          <w:rStyle w:val="3775pt"/>
          <w:b/>
          <w:bCs/>
          <w:lang w:val="ru-RU"/>
        </w:rPr>
        <w:t>/</w:t>
      </w:r>
      <w:r>
        <w:rPr>
          <w:rStyle w:val="3775pt"/>
          <w:b/>
          <w:bCs/>
        </w:rPr>
        <w:t>l</w:t>
      </w:r>
      <w:r w:rsidRPr="00EB1CEB">
        <w:rPr>
          <w:rStyle w:val="3775pt"/>
          <w:b/>
          <w:bCs/>
          <w:lang w:val="ru-RU"/>
        </w:rPr>
        <w:t xml:space="preserve"> </w:t>
      </w:r>
      <w:r>
        <w:rPr>
          <w:rStyle w:val="374"/>
          <w:b/>
          <w:bCs/>
        </w:rPr>
        <w:t>2</w:t>
      </w:r>
      <w:r w:rsidRPr="00EB1CEB">
        <w:rPr>
          <w:rStyle w:val="374"/>
          <w:b/>
          <w:bCs/>
          <w:lang w:eastAsia="en-US" w:bidi="en-US"/>
        </w:rPr>
        <w:t>1</w:t>
      </w:r>
      <w:r>
        <w:rPr>
          <w:rStyle w:val="374"/>
          <w:b/>
          <w:bCs/>
        </w:rPr>
        <w:t xml:space="preserve">.02/01.04/44/1/ </w:t>
      </w:r>
      <w:r>
        <w:rPr>
          <w:rStyle w:val="375"/>
          <w:b/>
          <w:bCs/>
        </w:rPr>
        <w:t>З-А/-/</w:t>
      </w:r>
    </w:p>
    <w:p w:rsidR="00047543" w:rsidRDefault="00EB1CEB">
      <w:pPr>
        <w:pStyle w:val="190"/>
        <w:framePr w:wrap="none" w:vAnchor="page" w:hAnchor="page" w:x="7408" w:y="2626"/>
        <w:shd w:val="clear" w:color="auto" w:fill="auto"/>
        <w:spacing w:after="0" w:line="180" w:lineRule="exact"/>
        <w:ind w:firstLine="0"/>
        <w:jc w:val="left"/>
      </w:pPr>
      <w:r>
        <w:rPr>
          <w:rStyle w:val="196"/>
          <w:b/>
          <w:bCs/>
        </w:rPr>
        <w:t>ОАО «Газпром газораспределение»</w:t>
      </w:r>
    </w:p>
    <w:p w:rsidR="00047543" w:rsidRDefault="00EB1CEB">
      <w:pPr>
        <w:pStyle w:val="401"/>
        <w:framePr w:wrap="none" w:vAnchor="page" w:hAnchor="page" w:x="6035" w:y="2841"/>
        <w:shd w:val="clear" w:color="auto" w:fill="auto"/>
        <w:spacing w:line="140" w:lineRule="exact"/>
      </w:pPr>
      <w:r>
        <w:rPr>
          <w:rStyle w:val="403"/>
        </w:rPr>
        <w:t>01.07.2014 г.</w:t>
      </w:r>
    </w:p>
    <w:p w:rsidR="00047543" w:rsidRDefault="00EB1CEB">
      <w:pPr>
        <w:pStyle w:val="371"/>
        <w:framePr w:wrap="none" w:vAnchor="page" w:hAnchor="page" w:x="3548" w:y="2846"/>
        <w:shd w:val="clear" w:color="auto" w:fill="auto"/>
        <w:spacing w:after="0" w:line="140" w:lineRule="exact"/>
        <w:jc w:val="left"/>
      </w:pPr>
      <w:r>
        <w:rPr>
          <w:rStyle w:val="376"/>
          <w:b/>
          <w:bCs/>
        </w:rPr>
        <w:t>1322</w:t>
      </w:r>
    </w:p>
    <w:p w:rsidR="00047543" w:rsidRDefault="00EB1CEB">
      <w:pPr>
        <w:pStyle w:val="190"/>
        <w:framePr w:wrap="none" w:vAnchor="page" w:hAnchor="page" w:x="7408" w:y="2852"/>
        <w:shd w:val="clear" w:color="auto" w:fill="auto"/>
        <w:spacing w:after="0" w:line="180" w:lineRule="exact"/>
        <w:ind w:firstLine="0"/>
        <w:jc w:val="left"/>
      </w:pPr>
      <w:r>
        <w:rPr>
          <w:rStyle w:val="196"/>
          <w:b/>
          <w:bCs/>
        </w:rPr>
        <w:t>ООО «Газпром газораспределение</w:t>
      </w:r>
    </w:p>
    <w:p w:rsidR="00047543" w:rsidRDefault="00EB1CEB">
      <w:pPr>
        <w:pStyle w:val="110"/>
        <w:framePr w:wrap="none" w:vAnchor="page" w:hAnchor="page" w:x="2790" w:y="3043"/>
        <w:shd w:val="clear" w:color="auto" w:fill="auto"/>
        <w:spacing w:line="110" w:lineRule="exact"/>
      </w:pPr>
      <w:r>
        <w:rPr>
          <w:rStyle w:val="111"/>
        </w:rPr>
        <w:t>на (\</w:t>
      </w:r>
      <w:r>
        <w:rPr>
          <w:rStyle w:val="11CenturyGothic5pt"/>
        </w:rPr>
        <w:t>1</w:t>
      </w:r>
      <w:r>
        <w:rPr>
          <w:rStyle w:val="111"/>
        </w:rPr>
        <w:t>‘</w:t>
      </w:r>
    </w:p>
    <w:p w:rsidR="00047543" w:rsidRDefault="00EB1CEB">
      <w:pPr>
        <w:pStyle w:val="190"/>
        <w:framePr w:wrap="none" w:vAnchor="page" w:hAnchor="page" w:x="7408" w:y="3082"/>
        <w:shd w:val="clear" w:color="auto" w:fill="auto"/>
        <w:spacing w:after="0" w:line="180" w:lineRule="exact"/>
        <w:ind w:firstLine="0"/>
        <w:jc w:val="left"/>
      </w:pPr>
      <w:r>
        <w:rPr>
          <w:rStyle w:val="197"/>
          <w:b/>
          <w:bCs/>
        </w:rPr>
        <w:t>Самара»</w:t>
      </w:r>
    </w:p>
    <w:p w:rsidR="00047543" w:rsidRDefault="00EB1CEB">
      <w:pPr>
        <w:pStyle w:val="190"/>
        <w:framePr w:wrap="none" w:vAnchor="page" w:hAnchor="page" w:x="7408" w:y="3308"/>
        <w:shd w:val="clear" w:color="auto" w:fill="auto"/>
        <w:spacing w:after="0" w:line="180" w:lineRule="exact"/>
        <w:ind w:firstLine="0"/>
        <w:jc w:val="left"/>
      </w:pPr>
      <w:r>
        <w:rPr>
          <w:rStyle w:val="197"/>
          <w:b/>
          <w:bCs/>
        </w:rPr>
        <w:t>Заместителю генерального директора</w:t>
      </w:r>
    </w:p>
    <w:p w:rsidR="00047543" w:rsidRDefault="00EB1CEB">
      <w:pPr>
        <w:pStyle w:val="221"/>
        <w:framePr w:wrap="none" w:vAnchor="page" w:hAnchor="page" w:x="2972" w:y="3540"/>
        <w:shd w:val="clear" w:color="auto" w:fill="auto"/>
        <w:spacing w:line="160" w:lineRule="exact"/>
        <w:ind w:firstLine="0"/>
      </w:pPr>
      <w:r>
        <w:rPr>
          <w:rStyle w:val="225"/>
          <w:b/>
          <w:bCs/>
        </w:rPr>
        <w:t>О выдаче ТУ</w:t>
      </w:r>
    </w:p>
    <w:p w:rsidR="00047543" w:rsidRDefault="00EB1CEB">
      <w:pPr>
        <w:pStyle w:val="190"/>
        <w:framePr w:wrap="none" w:vAnchor="page" w:hAnchor="page" w:x="7408" w:y="3534"/>
        <w:shd w:val="clear" w:color="auto" w:fill="auto"/>
        <w:spacing w:after="0" w:line="180" w:lineRule="exact"/>
        <w:ind w:firstLine="0"/>
        <w:jc w:val="left"/>
      </w:pPr>
      <w:r>
        <w:rPr>
          <w:rStyle w:val="197"/>
          <w:b/>
          <w:bCs/>
        </w:rPr>
        <w:t>по строительству и инвестициям</w:t>
      </w:r>
    </w:p>
    <w:p w:rsidR="00047543" w:rsidRDefault="00EB1CEB">
      <w:pPr>
        <w:pStyle w:val="190"/>
        <w:framePr w:wrap="none" w:vAnchor="page" w:hAnchor="page" w:x="7417" w:y="3769"/>
        <w:shd w:val="clear" w:color="auto" w:fill="auto"/>
        <w:spacing w:after="0" w:line="180" w:lineRule="exact"/>
        <w:ind w:firstLine="0"/>
        <w:jc w:val="left"/>
      </w:pPr>
      <w:r>
        <w:rPr>
          <w:rStyle w:val="197"/>
          <w:b/>
          <w:bCs/>
        </w:rPr>
        <w:t>К.Ю. Доладову</w:t>
      </w:r>
    </w:p>
    <w:p w:rsidR="00047543" w:rsidRDefault="00EB1CEB">
      <w:pPr>
        <w:pStyle w:val="190"/>
        <w:framePr w:wrap="none" w:vAnchor="page" w:hAnchor="page" w:x="7408" w:y="3990"/>
        <w:shd w:val="clear" w:color="auto" w:fill="auto"/>
        <w:spacing w:after="0" w:line="180" w:lineRule="exact"/>
        <w:ind w:firstLine="0"/>
        <w:jc w:val="left"/>
      </w:pPr>
      <w:r>
        <w:rPr>
          <w:rStyle w:val="197"/>
          <w:b/>
          <w:bCs/>
        </w:rPr>
        <w:t>445350, Самарская обл., г. Жигулёвск</w:t>
      </w:r>
    </w:p>
    <w:p w:rsidR="00047543" w:rsidRDefault="00EB1CEB">
      <w:pPr>
        <w:pStyle w:val="190"/>
        <w:framePr w:wrap="none" w:vAnchor="page" w:hAnchor="page" w:x="7408" w:y="4215"/>
        <w:shd w:val="clear" w:color="auto" w:fill="auto"/>
        <w:spacing w:after="0" w:line="180" w:lineRule="exact"/>
        <w:ind w:firstLine="0"/>
        <w:jc w:val="left"/>
      </w:pPr>
      <w:r>
        <w:rPr>
          <w:rStyle w:val="196"/>
          <w:b/>
          <w:bCs/>
        </w:rPr>
        <w:t>ул. Никитинская, д.1</w:t>
      </w:r>
    </w:p>
    <w:p w:rsidR="00047543" w:rsidRDefault="00EB1CEB">
      <w:pPr>
        <w:pStyle w:val="190"/>
        <w:framePr w:wrap="none" w:vAnchor="page" w:hAnchor="page" w:x="7408" w:y="4441"/>
        <w:shd w:val="clear" w:color="auto" w:fill="auto"/>
        <w:spacing w:after="0" w:line="180" w:lineRule="exact"/>
        <w:ind w:firstLine="0"/>
        <w:jc w:val="left"/>
      </w:pPr>
      <w:r>
        <w:rPr>
          <w:rStyle w:val="196"/>
          <w:b/>
          <w:bCs/>
        </w:rPr>
        <w:t>тел.: (84862) 7-00-44, 7-00-88;</w:t>
      </w:r>
    </w:p>
    <w:p w:rsidR="00047543" w:rsidRDefault="00EB1CEB">
      <w:pPr>
        <w:pStyle w:val="190"/>
        <w:framePr w:wrap="none" w:vAnchor="page" w:hAnchor="page" w:x="7417" w:y="4676"/>
        <w:shd w:val="clear" w:color="auto" w:fill="auto"/>
        <w:spacing w:after="0" w:line="180" w:lineRule="exact"/>
        <w:ind w:firstLine="0"/>
        <w:jc w:val="left"/>
      </w:pPr>
      <w:r>
        <w:rPr>
          <w:rStyle w:val="196"/>
          <w:b/>
          <w:bCs/>
        </w:rPr>
        <w:t>факс: (84862) 7-02-02.</w:t>
      </w:r>
    </w:p>
    <w:p w:rsidR="00047543" w:rsidRDefault="00EB1CEB">
      <w:pPr>
        <w:pStyle w:val="190"/>
        <w:framePr w:wrap="none" w:vAnchor="page" w:hAnchor="page" w:x="5785" w:y="5454"/>
        <w:shd w:val="clear" w:color="auto" w:fill="auto"/>
        <w:spacing w:after="0" w:line="180" w:lineRule="exact"/>
        <w:ind w:firstLine="0"/>
        <w:jc w:val="left"/>
      </w:pPr>
      <w:r>
        <w:rPr>
          <w:rStyle w:val="197"/>
          <w:b/>
          <w:bCs/>
        </w:rPr>
        <w:t>Уважаемый Константин Юрьевич!</w:t>
      </w:r>
    </w:p>
    <w:p w:rsidR="00047543" w:rsidRDefault="00EB1CEB">
      <w:pPr>
        <w:pStyle w:val="190"/>
        <w:framePr w:wrap="none" w:vAnchor="page" w:hAnchor="page" w:x="3251" w:y="6380"/>
        <w:shd w:val="clear" w:color="auto" w:fill="auto"/>
        <w:spacing w:after="0" w:line="180" w:lineRule="exact"/>
        <w:ind w:firstLine="0"/>
        <w:jc w:val="left"/>
      </w:pPr>
      <w:r>
        <w:rPr>
          <w:rStyle w:val="197"/>
          <w:b/>
          <w:bCs/>
        </w:rPr>
        <w:t>В дополнение к техническим условиям № МР6/121.02/01.04/44/1/3647 от 21.07.2014г.</w:t>
      </w:r>
    </w:p>
    <w:p w:rsidR="00047543" w:rsidRDefault="00EB1CEB">
      <w:pPr>
        <w:pStyle w:val="190"/>
        <w:framePr w:wrap="none" w:vAnchor="page" w:hAnchor="page" w:x="3020" w:y="6610"/>
        <w:shd w:val="clear" w:color="auto" w:fill="auto"/>
        <w:spacing w:after="0" w:line="180" w:lineRule="exact"/>
        <w:ind w:firstLine="0"/>
        <w:jc w:val="left"/>
      </w:pPr>
      <w:r>
        <w:rPr>
          <w:rStyle w:val="196"/>
          <w:b/>
          <w:bCs/>
        </w:rPr>
        <w:t>предлагаю следующие технические условия на пересечение и параллельное следование</w:t>
      </w:r>
    </w:p>
    <w:p w:rsidR="00047543" w:rsidRDefault="00EB1CEB">
      <w:pPr>
        <w:pStyle w:val="190"/>
        <w:framePr w:wrap="none" w:vAnchor="page" w:hAnchor="page" w:x="3020" w:y="6832"/>
        <w:shd w:val="clear" w:color="auto" w:fill="auto"/>
        <w:spacing w:after="0" w:line="180" w:lineRule="exact"/>
        <w:ind w:firstLine="0"/>
        <w:jc w:val="left"/>
      </w:pPr>
      <w:r>
        <w:rPr>
          <w:rStyle w:val="196"/>
          <w:b/>
          <w:bCs/>
        </w:rPr>
        <w:t>проектируемого газопровода-отвода и проектируемой щебёночной дороги</w:t>
      </w:r>
    </w:p>
    <w:p w:rsidR="00047543" w:rsidRDefault="00EB1CEB">
      <w:pPr>
        <w:pStyle w:val="190"/>
        <w:framePr w:wrap="none" w:vAnchor="page" w:hAnchor="page" w:x="10566" w:y="6832"/>
        <w:shd w:val="clear" w:color="auto" w:fill="auto"/>
        <w:spacing w:after="0" w:line="180" w:lineRule="exact"/>
        <w:ind w:firstLine="0"/>
        <w:jc w:val="left"/>
      </w:pPr>
      <w:r>
        <w:rPr>
          <w:rStyle w:val="197"/>
          <w:b/>
          <w:bCs/>
        </w:rPr>
        <w:t>с ВЛ</w:t>
      </w:r>
    </w:p>
    <w:p w:rsidR="00047543" w:rsidRDefault="00EB1CEB">
      <w:pPr>
        <w:pStyle w:val="190"/>
        <w:framePr w:wrap="none" w:vAnchor="page" w:hAnchor="page" w:x="3020" w:y="7052"/>
        <w:shd w:val="clear" w:color="auto" w:fill="auto"/>
        <w:spacing w:after="0" w:line="180" w:lineRule="exact"/>
        <w:ind w:firstLine="0"/>
        <w:jc w:val="left"/>
      </w:pPr>
      <w:r>
        <w:rPr>
          <w:rStyle w:val="196"/>
          <w:b/>
          <w:bCs/>
        </w:rPr>
        <w:t xml:space="preserve">Самарского </w:t>
      </w:r>
      <w:r>
        <w:rPr>
          <w:rStyle w:val="197"/>
          <w:b/>
          <w:bCs/>
        </w:rPr>
        <w:t>ПО:</w:t>
      </w:r>
    </w:p>
    <w:p w:rsidR="00047543" w:rsidRDefault="00EB1CEB">
      <w:pPr>
        <w:pStyle w:val="190"/>
        <w:framePr w:wrap="none" w:vAnchor="page" w:hAnchor="page" w:x="3270" w:y="7282"/>
        <w:shd w:val="clear" w:color="auto" w:fill="auto"/>
        <w:spacing w:after="0" w:line="180" w:lineRule="exact"/>
        <w:ind w:firstLine="0"/>
        <w:jc w:val="left"/>
      </w:pPr>
      <w:r>
        <w:rPr>
          <w:rStyle w:val="196"/>
          <w:b/>
          <w:bCs/>
        </w:rPr>
        <w:t>1. Проект выполнить в соответствии с ПУЭ и СНиП.</w:t>
      </w:r>
    </w:p>
    <w:p w:rsidR="00047543" w:rsidRDefault="00EB1CEB">
      <w:pPr>
        <w:pStyle w:val="190"/>
        <w:framePr w:wrap="none" w:vAnchor="page" w:hAnchor="page" w:x="3251" w:y="7508"/>
        <w:shd w:val="clear" w:color="auto" w:fill="auto"/>
        <w:spacing w:after="0" w:line="180" w:lineRule="exact"/>
        <w:ind w:firstLine="0"/>
        <w:jc w:val="left"/>
      </w:pPr>
      <w:r>
        <w:rPr>
          <w:rStyle w:val="197"/>
          <w:b/>
          <w:bCs/>
        </w:rPr>
        <w:t>2. Проект согласовать с Самарским ПО.</w:t>
      </w:r>
    </w:p>
    <w:p w:rsidR="00047543" w:rsidRDefault="00EB1CEB">
      <w:pPr>
        <w:pStyle w:val="190"/>
        <w:framePr w:wrap="none" w:vAnchor="page" w:hAnchor="page" w:x="3251" w:y="8180"/>
        <w:shd w:val="clear" w:color="auto" w:fill="auto"/>
        <w:spacing w:after="0" w:line="180" w:lineRule="exact"/>
        <w:ind w:firstLine="0"/>
        <w:jc w:val="left"/>
      </w:pPr>
      <w:r>
        <w:rPr>
          <w:rStyle w:val="196"/>
          <w:b/>
          <w:bCs/>
        </w:rPr>
        <w:t>И.о. директора</w:t>
      </w:r>
    </w:p>
    <w:p w:rsidR="00047543" w:rsidRDefault="00EB1CEB">
      <w:pPr>
        <w:pStyle w:val="190"/>
        <w:framePr w:wrap="none" w:vAnchor="page" w:hAnchor="page" w:x="9548" w:y="8185"/>
        <w:shd w:val="clear" w:color="auto" w:fill="auto"/>
        <w:spacing w:after="0" w:line="180" w:lineRule="exact"/>
        <w:ind w:firstLine="0"/>
        <w:jc w:val="left"/>
      </w:pPr>
      <w:r>
        <w:rPr>
          <w:rStyle w:val="197"/>
          <w:b/>
          <w:bCs/>
        </w:rPr>
        <w:t>А.Н. Дорожкин</w:t>
      </w:r>
    </w:p>
    <w:p w:rsidR="00047543" w:rsidRDefault="00047543">
      <w:pPr>
        <w:framePr w:wrap="none" w:vAnchor="page" w:hAnchor="page" w:x="2128" w:y="10603"/>
      </w:pPr>
    </w:p>
    <w:p w:rsidR="00047543" w:rsidRDefault="00EB1CEB">
      <w:pPr>
        <w:pStyle w:val="83"/>
        <w:framePr w:wrap="none" w:vAnchor="page" w:hAnchor="page" w:x="2137" w:y="10875"/>
        <w:shd w:val="clear" w:color="auto" w:fill="auto"/>
        <w:spacing w:line="220" w:lineRule="exact"/>
      </w:pPr>
      <w:r>
        <w:rPr>
          <w:rStyle w:val="8e"/>
        </w:rPr>
        <w:t>во</w:t>
      </w:r>
    </w:p>
    <w:p w:rsidR="00047543" w:rsidRDefault="00EB1CEB">
      <w:pPr>
        <w:pStyle w:val="221"/>
        <w:framePr w:wrap="none" w:vAnchor="page" w:hAnchor="page" w:x="2876" w:y="13592"/>
        <w:shd w:val="clear" w:color="auto" w:fill="auto"/>
        <w:spacing w:line="160" w:lineRule="exact"/>
        <w:ind w:firstLine="0"/>
      </w:pPr>
      <w:r>
        <w:rPr>
          <w:rStyle w:val="224"/>
          <w:b/>
          <w:bCs/>
        </w:rPr>
        <w:t>Ишошев Максим Анатольевич (ПТС)</w:t>
      </w:r>
    </w:p>
    <w:p w:rsidR="00047543" w:rsidRDefault="00EB1CEB">
      <w:pPr>
        <w:pStyle w:val="541"/>
        <w:framePr w:wrap="none" w:vAnchor="page" w:hAnchor="page" w:x="2876" w:y="13777"/>
        <w:shd w:val="clear" w:color="auto" w:fill="auto"/>
        <w:spacing w:line="150" w:lineRule="exact"/>
      </w:pPr>
      <w:r>
        <w:rPr>
          <w:rStyle w:val="542"/>
          <w:b/>
          <w:bCs/>
        </w:rPr>
        <w:t>Тел: 994-11-39</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58" type="#_x0000_t75" style="position:absolute;margin-left:85.95pt;margin-top:42.5pt;width:487.2pt;height:692.15pt;z-index:-251709952;mso-wrap-distance-left:5pt;mso-wrap-distance-right:5pt;mso-position-horizontal-relative:page;mso-position-vertical-relative:page" wrapcoords="0 0">
            <v:imagedata r:id="rId56" o:title="image33"/>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"C:\\Users\\ANDREE~1.VOG\\AppData\\Local\\Temp\\FineReader12.00\\media\\image34.jpeg" \* MERGEFORMATINET </w:instrText>
      </w:r>
      <w:r>
        <w:fldChar w:fldCharType="separate"/>
      </w:r>
      <w:r w:rsidR="00883C38">
        <w:fldChar w:fldCharType="begin"/>
      </w:r>
      <w:r w:rsidR="00883C38">
        <w:instrText xml:space="preserve"> INCLUDEPICTURE  "C:\\Users\\ANDREE~1.VOG\\AppData\\Local\\Temp\\FineReader12.00\\media\\image34.jpeg" \* MERGEFORMATINET </w:instrText>
      </w:r>
      <w:r w:rsidR="00883C38">
        <w:fldChar w:fldCharType="separate"/>
      </w:r>
      <w:r w:rsidR="006C143D">
        <w:fldChar w:fldCharType="begin"/>
      </w:r>
      <w:r w:rsidR="006C143D">
        <w:instrText xml:space="preserve"> INCLUDEPICTURE  "C:\\Users\\ANDREE~1.VOG\\AppData\\Local\\Temp\\FineReader12.00\\media\\image34.jpeg" \* MERGEFORMATINET </w:instrText>
      </w:r>
      <w:r w:rsidR="006C143D">
        <w:fldChar w:fldCharType="separate"/>
      </w:r>
      <w:r w:rsidR="0030601B">
        <w:fldChar w:fldCharType="begin"/>
      </w:r>
      <w:r w:rsidR="0030601B">
        <w:instrText xml:space="preserve"> </w:instrText>
      </w:r>
      <w:r w:rsidR="0030601B">
        <w:instrText>INCLUDEPICTURE  "C:\\Users\\ANDREE~1.VOG\\AppData\\Local\\Temp\\FineR</w:instrText>
      </w:r>
      <w:r w:rsidR="0030601B">
        <w:instrText>eader12.00\\media\\image34.jpeg" \* MERGEFORMATINET</w:instrText>
      </w:r>
      <w:r w:rsidR="0030601B">
        <w:instrText xml:space="preserve"> </w:instrText>
      </w:r>
      <w:r w:rsidR="0030601B">
        <w:fldChar w:fldCharType="separate"/>
      </w:r>
      <w:r w:rsidR="00AB5B32">
        <w:pict>
          <v:shape id="_x0000_i1039" type="#_x0000_t75" style="width:487.5pt;height:689.25pt">
            <v:imagedata r:id="rId57" r:href="rId58"/>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center"/>
            </w:pPr>
            <w:r>
              <w:rPr>
                <w:rStyle w:val="19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132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"C:\\Users\\ANDREE~1.VOG\\AppData\\Local\\Temp\\FineReader12.00\\media\\image35.jpeg" \* MERGEFORMATINET </w:instrText>
      </w:r>
      <w:r>
        <w:fldChar w:fldCharType="separate"/>
      </w:r>
      <w:r w:rsidR="00883C38">
        <w:fldChar w:fldCharType="begin"/>
      </w:r>
      <w:r w:rsidR="00883C38">
        <w:instrText xml:space="preserve"> INCLUDEPICTURE  "C:\\Users\\ANDREE~1.VOG\\AppData\\Local\\Temp\\FineReader12.00\\media\\image35.jpeg" \* MERGEFORMATINET </w:instrText>
      </w:r>
      <w:r w:rsidR="00883C38">
        <w:fldChar w:fldCharType="separate"/>
      </w:r>
      <w:r w:rsidR="006C143D">
        <w:fldChar w:fldCharType="begin"/>
      </w:r>
      <w:r w:rsidR="006C143D">
        <w:instrText xml:space="preserve"> INCLUDEPICTURE  "C:\\Users\\ANDREE~1.VOG\\AppData\\Local\\Temp\\FineReader12.00\\media\\image35.jpeg"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"C:\\Users\\ANDREE~1.VOG\\AppData\\Local\\Temp\\FineReader12.00\\media\\image35.jpeg" \* MERGEFORMATINET</w:instrText>
      </w:r>
      <w:r w:rsidR="0030601B">
        <w:instrText xml:space="preserve"> </w:instrText>
      </w:r>
      <w:r w:rsidR="0030601B">
        <w:fldChar w:fldCharType="separate"/>
      </w:r>
      <w:r w:rsidR="00AB5B32">
        <w:pict>
          <v:shape id="_x0000_i1040" type="#_x0000_t75" style="width:487.5pt;height:689.25pt">
            <v:imagedata r:id="rId59" r:href="rId60"/>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center"/>
            </w:pPr>
            <w:r>
              <w:rPr>
                <w:rStyle w:val="19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133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134</w:t>
      </w:r>
    </w:p>
    <w:p w:rsidR="00047543" w:rsidRDefault="00047543">
      <w:pPr>
        <w:framePr w:wrap="none" w:vAnchor="page" w:hAnchor="page" w:x="2654" w:y="2116"/>
      </w:pPr>
    </w:p>
    <w:p w:rsidR="00047543" w:rsidRDefault="00EB1CEB">
      <w:pPr>
        <w:pStyle w:val="531"/>
        <w:framePr w:w="2746" w:h="951" w:hRule="exact" w:wrap="none" w:vAnchor="page" w:hAnchor="page" w:x="2645" w:y="2901"/>
        <w:shd w:val="clear" w:color="auto" w:fill="auto"/>
        <w:spacing w:after="0" w:line="149" w:lineRule="exact"/>
      </w:pPr>
      <w:r>
        <w:rPr>
          <w:rStyle w:val="534"/>
          <w:b/>
          <w:bCs/>
        </w:rPr>
        <w:t xml:space="preserve">РОССИЯ 446552, Самарская область Сергиееский район, л. Суходол, ул. Солнечная, д. 2. тел./факс(84б55)2-64-0б </w:t>
      </w:r>
      <w:r>
        <w:rPr>
          <w:rStyle w:val="534"/>
          <w:b/>
          <w:bCs/>
          <w:lang w:val="en-US" w:eastAsia="en-US" w:bidi="en-US"/>
        </w:rPr>
        <w:t>E</w:t>
      </w:r>
      <w:r w:rsidRPr="00EB1CEB">
        <w:rPr>
          <w:rStyle w:val="534"/>
          <w:b/>
          <w:bCs/>
          <w:lang w:eastAsia="en-US" w:bidi="en-US"/>
        </w:rPr>
        <w:t>-</w:t>
      </w:r>
      <w:r>
        <w:rPr>
          <w:rStyle w:val="534"/>
          <w:b/>
          <w:bCs/>
          <w:lang w:val="en-US" w:eastAsia="en-US" w:bidi="en-US"/>
        </w:rPr>
        <w:t>mail</w:t>
      </w:r>
      <w:r w:rsidRPr="00EB1CEB">
        <w:rPr>
          <w:rStyle w:val="534"/>
          <w:b/>
          <w:bCs/>
          <w:lang w:eastAsia="en-US" w:bidi="en-US"/>
        </w:rPr>
        <w:t xml:space="preserve">: </w:t>
      </w:r>
      <w:hyperlink r:id="rId61" w:history="1">
        <w:r>
          <w:rPr>
            <w:rStyle w:val="a3"/>
            <w:lang w:val="en-US" w:eastAsia="en-US" w:bidi="en-US"/>
          </w:rPr>
          <w:t>sergievsk</w:t>
        </w:r>
        <w:r w:rsidRPr="00EB1CEB">
          <w:rPr>
            <w:rStyle w:val="a3"/>
            <w:lang w:eastAsia="en-US" w:bidi="en-US"/>
          </w:rPr>
          <w:t>_</w:t>
        </w:r>
        <w:r>
          <w:rPr>
            <w:rStyle w:val="a3"/>
            <w:lang w:val="en-US" w:eastAsia="en-US" w:bidi="en-US"/>
          </w:rPr>
          <w:t>gkx</w:t>
        </w:r>
        <w:r w:rsidRPr="00EB1CEB">
          <w:rPr>
            <w:rStyle w:val="a3"/>
            <w:lang w:eastAsia="en-US" w:bidi="en-US"/>
          </w:rPr>
          <w:t>@</w:t>
        </w:r>
        <w:r>
          <w:rPr>
            <w:rStyle w:val="a3"/>
            <w:lang w:val="en-US" w:eastAsia="en-US" w:bidi="en-US"/>
          </w:rPr>
          <w:t>mall</w:t>
        </w:r>
        <w:r w:rsidRPr="00EB1CEB">
          <w:rPr>
            <w:rStyle w:val="a3"/>
            <w:lang w:eastAsia="en-US" w:bidi="en-US"/>
          </w:rPr>
          <w:t>.</w:t>
        </w:r>
        <w:r>
          <w:rPr>
            <w:rStyle w:val="a3"/>
            <w:lang w:val="en-US" w:eastAsia="en-US" w:bidi="en-US"/>
          </w:rPr>
          <w:t>ru</w:t>
        </w:r>
      </w:hyperlink>
      <w:r w:rsidRPr="00EB1CEB">
        <w:rPr>
          <w:rStyle w:val="534"/>
          <w:b/>
          <w:bCs/>
          <w:lang w:eastAsia="en-US" w:bidi="en-US"/>
        </w:rPr>
        <w:t xml:space="preserve"> </w:t>
      </w:r>
      <w:r>
        <w:rPr>
          <w:rStyle w:val="534"/>
          <w:b/>
          <w:bCs/>
        </w:rPr>
        <w:t>ИНН/КЛП 6381013776/638101001</w:t>
      </w:r>
    </w:p>
    <w:p w:rsidR="00047543" w:rsidRDefault="00047543">
      <w:pPr>
        <w:framePr w:wrap="none" w:vAnchor="page" w:hAnchor="page" w:x="2846" w:y="3892"/>
      </w:pPr>
    </w:p>
    <w:p w:rsidR="00047543" w:rsidRDefault="00EB1CEB">
      <w:pPr>
        <w:pStyle w:val="241"/>
        <w:framePr w:wrap="none" w:vAnchor="page" w:hAnchor="page" w:x="3557" w:y="4046"/>
        <w:shd w:val="clear" w:color="auto" w:fill="auto"/>
        <w:spacing w:line="200" w:lineRule="exact"/>
      </w:pPr>
      <w:r>
        <w:rPr>
          <w:rStyle w:val="247"/>
          <w:i/>
          <w:iCs/>
        </w:rPr>
        <w:t>fJL</w:t>
      </w:r>
    </w:p>
    <w:p w:rsidR="00047543" w:rsidRDefault="00EB1CEB">
      <w:pPr>
        <w:pStyle w:val="261"/>
        <w:framePr w:wrap="none" w:vAnchor="page" w:hAnchor="page" w:x="4267" w:y="4071"/>
        <w:shd w:val="clear" w:color="auto" w:fill="auto"/>
        <w:spacing w:line="140" w:lineRule="exact"/>
      </w:pPr>
      <w:r>
        <w:rPr>
          <w:rStyle w:val="262"/>
        </w:rPr>
        <w:t xml:space="preserve">2014 г. М° </w:t>
      </w:r>
      <w:r>
        <w:rPr>
          <w:rStyle w:val="263"/>
        </w:rPr>
        <w:t>Я ‘/0</w:t>
      </w:r>
    </w:p>
    <w:p w:rsidR="00047543" w:rsidRDefault="00EB1CEB">
      <w:pPr>
        <w:pStyle w:val="190"/>
        <w:framePr w:w="7987" w:h="8987" w:hRule="exact" w:wrap="none" w:vAnchor="page" w:hAnchor="page" w:x="2616" w:y="4747"/>
        <w:shd w:val="clear" w:color="auto" w:fill="auto"/>
        <w:spacing w:after="0" w:line="211" w:lineRule="exact"/>
        <w:ind w:right="80" w:firstLine="0"/>
        <w:jc w:val="center"/>
      </w:pPr>
      <w:r>
        <w:rPr>
          <w:rStyle w:val="197"/>
          <w:b/>
          <w:bCs/>
        </w:rPr>
        <w:t>ТЕХНИЧЕСКИЕ УСЛОВИЯ</w:t>
      </w:r>
    </w:p>
    <w:p w:rsidR="00047543" w:rsidRDefault="00EB1CEB">
      <w:pPr>
        <w:pStyle w:val="190"/>
        <w:framePr w:w="7987" w:h="8987" w:hRule="exact" w:wrap="none" w:vAnchor="page" w:hAnchor="page" w:x="2616" w:y="4747"/>
        <w:shd w:val="clear" w:color="auto" w:fill="auto"/>
        <w:spacing w:after="0" w:line="211" w:lineRule="exact"/>
        <w:ind w:right="80" w:firstLine="0"/>
        <w:jc w:val="center"/>
      </w:pPr>
      <w:r>
        <w:rPr>
          <w:rStyle w:val="197"/>
          <w:b/>
          <w:bCs/>
        </w:rPr>
        <w:t>ни присоединение к существующей системе холодного водоснабжения дома оператора,</w:t>
      </w:r>
    </w:p>
    <w:p w:rsidR="00047543" w:rsidRDefault="00EB1CEB">
      <w:pPr>
        <w:pStyle w:val="190"/>
        <w:framePr w:w="7987" w:h="8987" w:hRule="exact" w:wrap="none" w:vAnchor="page" w:hAnchor="page" w:x="2616" w:y="4747"/>
        <w:shd w:val="clear" w:color="auto" w:fill="auto"/>
        <w:spacing w:after="96" w:line="211" w:lineRule="exact"/>
        <w:ind w:right="80" w:firstLine="0"/>
        <w:jc w:val="center"/>
      </w:pPr>
      <w:r>
        <w:rPr>
          <w:rStyle w:val="197"/>
          <w:b/>
          <w:bCs/>
        </w:rPr>
        <w:t>расположенного по адресу:</w:t>
      </w:r>
      <w:r>
        <w:rPr>
          <w:rStyle w:val="197"/>
          <w:b/>
          <w:bCs/>
        </w:rPr>
        <w:br/>
      </w:r>
      <w:r>
        <w:rPr>
          <w:rStyle w:val="196"/>
          <w:b/>
          <w:bCs/>
        </w:rPr>
        <w:t>с. Калиновка, ул. Луговая</w:t>
      </w:r>
    </w:p>
    <w:p w:rsidR="00047543" w:rsidRDefault="00EB1CEB">
      <w:pPr>
        <w:pStyle w:val="190"/>
        <w:framePr w:w="7987" w:h="8987" w:hRule="exact" w:wrap="none" w:vAnchor="page" w:hAnchor="page" w:x="2616" w:y="4747"/>
        <w:numPr>
          <w:ilvl w:val="0"/>
          <w:numId w:val="56"/>
        </w:numPr>
        <w:shd w:val="clear" w:color="auto" w:fill="auto"/>
        <w:tabs>
          <w:tab w:val="left" w:pos="259"/>
        </w:tabs>
        <w:spacing w:after="0" w:line="317" w:lineRule="exact"/>
        <w:ind w:firstLine="0"/>
      </w:pPr>
      <w:r>
        <w:rPr>
          <w:rStyle w:val="196"/>
          <w:b/>
          <w:bCs/>
        </w:rPr>
        <w:t>Мероприятия, выполняемые организацией водопроводно-канализационного хозяйства ло</w:t>
      </w:r>
    </w:p>
    <w:p w:rsidR="00047543" w:rsidRDefault="00EB1CEB">
      <w:pPr>
        <w:pStyle w:val="190"/>
        <w:framePr w:w="7987" w:h="8987" w:hRule="exact" w:wrap="none" w:vAnchor="page" w:hAnchor="page" w:x="2616" w:y="4747"/>
        <w:shd w:val="clear" w:color="auto" w:fill="auto"/>
        <w:spacing w:after="0" w:line="317" w:lineRule="exact"/>
        <w:ind w:left="720" w:hanging="320"/>
      </w:pPr>
      <w:r>
        <w:rPr>
          <w:rStyle w:val="196"/>
          <w:b/>
          <w:bCs/>
        </w:rPr>
        <w:t>границы земельного участка заявителя за счет его средств:</w:t>
      </w:r>
    </w:p>
    <w:p w:rsidR="00047543" w:rsidRDefault="00EB1CEB">
      <w:pPr>
        <w:pStyle w:val="190"/>
        <w:framePr w:w="7987" w:h="8987" w:hRule="exact" w:wrap="none" w:vAnchor="page" w:hAnchor="page" w:x="2616" w:y="4747"/>
        <w:numPr>
          <w:ilvl w:val="1"/>
          <w:numId w:val="56"/>
        </w:numPr>
        <w:shd w:val="clear" w:color="auto" w:fill="auto"/>
        <w:tabs>
          <w:tab w:val="left" w:pos="726"/>
        </w:tabs>
        <w:spacing w:after="0" w:line="317" w:lineRule="exact"/>
        <w:ind w:left="720" w:hanging="320"/>
      </w:pPr>
      <w:r>
        <w:rPr>
          <w:rStyle w:val="196"/>
          <w:b/>
          <w:bCs/>
        </w:rPr>
        <w:t xml:space="preserve">Подключение к существующему </w:t>
      </w:r>
      <w:r>
        <w:rPr>
          <w:rStyle w:val="197"/>
          <w:b/>
          <w:bCs/>
        </w:rPr>
        <w:t xml:space="preserve">ПВХ </w:t>
      </w:r>
      <w:r>
        <w:rPr>
          <w:rStyle w:val="196"/>
          <w:b/>
          <w:bCs/>
        </w:rPr>
        <w:t xml:space="preserve">водопроводу </w:t>
      </w:r>
      <w:r>
        <w:rPr>
          <w:rStyle w:val="197"/>
          <w:b/>
          <w:bCs/>
        </w:rPr>
        <w:t xml:space="preserve">Ду </w:t>
      </w:r>
      <w:r>
        <w:rPr>
          <w:rStyle w:val="196"/>
          <w:b/>
          <w:bCs/>
        </w:rPr>
        <w:t xml:space="preserve">100 мм </w:t>
      </w:r>
      <w:r>
        <w:rPr>
          <w:rStyle w:val="197"/>
          <w:b/>
          <w:bCs/>
        </w:rPr>
        <w:t xml:space="preserve">в </w:t>
      </w:r>
      <w:r>
        <w:rPr>
          <w:rStyle w:val="196"/>
          <w:b/>
          <w:bCs/>
        </w:rPr>
        <w:t xml:space="preserve">проектируемом колодце по ул. Луговая, согласно схеме подключения </w:t>
      </w:r>
      <w:r>
        <w:rPr>
          <w:rStyle w:val="197"/>
          <w:b/>
          <w:bCs/>
        </w:rPr>
        <w:t xml:space="preserve">(см. </w:t>
      </w:r>
      <w:r>
        <w:rPr>
          <w:rStyle w:val="196"/>
          <w:b/>
          <w:bCs/>
        </w:rPr>
        <w:t xml:space="preserve">Л.1) при помощи соединения типа «сиделка» </w:t>
      </w:r>
      <w:r>
        <w:rPr>
          <w:rStyle w:val="197"/>
          <w:b/>
          <w:bCs/>
        </w:rPr>
        <w:t xml:space="preserve">(ГОСТ </w:t>
      </w:r>
      <w:r>
        <w:rPr>
          <w:rStyle w:val="196"/>
          <w:b/>
          <w:bCs/>
        </w:rPr>
        <w:t>12.3.003-75. 52134-2003).</w:t>
      </w:r>
    </w:p>
    <w:p w:rsidR="00047543" w:rsidRDefault="00EB1CEB">
      <w:pPr>
        <w:pStyle w:val="190"/>
        <w:framePr w:w="7987" w:h="8987" w:hRule="exact" w:wrap="none" w:vAnchor="page" w:hAnchor="page" w:x="2616" w:y="4747"/>
        <w:numPr>
          <w:ilvl w:val="1"/>
          <w:numId w:val="56"/>
        </w:numPr>
        <w:shd w:val="clear" w:color="auto" w:fill="auto"/>
        <w:tabs>
          <w:tab w:val="left" w:pos="737"/>
        </w:tabs>
        <w:spacing w:after="0" w:line="317" w:lineRule="exact"/>
        <w:ind w:left="720" w:hanging="300"/>
      </w:pPr>
      <w:r>
        <w:rPr>
          <w:rStyle w:val="196"/>
          <w:b/>
          <w:bCs/>
        </w:rPr>
        <w:t xml:space="preserve">Устройство водопроводного колодца из железобетонных колец </w:t>
      </w:r>
      <w:r>
        <w:rPr>
          <w:rStyle w:val="197"/>
          <w:b/>
          <w:bCs/>
        </w:rPr>
        <w:t xml:space="preserve">диаметром не менее </w:t>
      </w:r>
      <w:r>
        <w:rPr>
          <w:rStyle w:val="196"/>
          <w:b/>
          <w:bCs/>
        </w:rPr>
        <w:t xml:space="preserve">1500 мм </w:t>
      </w:r>
      <w:r>
        <w:rPr>
          <w:rStyle w:val="197"/>
          <w:b/>
          <w:bCs/>
        </w:rPr>
        <w:t xml:space="preserve">с </w:t>
      </w:r>
      <w:r>
        <w:rPr>
          <w:rStyle w:val="196"/>
          <w:b/>
          <w:bCs/>
        </w:rPr>
        <w:t xml:space="preserve">крышкой колодца (ГОСТ </w:t>
      </w:r>
      <w:r>
        <w:rPr>
          <w:rStyle w:val="197"/>
          <w:b/>
          <w:bCs/>
        </w:rPr>
        <w:t xml:space="preserve">26358-84. </w:t>
      </w:r>
      <w:r>
        <w:rPr>
          <w:rStyle w:val="196"/>
          <w:b/>
          <w:bCs/>
        </w:rPr>
        <w:t xml:space="preserve">ГОСЧТ </w:t>
      </w:r>
      <w:r>
        <w:rPr>
          <w:rStyle w:val="197"/>
          <w:b/>
          <w:bCs/>
        </w:rPr>
        <w:t xml:space="preserve">266445-85) и с </w:t>
      </w:r>
      <w:r>
        <w:rPr>
          <w:rStyle w:val="196"/>
          <w:b/>
          <w:bCs/>
        </w:rPr>
        <w:t>применением гидроизоляционного материала.</w:t>
      </w:r>
    </w:p>
    <w:p w:rsidR="00047543" w:rsidRDefault="00EB1CEB">
      <w:pPr>
        <w:pStyle w:val="190"/>
        <w:framePr w:w="7987" w:h="8987" w:hRule="exact" w:wrap="none" w:vAnchor="page" w:hAnchor="page" w:x="2616" w:y="4747"/>
        <w:numPr>
          <w:ilvl w:val="1"/>
          <w:numId w:val="56"/>
        </w:numPr>
        <w:shd w:val="clear" w:color="auto" w:fill="auto"/>
        <w:tabs>
          <w:tab w:val="left" w:pos="737"/>
        </w:tabs>
        <w:spacing w:after="0" w:line="317" w:lineRule="exact"/>
        <w:ind w:left="720" w:hanging="300"/>
      </w:pPr>
      <w:r>
        <w:rPr>
          <w:rStyle w:val="196"/>
          <w:b/>
          <w:bCs/>
        </w:rPr>
        <w:t xml:space="preserve">Установка </w:t>
      </w:r>
      <w:r>
        <w:rPr>
          <w:rStyle w:val="197"/>
          <w:b/>
          <w:bCs/>
        </w:rPr>
        <w:t xml:space="preserve">в </w:t>
      </w:r>
      <w:r>
        <w:rPr>
          <w:rStyle w:val="196"/>
          <w:b/>
          <w:bCs/>
        </w:rPr>
        <w:t xml:space="preserve">месте врезки запорной арматуры </w:t>
      </w:r>
      <w:r w:rsidRPr="00EB1CEB">
        <w:rPr>
          <w:rStyle w:val="196"/>
          <w:b/>
          <w:bCs/>
          <w:lang w:eastAsia="en-US" w:bidi="en-US"/>
        </w:rPr>
        <w:t>(</w:t>
      </w:r>
      <w:r>
        <w:rPr>
          <w:rStyle w:val="196"/>
          <w:b/>
          <w:bCs/>
          <w:lang w:val="en-US" w:eastAsia="en-US" w:bidi="en-US"/>
        </w:rPr>
        <w:t>FOCT</w:t>
      </w:r>
      <w:r w:rsidRPr="00EB1CEB">
        <w:rPr>
          <w:rStyle w:val="196"/>
          <w:b/>
          <w:bCs/>
          <w:lang w:eastAsia="en-US" w:bidi="en-US"/>
        </w:rPr>
        <w:t xml:space="preserve"> </w:t>
      </w:r>
      <w:r>
        <w:rPr>
          <w:rStyle w:val="196"/>
          <w:b/>
          <w:bCs/>
        </w:rPr>
        <w:t>26304-84).</w:t>
      </w:r>
    </w:p>
    <w:p w:rsidR="00047543" w:rsidRDefault="00EB1CEB">
      <w:pPr>
        <w:pStyle w:val="190"/>
        <w:framePr w:w="7987" w:h="8987" w:hRule="exact" w:wrap="none" w:vAnchor="page" w:hAnchor="page" w:x="2616" w:y="4747"/>
        <w:shd w:val="clear" w:color="auto" w:fill="auto"/>
        <w:spacing w:after="0" w:line="317" w:lineRule="exact"/>
        <w:ind w:left="720" w:hanging="300"/>
      </w:pPr>
      <w:r>
        <w:rPr>
          <w:rStyle w:val="196"/>
          <w:b/>
          <w:bCs/>
        </w:rPr>
        <w:t xml:space="preserve">Г.4. Трубопровод </w:t>
      </w:r>
      <w:r>
        <w:rPr>
          <w:rStyle w:val="197"/>
          <w:b/>
          <w:bCs/>
        </w:rPr>
        <w:t xml:space="preserve">к </w:t>
      </w:r>
      <w:r>
        <w:rPr>
          <w:rStyle w:val="196"/>
          <w:b/>
          <w:bCs/>
        </w:rPr>
        <w:t>границе земельного участка заявителя предусматривается из сертифицированного материала с внутренним диаметром не более 20 мм-» прокладка трубопровода на глубине 2,2 м (ГОСТ 18599-2001).</w:t>
      </w:r>
    </w:p>
    <w:p w:rsidR="00047543" w:rsidRDefault="00EB1CEB">
      <w:pPr>
        <w:pStyle w:val="190"/>
        <w:framePr w:w="7987" w:h="8987" w:hRule="exact" w:wrap="none" w:vAnchor="page" w:hAnchor="page" w:x="2616" w:y="4747"/>
        <w:numPr>
          <w:ilvl w:val="0"/>
          <w:numId w:val="57"/>
        </w:numPr>
        <w:shd w:val="clear" w:color="auto" w:fill="auto"/>
        <w:tabs>
          <w:tab w:val="left" w:pos="722"/>
        </w:tabs>
        <w:spacing w:after="0" w:line="317" w:lineRule="exact"/>
        <w:ind w:left="720" w:hanging="320"/>
      </w:pPr>
      <w:r>
        <w:rPr>
          <w:rStyle w:val="196"/>
          <w:b/>
          <w:bCs/>
        </w:rPr>
        <w:t>Прокладка трубопровода в месте прохода через дорогу в стальном футляре (ГОСТ 23469.2-79) методом «прокола».</w:t>
      </w:r>
    </w:p>
    <w:p w:rsidR="00047543" w:rsidRDefault="00EB1CEB">
      <w:pPr>
        <w:pStyle w:val="190"/>
        <w:framePr w:w="7987" w:h="8987" w:hRule="exact" w:wrap="none" w:vAnchor="page" w:hAnchor="page" w:x="2616" w:y="4747"/>
        <w:numPr>
          <w:ilvl w:val="0"/>
          <w:numId w:val="57"/>
        </w:numPr>
        <w:shd w:val="clear" w:color="auto" w:fill="auto"/>
        <w:tabs>
          <w:tab w:val="left" w:pos="722"/>
        </w:tabs>
        <w:spacing w:after="0" w:line="317" w:lineRule="exact"/>
        <w:ind w:left="720" w:hanging="320"/>
      </w:pPr>
      <w:r>
        <w:rPr>
          <w:rStyle w:val="196"/>
          <w:b/>
          <w:bCs/>
        </w:rPr>
        <w:t>Проведение земляных работ в соответствии с «Ордером на право производства земляных</w:t>
      </w:r>
    </w:p>
    <w:p w:rsidR="00047543" w:rsidRDefault="00EB1CEB">
      <w:pPr>
        <w:pStyle w:val="190"/>
        <w:framePr w:w="7987" w:h="8987" w:hRule="exact" w:wrap="none" w:vAnchor="page" w:hAnchor="page" w:x="2616" w:y="4747"/>
        <w:shd w:val="clear" w:color="auto" w:fill="auto"/>
        <w:tabs>
          <w:tab w:val="left" w:pos="6264"/>
        </w:tabs>
        <w:spacing w:after="0" w:line="317" w:lineRule="exact"/>
        <w:ind w:left="720" w:firstLine="0"/>
      </w:pPr>
      <w:r>
        <w:rPr>
          <w:rStyle w:val="196"/>
          <w:b/>
          <w:bCs/>
        </w:rPr>
        <w:t>работ».</w:t>
      </w:r>
      <w:r>
        <w:rPr>
          <w:rStyle w:val="196"/>
          <w:b/>
          <w:bCs/>
        </w:rPr>
        <w:tab/>
      </w:r>
      <w:r>
        <w:rPr>
          <w:rStyle w:val="19d"/>
          <w:b/>
          <w:bCs/>
          <w:lang w:val="en-US" w:eastAsia="en-US" w:bidi="en-US"/>
        </w:rPr>
        <w:t>f</w:t>
      </w:r>
    </w:p>
    <w:p w:rsidR="00047543" w:rsidRDefault="00EB1CEB">
      <w:pPr>
        <w:pStyle w:val="190"/>
        <w:framePr w:w="7987" w:h="8987" w:hRule="exact" w:wrap="none" w:vAnchor="page" w:hAnchor="page" w:x="2616" w:y="4747"/>
        <w:numPr>
          <w:ilvl w:val="0"/>
          <w:numId w:val="57"/>
        </w:numPr>
        <w:shd w:val="clear" w:color="auto" w:fill="auto"/>
        <w:tabs>
          <w:tab w:val="left" w:pos="732"/>
        </w:tabs>
        <w:spacing w:after="0" w:line="317" w:lineRule="exact"/>
        <w:ind w:left="720" w:hanging="300"/>
      </w:pPr>
      <w:r>
        <w:rPr>
          <w:rStyle w:val="196"/>
          <w:b/>
          <w:bCs/>
        </w:rPr>
        <w:t>После производства землянках работ выполнение планировки места прокладки водопровода.</w:t>
      </w:r>
    </w:p>
    <w:p w:rsidR="00047543" w:rsidRDefault="00EB1CEB">
      <w:pPr>
        <w:pStyle w:val="190"/>
        <w:framePr w:w="7987" w:h="8987" w:hRule="exact" w:wrap="none" w:vAnchor="page" w:hAnchor="page" w:x="2616" w:y="4747"/>
        <w:numPr>
          <w:ilvl w:val="0"/>
          <w:numId w:val="57"/>
        </w:numPr>
        <w:shd w:val="clear" w:color="auto" w:fill="auto"/>
        <w:tabs>
          <w:tab w:val="left" w:pos="712"/>
        </w:tabs>
        <w:spacing w:after="0" w:line="317" w:lineRule="exact"/>
        <w:ind w:left="720" w:hanging="320"/>
      </w:pPr>
      <w:r>
        <w:rPr>
          <w:rStyle w:val="196"/>
          <w:b/>
          <w:bCs/>
        </w:rPr>
        <w:t>Установка прибора учета холодной воды на врезке в проектируемом колодце (ГОСТ 8.156-83 и МИ 1592-99).</w:t>
      </w:r>
    </w:p>
    <w:p w:rsidR="00047543" w:rsidRDefault="00EB1CEB">
      <w:pPr>
        <w:pStyle w:val="190"/>
        <w:framePr w:w="7987" w:h="8987" w:hRule="exact" w:wrap="none" w:vAnchor="page" w:hAnchor="page" w:x="2616" w:y="4747"/>
        <w:numPr>
          <w:ilvl w:val="0"/>
          <w:numId w:val="57"/>
        </w:numPr>
        <w:shd w:val="clear" w:color="auto" w:fill="auto"/>
        <w:tabs>
          <w:tab w:val="left" w:pos="726"/>
        </w:tabs>
        <w:spacing w:after="0" w:line="317" w:lineRule="exact"/>
        <w:ind w:left="720" w:hanging="320"/>
      </w:pPr>
      <w:r>
        <w:rPr>
          <w:rStyle w:val="196"/>
          <w:b/>
          <w:bCs/>
        </w:rPr>
        <w:t xml:space="preserve">Выполнение врезки </w:t>
      </w:r>
      <w:r>
        <w:rPr>
          <w:rStyle w:val="197"/>
          <w:b/>
          <w:bCs/>
        </w:rPr>
        <w:t xml:space="preserve">в </w:t>
      </w:r>
      <w:r>
        <w:rPr>
          <w:rStyle w:val="196"/>
          <w:b/>
          <w:bCs/>
        </w:rPr>
        <w:t>существующий водопровод на основании заявки заявителя.</w:t>
      </w:r>
    </w:p>
    <w:p w:rsidR="00047543" w:rsidRDefault="00EB1CEB">
      <w:pPr>
        <w:pStyle w:val="190"/>
        <w:framePr w:w="7987" w:h="8987" w:hRule="exact" w:wrap="none" w:vAnchor="page" w:hAnchor="page" w:x="2616" w:y="4747"/>
        <w:numPr>
          <w:ilvl w:val="0"/>
          <w:numId w:val="56"/>
        </w:numPr>
        <w:shd w:val="clear" w:color="auto" w:fill="auto"/>
        <w:tabs>
          <w:tab w:val="left" w:pos="278"/>
        </w:tabs>
        <w:spacing w:after="0" w:line="317" w:lineRule="exact"/>
        <w:ind w:firstLine="0"/>
      </w:pPr>
      <w:r>
        <w:rPr>
          <w:rStyle w:val="196"/>
          <w:b/>
          <w:bCs/>
        </w:rPr>
        <w:t>Мероприятия, выполняемые заявителем в границах земельного участка:</w:t>
      </w:r>
    </w:p>
    <w:p w:rsidR="00047543" w:rsidRDefault="00EB1CEB">
      <w:pPr>
        <w:pStyle w:val="190"/>
        <w:framePr w:w="7987" w:h="8987" w:hRule="exact" w:wrap="none" w:vAnchor="page" w:hAnchor="page" w:x="2616" w:y="4747"/>
        <w:shd w:val="clear" w:color="auto" w:fill="auto"/>
        <w:spacing w:after="0" w:line="317" w:lineRule="exact"/>
        <w:ind w:left="720" w:hanging="320"/>
      </w:pPr>
      <w:r>
        <w:rPr>
          <w:rStyle w:val="197"/>
          <w:b/>
          <w:bCs/>
        </w:rPr>
        <w:t xml:space="preserve">2.1. </w:t>
      </w:r>
      <w:r>
        <w:rPr>
          <w:rStyle w:val="196"/>
          <w:b/>
          <w:bCs/>
        </w:rPr>
        <w:t xml:space="preserve">Присоединение внутриплощадочных сетей водоснабжения дома оператора на границе земельного участка заявителя </w:t>
      </w:r>
      <w:r>
        <w:rPr>
          <w:rStyle w:val="197"/>
          <w:b/>
          <w:bCs/>
        </w:rPr>
        <w:t xml:space="preserve">в </w:t>
      </w:r>
      <w:r>
        <w:rPr>
          <w:rStyle w:val="196"/>
          <w:b/>
          <w:bCs/>
        </w:rPr>
        <w:t>точке, согласованной с организацией водопроводно</w:t>
      </w:r>
      <w:r>
        <w:rPr>
          <w:rStyle w:val="196"/>
          <w:b/>
          <w:bCs/>
        </w:rPr>
        <w:softHyphen/>
        <w:t>канализационного хозяйства.</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61" type="#_x0000_t75" style="position:absolute;margin-left:79.15pt;margin-top:42.5pt;width:487.2pt;height:689.3pt;z-index:-251708928;mso-wrap-distance-left:5pt;mso-wrap-distance-right:5pt;mso-position-horizontal-relative:page;mso-position-vertical-relative:page" wrapcoords="0 0">
            <v:imagedata r:id="rId62" o:title="image36"/>
            <w10:wrap anchorx="page" anchory="page"/>
          </v:shape>
        </w:pict>
      </w:r>
    </w:p>
    <w:p w:rsidR="00047543" w:rsidRDefault="0030601B">
      <w:pPr>
        <w:rPr>
          <w:sz w:val="2"/>
          <w:szCs w:val="2"/>
        </w:rPr>
      </w:pPr>
      <w:r>
        <w:lastRenderedPageBreak/>
        <w:pict>
          <v:shape id="_x0000_s1286" type="#_x0000_t32" style="position:absolute;margin-left:24.45pt;margin-top:579.1pt;width:36pt;height:0;z-index:-251633152;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43"/>
        <w:framePr w:wrap="none" w:vAnchor="page" w:hAnchor="page" w:x="11198" w:y="15621"/>
        <w:shd w:val="clear" w:color="auto" w:fill="auto"/>
        <w:spacing w:line="220" w:lineRule="exact"/>
      </w:pPr>
      <w:r>
        <w:t>Лист</w:t>
      </w:r>
    </w:p>
    <w:p w:rsidR="00047543" w:rsidRDefault="00EB1CEB">
      <w:pPr>
        <w:pStyle w:val="62"/>
        <w:framePr w:wrap="none" w:vAnchor="page" w:hAnchor="page" w:x="3125" w:y="1768"/>
        <w:shd w:val="clear" w:color="auto" w:fill="auto"/>
        <w:spacing w:line="180" w:lineRule="exact"/>
      </w:pPr>
      <w:r>
        <w:rPr>
          <w:rStyle w:val="64"/>
          <w:b/>
          <w:bCs/>
        </w:rPr>
        <w:t>2.2. Установка дублирующего прибора учета воды в любом удооном месте заявителя</w:t>
      </w:r>
    </w:p>
    <w:p w:rsidR="00047543" w:rsidRDefault="00EB1CEB">
      <w:pPr>
        <w:pStyle w:val="190"/>
        <w:framePr w:wrap="none" w:vAnchor="page" w:hAnchor="page" w:x="2818" w:y="2099"/>
        <w:shd w:val="clear" w:color="auto" w:fill="auto"/>
        <w:spacing w:after="0" w:line="180" w:lineRule="exact"/>
        <w:ind w:left="300" w:firstLine="0"/>
        <w:jc w:val="left"/>
      </w:pPr>
      <w:r>
        <w:rPr>
          <w:rStyle w:val="196"/>
          <w:b/>
          <w:bCs/>
        </w:rPr>
        <w:t>2.3. Устройство водоотведения в автономный герметичный выгреб.</w:t>
      </w:r>
    </w:p>
    <w:p w:rsidR="00047543" w:rsidRDefault="00EB1CEB">
      <w:pPr>
        <w:pStyle w:val="190"/>
        <w:framePr w:wrap="none" w:vAnchor="page" w:hAnchor="page" w:x="2818" w:y="2420"/>
        <w:numPr>
          <w:ilvl w:val="0"/>
          <w:numId w:val="58"/>
        </w:numPr>
        <w:shd w:val="clear" w:color="auto" w:fill="auto"/>
        <w:tabs>
          <w:tab w:val="left" w:pos="310"/>
        </w:tabs>
        <w:spacing w:after="0" w:line="180" w:lineRule="exact"/>
        <w:ind w:firstLine="0"/>
      </w:pPr>
      <w:r>
        <w:rPr>
          <w:rStyle w:val="196"/>
          <w:b/>
          <w:bCs/>
        </w:rPr>
        <w:t>Приемка выполненных работ производится представителем ООО «Сервисная Коммунальная</w:t>
      </w:r>
    </w:p>
    <w:p w:rsidR="00047543" w:rsidRDefault="00EB1CEB">
      <w:pPr>
        <w:pStyle w:val="190"/>
        <w:framePr w:wrap="none" w:vAnchor="page" w:hAnchor="page" w:x="2818" w:y="2756"/>
        <w:shd w:val="clear" w:color="auto" w:fill="auto"/>
        <w:spacing w:after="0" w:line="180" w:lineRule="exact"/>
        <w:ind w:left="300" w:firstLine="0"/>
        <w:jc w:val="left"/>
      </w:pPr>
      <w:r>
        <w:rPr>
          <w:rStyle w:val="196"/>
          <w:b/>
          <w:bCs/>
        </w:rPr>
        <w:t>Компания»</w:t>
      </w:r>
    </w:p>
    <w:p w:rsidR="00047543" w:rsidRDefault="00EB1CEB">
      <w:pPr>
        <w:pStyle w:val="190"/>
        <w:framePr w:wrap="none" w:vAnchor="page" w:hAnchor="page" w:x="2818" w:y="3064"/>
        <w:numPr>
          <w:ilvl w:val="0"/>
          <w:numId w:val="58"/>
        </w:numPr>
        <w:shd w:val="clear" w:color="auto" w:fill="auto"/>
        <w:tabs>
          <w:tab w:val="left" w:pos="310"/>
        </w:tabs>
        <w:spacing w:after="0" w:line="180" w:lineRule="exact"/>
        <w:ind w:firstLine="0"/>
      </w:pPr>
      <w:r>
        <w:rPr>
          <w:rStyle w:val="196"/>
          <w:b/>
          <w:bCs/>
        </w:rPr>
        <w:t>После выполнения мероприятий по присоединению к существующей системе холодного</w:t>
      </w:r>
    </w:p>
    <w:p w:rsidR="00047543" w:rsidRDefault="00EB1CEB">
      <w:pPr>
        <w:pStyle w:val="190"/>
        <w:framePr w:wrap="none" w:vAnchor="page" w:hAnchor="page" w:x="2818" w:y="3390"/>
        <w:shd w:val="clear" w:color="auto" w:fill="auto"/>
        <w:spacing w:after="0" w:line="180" w:lineRule="exact"/>
        <w:ind w:left="300" w:firstLine="0"/>
        <w:jc w:val="left"/>
      </w:pPr>
      <w:r>
        <w:rPr>
          <w:rStyle w:val="196"/>
          <w:b/>
          <w:bCs/>
        </w:rPr>
        <w:t>водоснабжения организацией водопроводно-канализационного хозяйства и заявителем</w:t>
      </w:r>
    </w:p>
    <w:p w:rsidR="00047543" w:rsidRDefault="00EB1CEB">
      <w:pPr>
        <w:pStyle w:val="190"/>
        <w:framePr w:wrap="none" w:vAnchor="page" w:hAnchor="page" w:x="2818" w:y="3716"/>
        <w:shd w:val="clear" w:color="auto" w:fill="auto"/>
        <w:spacing w:after="0" w:line="180" w:lineRule="exact"/>
        <w:ind w:left="300" w:firstLine="0"/>
        <w:jc w:val="left"/>
      </w:pPr>
      <w:r>
        <w:rPr>
          <w:rStyle w:val="196"/>
          <w:b/>
          <w:bCs/>
        </w:rPr>
        <w:t>оформляется акт по установлению границы ответственности за состояние и обслуживание</w:t>
      </w:r>
    </w:p>
    <w:p w:rsidR="00047543" w:rsidRDefault="00EB1CEB">
      <w:pPr>
        <w:pStyle w:val="190"/>
        <w:framePr w:wrap="none" w:vAnchor="page" w:hAnchor="page" w:x="2818" w:y="4052"/>
        <w:shd w:val="clear" w:color="auto" w:fill="auto"/>
        <w:spacing w:after="0" w:line="180" w:lineRule="exact"/>
        <w:ind w:left="300" w:firstLine="0"/>
        <w:jc w:val="left"/>
      </w:pPr>
      <w:r>
        <w:rPr>
          <w:rStyle w:val="196"/>
          <w:b/>
          <w:bCs/>
        </w:rPr>
        <w:t>инженерных сетей.</w:t>
      </w:r>
    </w:p>
    <w:p w:rsidR="00047543" w:rsidRDefault="00EB1CEB">
      <w:pPr>
        <w:pStyle w:val="190"/>
        <w:framePr w:wrap="none" w:vAnchor="page" w:hAnchor="page" w:x="2818" w:y="4374"/>
        <w:numPr>
          <w:ilvl w:val="0"/>
          <w:numId w:val="58"/>
        </w:numPr>
        <w:shd w:val="clear" w:color="auto" w:fill="auto"/>
        <w:tabs>
          <w:tab w:val="left" w:pos="315"/>
        </w:tabs>
        <w:spacing w:after="0" w:line="180" w:lineRule="exact"/>
        <w:ind w:firstLine="0"/>
      </w:pPr>
      <w:r>
        <w:rPr>
          <w:rStyle w:val="196"/>
          <w:b/>
          <w:bCs/>
        </w:rPr>
        <w:t>Срок действия технических условий 2 года.</w:t>
      </w:r>
    </w:p>
    <w:p w:rsidR="00047543" w:rsidRDefault="00EB1CEB">
      <w:pPr>
        <w:pStyle w:val="190"/>
        <w:framePr w:wrap="none" w:vAnchor="page" w:hAnchor="page" w:x="2818" w:y="6011"/>
        <w:shd w:val="clear" w:color="auto" w:fill="auto"/>
        <w:spacing w:after="0" w:line="180" w:lineRule="exact"/>
        <w:ind w:firstLine="0"/>
      </w:pPr>
      <w:r>
        <w:rPr>
          <w:rStyle w:val="196"/>
          <w:b/>
          <w:bCs/>
        </w:rPr>
        <w:t>Генеральный директор ООО «Сервисная</w:t>
      </w:r>
    </w:p>
    <w:p w:rsidR="00047543" w:rsidRDefault="00EB1CEB">
      <w:pPr>
        <w:pStyle w:val="221"/>
        <w:framePr w:wrap="none" w:vAnchor="page" w:hAnchor="page" w:x="9470" w:y="6212"/>
        <w:shd w:val="clear" w:color="auto" w:fill="auto"/>
        <w:spacing w:line="160" w:lineRule="exact"/>
        <w:ind w:firstLine="0"/>
      </w:pPr>
      <w:r>
        <w:rPr>
          <w:rStyle w:val="224"/>
          <w:b/>
          <w:bCs/>
        </w:rPr>
        <w:t>I I. И. Павленко</w:t>
      </w:r>
    </w:p>
    <w:p w:rsidR="00047543" w:rsidRDefault="00EB1CEB">
      <w:pPr>
        <w:pStyle w:val="190"/>
        <w:framePr w:wrap="none" w:vAnchor="page" w:hAnchor="page" w:x="2818" w:y="6232"/>
        <w:shd w:val="clear" w:color="auto" w:fill="auto"/>
        <w:spacing w:after="0" w:line="180" w:lineRule="exact"/>
        <w:ind w:left="28" w:right="5837" w:firstLine="0"/>
      </w:pPr>
      <w:r>
        <w:rPr>
          <w:rStyle w:val="196"/>
          <w:b/>
          <w:bCs/>
        </w:rPr>
        <w:t>Коммунальная Компания»</w:t>
      </w:r>
    </w:p>
    <w:p w:rsidR="00047543" w:rsidRDefault="00EB1CEB">
      <w:pPr>
        <w:pStyle w:val="190"/>
        <w:framePr w:wrap="none" w:vAnchor="page" w:hAnchor="page" w:x="2818" w:y="6659"/>
        <w:shd w:val="clear" w:color="auto" w:fill="auto"/>
        <w:spacing w:after="0" w:line="180" w:lineRule="exact"/>
        <w:ind w:firstLine="0"/>
      </w:pPr>
      <w:r>
        <w:rPr>
          <w:rStyle w:val="196"/>
          <w:b/>
          <w:bCs/>
        </w:rPr>
        <w:t>С условиями ознакомлен</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62" type="#_x0000_t75" style="position:absolute;margin-left:79.15pt;margin-top:42.5pt;width:497.75pt;height:704.65pt;z-index:-251707904;mso-wrap-distance-left:5pt;mso-wrap-distance-right:5pt;mso-position-horizontal-relative:page;mso-position-vertical-relative:page" wrapcoords="0 0">
            <v:imagedata r:id="rId63" o:title="image37"/>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047543">
      <w:pPr>
        <w:framePr w:wrap="none" w:vAnchor="page" w:hAnchor="page" w:x="3830" w:y="1599"/>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744"/>
        <w:gridCol w:w="989"/>
        <w:gridCol w:w="648"/>
        <w:gridCol w:w="427"/>
        <w:gridCol w:w="3010"/>
        <w:gridCol w:w="648"/>
        <w:gridCol w:w="643"/>
        <w:gridCol w:w="878"/>
      </w:tblGrid>
      <w:tr w:rsidR="00047543">
        <w:trPr>
          <w:trHeight w:hRule="exact" w:val="230"/>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5179" w:type="dxa"/>
            <w:gridSpan w:val="4"/>
            <w:vMerge w:val="restart"/>
            <w:tcBorders>
              <w:top w:val="single" w:sz="4" w:space="0" w:color="auto"/>
              <w:left w:val="single" w:sz="4" w:space="0" w:color="auto"/>
              <w:right w:val="single" w:sz="4" w:space="0" w:color="auto"/>
            </w:tcBorders>
            <w:shd w:val="clear" w:color="auto" w:fill="FFFFFF"/>
          </w:tcPr>
          <w:p w:rsidR="00047543" w:rsidRDefault="00047543">
            <w:pPr>
              <w:framePr w:w="7987" w:h="2390" w:wrap="none" w:vAnchor="page" w:hAnchor="page" w:x="2784" w:y="11219"/>
              <w:rPr>
                <w:sz w:val="10"/>
                <w:szCs w:val="10"/>
              </w:rPr>
            </w:pPr>
          </w:p>
        </w:tc>
      </w:tr>
      <w:tr w:rsidR="00047543">
        <w:trPr>
          <w:trHeight w:hRule="exact" w:val="211"/>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5179" w:type="dxa"/>
            <w:gridSpan w:val="4"/>
            <w:vMerge/>
            <w:tcBorders>
              <w:left w:val="single" w:sz="4" w:space="0" w:color="auto"/>
              <w:right w:val="single" w:sz="4" w:space="0" w:color="auto"/>
            </w:tcBorders>
            <w:shd w:val="clear" w:color="auto" w:fill="FFFFFF"/>
          </w:tcPr>
          <w:p w:rsidR="00047543" w:rsidRDefault="00047543">
            <w:pPr>
              <w:framePr w:w="7987" w:h="2390" w:wrap="none" w:vAnchor="page" w:hAnchor="page" w:x="2784" w:y="11219"/>
            </w:pPr>
          </w:p>
        </w:tc>
      </w:tr>
      <w:tr w:rsidR="00047543">
        <w:trPr>
          <w:trHeight w:hRule="exact" w:val="216"/>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vAlign w:val="bottom"/>
          </w:tcPr>
          <w:p w:rsidR="00047543" w:rsidRDefault="00EB1CEB">
            <w:pPr>
              <w:pStyle w:val="190"/>
              <w:framePr w:w="7987" w:h="2390" w:wrap="none" w:vAnchor="page" w:hAnchor="page" w:x="2784" w:y="11219"/>
              <w:shd w:val="clear" w:color="auto" w:fill="auto"/>
              <w:spacing w:after="0" w:line="180" w:lineRule="exact"/>
              <w:ind w:left="180" w:firstLine="0"/>
              <w:jc w:val="left"/>
            </w:pPr>
            <w:r>
              <w:rPr>
                <w:rStyle w:val="19-1pt"/>
              </w:rPr>
              <w:t>Подл</w:t>
            </w:r>
          </w:p>
        </w:tc>
        <w:tc>
          <w:tcPr>
            <w:tcW w:w="427" w:type="dxa"/>
            <w:tcBorders>
              <w:top w:val="single" w:sz="4" w:space="0" w:color="auto"/>
              <w:left w:val="single" w:sz="4" w:space="0" w:color="auto"/>
            </w:tcBorders>
            <w:shd w:val="clear" w:color="auto" w:fill="FFFFFF"/>
            <w:vAlign w:val="bottom"/>
          </w:tcPr>
          <w:p w:rsidR="00047543" w:rsidRDefault="00EB1CEB">
            <w:pPr>
              <w:pStyle w:val="190"/>
              <w:framePr w:w="7987" w:h="2390" w:wrap="none" w:vAnchor="page" w:hAnchor="page" w:x="2784" w:y="11219"/>
              <w:shd w:val="clear" w:color="auto" w:fill="auto"/>
              <w:spacing w:after="0" w:line="180" w:lineRule="exact"/>
              <w:ind w:firstLine="0"/>
              <w:jc w:val="left"/>
            </w:pPr>
            <w:r>
              <w:rPr>
                <w:rStyle w:val="19-1pt"/>
              </w:rPr>
              <w:t>Лата</w:t>
            </w:r>
          </w:p>
        </w:tc>
        <w:tc>
          <w:tcPr>
            <w:tcW w:w="5179" w:type="dxa"/>
            <w:gridSpan w:val="4"/>
            <w:vMerge/>
            <w:tcBorders>
              <w:left w:val="single" w:sz="4" w:space="0" w:color="auto"/>
              <w:right w:val="single" w:sz="4" w:space="0" w:color="auto"/>
            </w:tcBorders>
            <w:shd w:val="clear" w:color="auto" w:fill="FFFFFF"/>
          </w:tcPr>
          <w:p w:rsidR="00047543" w:rsidRDefault="00047543">
            <w:pPr>
              <w:framePr w:w="7987" w:h="2390" w:wrap="none" w:vAnchor="page" w:hAnchor="page" w:x="2784" w:y="11219"/>
            </w:pPr>
          </w:p>
        </w:tc>
      </w:tr>
      <w:tr w:rsidR="00047543">
        <w:trPr>
          <w:trHeight w:hRule="exact" w:val="216"/>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5179" w:type="dxa"/>
            <w:gridSpan w:val="4"/>
            <w:vMerge w:val="restart"/>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7987" w:h="2390" w:wrap="none" w:vAnchor="page" w:hAnchor="page" w:x="2784" w:y="11219"/>
              <w:shd w:val="clear" w:color="auto" w:fill="auto"/>
              <w:spacing w:after="0" w:line="216" w:lineRule="exact"/>
              <w:ind w:left="1520" w:hanging="320"/>
              <w:jc w:val="left"/>
            </w:pPr>
            <w:r>
              <w:rPr>
                <w:rStyle w:val="19ArialNarrow"/>
                <w:b/>
                <w:bCs/>
              </w:rPr>
              <w:t>Самарская об/г., Сергиевский р-н, с.Калиновка, цп.Пцговая</w:t>
            </w:r>
          </w:p>
        </w:tc>
      </w:tr>
      <w:tr w:rsidR="00047543">
        <w:trPr>
          <w:trHeight w:hRule="exact" w:val="211"/>
        </w:trPr>
        <w:tc>
          <w:tcPr>
            <w:tcW w:w="744" w:type="dxa"/>
            <w:tcBorders>
              <w:top w:val="single" w:sz="4" w:space="0" w:color="auto"/>
              <w:left w:val="single" w:sz="4" w:space="0" w:color="auto"/>
            </w:tcBorders>
            <w:shd w:val="clear" w:color="auto" w:fill="FFFFFF"/>
            <w:vAlign w:val="bottom"/>
          </w:tcPr>
          <w:p w:rsidR="00047543" w:rsidRDefault="00EB1CEB">
            <w:pPr>
              <w:pStyle w:val="190"/>
              <w:framePr w:w="7987" w:h="2390" w:wrap="none" w:vAnchor="page" w:hAnchor="page" w:x="2784" w:y="11219"/>
              <w:shd w:val="clear" w:color="auto" w:fill="auto"/>
              <w:spacing w:after="0" w:line="180" w:lineRule="exact"/>
              <w:ind w:firstLine="0"/>
              <w:jc w:val="left"/>
            </w:pPr>
            <w:r>
              <w:rPr>
                <w:rStyle w:val="19-1pt"/>
              </w:rPr>
              <w:t>Раяраб.</w:t>
            </w: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5179" w:type="dxa"/>
            <w:gridSpan w:val="4"/>
            <w:vMerge/>
            <w:tcBorders>
              <w:left w:val="single" w:sz="4" w:space="0" w:color="auto"/>
              <w:right w:val="single" w:sz="4" w:space="0" w:color="auto"/>
            </w:tcBorders>
            <w:shd w:val="clear" w:color="auto" w:fill="FFFFFF"/>
            <w:vAlign w:val="bottom"/>
          </w:tcPr>
          <w:p w:rsidR="00047543" w:rsidRDefault="00047543">
            <w:pPr>
              <w:framePr w:w="7987" w:h="2390" w:wrap="none" w:vAnchor="page" w:hAnchor="page" w:x="2784" w:y="11219"/>
            </w:pPr>
          </w:p>
        </w:tc>
      </w:tr>
      <w:tr w:rsidR="00047543">
        <w:trPr>
          <w:trHeight w:hRule="exact" w:val="206"/>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3010" w:type="dxa"/>
            <w:vMerge w:val="restart"/>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vAlign w:val="bottom"/>
          </w:tcPr>
          <w:p w:rsidR="00047543" w:rsidRDefault="00EB1CEB">
            <w:pPr>
              <w:pStyle w:val="190"/>
              <w:framePr w:w="7987" w:h="2390" w:wrap="none" w:vAnchor="page" w:hAnchor="page" w:x="2784" w:y="11219"/>
              <w:shd w:val="clear" w:color="auto" w:fill="auto"/>
              <w:spacing w:after="0" w:line="180" w:lineRule="exact"/>
              <w:ind w:firstLine="0"/>
              <w:jc w:val="left"/>
            </w:pPr>
            <w:r>
              <w:rPr>
                <w:rStyle w:val="19-1pt"/>
              </w:rPr>
              <w:t>Стадия</w:t>
            </w:r>
          </w:p>
        </w:tc>
        <w:tc>
          <w:tcPr>
            <w:tcW w:w="643" w:type="dxa"/>
            <w:tcBorders>
              <w:top w:val="single" w:sz="4" w:space="0" w:color="auto"/>
              <w:left w:val="single" w:sz="4" w:space="0" w:color="auto"/>
            </w:tcBorders>
            <w:shd w:val="clear" w:color="auto" w:fill="FFFFFF"/>
            <w:vAlign w:val="bottom"/>
          </w:tcPr>
          <w:p w:rsidR="00047543" w:rsidRDefault="00EB1CEB">
            <w:pPr>
              <w:pStyle w:val="190"/>
              <w:framePr w:w="7987" w:h="2390" w:wrap="none" w:vAnchor="page" w:hAnchor="page" w:x="2784" w:y="11219"/>
              <w:shd w:val="clear" w:color="auto" w:fill="auto"/>
              <w:spacing w:after="0" w:line="180" w:lineRule="exact"/>
              <w:ind w:firstLine="0"/>
              <w:jc w:val="left"/>
            </w:pPr>
            <w:r>
              <w:rPr>
                <w:rStyle w:val="19-1pt"/>
              </w:rPr>
              <w:t>Лист</w:t>
            </w:r>
          </w:p>
        </w:tc>
        <w:tc>
          <w:tcPr>
            <w:tcW w:w="878"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7987" w:h="2390" w:wrap="none" w:vAnchor="page" w:hAnchor="page" w:x="2784" w:y="11219"/>
              <w:shd w:val="clear" w:color="auto" w:fill="auto"/>
              <w:spacing w:after="0" w:line="180" w:lineRule="exact"/>
              <w:ind w:firstLine="0"/>
              <w:jc w:val="center"/>
            </w:pPr>
            <w:r>
              <w:rPr>
                <w:rStyle w:val="19-1pt"/>
              </w:rPr>
              <w:t>Листов</w:t>
            </w:r>
          </w:p>
        </w:tc>
      </w:tr>
      <w:tr w:rsidR="00047543">
        <w:trPr>
          <w:trHeight w:hRule="exact" w:val="226"/>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3010" w:type="dxa"/>
            <w:vMerge/>
            <w:tcBorders>
              <w:left w:val="single" w:sz="4" w:space="0" w:color="auto"/>
            </w:tcBorders>
            <w:shd w:val="clear" w:color="auto" w:fill="FFFFFF"/>
          </w:tcPr>
          <w:p w:rsidR="00047543" w:rsidRDefault="00047543">
            <w:pPr>
              <w:framePr w:w="7987" w:h="2390" w:wrap="none" w:vAnchor="page" w:hAnchor="page" w:x="2784" w:y="11219"/>
            </w:pPr>
          </w:p>
        </w:tc>
        <w:tc>
          <w:tcPr>
            <w:tcW w:w="648" w:type="dxa"/>
            <w:vMerge w:val="restart"/>
            <w:tcBorders>
              <w:top w:val="single" w:sz="4" w:space="0" w:color="auto"/>
              <w:left w:val="single" w:sz="4" w:space="0" w:color="auto"/>
            </w:tcBorders>
            <w:shd w:val="clear" w:color="auto" w:fill="FFFFFF"/>
            <w:vAlign w:val="center"/>
          </w:tcPr>
          <w:p w:rsidR="00047543" w:rsidRDefault="00EB1CEB">
            <w:pPr>
              <w:pStyle w:val="190"/>
              <w:framePr w:w="7987" w:h="2390" w:wrap="none" w:vAnchor="page" w:hAnchor="page" w:x="2784" w:y="11219"/>
              <w:shd w:val="clear" w:color="auto" w:fill="auto"/>
              <w:spacing w:after="0" w:line="180" w:lineRule="exact"/>
              <w:ind w:firstLine="0"/>
              <w:jc w:val="center"/>
            </w:pPr>
            <w:r>
              <w:rPr>
                <w:rStyle w:val="19ArialNarrow"/>
                <w:b/>
                <w:bCs/>
              </w:rPr>
              <w:t>л</w:t>
            </w:r>
          </w:p>
        </w:tc>
        <w:tc>
          <w:tcPr>
            <w:tcW w:w="643" w:type="dxa"/>
            <w:vMerge w:val="restart"/>
            <w:tcBorders>
              <w:top w:val="single" w:sz="4" w:space="0" w:color="auto"/>
              <w:left w:val="single" w:sz="4" w:space="0" w:color="auto"/>
            </w:tcBorders>
            <w:shd w:val="clear" w:color="auto" w:fill="FFFFFF"/>
            <w:vAlign w:val="center"/>
          </w:tcPr>
          <w:p w:rsidR="00047543" w:rsidRDefault="00EB1CEB">
            <w:pPr>
              <w:pStyle w:val="190"/>
              <w:framePr w:w="7987" w:h="2390" w:wrap="none" w:vAnchor="page" w:hAnchor="page" w:x="2784" w:y="11219"/>
              <w:shd w:val="clear" w:color="auto" w:fill="auto"/>
              <w:spacing w:after="0" w:line="180" w:lineRule="exact"/>
              <w:ind w:left="220" w:firstLine="0"/>
              <w:jc w:val="left"/>
            </w:pPr>
            <w:r>
              <w:rPr>
                <w:rStyle w:val="19ArialNarrow0"/>
                <w:b/>
                <w:bCs/>
              </w:rPr>
              <w:t>1</w:t>
            </w:r>
          </w:p>
        </w:tc>
        <w:tc>
          <w:tcPr>
            <w:tcW w:w="878" w:type="dxa"/>
            <w:vMerge w:val="restart"/>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7987" w:h="2390" w:wrap="none" w:vAnchor="page" w:hAnchor="page" w:x="2784" w:y="11219"/>
              <w:shd w:val="clear" w:color="auto" w:fill="auto"/>
              <w:spacing w:after="0" w:line="150" w:lineRule="exact"/>
              <w:ind w:firstLine="0"/>
              <w:jc w:val="center"/>
            </w:pPr>
            <w:r>
              <w:rPr>
                <w:rStyle w:val="1975pt0"/>
              </w:rPr>
              <w:t>7</w:t>
            </w:r>
          </w:p>
        </w:tc>
      </w:tr>
      <w:tr w:rsidR="00047543">
        <w:trPr>
          <w:trHeight w:hRule="exact" w:val="221"/>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3010" w:type="dxa"/>
            <w:vMerge/>
            <w:tcBorders>
              <w:left w:val="single" w:sz="4" w:space="0" w:color="auto"/>
            </w:tcBorders>
            <w:shd w:val="clear" w:color="auto" w:fill="FFFFFF"/>
          </w:tcPr>
          <w:p w:rsidR="00047543" w:rsidRDefault="00047543">
            <w:pPr>
              <w:framePr w:w="7987" w:h="2390" w:wrap="none" w:vAnchor="page" w:hAnchor="page" w:x="2784" w:y="11219"/>
            </w:pPr>
          </w:p>
        </w:tc>
        <w:tc>
          <w:tcPr>
            <w:tcW w:w="648" w:type="dxa"/>
            <w:vMerge/>
            <w:tcBorders>
              <w:left w:val="single" w:sz="4" w:space="0" w:color="auto"/>
            </w:tcBorders>
            <w:shd w:val="clear" w:color="auto" w:fill="FFFFFF"/>
            <w:vAlign w:val="center"/>
          </w:tcPr>
          <w:p w:rsidR="00047543" w:rsidRDefault="00047543">
            <w:pPr>
              <w:framePr w:w="7987" w:h="2390" w:wrap="none" w:vAnchor="page" w:hAnchor="page" w:x="2784" w:y="11219"/>
            </w:pPr>
          </w:p>
        </w:tc>
        <w:tc>
          <w:tcPr>
            <w:tcW w:w="643" w:type="dxa"/>
            <w:vMerge/>
            <w:tcBorders>
              <w:left w:val="single" w:sz="4" w:space="0" w:color="auto"/>
            </w:tcBorders>
            <w:shd w:val="clear" w:color="auto" w:fill="FFFFFF"/>
            <w:vAlign w:val="center"/>
          </w:tcPr>
          <w:p w:rsidR="00047543" w:rsidRDefault="00047543">
            <w:pPr>
              <w:framePr w:w="7987" w:h="2390" w:wrap="none" w:vAnchor="page" w:hAnchor="page" w:x="2784" w:y="11219"/>
            </w:pPr>
          </w:p>
        </w:tc>
        <w:tc>
          <w:tcPr>
            <w:tcW w:w="878" w:type="dxa"/>
            <w:vMerge/>
            <w:tcBorders>
              <w:left w:val="single" w:sz="4" w:space="0" w:color="auto"/>
              <w:right w:val="single" w:sz="4" w:space="0" w:color="auto"/>
            </w:tcBorders>
            <w:shd w:val="clear" w:color="auto" w:fill="FFFFFF"/>
            <w:vAlign w:val="center"/>
          </w:tcPr>
          <w:p w:rsidR="00047543" w:rsidRDefault="00047543">
            <w:pPr>
              <w:framePr w:w="7987" w:h="2390" w:wrap="none" w:vAnchor="page" w:hAnchor="page" w:x="2784" w:y="11219"/>
            </w:pPr>
          </w:p>
        </w:tc>
      </w:tr>
      <w:tr w:rsidR="00047543">
        <w:trPr>
          <w:trHeight w:hRule="exact" w:val="211"/>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3010" w:type="dxa"/>
            <w:vMerge w:val="restart"/>
            <w:tcBorders>
              <w:top w:val="single" w:sz="4" w:space="0" w:color="auto"/>
              <w:left w:val="single" w:sz="4" w:space="0" w:color="auto"/>
            </w:tcBorders>
            <w:shd w:val="clear" w:color="auto" w:fill="FFFFFF"/>
            <w:vAlign w:val="center"/>
          </w:tcPr>
          <w:p w:rsidR="00047543" w:rsidRDefault="00EB1CEB">
            <w:pPr>
              <w:pStyle w:val="190"/>
              <w:framePr w:w="7987" w:h="2390" w:wrap="none" w:vAnchor="page" w:hAnchor="page" w:x="2784" w:y="11219"/>
              <w:shd w:val="clear" w:color="auto" w:fill="auto"/>
              <w:spacing w:after="0" w:line="250" w:lineRule="exact"/>
              <w:ind w:firstLine="0"/>
              <w:jc w:val="center"/>
            </w:pPr>
            <w:r>
              <w:rPr>
                <w:rStyle w:val="19ArialNarrow0"/>
                <w:b/>
                <w:bCs/>
              </w:rPr>
              <w:t>Схема подключения к системе Водоснабжения</w:t>
            </w:r>
          </w:p>
        </w:tc>
        <w:tc>
          <w:tcPr>
            <w:tcW w:w="2169" w:type="dxa"/>
            <w:gridSpan w:val="3"/>
            <w:vMerge w:val="restart"/>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7987" w:h="2390" w:wrap="none" w:vAnchor="page" w:hAnchor="page" w:x="2784" w:y="11219"/>
              <w:shd w:val="clear" w:color="auto" w:fill="auto"/>
              <w:spacing w:after="0" w:line="340" w:lineRule="exact"/>
              <w:ind w:left="300" w:firstLine="0"/>
              <w:jc w:val="left"/>
            </w:pPr>
            <w:r>
              <w:rPr>
                <w:rStyle w:val="19CenturyGothic17pt-1pt"/>
                <w:b/>
                <w:bCs/>
              </w:rPr>
              <w:t>ООО -СКК"</w:t>
            </w:r>
          </w:p>
        </w:tc>
      </w:tr>
      <w:tr w:rsidR="00047543">
        <w:trPr>
          <w:trHeight w:hRule="exact" w:val="216"/>
        </w:trPr>
        <w:tc>
          <w:tcPr>
            <w:tcW w:w="744"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tcBorders>
            <w:shd w:val="clear" w:color="auto" w:fill="FFFFFF"/>
          </w:tcPr>
          <w:p w:rsidR="00047543" w:rsidRDefault="00047543">
            <w:pPr>
              <w:framePr w:w="7987" w:h="2390" w:wrap="none" w:vAnchor="page" w:hAnchor="page" w:x="2784" w:y="11219"/>
              <w:rPr>
                <w:sz w:val="10"/>
                <w:szCs w:val="10"/>
              </w:rPr>
            </w:pPr>
          </w:p>
        </w:tc>
        <w:tc>
          <w:tcPr>
            <w:tcW w:w="3010" w:type="dxa"/>
            <w:vMerge/>
            <w:tcBorders>
              <w:left w:val="single" w:sz="4" w:space="0" w:color="auto"/>
            </w:tcBorders>
            <w:shd w:val="clear" w:color="auto" w:fill="FFFFFF"/>
            <w:vAlign w:val="center"/>
          </w:tcPr>
          <w:p w:rsidR="00047543" w:rsidRDefault="00047543">
            <w:pPr>
              <w:framePr w:w="7987" w:h="2390" w:wrap="none" w:vAnchor="page" w:hAnchor="page" w:x="2784" w:y="11219"/>
            </w:pPr>
          </w:p>
        </w:tc>
        <w:tc>
          <w:tcPr>
            <w:tcW w:w="2169" w:type="dxa"/>
            <w:gridSpan w:val="3"/>
            <w:vMerge/>
            <w:tcBorders>
              <w:left w:val="single" w:sz="4" w:space="0" w:color="auto"/>
              <w:right w:val="single" w:sz="4" w:space="0" w:color="auto"/>
            </w:tcBorders>
            <w:shd w:val="clear" w:color="auto" w:fill="FFFFFF"/>
            <w:vAlign w:val="center"/>
          </w:tcPr>
          <w:p w:rsidR="00047543" w:rsidRDefault="00047543">
            <w:pPr>
              <w:framePr w:w="7987" w:h="2390" w:wrap="none" w:vAnchor="page" w:hAnchor="page" w:x="2784" w:y="11219"/>
            </w:pPr>
          </w:p>
        </w:tc>
      </w:tr>
      <w:tr w:rsidR="00047543">
        <w:trPr>
          <w:trHeight w:hRule="exact" w:val="226"/>
        </w:trPr>
        <w:tc>
          <w:tcPr>
            <w:tcW w:w="744" w:type="dxa"/>
            <w:tcBorders>
              <w:top w:val="single" w:sz="4" w:space="0" w:color="auto"/>
              <w:left w:val="single" w:sz="4" w:space="0" w:color="auto"/>
              <w:bottom w:val="single" w:sz="4" w:space="0" w:color="auto"/>
            </w:tcBorders>
            <w:shd w:val="clear" w:color="auto" w:fill="FFFFFF"/>
          </w:tcPr>
          <w:p w:rsidR="00047543" w:rsidRDefault="00047543">
            <w:pPr>
              <w:framePr w:w="7987" w:h="2390" w:wrap="none" w:vAnchor="page" w:hAnchor="page" w:x="2784" w:y="11219"/>
              <w:rPr>
                <w:sz w:val="10"/>
                <w:szCs w:val="10"/>
              </w:rPr>
            </w:pPr>
          </w:p>
        </w:tc>
        <w:tc>
          <w:tcPr>
            <w:tcW w:w="989" w:type="dxa"/>
            <w:tcBorders>
              <w:top w:val="single" w:sz="4" w:space="0" w:color="auto"/>
              <w:left w:val="single" w:sz="4" w:space="0" w:color="auto"/>
              <w:bottom w:val="single" w:sz="4" w:space="0" w:color="auto"/>
            </w:tcBorders>
            <w:shd w:val="clear" w:color="auto" w:fill="FFFFFF"/>
          </w:tcPr>
          <w:p w:rsidR="00047543" w:rsidRDefault="00047543">
            <w:pPr>
              <w:framePr w:w="7987" w:h="2390" w:wrap="none" w:vAnchor="page" w:hAnchor="page" w:x="2784" w:y="11219"/>
              <w:rPr>
                <w:sz w:val="10"/>
                <w:szCs w:val="10"/>
              </w:rPr>
            </w:pPr>
          </w:p>
        </w:tc>
        <w:tc>
          <w:tcPr>
            <w:tcW w:w="648" w:type="dxa"/>
            <w:tcBorders>
              <w:top w:val="single" w:sz="4" w:space="0" w:color="auto"/>
              <w:left w:val="single" w:sz="4" w:space="0" w:color="auto"/>
              <w:bottom w:val="single" w:sz="4" w:space="0" w:color="auto"/>
            </w:tcBorders>
            <w:shd w:val="clear" w:color="auto" w:fill="FFFFFF"/>
          </w:tcPr>
          <w:p w:rsidR="00047543" w:rsidRDefault="00047543">
            <w:pPr>
              <w:framePr w:w="7987" w:h="2390" w:wrap="none" w:vAnchor="page" w:hAnchor="page" w:x="2784" w:y="11219"/>
              <w:rPr>
                <w:sz w:val="10"/>
                <w:szCs w:val="10"/>
              </w:rPr>
            </w:pPr>
          </w:p>
        </w:tc>
        <w:tc>
          <w:tcPr>
            <w:tcW w:w="427" w:type="dxa"/>
            <w:tcBorders>
              <w:top w:val="single" w:sz="4" w:space="0" w:color="auto"/>
              <w:left w:val="single" w:sz="4" w:space="0" w:color="auto"/>
              <w:bottom w:val="single" w:sz="4" w:space="0" w:color="auto"/>
            </w:tcBorders>
            <w:shd w:val="clear" w:color="auto" w:fill="FFFFFF"/>
          </w:tcPr>
          <w:p w:rsidR="00047543" w:rsidRDefault="00047543">
            <w:pPr>
              <w:framePr w:w="7987" w:h="2390" w:wrap="none" w:vAnchor="page" w:hAnchor="page" w:x="2784" w:y="11219"/>
              <w:rPr>
                <w:sz w:val="10"/>
                <w:szCs w:val="10"/>
              </w:rPr>
            </w:pPr>
          </w:p>
        </w:tc>
        <w:tc>
          <w:tcPr>
            <w:tcW w:w="3010" w:type="dxa"/>
            <w:vMerge/>
            <w:tcBorders>
              <w:left w:val="single" w:sz="4" w:space="0" w:color="auto"/>
              <w:bottom w:val="single" w:sz="4" w:space="0" w:color="auto"/>
            </w:tcBorders>
            <w:shd w:val="clear" w:color="auto" w:fill="FFFFFF"/>
            <w:vAlign w:val="center"/>
          </w:tcPr>
          <w:p w:rsidR="00047543" w:rsidRDefault="00047543">
            <w:pPr>
              <w:framePr w:w="7987" w:h="2390" w:wrap="none" w:vAnchor="page" w:hAnchor="page" w:x="2784" w:y="11219"/>
            </w:pPr>
          </w:p>
        </w:tc>
        <w:tc>
          <w:tcPr>
            <w:tcW w:w="2169" w:type="dxa"/>
            <w:gridSpan w:val="3"/>
            <w:vMerge/>
            <w:tcBorders>
              <w:left w:val="single" w:sz="4" w:space="0" w:color="auto"/>
              <w:bottom w:val="single" w:sz="4" w:space="0" w:color="auto"/>
              <w:right w:val="single" w:sz="4" w:space="0" w:color="auto"/>
            </w:tcBorders>
            <w:shd w:val="clear" w:color="auto" w:fill="FFFFFF"/>
            <w:vAlign w:val="center"/>
          </w:tcPr>
          <w:p w:rsidR="00047543" w:rsidRDefault="00047543">
            <w:pPr>
              <w:framePr w:w="7987" w:h="2390" w:wrap="none" w:vAnchor="page" w:hAnchor="page" w:x="2784" w:y="11219"/>
            </w:pP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0"/>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75" w:y="16087"/>
        <w:shd w:val="clear" w:color="auto" w:fill="auto"/>
        <w:spacing w:line="220" w:lineRule="exact"/>
      </w:pPr>
      <w:r>
        <w:t>136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84" type="#_x0000_t32" style="position:absolute;margin-left:24.45pt;margin-top:579.1pt;width:36pt;height:0;z-index:-251632128;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8" w:y="11660"/>
        <w:shd w:val="clear" w:color="auto" w:fill="auto"/>
        <w:spacing w:line="220" w:lineRule="exact"/>
        <w:textDirection w:val="btLr"/>
      </w:pPr>
      <w:r>
        <w:rPr>
          <w:rStyle w:val="84"/>
        </w:rPr>
        <w:t>Инв. № подл. | Подп. и дата | Взам. инв. №</w:t>
      </w:r>
    </w:p>
    <w:p w:rsidR="00047543" w:rsidRDefault="00EB1CEB">
      <w:pPr>
        <w:pStyle w:val="22"/>
        <w:framePr w:w="811" w:h="569" w:hRule="exact" w:wrap="none" w:vAnchor="page" w:hAnchor="page" w:x="8036" w:y="13601"/>
        <w:shd w:val="clear" w:color="auto" w:fill="auto"/>
        <w:spacing w:before="0" w:after="0" w:line="280" w:lineRule="exact"/>
        <w:jc w:val="left"/>
      </w:pPr>
      <w:r>
        <w:rPr>
          <w:rStyle w:val="2f6"/>
        </w:rPr>
        <w:t>вх- помор.—</w:t>
      </w:r>
    </w:p>
    <w:p w:rsidR="00047543" w:rsidRDefault="00EB1CEB">
      <w:pPr>
        <w:pStyle w:val="22"/>
        <w:framePr w:w="811" w:h="569" w:hRule="exact" w:wrap="none" w:vAnchor="page" w:hAnchor="page" w:x="8036" w:y="13601"/>
        <w:shd w:val="clear" w:color="auto" w:fill="auto"/>
        <w:spacing w:before="0" w:after="0" w:line="280" w:lineRule="exact"/>
        <w:jc w:val="left"/>
      </w:pPr>
      <w:r>
        <w:rPr>
          <w:rStyle w:val="2f6"/>
        </w:rPr>
        <w:t>Приложен и</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7"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7"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7"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7"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7"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7"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7"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7"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7"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7"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7"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7"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7"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7"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7"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7"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7"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7"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1" w:y="15761"/>
        <w:shd w:val="clear" w:color="auto" w:fill="auto"/>
        <w:spacing w:before="0" w:after="0" w:line="280" w:lineRule="exact"/>
        <w:jc w:val="left"/>
      </w:pPr>
      <w:r>
        <w:t>ДГВ- 1038-2016-ППТ-4</w:t>
      </w:r>
    </w:p>
    <w:p w:rsidR="00047543" w:rsidRDefault="00EB1CEB">
      <w:pPr>
        <w:pStyle w:val="83"/>
        <w:framePr w:wrap="none" w:vAnchor="page" w:hAnchor="page" w:x="11199" w:y="15621"/>
        <w:shd w:val="clear" w:color="auto" w:fill="auto"/>
        <w:spacing w:line="220" w:lineRule="exact"/>
      </w:pPr>
      <w:r>
        <w:t>Лист</w:t>
      </w:r>
    </w:p>
    <w:p w:rsidR="00047543" w:rsidRDefault="00EB1CEB">
      <w:pPr>
        <w:pStyle w:val="43"/>
        <w:framePr w:wrap="none" w:vAnchor="page" w:hAnchor="page" w:x="11247" w:y="16082"/>
        <w:shd w:val="clear" w:color="auto" w:fill="auto"/>
        <w:spacing w:line="220" w:lineRule="exact"/>
      </w:pPr>
      <w:r>
        <w:t>137</w:t>
      </w:r>
    </w:p>
    <w:p w:rsidR="00047543" w:rsidRDefault="00EB1CEB">
      <w:pPr>
        <w:pStyle w:val="2f8"/>
        <w:framePr w:wrap="none" w:vAnchor="page" w:hAnchor="page" w:x="3068" w:y="1787"/>
        <w:shd w:val="clear" w:color="auto" w:fill="auto"/>
        <w:spacing w:line="220" w:lineRule="exact"/>
        <w:ind w:left="220"/>
      </w:pPr>
      <w:bookmarkStart w:id="64" w:name="bookmark64"/>
      <w:r>
        <w:rPr>
          <w:rStyle w:val="2TimesNewRoman10pt-2pt"/>
          <w:rFonts w:eastAsia="Arial Narrow"/>
        </w:rPr>
        <w:t>щшшт,</w:t>
      </w:r>
      <w:r>
        <w:rPr>
          <w:rStyle w:val="2f9"/>
          <w:b/>
          <w:bCs/>
        </w:rPr>
        <w:t xml:space="preserve"> </w:t>
      </w:r>
      <w:r>
        <w:rPr>
          <w:rStyle w:val="2-1pt"/>
          <w:b/>
          <w:bCs/>
        </w:rPr>
        <w:t>йшриыш</w:t>
      </w:r>
      <w:bookmarkEnd w:id="64"/>
    </w:p>
    <w:p w:rsidR="00047543" w:rsidRDefault="00EB1CEB">
      <w:pPr>
        <w:pStyle w:val="221"/>
        <w:framePr w:wrap="none" w:vAnchor="page" w:hAnchor="page" w:x="2847" w:y="2660"/>
        <w:shd w:val="clear" w:color="auto" w:fill="auto"/>
        <w:spacing w:line="160" w:lineRule="exact"/>
        <w:ind w:firstLine="0"/>
      </w:pPr>
      <w:r>
        <w:rPr>
          <w:rStyle w:val="227pt"/>
          <w:lang w:val="ru-RU" w:eastAsia="ru-RU" w:bidi="ru-RU"/>
        </w:rPr>
        <w:t xml:space="preserve">РОССИЯ </w:t>
      </w:r>
      <w:r>
        <w:rPr>
          <w:rStyle w:val="227pt"/>
        </w:rPr>
        <w:t>4465S2,</w:t>
      </w:r>
      <w:r>
        <w:rPr>
          <w:rStyle w:val="227pt0"/>
        </w:rPr>
        <w:t xml:space="preserve"> </w:t>
      </w:r>
      <w:r>
        <w:rPr>
          <w:rStyle w:val="224"/>
          <w:b/>
          <w:bCs/>
        </w:rPr>
        <w:t>Самарская область</w:t>
      </w:r>
    </w:p>
    <w:p w:rsidR="00047543" w:rsidRDefault="00EB1CEB">
      <w:pPr>
        <w:pStyle w:val="221"/>
        <w:framePr w:wrap="none" w:vAnchor="page" w:hAnchor="page" w:x="3039" w:y="2823"/>
        <w:shd w:val="clear" w:color="auto" w:fill="auto"/>
        <w:spacing w:line="160" w:lineRule="exact"/>
        <w:ind w:firstLine="0"/>
      </w:pPr>
      <w:r>
        <w:rPr>
          <w:rStyle w:val="224"/>
          <w:b/>
          <w:bCs/>
        </w:rPr>
        <w:t>Сергиевский район, п.Суходдл,</w:t>
      </w:r>
    </w:p>
    <w:p w:rsidR="00047543" w:rsidRDefault="00EB1CEB">
      <w:pPr>
        <w:pStyle w:val="83"/>
        <w:framePr w:wrap="none" w:vAnchor="page" w:hAnchor="page" w:x="7129" w:y="2843"/>
        <w:shd w:val="clear" w:color="auto" w:fill="auto"/>
        <w:spacing w:line="220" w:lineRule="exact"/>
      </w:pPr>
      <w:r>
        <w:rPr>
          <w:rStyle w:val="86"/>
        </w:rPr>
        <w:t>Заместителю генерального директора</w:t>
      </w:r>
    </w:p>
    <w:p w:rsidR="00047543" w:rsidRDefault="00EB1CEB">
      <w:pPr>
        <w:pStyle w:val="551"/>
        <w:framePr w:wrap="none" w:vAnchor="page" w:hAnchor="page" w:x="3049" w:y="3007"/>
        <w:shd w:val="clear" w:color="auto" w:fill="auto"/>
        <w:spacing w:line="160" w:lineRule="exact"/>
      </w:pPr>
      <w:r>
        <w:rPr>
          <w:rStyle w:val="552"/>
          <w:b/>
          <w:bCs/>
        </w:rPr>
        <w:t xml:space="preserve">ул. Солнечная, д. </w:t>
      </w:r>
      <w:r>
        <w:rPr>
          <w:rStyle w:val="55TimesNewRoman8pt"/>
          <w:rFonts w:eastAsia="Arial"/>
        </w:rPr>
        <w:t>2</w:t>
      </w:r>
      <w:r>
        <w:rPr>
          <w:rStyle w:val="55ArialNarrow"/>
        </w:rPr>
        <w:t>.</w:t>
      </w:r>
    </w:p>
    <w:p w:rsidR="00047543" w:rsidRDefault="00EB1CEB">
      <w:pPr>
        <w:pStyle w:val="83"/>
        <w:framePr w:wrap="none" w:vAnchor="page" w:hAnchor="page" w:x="7349" w:y="3069"/>
        <w:shd w:val="clear" w:color="auto" w:fill="auto"/>
        <w:spacing w:line="220" w:lineRule="exact"/>
      </w:pPr>
      <w:r>
        <w:rPr>
          <w:rStyle w:val="8ArialNarrow9pt"/>
        </w:rPr>
        <w:t>по</w:t>
      </w:r>
      <w:r>
        <w:rPr>
          <w:rStyle w:val="86"/>
        </w:rPr>
        <w:t xml:space="preserve"> строительству и инвестициям</w:t>
      </w:r>
    </w:p>
    <w:p w:rsidR="00047543" w:rsidRDefault="00EB1CEB">
      <w:pPr>
        <w:pStyle w:val="551"/>
        <w:framePr w:wrap="none" w:vAnchor="page" w:hAnchor="page" w:x="3049" w:y="3159"/>
        <w:shd w:val="clear" w:color="auto" w:fill="auto"/>
        <w:spacing w:line="150" w:lineRule="exact"/>
      </w:pPr>
      <w:r>
        <w:rPr>
          <w:rStyle w:val="552"/>
          <w:b/>
          <w:bCs/>
        </w:rPr>
        <w:t>тел./Факс(84б55)2“64-06</w:t>
      </w:r>
    </w:p>
    <w:p w:rsidR="00047543" w:rsidRDefault="00EB1CEB">
      <w:pPr>
        <w:pStyle w:val="180"/>
        <w:framePr w:wrap="none" w:vAnchor="page" w:hAnchor="page" w:x="7282" w:y="3313"/>
        <w:shd w:val="clear" w:color="auto" w:fill="auto"/>
        <w:spacing w:line="220" w:lineRule="exact"/>
        <w:jc w:val="left"/>
      </w:pPr>
      <w:r>
        <w:rPr>
          <w:rStyle w:val="181"/>
          <w:b/>
          <w:bCs/>
        </w:rPr>
        <w:t>ООО «Газпром газораспределение</w:t>
      </w:r>
    </w:p>
    <w:p w:rsidR="00047543" w:rsidRPr="00EB1CEB" w:rsidRDefault="00EB1CEB">
      <w:pPr>
        <w:pStyle w:val="551"/>
        <w:framePr w:wrap="none" w:vAnchor="page" w:hAnchor="page" w:x="3058" w:y="3351"/>
        <w:shd w:val="clear" w:color="auto" w:fill="auto"/>
        <w:spacing w:line="150" w:lineRule="exact"/>
        <w:rPr>
          <w:lang w:val="en-US"/>
        </w:rPr>
      </w:pPr>
      <w:r>
        <w:rPr>
          <w:rStyle w:val="552"/>
          <w:b/>
          <w:bCs/>
          <w:lang w:val="en-US" w:eastAsia="en-US" w:bidi="en-US"/>
        </w:rPr>
        <w:t xml:space="preserve">E-mail: </w:t>
      </w:r>
      <w:hyperlink r:id="rId64" w:history="1">
        <w:r>
          <w:rPr>
            <w:rStyle w:val="a3"/>
            <w:lang w:val="en-US" w:eastAsia="en-US" w:bidi="en-US"/>
          </w:rPr>
          <w:t>sergfevsk_gkx@mafl.nj</w:t>
        </w:r>
      </w:hyperlink>
    </w:p>
    <w:p w:rsidR="00047543" w:rsidRDefault="00EB1CEB">
      <w:pPr>
        <w:pStyle w:val="501"/>
        <w:framePr w:wrap="none" w:vAnchor="page" w:hAnchor="page" w:x="3049" w:y="3505"/>
        <w:shd w:val="clear" w:color="auto" w:fill="auto"/>
        <w:spacing w:line="150" w:lineRule="exact"/>
      </w:pPr>
      <w:r>
        <w:rPr>
          <w:rStyle w:val="503"/>
        </w:rPr>
        <w:t xml:space="preserve">ИНН/КПП </w:t>
      </w:r>
      <w:r w:rsidRPr="00EB1CEB">
        <w:rPr>
          <w:rStyle w:val="503"/>
          <w:lang w:eastAsia="en-US" w:bidi="en-US"/>
        </w:rPr>
        <w:t>6381</w:t>
      </w:r>
      <w:r>
        <w:rPr>
          <w:rStyle w:val="503"/>
          <w:lang w:val="en-US" w:eastAsia="en-US" w:bidi="en-US"/>
        </w:rPr>
        <w:t>Q</w:t>
      </w:r>
      <w:r>
        <w:rPr>
          <w:rStyle w:val="503"/>
        </w:rPr>
        <w:t>13776/638101001</w:t>
      </w:r>
    </w:p>
    <w:p w:rsidR="00047543" w:rsidRDefault="00EB1CEB">
      <w:pPr>
        <w:pStyle w:val="190"/>
        <w:framePr w:wrap="none" w:vAnchor="page" w:hAnchor="page" w:x="8444" w:y="3553"/>
        <w:shd w:val="clear" w:color="auto" w:fill="auto"/>
        <w:spacing w:after="0" w:line="180" w:lineRule="exact"/>
        <w:ind w:firstLine="0"/>
        <w:jc w:val="left"/>
      </w:pPr>
      <w:r>
        <w:rPr>
          <w:rStyle w:val="196"/>
          <w:b/>
          <w:bCs/>
        </w:rPr>
        <w:t>Самара»</w:t>
      </w:r>
    </w:p>
    <w:p w:rsidR="00047543" w:rsidRDefault="00EB1CEB">
      <w:pPr>
        <w:pStyle w:val="83"/>
        <w:framePr w:wrap="none" w:vAnchor="page" w:hAnchor="page" w:x="8137" w:y="3756"/>
        <w:shd w:val="clear" w:color="auto" w:fill="auto"/>
        <w:spacing w:line="220" w:lineRule="exact"/>
      </w:pPr>
      <w:r>
        <w:rPr>
          <w:rStyle w:val="86"/>
        </w:rPr>
        <w:t xml:space="preserve">Доладову </w:t>
      </w:r>
      <w:r>
        <w:rPr>
          <w:rStyle w:val="8f"/>
        </w:rPr>
        <w:t>К.Ю</w:t>
      </w:r>
    </w:p>
    <w:p w:rsidR="00047543" w:rsidRDefault="00EB1CEB">
      <w:pPr>
        <w:pStyle w:val="221"/>
        <w:framePr w:wrap="none" w:vAnchor="page" w:hAnchor="page" w:x="3058" w:y="3918"/>
        <w:shd w:val="clear" w:color="auto" w:fill="auto"/>
        <w:spacing w:line="160" w:lineRule="exact"/>
        <w:ind w:firstLine="0"/>
      </w:pPr>
      <w:r>
        <w:rPr>
          <w:rStyle w:val="224"/>
          <w:b/>
          <w:bCs/>
        </w:rPr>
        <w:t>от</w:t>
      </w:r>
      <w:r>
        <w:rPr>
          <w:rStyle w:val="22ArialNarrow75pt3"/>
        </w:rPr>
        <w:t>«Л</w:t>
      </w:r>
      <w:r>
        <w:rPr>
          <w:rStyle w:val="22ArialNarrow75pt6"/>
        </w:rPr>
        <w:t xml:space="preserve">о* </w:t>
      </w:r>
      <w:r>
        <w:rPr>
          <w:rStyle w:val="22ArialNarrow75pt6"/>
          <w:lang w:val="en-US" w:eastAsia="en-US" w:bidi="en-US"/>
        </w:rPr>
        <w:t>O</w:t>
      </w:r>
      <w:r w:rsidRPr="00EB1CEB">
        <w:rPr>
          <w:rStyle w:val="22ArialNarrow75pt6"/>
          <w:lang w:eastAsia="en-US" w:bidi="en-US"/>
        </w:rPr>
        <w:t>'</w:t>
      </w:r>
      <w:r>
        <w:rPr>
          <w:rStyle w:val="22ArialNarrow75pt6"/>
          <w:lang w:val="en-US" w:eastAsia="en-US" w:bidi="en-US"/>
        </w:rPr>
        <w:t>f</w:t>
      </w:r>
      <w:r w:rsidRPr="00EB1CEB">
        <w:rPr>
          <w:rStyle w:val="22a"/>
          <w:b/>
          <w:bCs/>
          <w:lang w:eastAsia="en-US" w:bidi="en-US"/>
        </w:rPr>
        <w:t xml:space="preserve"> </w:t>
      </w:r>
      <w:r>
        <w:rPr>
          <w:rStyle w:val="22a"/>
          <w:b/>
          <w:bCs/>
        </w:rPr>
        <w:t>_</w:t>
      </w:r>
      <w:r>
        <w:rPr>
          <w:rStyle w:val="224"/>
          <w:b/>
          <w:bCs/>
        </w:rPr>
        <w:t xml:space="preserve"> </w:t>
      </w:r>
      <w:r w:rsidRPr="00EB1CEB">
        <w:rPr>
          <w:rStyle w:val="224"/>
          <w:b/>
          <w:bCs/>
          <w:lang w:eastAsia="en-US" w:bidi="en-US"/>
        </w:rPr>
        <w:t>20</w:t>
      </w:r>
      <w:r>
        <w:rPr>
          <w:rStyle w:val="224"/>
          <w:b/>
          <w:bCs/>
          <w:lang w:val="en-US" w:eastAsia="en-US" w:bidi="en-US"/>
        </w:rPr>
        <w:t>iSr</w:t>
      </w:r>
      <w:r w:rsidRPr="00EB1CEB">
        <w:rPr>
          <w:rStyle w:val="224"/>
          <w:b/>
          <w:bCs/>
          <w:lang w:eastAsia="en-US" w:bidi="en-US"/>
        </w:rPr>
        <w:t xml:space="preserve">. </w:t>
      </w:r>
      <w:r>
        <w:rPr>
          <w:rStyle w:val="224"/>
          <w:b/>
          <w:bCs/>
        </w:rPr>
        <w:t xml:space="preserve">на </w:t>
      </w:r>
      <w:r>
        <w:rPr>
          <w:rStyle w:val="22ArialNarrow75pt6"/>
        </w:rPr>
        <w:t>Фн'</w:t>
      </w:r>
    </w:p>
    <w:p w:rsidR="00047543" w:rsidRDefault="00EB1CEB">
      <w:pPr>
        <w:pStyle w:val="561"/>
        <w:framePr w:wrap="none" w:vAnchor="page" w:hAnchor="page" w:x="3068" w:y="4335"/>
        <w:shd w:val="clear" w:color="auto" w:fill="auto"/>
        <w:spacing w:after="0" w:line="180" w:lineRule="exact"/>
      </w:pPr>
      <w:r>
        <w:rPr>
          <w:rStyle w:val="569pt"/>
          <w:b/>
          <w:bCs/>
        </w:rPr>
        <w:t xml:space="preserve">на </w:t>
      </w:r>
      <w:r>
        <w:rPr>
          <w:rStyle w:val="562"/>
          <w:b/>
          <w:bCs/>
        </w:rPr>
        <w:t>№3005</w:t>
      </w:r>
      <w:r>
        <w:rPr>
          <w:rStyle w:val="563"/>
          <w:b/>
          <w:bCs/>
        </w:rPr>
        <w:t xml:space="preserve"> от 31.12,2014</w:t>
      </w:r>
    </w:p>
    <w:p w:rsidR="00047543" w:rsidRDefault="00EB1CEB">
      <w:pPr>
        <w:pStyle w:val="190"/>
        <w:framePr w:w="7670" w:h="192" w:hRule="exact" w:wrap="none" w:vAnchor="page" w:hAnchor="page" w:x="3068" w:y="7211"/>
        <w:shd w:val="clear" w:color="auto" w:fill="auto"/>
        <w:spacing w:after="0" w:line="180" w:lineRule="exact"/>
        <w:ind w:right="120" w:firstLine="0"/>
        <w:jc w:val="center"/>
      </w:pPr>
      <w:r>
        <w:rPr>
          <w:rStyle w:val="196"/>
          <w:b/>
          <w:bCs/>
        </w:rPr>
        <w:t>Уважаемый Константин Юрьевич</w:t>
      </w:r>
    </w:p>
    <w:p w:rsidR="00047543" w:rsidRDefault="00EB1CEB">
      <w:pPr>
        <w:pStyle w:val="190"/>
        <w:framePr w:w="7670" w:h="202" w:hRule="exact" w:wrap="none" w:vAnchor="page" w:hAnchor="page" w:x="3068" w:y="7671"/>
        <w:shd w:val="clear" w:color="auto" w:fill="auto"/>
        <w:spacing w:after="0" w:line="180" w:lineRule="exact"/>
        <w:ind w:right="120" w:firstLine="0"/>
        <w:jc w:val="center"/>
      </w:pPr>
      <w:r>
        <w:rPr>
          <w:rStyle w:val="196"/>
          <w:b/>
          <w:bCs/>
        </w:rPr>
        <w:t>Сообщаем Вам, что в дополнение к выданным техническим условиям от 15.12.2014</w:t>
      </w:r>
    </w:p>
    <w:p w:rsidR="00047543" w:rsidRDefault="00EB1CEB">
      <w:pPr>
        <w:pStyle w:val="22"/>
        <w:framePr w:wrap="none" w:vAnchor="page" w:hAnchor="page" w:x="3529" w:y="7821"/>
        <w:shd w:val="clear" w:color="auto" w:fill="auto"/>
        <w:spacing w:before="0" w:after="0" w:line="280" w:lineRule="exact"/>
        <w:jc w:val="left"/>
      </w:pPr>
      <w:r>
        <w:rPr>
          <w:rStyle w:val="29"/>
        </w:rPr>
        <w:t>№1746</w:t>
      </w:r>
    </w:p>
    <w:p w:rsidR="00047543" w:rsidRDefault="00EB1CEB">
      <w:pPr>
        <w:pStyle w:val="100"/>
        <w:framePr w:wrap="none" w:vAnchor="page" w:hAnchor="page" w:x="10172" w:y="7881"/>
        <w:shd w:val="clear" w:color="auto" w:fill="auto"/>
        <w:spacing w:line="200" w:lineRule="exact"/>
      </w:pPr>
      <w:r>
        <w:rPr>
          <w:rStyle w:val="102"/>
        </w:rPr>
        <w:t>сетей</w:t>
      </w:r>
    </w:p>
    <w:p w:rsidR="00047543" w:rsidRDefault="00EB1CEB">
      <w:pPr>
        <w:pStyle w:val="190"/>
        <w:framePr w:wrap="none" w:vAnchor="page" w:hAnchor="page" w:x="6697" w:y="7888"/>
        <w:shd w:val="clear" w:color="auto" w:fill="auto"/>
        <w:spacing w:after="0" w:line="180" w:lineRule="exact"/>
        <w:ind w:firstLine="0"/>
        <w:jc w:val="left"/>
      </w:pPr>
      <w:r>
        <w:rPr>
          <w:rStyle w:val="196"/>
          <w:b/>
          <w:bCs/>
        </w:rPr>
        <w:t>подключения</w:t>
      </w:r>
    </w:p>
    <w:p w:rsidR="00047543" w:rsidRDefault="00EB1CEB">
      <w:pPr>
        <w:pStyle w:val="190"/>
        <w:framePr w:wrap="none" w:vAnchor="page" w:hAnchor="page" w:x="4402" w:y="7892"/>
        <w:shd w:val="clear" w:color="auto" w:fill="auto"/>
        <w:spacing w:after="0" w:line="180" w:lineRule="exact"/>
        <w:ind w:firstLine="0"/>
        <w:jc w:val="left"/>
      </w:pPr>
      <w:r>
        <w:rPr>
          <w:rStyle w:val="197"/>
          <w:b/>
          <w:bCs/>
        </w:rPr>
        <w:t>согласовываем</w:t>
      </w:r>
    </w:p>
    <w:p w:rsidR="00047543" w:rsidRDefault="00EB1CEB">
      <w:pPr>
        <w:pStyle w:val="100"/>
        <w:framePr w:wrap="none" w:vAnchor="page" w:hAnchor="page" w:x="5948" w:y="7886"/>
        <w:shd w:val="clear" w:color="auto" w:fill="auto"/>
        <w:spacing w:line="200" w:lineRule="exact"/>
      </w:pPr>
      <w:r>
        <w:rPr>
          <w:rStyle w:val="101"/>
        </w:rPr>
        <w:t>точку</w:t>
      </w:r>
    </w:p>
    <w:p w:rsidR="00047543" w:rsidRDefault="00EB1CEB">
      <w:pPr>
        <w:pStyle w:val="100"/>
        <w:framePr w:wrap="none" w:vAnchor="page" w:hAnchor="page" w:x="8108" w:y="7886"/>
        <w:shd w:val="clear" w:color="auto" w:fill="auto"/>
        <w:spacing w:line="200" w:lineRule="exact"/>
      </w:pPr>
      <w:r>
        <w:rPr>
          <w:rStyle w:val="102"/>
        </w:rPr>
        <w:t>внутриплощадочных</w:t>
      </w:r>
    </w:p>
    <w:p w:rsidR="00047543" w:rsidRDefault="00EB1CEB">
      <w:pPr>
        <w:pStyle w:val="190"/>
        <w:framePr w:wrap="none" w:vAnchor="page" w:hAnchor="page" w:x="3068" w:y="8132"/>
        <w:shd w:val="clear" w:color="auto" w:fill="auto"/>
        <w:spacing w:after="0" w:line="180" w:lineRule="exact"/>
        <w:ind w:firstLine="0"/>
        <w:jc w:val="left"/>
      </w:pPr>
      <w:r>
        <w:rPr>
          <w:rStyle w:val="196"/>
          <w:b/>
          <w:bCs/>
        </w:rPr>
        <w:t>водоснабжения дома оператора, расположенную на границе земельного участка</w:t>
      </w:r>
    </w:p>
    <w:p w:rsidR="00047543" w:rsidRDefault="00EB1CEB">
      <w:pPr>
        <w:pStyle w:val="100"/>
        <w:framePr w:wrap="none" w:vAnchor="page" w:hAnchor="page" w:x="3068" w:y="8337"/>
        <w:shd w:val="clear" w:color="auto" w:fill="auto"/>
        <w:spacing w:line="200" w:lineRule="exact"/>
      </w:pPr>
      <w:r>
        <w:rPr>
          <w:rStyle w:val="101"/>
        </w:rPr>
        <w:t>объекта</w:t>
      </w:r>
    </w:p>
    <w:p w:rsidR="00047543" w:rsidRDefault="00EB1CEB">
      <w:pPr>
        <w:pStyle w:val="83"/>
        <w:framePr w:wrap="none" w:vAnchor="page" w:hAnchor="page" w:x="8281" w:y="11739"/>
        <w:shd w:val="clear" w:color="auto" w:fill="auto"/>
        <w:spacing w:line="220" w:lineRule="exact"/>
      </w:pPr>
      <w:r>
        <w:rPr>
          <w:rStyle w:val="86"/>
        </w:rPr>
        <w:t>А.В.Полоумов</w:t>
      </w:r>
    </w:p>
    <w:p w:rsidR="00047543" w:rsidRDefault="00EB1CEB">
      <w:pPr>
        <w:pStyle w:val="190"/>
        <w:framePr w:wrap="none" w:vAnchor="page" w:hAnchor="page" w:x="2885" w:y="11780"/>
        <w:shd w:val="clear" w:color="auto" w:fill="auto"/>
        <w:spacing w:after="0" w:line="180" w:lineRule="exact"/>
        <w:ind w:firstLine="0"/>
        <w:jc w:val="left"/>
      </w:pPr>
      <w:r>
        <w:rPr>
          <w:rStyle w:val="196"/>
          <w:b/>
          <w:bCs/>
        </w:rPr>
        <w:t>Генеральный директор ООО «СКК»</w:t>
      </w:r>
    </w:p>
    <w:p w:rsidR="00047543" w:rsidRDefault="00EB1CEB">
      <w:pPr>
        <w:pStyle w:val="22"/>
        <w:framePr w:wrap="none" w:vAnchor="page" w:hAnchor="page" w:x="8290" w:y="13307"/>
        <w:shd w:val="clear" w:color="auto" w:fill="auto"/>
        <w:spacing w:before="0" w:after="0" w:line="280" w:lineRule="exact"/>
        <w:jc w:val="left"/>
      </w:pPr>
      <w:r w:rsidRPr="00EB1CEB">
        <w:rPr>
          <w:rStyle w:val="2f6"/>
          <w:lang w:eastAsia="en-US" w:bidi="en-US"/>
        </w:rPr>
        <w:t>_24.</w:t>
      </w:r>
      <w:r>
        <w:rPr>
          <w:rStyle w:val="2f6"/>
          <w:lang w:val="en-US" w:eastAsia="en-US" w:bidi="en-US"/>
        </w:rPr>
        <w:t>Q</w:t>
      </w:r>
      <w:r w:rsidRPr="00EB1CEB">
        <w:rPr>
          <w:rStyle w:val="2f6"/>
          <w:lang w:eastAsia="en-US" w:bidi="en-US"/>
        </w:rPr>
        <w:t>1 -</w:t>
      </w:r>
      <w:r>
        <w:rPr>
          <w:rStyle w:val="2f6"/>
          <w:lang w:val="en-US" w:eastAsia="en-US" w:bidi="en-US"/>
        </w:rPr>
        <w:t>ZH</w:t>
      </w:r>
      <w:r w:rsidRPr="00EB1CEB">
        <w:rPr>
          <w:rStyle w:val="2f6"/>
          <w:lang w:eastAsia="en-US" w:bidi="en-US"/>
        </w:rPr>
        <w:t>15-</w:t>
      </w:r>
    </w:p>
    <w:p w:rsidR="00047543" w:rsidRDefault="00EB1CEB">
      <w:pPr>
        <w:pStyle w:val="341"/>
        <w:framePr w:wrap="none" w:vAnchor="page" w:hAnchor="page" w:x="2905" w:y="13364"/>
        <w:shd w:val="clear" w:color="auto" w:fill="auto"/>
        <w:spacing w:after="0" w:line="110" w:lineRule="exact"/>
        <w:jc w:val="left"/>
      </w:pPr>
      <w:r>
        <w:rPr>
          <w:rStyle w:val="343"/>
        </w:rPr>
        <w:t>Исп •</w:t>
      </w:r>
    </w:p>
    <w:p w:rsidR="00047543" w:rsidRDefault="00EB1CEB">
      <w:pPr>
        <w:pStyle w:val="571"/>
        <w:framePr w:wrap="none" w:vAnchor="page" w:hAnchor="page" w:x="2905" w:y="13499"/>
        <w:shd w:val="clear" w:color="auto" w:fill="auto"/>
        <w:spacing w:line="150" w:lineRule="exact"/>
      </w:pPr>
      <w:r>
        <w:rPr>
          <w:rStyle w:val="572"/>
        </w:rPr>
        <w:t>Лубяницкяй Л. Ю</w:t>
      </w:r>
    </w:p>
    <w:p w:rsidR="00047543" w:rsidRDefault="00EB1CEB">
      <w:pPr>
        <w:pStyle w:val="92"/>
        <w:framePr w:wrap="none" w:vAnchor="page" w:hAnchor="page" w:x="9653" w:y="13505"/>
        <w:shd w:val="clear" w:color="auto" w:fill="auto"/>
        <w:spacing w:line="280" w:lineRule="exact"/>
        <w:ind w:firstLine="0"/>
        <w:jc w:val="left"/>
      </w:pPr>
      <w:r>
        <w:rPr>
          <w:rStyle w:val="95"/>
          <w:i/>
          <w:iCs/>
        </w:rPr>
        <w:t>АН</w:t>
      </w:r>
    </w:p>
    <w:p w:rsidR="00047543" w:rsidRDefault="00EB1CEB">
      <w:pPr>
        <w:pStyle w:val="571"/>
        <w:framePr w:wrap="none" w:vAnchor="page" w:hAnchor="page" w:x="2905" w:y="13661"/>
        <w:shd w:val="clear" w:color="auto" w:fill="auto"/>
        <w:spacing w:line="150" w:lineRule="exact"/>
      </w:pPr>
      <w:r>
        <w:rPr>
          <w:rStyle w:val="572"/>
          <w:lang w:val="en-US" w:eastAsia="en-US" w:bidi="en-US"/>
        </w:rPr>
        <w:t>K</w:t>
      </w:r>
      <w:r w:rsidRPr="00EB1CEB">
        <w:rPr>
          <w:rStyle w:val="572"/>
          <w:lang w:eastAsia="en-US" w:bidi="en-US"/>
        </w:rPr>
        <w:t>-90</w:t>
      </w:r>
      <w:r>
        <w:rPr>
          <w:rStyle w:val="572"/>
          <w:lang w:val="en-US" w:eastAsia="en-US" w:bidi="en-US"/>
        </w:rPr>
        <w:t>S</w:t>
      </w:r>
      <w:r w:rsidRPr="00EB1CEB">
        <w:rPr>
          <w:rStyle w:val="572"/>
          <w:lang w:eastAsia="en-US" w:bidi="en-US"/>
        </w:rPr>
        <w:t>-390-16-61</w:t>
      </w:r>
    </w:p>
    <w:p w:rsidR="00047543" w:rsidRDefault="00EB1CEB">
      <w:pPr>
        <w:pStyle w:val="66"/>
        <w:framePr w:wrap="none" w:vAnchor="page" w:hAnchor="page" w:x="9730" w:y="13719"/>
        <w:shd w:val="clear" w:color="auto" w:fill="auto"/>
        <w:spacing w:line="280" w:lineRule="exact"/>
      </w:pPr>
      <w:bookmarkStart w:id="65" w:name="bookmark65"/>
      <w:r>
        <w:rPr>
          <w:rStyle w:val="67"/>
        </w:rPr>
        <w:t>$I и</w:t>
      </w:r>
      <w:bookmarkEnd w:id="65"/>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64" type="#_x0000_t75" style="position:absolute;margin-left:79.2pt;margin-top:42.5pt;width:487.2pt;height:688.3pt;z-index:-251706880;mso-wrap-distance-left:5pt;mso-wrap-distance-right:5pt;mso-position-horizontal-relative:page;mso-position-vertical-relative:page" wrapcoords="0 0">
            <v:imagedata r:id="rId65" o:title="image39"/>
            <w10:wrap anchorx="page" anchory="page"/>
          </v:shape>
        </w:pict>
      </w:r>
    </w:p>
    <w:p w:rsidR="00047543" w:rsidRDefault="0030601B">
      <w:pPr>
        <w:rPr>
          <w:sz w:val="2"/>
          <w:szCs w:val="2"/>
        </w:rPr>
      </w:pPr>
      <w:r>
        <w:lastRenderedPageBreak/>
        <w:pict>
          <v:rect id="_x0000_s1283" style="position:absolute;margin-left:190.9pt;margin-top:130.8pt;width:37.9pt;height:18.7pt;z-index:-251705856;mso-position-horizontal-relative:page;mso-position-vertical-relative:page" fillcolor="#575757" stroked="f">
            <w10:wrap anchorx="page" anchory="page"/>
          </v:rect>
        </w:pict>
      </w:r>
      <w:r>
        <w:pict>
          <v:shape id="_x0000_s1282" type="#_x0000_t32" style="position:absolute;margin-left:24.35pt;margin-top:579.1pt;width:36pt;height:0;z-index:-251631104;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5" w:y="11660"/>
        <w:shd w:val="clear" w:color="auto" w:fill="auto"/>
        <w:spacing w:line="220" w:lineRule="exact"/>
        <w:textDirection w:val="btLr"/>
      </w:pPr>
      <w:r>
        <w:rPr>
          <w:rStyle w:val="84"/>
        </w:rPr>
        <w:t>Инв. № подл. | Подп. и дата | Взам. инв. №</w:t>
      </w:r>
    </w:p>
    <w:p w:rsidR="00047543" w:rsidRDefault="00EB1CEB">
      <w:pPr>
        <w:framePr w:wrap="none" w:vAnchor="page" w:hAnchor="page" w:x="3781" w:y="2175"/>
        <w:rPr>
          <w:sz w:val="2"/>
          <w:szCs w:val="2"/>
        </w:rPr>
      </w:pPr>
      <w:r>
        <w:fldChar w:fldCharType="begin"/>
      </w:r>
      <w:r>
        <w:instrText xml:space="preserve"> INCLUDEPICTURE  "C:\\Users\\ANDREE~1.VOG\\AppData\\Local\\Temp\\FineReader12.00\\media\\image40.jpeg" \* MERGEFORMATINET </w:instrText>
      </w:r>
      <w:r>
        <w:fldChar w:fldCharType="separate"/>
      </w:r>
      <w:r w:rsidR="00883C38">
        <w:fldChar w:fldCharType="begin"/>
      </w:r>
      <w:r w:rsidR="00883C38">
        <w:instrText xml:space="preserve"> INCLUDEPICTURE  "C:\\Users\\ANDREE~1.VOG\\AppData\\Local\\Temp\\FineReader12.00\\media\\image40.jpeg" \* MERGEFORMATINET </w:instrText>
      </w:r>
      <w:r w:rsidR="00883C38">
        <w:fldChar w:fldCharType="separate"/>
      </w:r>
      <w:r w:rsidR="006C143D">
        <w:fldChar w:fldCharType="begin"/>
      </w:r>
      <w:r w:rsidR="006C143D">
        <w:instrText xml:space="preserve"> INCLUDEPICTURE  "C:\\Users\\ANDREE~1.VOG\\AppData\\Local\\Temp\\FineReader12.00\\media\\image40.jpeg"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"C:\\Users\\ANDREE~1.VOG\\AppData\\Local\\Temp\\FineReader12.00\\media\\image40.jpeg" \* MER</w:instrText>
      </w:r>
      <w:r w:rsidR="0030601B">
        <w:instrText>GEFORMATINET</w:instrText>
      </w:r>
      <w:r w:rsidR="0030601B">
        <w:instrText xml:space="preserve"> </w:instrText>
      </w:r>
      <w:r w:rsidR="0030601B">
        <w:fldChar w:fldCharType="separate"/>
      </w:r>
      <w:r w:rsidR="00AB5B32">
        <w:pict>
          <v:shape id="_x0000_i1041" type="#_x0000_t75" style="width:42pt;height:45pt">
            <v:imagedata r:id="rId66" r:href="rId67"/>
          </v:shape>
        </w:pict>
      </w:r>
      <w:r w:rsidR="0030601B">
        <w:fldChar w:fldCharType="end"/>
      </w:r>
      <w:r w:rsidR="006C143D">
        <w:fldChar w:fldCharType="end"/>
      </w:r>
      <w:r w:rsidR="00883C38">
        <w:fldChar w:fldCharType="end"/>
      </w:r>
      <w:r>
        <w:fldChar w:fldCharType="end"/>
      </w:r>
    </w:p>
    <w:p w:rsidR="00047543" w:rsidRDefault="00EB1CEB">
      <w:pPr>
        <w:pStyle w:val="69"/>
        <w:framePr w:w="2602" w:h="1684" w:hRule="exact" w:wrap="none" w:vAnchor="page" w:hAnchor="page" w:x="2840" w:y="3073"/>
        <w:shd w:val="clear" w:color="auto" w:fill="auto"/>
      </w:pPr>
      <w:r>
        <w:rPr>
          <w:rStyle w:val="6a"/>
        </w:rPr>
        <w:t>Администрация</w:t>
      </w:r>
      <w:r>
        <w:rPr>
          <w:rStyle w:val="6a"/>
        </w:rPr>
        <w:br/>
        <w:t>муниципального района</w:t>
      </w:r>
      <w:r>
        <w:rPr>
          <w:rStyle w:val="6a"/>
        </w:rPr>
        <w:br/>
        <w:t>Сергиевский</w:t>
      </w:r>
      <w:r>
        <w:rPr>
          <w:rStyle w:val="6a"/>
        </w:rPr>
        <w:br/>
        <w:t>Самарской области</w:t>
      </w:r>
    </w:p>
    <w:p w:rsidR="00047543" w:rsidRDefault="00EB1CEB">
      <w:pPr>
        <w:pStyle w:val="57"/>
        <w:framePr w:w="2602" w:h="1684" w:hRule="exact" w:wrap="none" w:vAnchor="page" w:hAnchor="page" w:x="2840" w:y="3073"/>
        <w:shd w:val="clear" w:color="auto" w:fill="auto"/>
        <w:spacing w:line="187" w:lineRule="exact"/>
      </w:pPr>
      <w:r>
        <w:rPr>
          <w:rStyle w:val="59"/>
          <w:b/>
          <w:bCs/>
        </w:rPr>
        <w:t>446540, с. Сергневск, ул. Ленина, 22</w:t>
      </w:r>
      <w:r>
        <w:rPr>
          <w:rStyle w:val="59"/>
          <w:b/>
          <w:bCs/>
        </w:rPr>
        <w:br/>
        <w:t>тел. 2-18-05. факс 2-11-72</w:t>
      </w:r>
      <w:r>
        <w:rPr>
          <w:rStyle w:val="59"/>
          <w:b/>
          <w:bCs/>
        </w:rPr>
        <w:br/>
      </w:r>
      <w:hyperlink r:id="rId68" w:history="1">
        <w:r>
          <w:rPr>
            <w:rStyle w:val="a3"/>
            <w:lang w:val="en-US" w:eastAsia="en-US" w:bidi="en-US"/>
          </w:rPr>
          <w:t>www</w:t>
        </w:r>
        <w:r w:rsidRPr="00EB1CEB">
          <w:rPr>
            <w:rStyle w:val="a3"/>
            <w:lang w:eastAsia="en-US" w:bidi="en-US"/>
          </w:rPr>
          <w:t>.</w:t>
        </w:r>
        <w:r>
          <w:rPr>
            <w:rStyle w:val="a3"/>
            <w:lang w:val="en-US" w:eastAsia="en-US" w:bidi="en-US"/>
          </w:rPr>
          <w:t>sergievsk</w:t>
        </w:r>
        <w:r w:rsidRPr="00EB1CEB">
          <w:rPr>
            <w:rStyle w:val="a3"/>
            <w:lang w:eastAsia="en-US" w:bidi="en-US"/>
          </w:rPr>
          <w:t>.</w:t>
        </w:r>
        <w:r>
          <w:rPr>
            <w:rStyle w:val="a3"/>
            <w:lang w:val="en-US" w:eastAsia="en-US" w:bidi="en-US"/>
          </w:rPr>
          <w:t>ru</w:t>
        </w:r>
      </w:hyperlink>
      <w:r w:rsidRPr="00EB1CEB">
        <w:rPr>
          <w:rStyle w:val="59"/>
          <w:b/>
          <w:bCs/>
          <w:lang w:eastAsia="en-US" w:bidi="en-US"/>
        </w:rPr>
        <w:t xml:space="preserve">, </w:t>
      </w:r>
      <w:hyperlink r:id="rId69" w:history="1">
        <w:r>
          <w:rPr>
            <w:rStyle w:val="a3"/>
          </w:rPr>
          <w:t>adm2@samtel.ru</w:t>
        </w:r>
      </w:hyperlink>
    </w:p>
    <w:p w:rsidR="00047543" w:rsidRDefault="00EB1CEB">
      <w:pPr>
        <w:pStyle w:val="471"/>
        <w:framePr w:w="7934" w:h="475" w:hRule="exact" w:wrap="none" w:vAnchor="page" w:hAnchor="page" w:x="2936" w:y="4853"/>
        <w:shd w:val="clear" w:color="auto" w:fill="auto"/>
        <w:tabs>
          <w:tab w:val="left" w:pos="774"/>
          <w:tab w:val="left" w:pos="1148"/>
        </w:tabs>
        <w:spacing w:before="0" w:line="192" w:lineRule="exact"/>
        <w:ind w:left="140"/>
      </w:pPr>
      <w:r>
        <w:rPr>
          <w:rStyle w:val="473"/>
          <w:b/>
          <w:bCs/>
        </w:rPr>
        <w:t>&lt;■•'»</w:t>
      </w:r>
      <w:r>
        <w:rPr>
          <w:rStyle w:val="473"/>
          <w:b/>
          <w:bCs/>
        </w:rPr>
        <w:tab/>
      </w:r>
      <w:r>
        <w:rPr>
          <w:rStyle w:val="470pt"/>
        </w:rPr>
        <w:t>/(</w:t>
      </w:r>
      <w:r>
        <w:rPr>
          <w:rStyle w:val="473"/>
          <w:b/>
          <w:bCs/>
        </w:rPr>
        <w:tab/>
      </w:r>
      <w:r>
        <w:rPr>
          <w:rStyle w:val="474"/>
        </w:rPr>
        <w:t>2014</w:t>
      </w:r>
      <w:r>
        <w:rPr>
          <w:rStyle w:val="475"/>
          <w:b/>
          <w:bCs/>
        </w:rPr>
        <w:t xml:space="preserve"> </w:t>
      </w:r>
      <w:r>
        <w:rPr>
          <w:rStyle w:val="475"/>
          <w:b/>
          <w:bCs/>
          <w:lang w:val="en-US" w:eastAsia="en-US" w:bidi="en-US"/>
        </w:rPr>
        <w:t>rJftt</w:t>
      </w:r>
    </w:p>
    <w:p w:rsidR="00047543" w:rsidRDefault="00EB1CEB">
      <w:pPr>
        <w:pStyle w:val="471"/>
        <w:framePr w:w="7934" w:h="475" w:hRule="exact" w:wrap="none" w:vAnchor="page" w:hAnchor="page" w:x="2936" w:y="4853"/>
        <w:shd w:val="clear" w:color="auto" w:fill="auto"/>
        <w:spacing w:before="0" w:line="192" w:lineRule="exact"/>
        <w:ind w:left="300"/>
        <w:jc w:val="left"/>
      </w:pPr>
      <w:r>
        <w:rPr>
          <w:rStyle w:val="475"/>
          <w:b/>
          <w:bCs/>
        </w:rPr>
        <w:t xml:space="preserve">на № </w:t>
      </w:r>
      <w:r>
        <w:rPr>
          <w:rStyle w:val="474"/>
        </w:rPr>
        <w:t>2143</w:t>
      </w:r>
      <w:r>
        <w:rPr>
          <w:rStyle w:val="475"/>
          <w:b/>
          <w:bCs/>
        </w:rPr>
        <w:t xml:space="preserve"> от </w:t>
      </w:r>
      <w:r>
        <w:rPr>
          <w:rStyle w:val="474"/>
        </w:rPr>
        <w:t>25</w:t>
      </w:r>
      <w:r>
        <w:rPr>
          <w:rStyle w:val="475"/>
          <w:b/>
          <w:bCs/>
        </w:rPr>
        <w:t>.</w:t>
      </w:r>
      <w:r>
        <w:rPr>
          <w:rStyle w:val="474"/>
        </w:rPr>
        <w:t>09.2014</w:t>
      </w:r>
      <w:r>
        <w:rPr>
          <w:rStyle w:val="475"/>
          <w:b/>
          <w:bCs/>
        </w:rPr>
        <w:t xml:space="preserve"> г.</w:t>
      </w:r>
    </w:p>
    <w:p w:rsidR="00047543" w:rsidRDefault="00EB1CEB">
      <w:pPr>
        <w:pStyle w:val="83"/>
        <w:framePr w:w="4363" w:h="1918" w:hRule="exact" w:wrap="none" w:vAnchor="page" w:hAnchor="page" w:x="6315" w:y="2926"/>
        <w:shd w:val="clear" w:color="auto" w:fill="auto"/>
        <w:spacing w:line="394" w:lineRule="exact"/>
        <w:ind w:right="20"/>
        <w:jc w:val="center"/>
      </w:pPr>
      <w:r>
        <w:rPr>
          <w:rStyle w:val="86"/>
        </w:rPr>
        <w:t>ООО «Г</w:t>
      </w:r>
      <w:r>
        <w:rPr>
          <w:rStyle w:val="89"/>
        </w:rPr>
        <w:t>азпром газораспределение Самара»</w:t>
      </w:r>
      <w:r>
        <w:rPr>
          <w:rStyle w:val="89"/>
        </w:rPr>
        <w:br/>
        <w:t>Заместителю генерального директора</w:t>
      </w:r>
    </w:p>
    <w:p w:rsidR="00047543" w:rsidRDefault="00EB1CEB">
      <w:pPr>
        <w:pStyle w:val="231"/>
        <w:framePr w:w="4363" w:h="1918" w:hRule="exact" w:wrap="none" w:vAnchor="page" w:hAnchor="page" w:x="6315" w:y="2926"/>
        <w:shd w:val="clear" w:color="auto" w:fill="auto"/>
        <w:spacing w:line="394" w:lineRule="exact"/>
        <w:ind w:right="20"/>
        <w:jc w:val="center"/>
      </w:pPr>
      <w:r>
        <w:rPr>
          <w:rStyle w:val="234"/>
        </w:rPr>
        <w:t>К,Ю. Доладову</w:t>
      </w:r>
    </w:p>
    <w:p w:rsidR="00047543" w:rsidRDefault="00EB1CEB">
      <w:pPr>
        <w:pStyle w:val="221"/>
        <w:framePr w:w="4363" w:h="1918" w:hRule="exact" w:wrap="none" w:vAnchor="page" w:hAnchor="page" w:x="6315" w:y="2926"/>
        <w:shd w:val="clear" w:color="auto" w:fill="auto"/>
        <w:spacing w:line="187" w:lineRule="exact"/>
        <w:ind w:right="20" w:firstLine="0"/>
        <w:jc w:val="center"/>
      </w:pPr>
      <w:r>
        <w:rPr>
          <w:rStyle w:val="223"/>
          <w:b/>
          <w:bCs/>
        </w:rPr>
        <w:t>445350, г. Жигулёвск, ул. Никитинская, д. 1,</w:t>
      </w:r>
      <w:r>
        <w:rPr>
          <w:rStyle w:val="223"/>
          <w:b/>
          <w:bCs/>
        </w:rPr>
        <w:br/>
        <w:t>тел./факс: (84862)7-00-44, 7-02-02,</w:t>
      </w:r>
      <w:r>
        <w:rPr>
          <w:rStyle w:val="223"/>
          <w:b/>
          <w:bCs/>
        </w:rPr>
        <w:br/>
      </w:r>
      <w:r>
        <w:rPr>
          <w:rStyle w:val="223"/>
          <w:b/>
          <w:bCs/>
          <w:lang w:val="en-US" w:eastAsia="en-US" w:bidi="en-US"/>
        </w:rPr>
        <w:t>e</w:t>
      </w:r>
      <w:r w:rsidRPr="00EB1CEB">
        <w:rPr>
          <w:rStyle w:val="223"/>
          <w:b/>
          <w:bCs/>
          <w:lang w:eastAsia="en-US" w:bidi="en-US"/>
        </w:rPr>
        <w:t>-</w:t>
      </w:r>
      <w:r>
        <w:rPr>
          <w:rStyle w:val="223"/>
          <w:b/>
          <w:bCs/>
          <w:lang w:val="en-US" w:eastAsia="en-US" w:bidi="en-US"/>
        </w:rPr>
        <w:t>mail</w:t>
      </w:r>
      <w:r w:rsidRPr="00EB1CEB">
        <w:rPr>
          <w:rStyle w:val="223"/>
          <w:b/>
          <w:bCs/>
          <w:lang w:eastAsia="en-US" w:bidi="en-US"/>
        </w:rPr>
        <w:t xml:space="preserve">: </w:t>
      </w:r>
      <w:hyperlink r:id="rId70" w:history="1">
        <w:r>
          <w:rPr>
            <w:rStyle w:val="a3"/>
            <w:lang w:val="en-US" w:eastAsia="en-US" w:bidi="en-US"/>
          </w:rPr>
          <w:t>infol</w:t>
        </w:r>
        <w:r w:rsidRPr="00EB1CEB">
          <w:rPr>
            <w:rStyle w:val="a3"/>
            <w:lang w:eastAsia="en-US" w:bidi="en-US"/>
          </w:rPr>
          <w:t>@</w:t>
        </w:r>
        <w:r>
          <w:rPr>
            <w:rStyle w:val="a3"/>
            <w:lang w:val="en-US" w:eastAsia="en-US" w:bidi="en-US"/>
          </w:rPr>
          <w:t>vogk</w:t>
        </w:r>
        <w:r w:rsidRPr="00EB1CEB">
          <w:rPr>
            <w:rStyle w:val="a3"/>
            <w:lang w:eastAsia="en-US" w:bidi="en-US"/>
          </w:rPr>
          <w:t>.</w:t>
        </w:r>
        <w:r>
          <w:rPr>
            <w:rStyle w:val="a3"/>
            <w:lang w:val="en-US" w:eastAsia="en-US" w:bidi="en-US"/>
          </w:rPr>
          <w:t>ru</w:t>
        </w:r>
      </w:hyperlink>
    </w:p>
    <w:p w:rsidR="00047543" w:rsidRDefault="00EB1CEB">
      <w:pPr>
        <w:pStyle w:val="83"/>
        <w:framePr w:w="7934" w:h="3629" w:hRule="exact" w:wrap="none" w:vAnchor="page" w:hAnchor="page" w:x="2936" w:y="5657"/>
        <w:shd w:val="clear" w:color="auto" w:fill="auto"/>
        <w:spacing w:line="394" w:lineRule="exact"/>
        <w:ind w:left="2480"/>
      </w:pPr>
      <w:r>
        <w:rPr>
          <w:rStyle w:val="89"/>
        </w:rPr>
        <w:t>Уважаемый Константин Юрьевич!</w:t>
      </w:r>
    </w:p>
    <w:p w:rsidR="00047543" w:rsidRDefault="00EB1CEB">
      <w:pPr>
        <w:pStyle w:val="83"/>
        <w:framePr w:w="7934" w:h="3629" w:hRule="exact" w:wrap="none" w:vAnchor="page" w:hAnchor="page" w:x="2936" w:y="5657"/>
        <w:shd w:val="clear" w:color="auto" w:fill="auto"/>
        <w:spacing w:line="394" w:lineRule="exact"/>
        <w:ind w:firstLine="600"/>
        <w:jc w:val="both"/>
      </w:pPr>
      <w:r>
        <w:rPr>
          <w:rStyle w:val="89"/>
        </w:rPr>
        <w:t>Администрация муниципального района Сергиевский согласовывает раз</w:t>
      </w:r>
      <w:r>
        <w:rPr>
          <w:rStyle w:val="89"/>
        </w:rPr>
        <w:softHyphen/>
        <w:t xml:space="preserve">мещение излишков плодородного грунта объёмом 15 000 м , образовавшихся в процессе строительства объекта «Газопровод-отвод и ГРС </w:t>
      </w:r>
      <w:r>
        <w:rPr>
          <w:rStyle w:val="88"/>
        </w:rPr>
        <w:t xml:space="preserve">с.п. </w:t>
      </w:r>
      <w:r>
        <w:rPr>
          <w:rStyle w:val="89"/>
        </w:rPr>
        <w:t>Калиновка му</w:t>
      </w:r>
      <w:r>
        <w:rPr>
          <w:rStyle w:val="89"/>
        </w:rPr>
        <w:softHyphen/>
        <w:t xml:space="preserve">ниципального района Сергиевский Самарской области» на площадке полигона твёрдых бытовых и малотоксичных отходов, который находится в 300 м справа от 1008 км </w:t>
      </w:r>
      <w:r>
        <w:rPr>
          <w:rStyle w:val="88"/>
        </w:rPr>
        <w:t xml:space="preserve">+ </w:t>
      </w:r>
      <w:r>
        <w:rPr>
          <w:rStyle w:val="89"/>
        </w:rPr>
        <w:t>550 м автодороги М5 «Урал». Схема проезда прилагается.</w:t>
      </w:r>
    </w:p>
    <w:p w:rsidR="00047543" w:rsidRDefault="00EB1CEB">
      <w:pPr>
        <w:pStyle w:val="83"/>
        <w:framePr w:w="7934" w:h="3629" w:hRule="exact" w:wrap="none" w:vAnchor="page" w:hAnchor="page" w:x="2936" w:y="5657"/>
        <w:shd w:val="clear" w:color="auto" w:fill="auto"/>
        <w:spacing w:line="394" w:lineRule="exact"/>
        <w:ind w:firstLine="600"/>
        <w:jc w:val="both"/>
      </w:pPr>
      <w:r>
        <w:rPr>
          <w:rStyle w:val="89"/>
        </w:rPr>
        <w:t>Плодородный грунт будет использован для благоустройства территории городского поселения Суходол.</w:t>
      </w:r>
    </w:p>
    <w:p w:rsidR="00047543" w:rsidRPr="00EB1CEB" w:rsidRDefault="00EB1CEB">
      <w:pPr>
        <w:pStyle w:val="581"/>
        <w:framePr w:wrap="none" w:vAnchor="page" w:hAnchor="page" w:x="1621" w:y="13964"/>
        <w:shd w:val="clear" w:color="auto" w:fill="auto"/>
        <w:spacing w:line="540" w:lineRule="exact"/>
        <w:rPr>
          <w:lang w:val="ru-RU"/>
        </w:rPr>
      </w:pPr>
      <w:r>
        <w:t>i</w:t>
      </w:r>
    </w:p>
    <w:p w:rsidR="00047543" w:rsidRDefault="00EB1CEB">
      <w:pPr>
        <w:pStyle w:val="83"/>
        <w:framePr w:w="7934" w:h="1254" w:hRule="exact" w:wrap="none" w:vAnchor="page" w:hAnchor="page" w:x="2936" w:y="10150"/>
        <w:shd w:val="clear" w:color="auto" w:fill="auto"/>
        <w:spacing w:line="398" w:lineRule="exact"/>
        <w:ind w:left="19"/>
      </w:pPr>
      <w:r>
        <w:rPr>
          <w:rStyle w:val="89"/>
        </w:rPr>
        <w:t>Руководитель Управления заказчика-застройщика,</w:t>
      </w:r>
    </w:p>
    <w:p w:rsidR="00047543" w:rsidRDefault="00EB1CEB">
      <w:pPr>
        <w:pStyle w:val="83"/>
        <w:framePr w:w="7934" w:h="1254" w:hRule="exact" w:wrap="none" w:vAnchor="page" w:hAnchor="page" w:x="2936" w:y="10150"/>
        <w:shd w:val="clear" w:color="auto" w:fill="auto"/>
        <w:spacing w:line="398" w:lineRule="exact"/>
        <w:ind w:left="19"/>
      </w:pPr>
      <w:r>
        <w:rPr>
          <w:rStyle w:val="89"/>
        </w:rPr>
        <w:t>архитектуры и градостроительства</w:t>
      </w:r>
      <w:r>
        <w:rPr>
          <w:rStyle w:val="89"/>
        </w:rPr>
        <w:br/>
        <w:t>администрации м.р. Сергиевский</w:t>
      </w:r>
    </w:p>
    <w:p w:rsidR="00047543" w:rsidRDefault="00EB1CEB">
      <w:pPr>
        <w:pStyle w:val="221"/>
        <w:framePr w:w="1603" w:h="432" w:hRule="exact" w:wrap="none" w:vAnchor="page" w:hAnchor="page" w:x="2965" w:y="13300"/>
        <w:shd w:val="clear" w:color="auto" w:fill="auto"/>
        <w:spacing w:line="187" w:lineRule="exact"/>
        <w:ind w:firstLine="0"/>
        <w:jc w:val="both"/>
      </w:pPr>
      <w:r>
        <w:rPr>
          <w:rStyle w:val="223"/>
          <w:b/>
          <w:bCs/>
        </w:rPr>
        <w:t xml:space="preserve">Исп.: Стрельцова И.П. </w:t>
      </w:r>
      <w:r>
        <w:rPr>
          <w:rStyle w:val="22ArialNarrow"/>
        </w:rPr>
        <w:t>8</w:t>
      </w:r>
      <w:r>
        <w:rPr>
          <w:rStyle w:val="22ArialNarrow0"/>
          <w:b/>
          <w:bCs/>
        </w:rPr>
        <w:t>(</w:t>
      </w:r>
      <w:r>
        <w:rPr>
          <w:rStyle w:val="22ArialNarrow"/>
        </w:rPr>
        <w:t>84655</w:t>
      </w:r>
      <w:r>
        <w:rPr>
          <w:rStyle w:val="22ArialNarrow0"/>
          <w:b/>
          <w:bCs/>
        </w:rPr>
        <w:t>)</w:t>
      </w:r>
      <w:r>
        <w:rPr>
          <w:rStyle w:val="22ArialNarrow"/>
        </w:rPr>
        <w:t>2</w:t>
      </w:r>
      <w:r>
        <w:rPr>
          <w:rStyle w:val="22ArialNarrow0"/>
          <w:b/>
          <w:bCs/>
        </w:rPr>
        <w:t>-</w:t>
      </w:r>
      <w:r>
        <w:rPr>
          <w:rStyle w:val="22ArialNarrow"/>
        </w:rPr>
        <w:t>11-62</w:t>
      </w:r>
    </w:p>
    <w:p w:rsidR="00047543" w:rsidRDefault="00EB1CEB">
      <w:pPr>
        <w:framePr w:wrap="none" w:vAnchor="page" w:hAnchor="page" w:x="6829" w:y="10705"/>
        <w:rPr>
          <w:sz w:val="2"/>
          <w:szCs w:val="2"/>
        </w:rPr>
      </w:pPr>
      <w:r>
        <w:fldChar w:fldCharType="begin"/>
      </w:r>
      <w:r>
        <w:instrText xml:space="preserve"> INCLUDEPICTURE  "C:\\Users\\ANDREE~1.VOG\\AppData\\Local\\Temp\\FineReader12.00\\media\\image41.jpeg" \* MERGEFORMATINET </w:instrText>
      </w:r>
      <w:r>
        <w:fldChar w:fldCharType="separate"/>
      </w:r>
      <w:r w:rsidR="00883C38">
        <w:fldChar w:fldCharType="begin"/>
      </w:r>
      <w:r w:rsidR="00883C38">
        <w:instrText xml:space="preserve"> INCLUDEPICTURE  "C:\\Users\\ANDREE~1.VOG\\AppData\\Local\\Temp\\FineReader12.00\\media\\image41.jpeg" \* MERGEFORMATINET </w:instrText>
      </w:r>
      <w:r w:rsidR="00883C38">
        <w:fldChar w:fldCharType="separate"/>
      </w:r>
      <w:r w:rsidR="006C143D">
        <w:fldChar w:fldCharType="begin"/>
      </w:r>
      <w:r w:rsidR="006C143D">
        <w:instrText xml:space="preserve"> INCLUDEPICTURE  "C:\\Users\\ANDREE~1.VOG\\AppData\\Local\\Temp\\FineReader12.00\\media\\image41.jpeg"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"C:\\Users\\ANDREE~1.VOG\\AppData\\Local\\Temp\\FineReader12.00\\media\\image41.jpeg" \* MERGEFORMATINET</w:instrText>
      </w:r>
      <w:r w:rsidR="0030601B">
        <w:instrText xml:space="preserve"> </w:instrText>
      </w:r>
      <w:r w:rsidR="0030601B">
        <w:fldChar w:fldCharType="separate"/>
      </w:r>
      <w:r w:rsidR="00AB5B32">
        <w:pict>
          <v:shape id="_x0000_i1042" type="#_x0000_t75" style="width:225pt;height:42pt">
            <v:imagedata r:id="rId71" r:href="rId72"/>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1"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1"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1"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1"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1"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1"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1"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1"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1"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7" w:y="15785"/>
        <w:shd w:val="clear" w:color="auto" w:fill="auto"/>
        <w:spacing w:before="0" w:after="0" w:line="280" w:lineRule="exact"/>
        <w:jc w:val="left"/>
      </w:pPr>
      <w:r>
        <w:t>ДГВ</w:t>
      </w:r>
    </w:p>
    <w:p w:rsidR="00047543" w:rsidRDefault="00EB1CEB">
      <w:pPr>
        <w:pStyle w:val="83"/>
        <w:framePr w:wrap="none" w:vAnchor="page" w:hAnchor="page" w:x="11182" w:y="15631"/>
        <w:shd w:val="clear" w:color="auto" w:fill="auto"/>
        <w:spacing w:line="220" w:lineRule="exact"/>
      </w:pPr>
      <w:r>
        <w:t>Лист</w:t>
      </w:r>
    </w:p>
    <w:p w:rsidR="00047543" w:rsidRDefault="00EB1CEB">
      <w:pPr>
        <w:pStyle w:val="1320"/>
        <w:framePr w:wrap="none" w:vAnchor="page" w:hAnchor="page" w:x="7193" w:y="15809"/>
        <w:shd w:val="clear" w:color="auto" w:fill="auto"/>
        <w:spacing w:line="280" w:lineRule="exact"/>
        <w:ind w:left="19"/>
      </w:pPr>
      <w:bookmarkStart w:id="66" w:name="bookmark66"/>
      <w:r>
        <w:t>-1038-2016-ППТ-4</w:t>
      </w:r>
      <w:bookmarkEnd w:id="66"/>
    </w:p>
    <w:p w:rsidR="00047543" w:rsidRDefault="00EB1CEB">
      <w:pPr>
        <w:pStyle w:val="43"/>
        <w:framePr w:wrap="none" w:vAnchor="page" w:hAnchor="page" w:x="11273" w:y="16087"/>
        <w:shd w:val="clear" w:color="auto" w:fill="auto"/>
        <w:spacing w:line="220" w:lineRule="exact"/>
      </w:pPr>
      <w:r>
        <w:t>138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"C:\\Users\\ANDREE~1.VOG\\AppData\\Local\\Temp\\FineReader12.00\\media\\image42.jpeg" \* MERGEFORMATINET </w:instrText>
      </w:r>
      <w:r>
        <w:fldChar w:fldCharType="separate"/>
      </w:r>
      <w:r w:rsidR="00883C38">
        <w:fldChar w:fldCharType="begin"/>
      </w:r>
      <w:r w:rsidR="00883C38">
        <w:instrText xml:space="preserve"> INCLUDEPICTURE  "C:\\Users\\ANDREE~1.VOG\\AppData\\Local\\Temp\\FineReader12.00\\media\\image42.jpeg" \* MERGEFORMATINET </w:instrText>
      </w:r>
      <w:r w:rsidR="00883C38">
        <w:fldChar w:fldCharType="separate"/>
      </w:r>
      <w:r w:rsidR="006C143D">
        <w:fldChar w:fldCharType="begin"/>
      </w:r>
      <w:r w:rsidR="006C143D">
        <w:instrText xml:space="preserve"> INCLUDEPICTURE  "C:\\Users\\ANDREE~1.VOG\\AppData\\Local\\Temp\\FineReader12.00\\media\\image42.jpeg"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"C:\\Users\\ANDREE~1.VOG\\AppData\\Local\\Temp\\FineReader12.00\\media\\image42.jpeg" \* MERGEFORMATINET</w:instrText>
      </w:r>
      <w:r w:rsidR="0030601B">
        <w:instrText xml:space="preserve"> </w:instrText>
      </w:r>
      <w:r w:rsidR="0030601B">
        <w:fldChar w:fldCharType="separate"/>
      </w:r>
      <w:r w:rsidR="00AB5B32">
        <w:pict>
          <v:shape id="_x0000_i1043" type="#_x0000_t75" style="width:487.5pt;height:689.25pt">
            <v:imagedata r:id="rId73" r:href="rId74"/>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center"/>
            </w:pPr>
            <w:r>
              <w:rPr>
                <w:rStyle w:val="19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139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78" type="#_x0000_t32" style="position:absolute;margin-left:151.4pt;margin-top:179.3pt;width:62.85pt;height:0;z-index:-251630080;mso-position-horizontal-relative:page;mso-position-vertical-relative:page" filled="t" strokeweight=".5pt">
            <v:path arrowok="f" fillok="t" o:connecttype="segments"/>
            <o:lock v:ext="edit" shapetype="f"/>
            <w10:wrap anchorx="page" anchory="page"/>
          </v:shape>
        </w:pict>
      </w:r>
      <w:r>
        <w:pict>
          <v:shape id="_x0000_s1277" type="#_x0000_t32" style="position:absolute;margin-left:228.9pt;margin-top:179.5pt;width:71.05pt;height:0;z-index:-251629056;mso-position-horizontal-relative:page;mso-position-vertical-relative:page" filled="t" strokeweight=".7pt">
            <v:path arrowok="f" fillok="t" o:connecttype="segments"/>
            <o:lock v:ext="edit" shapetype="f"/>
            <w10:wrap anchorx="page" anchory="page"/>
          </v:shape>
        </w:pict>
      </w:r>
      <w:r>
        <w:pict>
          <v:shape id="_x0000_s1276" type="#_x0000_t32" style="position:absolute;margin-left:24.45pt;margin-top:579.1pt;width:36pt;height:0;z-index:-251628032;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133"/>
        <w:framePr w:w="7699" w:h="500" w:hRule="exact" w:wrap="none" w:vAnchor="page" w:hAnchor="page" w:x="3058" w:y="2330"/>
        <w:shd w:val="clear" w:color="auto" w:fill="auto"/>
        <w:spacing w:line="149" w:lineRule="exact"/>
        <w:ind w:left="969" w:firstLine="1000"/>
      </w:pPr>
      <w:r>
        <w:rPr>
          <w:rStyle w:val="130pt0"/>
        </w:rPr>
        <w:t xml:space="preserve">Почтовый/юридический адрес: Волжский проспект, д. </w:t>
      </w:r>
      <w:r>
        <w:rPr>
          <w:rStyle w:val="1310pt100"/>
        </w:rPr>
        <w:t>50</w:t>
      </w:r>
      <w:r>
        <w:rPr>
          <w:rStyle w:val="130pt0"/>
        </w:rPr>
        <w:t xml:space="preserve">. г Самара, Октябрьский район, Российская Федерация. </w:t>
      </w:r>
      <w:r>
        <w:rPr>
          <w:rStyle w:val="1310pt100"/>
        </w:rPr>
        <w:t>443071</w:t>
      </w:r>
      <w:r>
        <w:rPr>
          <w:rStyle w:val="1310pt100"/>
        </w:rPr>
        <w:br/>
      </w:r>
      <w:r>
        <w:rPr>
          <w:rStyle w:val="130pt0"/>
        </w:rPr>
        <w:t>Теп.: (</w:t>
      </w:r>
      <w:r>
        <w:rPr>
          <w:rStyle w:val="1310pt100"/>
        </w:rPr>
        <w:t>846</w:t>
      </w:r>
      <w:r>
        <w:rPr>
          <w:rStyle w:val="130pt0"/>
        </w:rPr>
        <w:t>)</w:t>
      </w:r>
      <w:r>
        <w:rPr>
          <w:rStyle w:val="1310pt100"/>
        </w:rPr>
        <w:t>333</w:t>
      </w:r>
      <w:r>
        <w:rPr>
          <w:rStyle w:val="130pt0"/>
        </w:rPr>
        <w:t>-</w:t>
      </w:r>
      <w:r>
        <w:rPr>
          <w:rStyle w:val="1310pt100"/>
        </w:rPr>
        <w:t>02</w:t>
      </w:r>
      <w:r>
        <w:rPr>
          <w:rStyle w:val="130pt0"/>
        </w:rPr>
        <w:t>-</w:t>
      </w:r>
      <w:r>
        <w:rPr>
          <w:rStyle w:val="1310pt100"/>
        </w:rPr>
        <w:t>32</w:t>
      </w:r>
      <w:r>
        <w:rPr>
          <w:rStyle w:val="130pt0"/>
        </w:rPr>
        <w:t>,</w:t>
      </w:r>
      <w:r>
        <w:rPr>
          <w:rStyle w:val="1310pt100"/>
        </w:rPr>
        <w:t>213</w:t>
      </w:r>
      <w:r>
        <w:rPr>
          <w:rStyle w:val="130pt0"/>
        </w:rPr>
        <w:t>-</w:t>
      </w:r>
      <w:r>
        <w:rPr>
          <w:rStyle w:val="1310pt100"/>
        </w:rPr>
        <w:t>55</w:t>
      </w:r>
      <w:r>
        <w:rPr>
          <w:rStyle w:val="130pt0"/>
        </w:rPr>
        <w:t>-</w:t>
      </w:r>
      <w:r>
        <w:rPr>
          <w:rStyle w:val="1310pt100"/>
        </w:rPr>
        <w:t>26</w:t>
      </w:r>
      <w:r>
        <w:rPr>
          <w:rStyle w:val="130pt0"/>
        </w:rPr>
        <w:t xml:space="preserve">. факс: </w:t>
      </w:r>
      <w:r w:rsidRPr="00EB1CEB">
        <w:rPr>
          <w:rStyle w:val="130pt0"/>
          <w:lang w:eastAsia="en-US" w:bidi="en-US"/>
        </w:rPr>
        <w:t>[</w:t>
      </w:r>
      <w:r>
        <w:rPr>
          <w:rStyle w:val="130pt0"/>
          <w:lang w:val="en-US" w:eastAsia="en-US" w:bidi="en-US"/>
        </w:rPr>
        <w:t>B</w:t>
      </w:r>
      <w:r w:rsidRPr="00EB1CEB">
        <w:rPr>
          <w:rStyle w:val="1310pt100"/>
          <w:lang w:eastAsia="en-US" w:bidi="en-US"/>
        </w:rPr>
        <w:t>46</w:t>
      </w:r>
      <w:r>
        <w:rPr>
          <w:rStyle w:val="130pt0"/>
          <w:lang w:val="en-US" w:eastAsia="en-US" w:bidi="en-US"/>
        </w:rPr>
        <w:t>J</w:t>
      </w:r>
      <w:r w:rsidRPr="00EB1CEB">
        <w:rPr>
          <w:rStyle w:val="1310pt100"/>
          <w:lang w:eastAsia="en-US" w:bidi="en-US"/>
        </w:rPr>
        <w:t>333</w:t>
      </w:r>
      <w:r w:rsidRPr="00EB1CEB">
        <w:rPr>
          <w:rStyle w:val="130pt0"/>
          <w:lang w:eastAsia="en-US" w:bidi="en-US"/>
        </w:rPr>
        <w:t>-</w:t>
      </w:r>
      <w:r w:rsidRPr="00EB1CEB">
        <w:rPr>
          <w:rStyle w:val="1310pt100"/>
          <w:lang w:eastAsia="en-US" w:bidi="en-US"/>
        </w:rPr>
        <w:t>45</w:t>
      </w:r>
      <w:r w:rsidRPr="00EB1CEB">
        <w:rPr>
          <w:rStyle w:val="130pt0"/>
          <w:lang w:eastAsia="en-US" w:bidi="en-US"/>
        </w:rPr>
        <w:t>-</w:t>
      </w:r>
      <w:r w:rsidRPr="00EB1CEB">
        <w:rPr>
          <w:rStyle w:val="1310pt100"/>
          <w:lang w:eastAsia="en-US" w:bidi="en-US"/>
        </w:rPr>
        <w:t>0</w:t>
      </w:r>
      <w:r>
        <w:rPr>
          <w:rStyle w:val="130pt0"/>
          <w:lang w:val="en-US" w:eastAsia="en-US" w:bidi="en-US"/>
        </w:rPr>
        <w:t>B</w:t>
      </w:r>
      <w:r w:rsidRPr="00EB1CEB">
        <w:rPr>
          <w:rStyle w:val="130pt0"/>
          <w:lang w:eastAsia="en-US" w:bidi="en-US"/>
        </w:rPr>
        <w:t xml:space="preserve"> </w:t>
      </w:r>
      <w:r>
        <w:rPr>
          <w:rStyle w:val="130pt0"/>
          <w:lang w:val="en-US" w:eastAsia="en-US" w:bidi="en-US"/>
        </w:rPr>
        <w:t>E</w:t>
      </w:r>
      <w:r w:rsidRPr="00EB1CEB">
        <w:rPr>
          <w:rStyle w:val="130pt0"/>
          <w:lang w:eastAsia="en-US" w:bidi="en-US"/>
        </w:rPr>
        <w:t>-</w:t>
      </w:r>
      <w:r>
        <w:rPr>
          <w:rStyle w:val="130pt0"/>
          <w:lang w:val="en-US" w:eastAsia="en-US" w:bidi="en-US"/>
        </w:rPr>
        <w:t>maif</w:t>
      </w:r>
      <w:r w:rsidRPr="00EB1CEB">
        <w:rPr>
          <w:rStyle w:val="130pt0"/>
          <w:lang w:eastAsia="en-US" w:bidi="en-US"/>
        </w:rPr>
        <w:t xml:space="preserve">: </w:t>
      </w:r>
      <w:r>
        <w:rPr>
          <w:rStyle w:val="130pt0"/>
          <w:lang w:val="en-US" w:eastAsia="en-US" w:bidi="en-US"/>
        </w:rPr>
        <w:t>sngfflsamng</w:t>
      </w:r>
      <w:r w:rsidRPr="00EB1CEB">
        <w:rPr>
          <w:rStyle w:val="130pt0"/>
          <w:lang w:eastAsia="en-US" w:bidi="en-US"/>
        </w:rPr>
        <w:t>.</w:t>
      </w:r>
      <w:r>
        <w:rPr>
          <w:rStyle w:val="130pt0"/>
          <w:lang w:val="en-US" w:eastAsia="en-US" w:bidi="en-US"/>
        </w:rPr>
        <w:t>ru</w:t>
      </w:r>
      <w:r w:rsidRPr="00EB1CEB">
        <w:rPr>
          <w:rStyle w:val="130pt0"/>
          <w:lang w:eastAsia="en-US" w:bidi="en-US"/>
        </w:rPr>
        <w:br/>
      </w:r>
      <w:r>
        <w:rPr>
          <w:rStyle w:val="130pt0"/>
        </w:rPr>
        <w:t xml:space="preserve">ОКПО </w:t>
      </w:r>
      <w:r>
        <w:rPr>
          <w:rStyle w:val="1310pt100"/>
        </w:rPr>
        <w:t>0501384</w:t>
      </w:r>
      <w:r>
        <w:rPr>
          <w:rStyle w:val="130pt0"/>
        </w:rPr>
        <w:t xml:space="preserve">Б. ОГРН </w:t>
      </w:r>
      <w:r>
        <w:rPr>
          <w:rStyle w:val="1310pt100"/>
        </w:rPr>
        <w:t>1026300956990</w:t>
      </w:r>
      <w:r>
        <w:rPr>
          <w:rStyle w:val="130pt0"/>
        </w:rPr>
        <w:t xml:space="preserve">, ИНН/КПП </w:t>
      </w:r>
      <w:r>
        <w:rPr>
          <w:rStyle w:val="1310pt100"/>
        </w:rPr>
        <w:t>6315229162/997150001</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140</w:t>
      </w:r>
    </w:p>
    <w:p w:rsidR="00047543" w:rsidRDefault="00EB1CEB">
      <w:pPr>
        <w:pStyle w:val="411"/>
        <w:framePr w:w="7699" w:h="164" w:hRule="exact" w:wrap="none" w:vAnchor="page" w:hAnchor="page" w:x="3058" w:y="1854"/>
        <w:shd w:val="clear" w:color="auto" w:fill="auto"/>
        <w:spacing w:after="0" w:line="150" w:lineRule="exact"/>
        <w:ind w:right="3456"/>
        <w:jc w:val="right"/>
      </w:pPr>
      <w:r>
        <w:rPr>
          <w:rStyle w:val="413"/>
        </w:rPr>
        <w:t>ОТБЫТОЕ АКЦИОНЕРНОЕ ОБЩЕСТВ»</w:t>
      </w:r>
    </w:p>
    <w:p w:rsidR="00047543" w:rsidRDefault="00EB1CEB">
      <w:pPr>
        <w:pStyle w:val="411"/>
        <w:framePr w:wrap="none" w:vAnchor="page" w:hAnchor="page" w:x="7454" w:y="1863"/>
        <w:shd w:val="clear" w:color="auto" w:fill="auto"/>
        <w:spacing w:after="0" w:line="150" w:lineRule="exact"/>
        <w:jc w:val="left"/>
      </w:pPr>
      <w:r>
        <w:rPr>
          <w:rStyle w:val="413"/>
        </w:rPr>
        <w:t>САМАРАНЕФТЕГАЗ»</w:t>
      </w:r>
    </w:p>
    <w:p w:rsidR="00047543" w:rsidRDefault="00EB1CEB">
      <w:pPr>
        <w:pStyle w:val="591"/>
        <w:framePr w:wrap="none" w:vAnchor="page" w:hAnchor="page" w:x="3058" w:y="2046"/>
        <w:shd w:val="clear" w:color="auto" w:fill="auto"/>
        <w:spacing w:after="0" w:line="160" w:lineRule="exact"/>
        <w:ind w:left="2880"/>
      </w:pPr>
      <w:r>
        <w:rPr>
          <w:rStyle w:val="592"/>
        </w:rPr>
        <w:t>(ОАО «Самаранефтегаз»]</w:t>
      </w:r>
    </w:p>
    <w:p w:rsidR="00047543" w:rsidRDefault="00EB1CEB">
      <w:pPr>
        <w:pStyle w:val="133"/>
        <w:framePr w:wrap="none" w:vAnchor="page" w:hAnchor="page" w:x="4814" w:y="2605"/>
        <w:shd w:val="clear" w:color="auto" w:fill="auto"/>
        <w:spacing w:line="200" w:lineRule="exact"/>
      </w:pPr>
      <w:r>
        <w:rPr>
          <w:rStyle w:val="130pt0"/>
        </w:rPr>
        <w:t xml:space="preserve">ОКПО </w:t>
      </w:r>
      <w:r>
        <w:rPr>
          <w:rStyle w:val="1310pt100"/>
        </w:rPr>
        <w:t>050</w:t>
      </w:r>
      <w:r>
        <w:rPr>
          <w:rStyle w:val="130pt0"/>
        </w:rPr>
        <w:t xml:space="preserve">’ </w:t>
      </w:r>
      <w:r>
        <w:rPr>
          <w:rStyle w:val="1310pt100"/>
          <w:lang w:val="en-US" w:eastAsia="en-US" w:bidi="en-US"/>
        </w:rPr>
        <w:t>384</w:t>
      </w:r>
      <w:r>
        <w:rPr>
          <w:rStyle w:val="130pt0"/>
          <w:lang w:val="en-US" w:eastAsia="en-US" w:bidi="en-US"/>
        </w:rPr>
        <w:t>F</w:t>
      </w:r>
    </w:p>
    <w:p w:rsidR="00047543" w:rsidRDefault="00EB1CEB">
      <w:pPr>
        <w:pStyle w:val="ad"/>
        <w:framePr w:wrap="none" w:vAnchor="page" w:hAnchor="page" w:x="4642" w:y="2839"/>
        <w:shd w:val="clear" w:color="auto" w:fill="auto"/>
        <w:spacing w:line="280" w:lineRule="exact"/>
        <w:jc w:val="both"/>
      </w:pPr>
      <w:r>
        <w:rPr>
          <w:rStyle w:val="af0"/>
        </w:rPr>
        <w:t>6&amp;</w:t>
      </w:r>
      <w:r>
        <w:rPr>
          <w:rStyle w:val="14pt2"/>
        </w:rPr>
        <w:t xml:space="preserve"> &lt;/</w:t>
      </w:r>
    </w:p>
    <w:p w:rsidR="00047543" w:rsidRDefault="00047543">
      <w:pPr>
        <w:framePr w:wrap="none" w:vAnchor="page" w:hAnchor="page" w:x="2789" w:y="2740"/>
      </w:pPr>
    </w:p>
    <w:p w:rsidR="00047543" w:rsidRDefault="00EB1CEB">
      <w:pPr>
        <w:pStyle w:val="83"/>
        <w:framePr w:wrap="none" w:vAnchor="page" w:hAnchor="page" w:x="3058" w:y="3109"/>
        <w:shd w:val="clear" w:color="auto" w:fill="auto"/>
        <w:spacing w:line="220" w:lineRule="exact"/>
        <w:ind w:left="3840"/>
      </w:pPr>
      <w:r>
        <w:rPr>
          <w:rStyle w:val="86"/>
        </w:rPr>
        <w:t>Заместителю генерального директора по</w:t>
      </w:r>
    </w:p>
    <w:p w:rsidR="00047543" w:rsidRDefault="00EB1CEB">
      <w:pPr>
        <w:pStyle w:val="83"/>
        <w:framePr w:wrap="none" w:vAnchor="page" w:hAnchor="page" w:x="3058" w:y="3348"/>
        <w:shd w:val="clear" w:color="auto" w:fill="auto"/>
        <w:spacing w:line="220" w:lineRule="exact"/>
        <w:ind w:left="3840"/>
      </w:pPr>
      <w:r>
        <w:rPr>
          <w:rStyle w:val="86"/>
        </w:rPr>
        <w:t>строительству и инвестициям</w:t>
      </w:r>
    </w:p>
    <w:p w:rsidR="00047543" w:rsidRDefault="00EB1CEB">
      <w:pPr>
        <w:pStyle w:val="221"/>
        <w:framePr w:wrap="none" w:vAnchor="page" w:hAnchor="page" w:x="6898" w:y="3630"/>
        <w:shd w:val="clear" w:color="auto" w:fill="auto"/>
        <w:spacing w:line="160" w:lineRule="exact"/>
        <w:ind w:firstLine="0"/>
      </w:pPr>
      <w:r>
        <w:rPr>
          <w:rStyle w:val="224"/>
          <w:b/>
          <w:bCs/>
        </w:rPr>
        <w:t>ООО</w:t>
      </w:r>
    </w:p>
    <w:p w:rsidR="00047543" w:rsidRDefault="00EB1CEB">
      <w:pPr>
        <w:pStyle w:val="83"/>
        <w:framePr w:wrap="none" w:vAnchor="page" w:hAnchor="page" w:x="7771" w:y="3598"/>
        <w:shd w:val="clear" w:color="auto" w:fill="auto"/>
        <w:spacing w:line="220" w:lineRule="exact"/>
      </w:pPr>
      <w:r>
        <w:rPr>
          <w:rStyle w:val="86"/>
        </w:rPr>
        <w:t>«Газпром</w:t>
      </w:r>
    </w:p>
    <w:p w:rsidR="00047543" w:rsidRDefault="00EB1CEB">
      <w:pPr>
        <w:pStyle w:val="83"/>
        <w:framePr w:wrap="none" w:vAnchor="page" w:hAnchor="page" w:x="9058" w:y="3598"/>
        <w:shd w:val="clear" w:color="auto" w:fill="auto"/>
        <w:spacing w:line="220" w:lineRule="exact"/>
      </w:pPr>
      <w:r>
        <w:rPr>
          <w:rStyle w:val="86"/>
        </w:rPr>
        <w:t>газораспределение</w:t>
      </w:r>
    </w:p>
    <w:p w:rsidR="00047543" w:rsidRDefault="00EB1CEB">
      <w:pPr>
        <w:pStyle w:val="83"/>
        <w:framePr w:wrap="none" w:vAnchor="page" w:hAnchor="page" w:x="3058" w:y="3842"/>
        <w:shd w:val="clear" w:color="auto" w:fill="auto"/>
        <w:spacing w:line="220" w:lineRule="exact"/>
        <w:ind w:left="3840"/>
      </w:pPr>
      <w:r>
        <w:rPr>
          <w:rStyle w:val="86"/>
        </w:rPr>
        <w:t>Самара»</w:t>
      </w:r>
    </w:p>
    <w:p w:rsidR="00047543" w:rsidRDefault="00EB1CEB">
      <w:pPr>
        <w:pStyle w:val="83"/>
        <w:framePr w:wrap="none" w:vAnchor="page" w:hAnchor="page" w:x="3058" w:y="4332"/>
        <w:shd w:val="clear" w:color="auto" w:fill="auto"/>
        <w:spacing w:line="220" w:lineRule="exact"/>
        <w:ind w:left="3840"/>
      </w:pPr>
      <w:r>
        <w:rPr>
          <w:rStyle w:val="86"/>
        </w:rPr>
        <w:t>К.Ю. Доладову</w:t>
      </w:r>
    </w:p>
    <w:p w:rsidR="00047543" w:rsidRDefault="00EB1CEB">
      <w:pPr>
        <w:pStyle w:val="601"/>
        <w:framePr w:wrap="none" w:vAnchor="page" w:hAnchor="page" w:x="3058" w:y="4463"/>
        <w:shd w:val="clear" w:color="auto" w:fill="auto"/>
        <w:spacing w:line="170" w:lineRule="exact"/>
      </w:pPr>
      <w:r>
        <w:rPr>
          <w:rStyle w:val="602"/>
        </w:rPr>
        <w:t>) согласовании</w:t>
      </w:r>
    </w:p>
    <w:p w:rsidR="00047543" w:rsidRDefault="00EB1CEB">
      <w:pPr>
        <w:pStyle w:val="601"/>
        <w:framePr w:wrap="none" w:vAnchor="page" w:hAnchor="page" w:x="3058" w:y="4674"/>
        <w:shd w:val="clear" w:color="auto" w:fill="auto"/>
        <w:spacing w:line="170" w:lineRule="exact"/>
      </w:pPr>
      <w:r>
        <w:rPr>
          <w:rStyle w:val="602"/>
        </w:rPr>
        <w:t>проектных решении</w:t>
      </w:r>
    </w:p>
    <w:p w:rsidR="00047543" w:rsidRDefault="00EB1CEB">
      <w:pPr>
        <w:pStyle w:val="221"/>
        <w:framePr w:wrap="none" w:vAnchor="page" w:hAnchor="page" w:x="6869" w:y="4801"/>
        <w:shd w:val="clear" w:color="auto" w:fill="auto"/>
        <w:spacing w:line="160" w:lineRule="exact"/>
        <w:ind w:firstLine="0"/>
      </w:pPr>
      <w:r>
        <w:rPr>
          <w:rStyle w:val="224"/>
          <w:b/>
          <w:bCs/>
        </w:rPr>
        <w:t>445350, г. Жигулевск</w:t>
      </w:r>
    </w:p>
    <w:p w:rsidR="00047543" w:rsidRDefault="00EB1CEB">
      <w:pPr>
        <w:pStyle w:val="221"/>
        <w:framePr w:wrap="none" w:vAnchor="page" w:hAnchor="page" w:x="7166" w:y="5023"/>
        <w:shd w:val="clear" w:color="auto" w:fill="auto"/>
        <w:spacing w:line="160" w:lineRule="exact"/>
        <w:ind w:firstLine="0"/>
      </w:pPr>
      <w:r>
        <w:rPr>
          <w:rStyle w:val="224"/>
          <w:b/>
          <w:bCs/>
        </w:rPr>
        <w:t>Никитинская, д. I</w:t>
      </w:r>
    </w:p>
    <w:p w:rsidR="00047543" w:rsidRDefault="00EB1CEB">
      <w:pPr>
        <w:pStyle w:val="22"/>
        <w:framePr w:wrap="none" w:vAnchor="page" w:hAnchor="page" w:x="6878" w:y="4961"/>
        <w:shd w:val="clear" w:color="auto" w:fill="auto"/>
        <w:spacing w:before="0" w:after="0" w:line="280" w:lineRule="exact"/>
        <w:jc w:val="left"/>
      </w:pPr>
      <w:r>
        <w:rPr>
          <w:rStyle w:val="2e"/>
        </w:rPr>
        <w:t>ул</w:t>
      </w:r>
    </w:p>
    <w:p w:rsidR="00047543" w:rsidRDefault="00EB1CEB">
      <w:pPr>
        <w:pStyle w:val="221"/>
        <w:framePr w:wrap="none" w:vAnchor="page" w:hAnchor="page" w:x="6878" w:y="5220"/>
        <w:shd w:val="clear" w:color="auto" w:fill="auto"/>
        <w:spacing w:line="160" w:lineRule="exact"/>
        <w:ind w:firstLine="0"/>
      </w:pPr>
      <w:r>
        <w:rPr>
          <w:rStyle w:val="224"/>
          <w:b/>
          <w:bCs/>
        </w:rPr>
        <w:t>тел.: (84862) 7-00-44</w:t>
      </w:r>
    </w:p>
    <w:p w:rsidR="00047543" w:rsidRDefault="00EB1CEB">
      <w:pPr>
        <w:pStyle w:val="221"/>
        <w:framePr w:wrap="none" w:vAnchor="page" w:hAnchor="page" w:x="7531" w:y="5446"/>
        <w:shd w:val="clear" w:color="auto" w:fill="auto"/>
        <w:spacing w:line="160" w:lineRule="exact"/>
        <w:ind w:firstLine="0"/>
      </w:pPr>
      <w:r>
        <w:rPr>
          <w:rStyle w:val="22a"/>
          <w:b/>
          <w:bCs/>
          <w:lang w:val="en-US" w:eastAsia="en-US" w:bidi="en-US"/>
        </w:rPr>
        <w:t>nlorrvoak.ru</w:t>
      </w:r>
    </w:p>
    <w:p w:rsidR="00047543" w:rsidRDefault="00EB1CEB">
      <w:pPr>
        <w:pStyle w:val="221"/>
        <w:framePr w:wrap="none" w:vAnchor="page" w:hAnchor="page" w:x="6898" w:y="5460"/>
        <w:shd w:val="clear" w:color="auto" w:fill="auto"/>
        <w:spacing w:line="160" w:lineRule="exact"/>
        <w:ind w:firstLine="0"/>
      </w:pPr>
      <w:r>
        <w:rPr>
          <w:rStyle w:val="224"/>
          <w:b/>
          <w:bCs/>
          <w:lang w:val="en-US" w:eastAsia="en-US" w:bidi="en-US"/>
        </w:rPr>
        <w:t>E-mail:</w:t>
      </w:r>
    </w:p>
    <w:p w:rsidR="00047543" w:rsidRDefault="00EB1CEB">
      <w:pPr>
        <w:pStyle w:val="83"/>
        <w:framePr w:w="7699" w:h="224" w:hRule="exact" w:wrap="none" w:vAnchor="page" w:hAnchor="page" w:x="3058" w:y="6891"/>
        <w:shd w:val="clear" w:color="auto" w:fill="auto"/>
        <w:spacing w:line="220" w:lineRule="exact"/>
        <w:ind w:left="20"/>
        <w:jc w:val="center"/>
      </w:pPr>
      <w:r>
        <w:rPr>
          <w:rStyle w:val="86"/>
        </w:rPr>
        <w:t>Уважаемый Константин Юрьевич!</w:t>
      </w:r>
    </w:p>
    <w:p w:rsidR="00047543" w:rsidRDefault="00EB1CEB">
      <w:pPr>
        <w:pStyle w:val="83"/>
        <w:framePr w:w="7699" w:h="225" w:hRule="exact" w:wrap="none" w:vAnchor="page" w:hAnchor="page" w:x="3058" w:y="7385"/>
        <w:shd w:val="clear" w:color="auto" w:fill="auto"/>
        <w:spacing w:line="220" w:lineRule="exact"/>
        <w:jc w:val="right"/>
      </w:pPr>
      <w:r>
        <w:rPr>
          <w:rStyle w:val="86"/>
        </w:rPr>
        <w:t>ОАО «Самаранефтегаз» согласовывает проектные решения по пересечению</w:t>
      </w:r>
    </w:p>
    <w:p w:rsidR="00047543" w:rsidRDefault="00EB1CEB">
      <w:pPr>
        <w:pStyle w:val="83"/>
        <w:framePr w:w="7699" w:h="224" w:hRule="exact" w:wrap="none" w:vAnchor="page" w:hAnchor="page" w:x="3058" w:y="7630"/>
        <w:shd w:val="clear" w:color="auto" w:fill="auto"/>
        <w:spacing w:line="220" w:lineRule="exact"/>
        <w:ind w:right="2871"/>
        <w:jc w:val="right"/>
      </w:pPr>
      <w:r>
        <w:rPr>
          <w:rStyle w:val="86"/>
        </w:rPr>
        <w:t>и параллельному следованию объекта: «Газопровод</w:t>
      </w:r>
    </w:p>
    <w:p w:rsidR="00047543" w:rsidRDefault="00EB1CEB">
      <w:pPr>
        <w:pStyle w:val="83"/>
        <w:framePr w:wrap="none" w:vAnchor="page" w:hAnchor="page" w:x="8146" w:y="7630"/>
        <w:shd w:val="clear" w:color="auto" w:fill="auto"/>
        <w:spacing w:line="220" w:lineRule="exact"/>
      </w:pPr>
      <w:r>
        <w:rPr>
          <w:rStyle w:val="86"/>
        </w:rPr>
        <w:t>отвод и ГРС с.п. Калиновка</w:t>
      </w:r>
    </w:p>
    <w:p w:rsidR="00047543" w:rsidRDefault="00EB1CEB">
      <w:pPr>
        <w:pStyle w:val="83"/>
        <w:framePr w:wrap="none" w:vAnchor="page" w:hAnchor="page" w:x="5688" w:y="7875"/>
        <w:shd w:val="clear" w:color="auto" w:fill="auto"/>
        <w:spacing w:line="220" w:lineRule="exact"/>
      </w:pPr>
      <w:r>
        <w:rPr>
          <w:rStyle w:val="86"/>
        </w:rPr>
        <w:t>Сергиевский</w:t>
      </w:r>
    </w:p>
    <w:p w:rsidR="00047543" w:rsidRDefault="00EB1CEB">
      <w:pPr>
        <w:pStyle w:val="83"/>
        <w:framePr w:wrap="none" w:vAnchor="page" w:hAnchor="page" w:x="7099" w:y="7875"/>
        <w:shd w:val="clear" w:color="auto" w:fill="auto"/>
        <w:spacing w:line="220" w:lineRule="exact"/>
      </w:pPr>
      <w:r>
        <w:rPr>
          <w:rStyle w:val="86"/>
        </w:rPr>
        <w:t>Самарской</w:t>
      </w:r>
    </w:p>
    <w:p w:rsidR="00047543" w:rsidRDefault="00EB1CEB">
      <w:pPr>
        <w:pStyle w:val="83"/>
        <w:framePr w:wrap="none" w:vAnchor="page" w:hAnchor="page" w:x="8328" w:y="7875"/>
        <w:shd w:val="clear" w:color="auto" w:fill="auto"/>
        <w:spacing w:line="220" w:lineRule="exact"/>
      </w:pPr>
      <w:r>
        <w:rPr>
          <w:rStyle w:val="86"/>
        </w:rPr>
        <w:t>области»</w:t>
      </w:r>
    </w:p>
    <w:p w:rsidR="00047543" w:rsidRDefault="00EB1CEB">
      <w:pPr>
        <w:pStyle w:val="83"/>
        <w:framePr w:wrap="none" w:vAnchor="page" w:hAnchor="page" w:x="9720" w:y="7875"/>
        <w:shd w:val="clear" w:color="auto" w:fill="auto"/>
        <w:spacing w:line="220" w:lineRule="exact"/>
      </w:pPr>
      <w:r>
        <w:rPr>
          <w:rStyle w:val="86"/>
        </w:rPr>
        <w:t>ВЛ</w:t>
      </w:r>
    </w:p>
    <w:p w:rsidR="00047543" w:rsidRDefault="00EB1CEB">
      <w:pPr>
        <w:pStyle w:val="83"/>
        <w:framePr w:wrap="none" w:vAnchor="page" w:hAnchor="page" w:x="10238" w:y="7870"/>
        <w:shd w:val="clear" w:color="auto" w:fill="auto"/>
        <w:spacing w:line="220" w:lineRule="exact"/>
      </w:pPr>
      <w:r>
        <w:rPr>
          <w:rStyle w:val="86"/>
        </w:rPr>
        <w:t>35кВ,</w:t>
      </w:r>
    </w:p>
    <w:p w:rsidR="00047543" w:rsidRDefault="00EB1CEB">
      <w:pPr>
        <w:pStyle w:val="83"/>
        <w:framePr w:wrap="none" w:vAnchor="page" w:hAnchor="page" w:x="3058" w:y="7875"/>
        <w:shd w:val="clear" w:color="auto" w:fill="auto"/>
        <w:spacing w:line="220" w:lineRule="exact"/>
      </w:pPr>
      <w:r>
        <w:rPr>
          <w:rStyle w:val="86"/>
        </w:rPr>
        <w:t>муниципального</w:t>
      </w:r>
    </w:p>
    <w:p w:rsidR="00047543" w:rsidRDefault="00EB1CEB">
      <w:pPr>
        <w:pStyle w:val="83"/>
        <w:framePr w:wrap="none" w:vAnchor="page" w:hAnchor="page" w:x="4814" w:y="7875"/>
        <w:shd w:val="clear" w:color="auto" w:fill="auto"/>
        <w:spacing w:line="220" w:lineRule="exact"/>
      </w:pPr>
      <w:r>
        <w:rPr>
          <w:rStyle w:val="86"/>
        </w:rPr>
        <w:t>района</w:t>
      </w:r>
    </w:p>
    <w:p w:rsidR="00047543" w:rsidRDefault="00EB1CEB">
      <w:pPr>
        <w:pStyle w:val="83"/>
        <w:framePr w:wrap="none" w:vAnchor="page" w:hAnchor="page" w:x="3058" w:y="8119"/>
        <w:shd w:val="clear" w:color="auto" w:fill="auto"/>
        <w:spacing w:line="220" w:lineRule="exact"/>
      </w:pPr>
      <w:r>
        <w:rPr>
          <w:rStyle w:val="86"/>
        </w:rPr>
        <w:t>принадлежащей ОАО «Самаранефтегаз» и направляет технические условия на</w:t>
      </w:r>
    </w:p>
    <w:p w:rsidR="00047543" w:rsidRDefault="00EB1CEB">
      <w:pPr>
        <w:pStyle w:val="83"/>
        <w:framePr w:wrap="none" w:vAnchor="page" w:hAnchor="page" w:x="3058" w:y="8364"/>
        <w:shd w:val="clear" w:color="auto" w:fill="auto"/>
        <w:spacing w:line="220" w:lineRule="exact"/>
      </w:pPr>
      <w:r>
        <w:rPr>
          <w:rStyle w:val="86"/>
        </w:rPr>
        <w:t>пересечение (при необходимости - переустройство), параллельное прохождение</w:t>
      </w:r>
    </w:p>
    <w:p w:rsidR="00047543" w:rsidRDefault="00EB1CEB">
      <w:pPr>
        <w:pStyle w:val="83"/>
        <w:framePr w:wrap="none" w:vAnchor="page" w:hAnchor="page" w:x="8107" w:y="8609"/>
        <w:shd w:val="clear" w:color="auto" w:fill="auto"/>
        <w:spacing w:line="220" w:lineRule="exact"/>
      </w:pPr>
      <w:r>
        <w:rPr>
          <w:rStyle w:val="86"/>
        </w:rPr>
        <w:t>ОАО</w:t>
      </w:r>
    </w:p>
    <w:p w:rsidR="00047543" w:rsidRDefault="00EB1CEB">
      <w:pPr>
        <w:pStyle w:val="83"/>
        <w:framePr w:wrap="none" w:vAnchor="page" w:hAnchor="page" w:x="8779" w:y="8609"/>
        <w:shd w:val="clear" w:color="auto" w:fill="auto"/>
        <w:spacing w:line="220" w:lineRule="exact"/>
      </w:pPr>
      <w:r>
        <w:rPr>
          <w:rStyle w:val="86"/>
        </w:rPr>
        <w:t>«С амарапефтегаз »</w:t>
      </w:r>
    </w:p>
    <w:p w:rsidR="00047543" w:rsidRDefault="00EB1CEB">
      <w:pPr>
        <w:pStyle w:val="83"/>
        <w:framePr w:wrap="none" w:vAnchor="page" w:hAnchor="page" w:x="3058" w:y="8604"/>
        <w:shd w:val="clear" w:color="auto" w:fill="auto"/>
        <w:spacing w:line="220" w:lineRule="exact"/>
      </w:pPr>
      <w:r>
        <w:rPr>
          <w:rStyle w:val="86"/>
        </w:rPr>
        <w:t>коммуникации</w:t>
      </w:r>
    </w:p>
    <w:p w:rsidR="00047543" w:rsidRDefault="00EB1CEB">
      <w:pPr>
        <w:pStyle w:val="221"/>
        <w:framePr w:wrap="none" w:vAnchor="page" w:hAnchor="page" w:x="4939" w:y="8657"/>
        <w:shd w:val="clear" w:color="auto" w:fill="auto"/>
        <w:spacing w:line="160" w:lineRule="exact"/>
        <w:ind w:firstLine="0"/>
      </w:pPr>
      <w:r>
        <w:rPr>
          <w:rStyle w:val="224"/>
          <w:b/>
          <w:bCs/>
        </w:rPr>
        <w:t>охранных</w:t>
      </w:r>
    </w:p>
    <w:p w:rsidR="00047543" w:rsidRDefault="00EB1CEB">
      <w:pPr>
        <w:pStyle w:val="83"/>
        <w:framePr w:wrap="none" w:vAnchor="page" w:hAnchor="page" w:x="6034" w:y="8609"/>
        <w:shd w:val="clear" w:color="auto" w:fill="auto"/>
        <w:spacing w:line="220" w:lineRule="exact"/>
      </w:pPr>
      <w:r>
        <w:rPr>
          <w:rStyle w:val="86"/>
        </w:rPr>
        <w:t>зон</w:t>
      </w:r>
    </w:p>
    <w:p w:rsidR="00047543" w:rsidRDefault="00EB1CEB">
      <w:pPr>
        <w:pStyle w:val="83"/>
        <w:framePr w:wrap="none" w:vAnchor="page" w:hAnchor="page" w:x="6542" w:y="8604"/>
        <w:shd w:val="clear" w:color="auto" w:fill="auto"/>
        <w:spacing w:line="220" w:lineRule="exact"/>
      </w:pPr>
      <w:r>
        <w:rPr>
          <w:rStyle w:val="86"/>
        </w:rPr>
        <w:t>коммуникации</w:t>
      </w:r>
    </w:p>
    <w:p w:rsidR="00047543" w:rsidRDefault="00EB1CEB">
      <w:pPr>
        <w:pStyle w:val="83"/>
        <w:framePr w:wrap="none" w:vAnchor="page" w:hAnchor="page" w:x="3058" w:y="8854"/>
        <w:shd w:val="clear" w:color="auto" w:fill="auto"/>
        <w:spacing w:line="220" w:lineRule="exact"/>
      </w:pPr>
      <w:r>
        <w:rPr>
          <w:rStyle w:val="86"/>
        </w:rPr>
        <w:t>проектируемым объектом</w:t>
      </w:r>
    </w:p>
    <w:p w:rsidR="00047543" w:rsidRDefault="00EB1CEB">
      <w:pPr>
        <w:pStyle w:val="83"/>
        <w:framePr w:wrap="none" w:vAnchor="page" w:hAnchor="page" w:x="3058" w:y="9338"/>
        <w:shd w:val="clear" w:color="auto" w:fill="auto"/>
        <w:spacing w:line="220" w:lineRule="exact"/>
        <w:ind w:left="580"/>
      </w:pPr>
      <w:r>
        <w:rPr>
          <w:rStyle w:val="86"/>
        </w:rPr>
        <w:t>Приложения:</w:t>
      </w:r>
    </w:p>
    <w:p w:rsidR="00047543" w:rsidRDefault="00EB1CEB">
      <w:pPr>
        <w:pStyle w:val="83"/>
        <w:framePr w:wrap="none" w:vAnchor="page" w:hAnchor="page" w:x="3058" w:y="9583"/>
        <w:shd w:val="clear" w:color="auto" w:fill="auto"/>
        <w:spacing w:line="220" w:lineRule="exact"/>
        <w:ind w:left="585"/>
      </w:pPr>
      <w:r>
        <w:rPr>
          <w:rStyle w:val="86"/>
        </w:rPr>
        <w:t>Технические условия от управления энергетики</w:t>
      </w:r>
    </w:p>
    <w:p w:rsidR="00047543" w:rsidRDefault="00EB1CEB">
      <w:pPr>
        <w:pStyle w:val="83"/>
        <w:framePr w:wrap="none" w:vAnchor="page" w:hAnchor="page" w:x="8242" w:y="9588"/>
        <w:shd w:val="clear" w:color="auto" w:fill="auto"/>
        <w:spacing w:line="220" w:lineRule="exact"/>
      </w:pPr>
      <w:r>
        <w:rPr>
          <w:rStyle w:val="86"/>
        </w:rPr>
        <w:t>2 л.</w:t>
      </w:r>
    </w:p>
    <w:p w:rsidR="00047543" w:rsidRDefault="00EB1CEB">
      <w:pPr>
        <w:pStyle w:val="83"/>
        <w:framePr w:wrap="none" w:vAnchor="page" w:hAnchor="page" w:x="3058" w:y="10567"/>
        <w:shd w:val="clear" w:color="auto" w:fill="auto"/>
        <w:spacing w:line="220" w:lineRule="exact"/>
      </w:pPr>
      <w:r>
        <w:rPr>
          <w:rStyle w:val="86"/>
        </w:rPr>
        <w:t>Первый заместитель</w:t>
      </w:r>
    </w:p>
    <w:p w:rsidR="00047543" w:rsidRDefault="00EB1CEB">
      <w:pPr>
        <w:pStyle w:val="83"/>
        <w:framePr w:wrap="none" w:vAnchor="page" w:hAnchor="page" w:x="3058" w:y="10812"/>
        <w:shd w:val="clear" w:color="auto" w:fill="auto"/>
        <w:spacing w:line="220" w:lineRule="exact"/>
      </w:pPr>
      <w:r>
        <w:rPr>
          <w:rStyle w:val="86"/>
        </w:rPr>
        <w:t>генерального директора</w:t>
      </w:r>
    </w:p>
    <w:p w:rsidR="00047543" w:rsidRDefault="00EB1CEB">
      <w:pPr>
        <w:pStyle w:val="83"/>
        <w:framePr w:wrap="none" w:vAnchor="page" w:hAnchor="page" w:x="3058" w:y="11057"/>
        <w:shd w:val="clear" w:color="auto" w:fill="auto"/>
        <w:spacing w:line="220" w:lineRule="exact"/>
        <w:ind w:left="5779"/>
      </w:pPr>
      <w:r>
        <w:rPr>
          <w:rStyle w:val="86"/>
        </w:rPr>
        <w:t>И.Н. Пупченко</w:t>
      </w:r>
    </w:p>
    <w:p w:rsidR="00047543" w:rsidRDefault="00EB1CEB">
      <w:pPr>
        <w:pStyle w:val="83"/>
        <w:framePr w:wrap="none" w:vAnchor="page" w:hAnchor="page" w:x="3221" w:y="11057"/>
        <w:shd w:val="clear" w:color="auto" w:fill="auto"/>
        <w:spacing w:line="220" w:lineRule="exact"/>
      </w:pPr>
      <w:r>
        <w:rPr>
          <w:rStyle w:val="86"/>
        </w:rPr>
        <w:t>главный инженер</w:t>
      </w:r>
    </w:p>
    <w:p w:rsidR="00047543" w:rsidRDefault="00EB1CEB">
      <w:pPr>
        <w:pStyle w:val="110"/>
        <w:framePr w:wrap="none" w:vAnchor="page" w:hAnchor="page" w:x="3058" w:y="12216"/>
        <w:shd w:val="clear" w:color="auto" w:fill="auto"/>
        <w:spacing w:line="110" w:lineRule="exact"/>
      </w:pPr>
      <w:r>
        <w:rPr>
          <w:rStyle w:val="111"/>
        </w:rPr>
        <w:t>Ю.А. Пасечник</w:t>
      </w:r>
    </w:p>
    <w:p w:rsidR="00047543" w:rsidRDefault="00EB1CEB">
      <w:pPr>
        <w:pStyle w:val="22"/>
        <w:framePr w:wrap="none" w:vAnchor="page" w:hAnchor="page" w:x="2328" w:y="12459"/>
        <w:shd w:val="clear" w:color="auto" w:fill="auto"/>
        <w:spacing w:before="0" w:after="0" w:line="280" w:lineRule="exact"/>
        <w:jc w:val="left"/>
      </w:pPr>
      <w:r>
        <w:rPr>
          <w:rStyle w:val="2e"/>
          <w:lang w:val="en-US" w:eastAsia="en-US" w:bidi="en-US"/>
        </w:rPr>
        <w:t>CNJ</w:t>
      </w:r>
    </w:p>
    <w:p w:rsidR="00047543" w:rsidRDefault="00EB1CEB">
      <w:pPr>
        <w:pStyle w:val="511"/>
        <w:framePr w:wrap="none" w:vAnchor="page" w:hAnchor="page" w:x="2328" w:y="12926"/>
        <w:shd w:val="clear" w:color="auto" w:fill="auto"/>
        <w:spacing w:line="140" w:lineRule="exact"/>
        <w:jc w:val="left"/>
      </w:pPr>
      <w:r>
        <w:rPr>
          <w:rStyle w:val="513"/>
          <w:b/>
          <w:bCs/>
        </w:rPr>
        <w:t>СО</w:t>
      </w:r>
    </w:p>
    <w:p w:rsidR="00047543" w:rsidRPr="00EB1CEB" w:rsidRDefault="00EB1CEB">
      <w:pPr>
        <w:pStyle w:val="611"/>
        <w:framePr w:wrap="none" w:vAnchor="page" w:hAnchor="page" w:x="2338" w:y="13281"/>
        <w:shd w:val="clear" w:color="auto" w:fill="auto"/>
        <w:spacing w:line="140" w:lineRule="exact"/>
        <w:rPr>
          <w:lang w:val="ru-RU"/>
        </w:rPr>
      </w:pPr>
      <w:r>
        <w:rPr>
          <w:rStyle w:val="612"/>
          <w:i/>
          <w:iCs/>
        </w:rPr>
        <w:t>CD</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68" type="#_x0000_t75" style="position:absolute;margin-left:79.15pt;margin-top:42.5pt;width:487.2pt;height:690.25pt;z-index:-251704832;mso-wrap-distance-left:5pt;mso-wrap-distance-right:5pt;mso-position-horizontal-relative:page;mso-position-vertical-relative:page" wrapcoords="0 0">
            <v:imagedata r:id="rId75" o:title="image43"/>
            <w10:wrap anchorx="page" anchory="page"/>
          </v:shape>
        </w:pict>
      </w:r>
    </w:p>
    <w:p w:rsidR="00047543" w:rsidRDefault="0030601B">
      <w:pPr>
        <w:rPr>
          <w:sz w:val="2"/>
          <w:szCs w:val="2"/>
        </w:rPr>
      </w:pPr>
      <w:r>
        <w:lastRenderedPageBreak/>
        <w:pict>
          <v:shape id="_x0000_s1275" type="#_x0000_t32" style="position:absolute;margin-left:24.45pt;margin-top:650.65pt;width:36pt;height:0;z-index:-251627008;mso-position-horizontal-relative:page;mso-position-vertical-relative:page" filled="t" strokeweight="1.7pt">
            <v:path arrowok="f" fillok="t" o:connecttype="segments"/>
            <o:lock v:ext="edit" shapetype="f"/>
            <w10:wrap anchorx="page" anchory="page"/>
          </v:shape>
        </w:pict>
      </w:r>
      <w:r>
        <w:pict>
          <v:shape id="_x0000_s1274" type="#_x0000_t32" style="position:absolute;margin-left:24.45pt;margin-top:750.95pt;width:35.75pt;height:0;z-index:-251625984;mso-position-horizontal-relative:page;mso-position-vertical-relative:page" filled="t" strokeweight="1.7pt">
            <v:path arrowok="f" fillok="t" o:connecttype="segments"/>
            <o:lock v:ext="edit" shapetype="f"/>
            <w10:wrap anchorx="page" anchory="page"/>
          </v:shape>
        </w:pict>
      </w:r>
    </w:p>
    <w:p w:rsidR="00047543" w:rsidRDefault="00EB1CEB">
      <w:pPr>
        <w:pStyle w:val="241"/>
        <w:framePr w:wrap="none" w:vAnchor="page" w:hAnchor="page" w:x="547" w:y="11660"/>
        <w:shd w:val="clear" w:color="auto" w:fill="auto"/>
        <w:spacing w:line="200" w:lineRule="exact"/>
      </w:pPr>
      <w:r>
        <w:rPr>
          <w:rStyle w:val="248"/>
          <w:i/>
          <w:iCs/>
          <w:lang w:val="ru-RU" w:eastAsia="ru-RU" w:bidi="ru-RU"/>
        </w:rPr>
        <w:t>%</w:t>
      </w:r>
    </w:p>
    <w:p w:rsidR="00047543" w:rsidRDefault="00EB1CEB">
      <w:pPr>
        <w:pStyle w:val="190"/>
        <w:framePr w:wrap="none" w:vAnchor="page" w:hAnchor="page" w:x="547" w:y="12749"/>
        <w:shd w:val="clear" w:color="auto" w:fill="auto"/>
        <w:spacing w:after="0" w:line="180" w:lineRule="exact"/>
        <w:ind w:firstLine="0"/>
        <w:jc w:val="left"/>
      </w:pPr>
      <w:r>
        <w:rPr>
          <w:lang w:val="en-US" w:eastAsia="en-US" w:bidi="en-US"/>
        </w:rPr>
        <w:t>PQ</w:t>
      </w:r>
    </w:p>
    <w:p w:rsidR="00047543" w:rsidRDefault="00EB1CEB">
      <w:pPr>
        <w:pStyle w:val="190"/>
        <w:framePr w:wrap="none" w:vAnchor="page" w:hAnchor="page" w:x="600" w:y="13825"/>
        <w:shd w:val="clear" w:color="auto" w:fill="auto"/>
        <w:spacing w:after="0" w:line="180" w:lineRule="exact"/>
        <w:ind w:firstLine="0"/>
        <w:jc w:val="left"/>
      </w:pPr>
      <w:r>
        <w:t>к</w:t>
      </w:r>
    </w:p>
    <w:p w:rsidR="00047543" w:rsidRDefault="00EB1CEB">
      <w:pPr>
        <w:pStyle w:val="190"/>
        <w:framePr w:w="4862" w:h="1690" w:hRule="exact" w:wrap="none" w:vAnchor="page" w:hAnchor="page" w:x="5443" w:y="1791"/>
        <w:shd w:val="clear" w:color="auto" w:fill="auto"/>
        <w:spacing w:after="19" w:line="180" w:lineRule="exact"/>
        <w:ind w:firstLine="0"/>
        <w:jc w:val="left"/>
      </w:pPr>
      <w:r>
        <w:rPr>
          <w:rStyle w:val="196"/>
          <w:b/>
          <w:bCs/>
        </w:rPr>
        <w:t>ОАО «САМАРАНЕФТЕГАЗ»</w:t>
      </w:r>
    </w:p>
    <w:p w:rsidR="00047543" w:rsidRDefault="00EB1CEB">
      <w:pPr>
        <w:pStyle w:val="291"/>
        <w:framePr w:w="4862" w:h="1690" w:hRule="exact" w:wrap="none" w:vAnchor="page" w:hAnchor="page" w:x="5443" w:y="1791"/>
        <w:shd w:val="clear" w:color="auto" w:fill="auto"/>
        <w:spacing w:after="451" w:line="180" w:lineRule="exact"/>
        <w:ind w:left="340" w:firstLine="0"/>
      </w:pPr>
      <w:r>
        <w:rPr>
          <w:rStyle w:val="292"/>
          <w:b/>
          <w:bCs/>
          <w:i/>
          <w:iCs/>
        </w:rPr>
        <w:t>Управление энергетики</w:t>
      </w:r>
    </w:p>
    <w:p w:rsidR="00047543" w:rsidRDefault="00EB1CEB">
      <w:pPr>
        <w:pStyle w:val="190"/>
        <w:framePr w:w="4862" w:h="1690" w:hRule="exact" w:wrap="none" w:vAnchor="page" w:hAnchor="page" w:x="5443" w:y="1791"/>
        <w:shd w:val="clear" w:color="auto" w:fill="auto"/>
        <w:spacing w:after="0" w:line="240" w:lineRule="exact"/>
        <w:ind w:left="2720" w:firstLine="0"/>
        <w:jc w:val="left"/>
      </w:pPr>
      <w:r>
        <w:rPr>
          <w:rStyle w:val="196"/>
          <w:b/>
          <w:bCs/>
        </w:rPr>
        <w:t>Начальнику управления маркшейдерских работ Д.Л. Гранкину</w:t>
      </w:r>
    </w:p>
    <w:p w:rsidR="00047543" w:rsidRDefault="00EB1CEB">
      <w:pPr>
        <w:pStyle w:val="190"/>
        <w:framePr w:w="7522" w:h="1018" w:hRule="exact" w:wrap="none" w:vAnchor="page" w:hAnchor="page" w:x="3053" w:y="4129"/>
        <w:shd w:val="clear" w:color="auto" w:fill="auto"/>
        <w:spacing w:after="0" w:line="240" w:lineRule="exact"/>
        <w:ind w:right="5400" w:firstLine="0"/>
        <w:jc w:val="left"/>
      </w:pPr>
      <w:r>
        <w:rPr>
          <w:rStyle w:val="192"/>
          <w:b/>
          <w:bCs/>
        </w:rPr>
        <w:t>Исх. № СНГ 24/1-</w:t>
      </w:r>
      <w:r>
        <w:rPr>
          <w:rStyle w:val="19e"/>
          <w:b/>
          <w:bCs/>
        </w:rPr>
        <w:t xml:space="preserve">V/ </w:t>
      </w:r>
      <w:r>
        <w:rPr>
          <w:rStyle w:val="192"/>
          <w:b/>
          <w:bCs/>
        </w:rPr>
        <w:t>от 13.03.2015 на № СНГ 42/1-09/1056 от 12.03.2015</w:t>
      </w:r>
    </w:p>
    <w:p w:rsidR="00047543" w:rsidRDefault="00EB1CEB">
      <w:pPr>
        <w:pStyle w:val="621"/>
        <w:framePr w:w="7522" w:h="871" w:hRule="exact" w:wrap="none" w:vAnchor="page" w:hAnchor="page" w:x="3053" w:y="5499"/>
        <w:shd w:val="clear" w:color="auto" w:fill="auto"/>
        <w:spacing w:before="0" w:after="0"/>
        <w:ind w:right="2260"/>
      </w:pPr>
      <w:r>
        <w:rPr>
          <w:rStyle w:val="622"/>
          <w:i/>
          <w:iCs/>
        </w:rPr>
        <w:t>ТУ на пересечение, сближение и параллельное следование проектируемого газопровода по объекту «Газопровод - отвод и ГРС с.п. Калиновка муниципального района Сергиевский Самарской области» с существующими ВЛ ОАО «Самаранефтегаз»</w:t>
      </w:r>
    </w:p>
    <w:p w:rsidR="00047543" w:rsidRDefault="00EB1CEB">
      <w:pPr>
        <w:pStyle w:val="190"/>
        <w:framePr w:w="7522" w:h="6043" w:hRule="exact" w:wrap="none" w:vAnchor="page" w:hAnchor="page" w:x="3053" w:y="6851"/>
        <w:shd w:val="clear" w:color="auto" w:fill="auto"/>
        <w:spacing w:after="226" w:line="180" w:lineRule="exact"/>
        <w:ind w:firstLine="0"/>
        <w:jc w:val="center"/>
      </w:pPr>
      <w:r>
        <w:rPr>
          <w:rStyle w:val="196"/>
          <w:b/>
          <w:bCs/>
        </w:rPr>
        <w:t>Уважаемый Денис Леонидович!</w:t>
      </w:r>
    </w:p>
    <w:p w:rsidR="00047543" w:rsidRDefault="00EB1CEB">
      <w:pPr>
        <w:pStyle w:val="190"/>
        <w:framePr w:w="7522" w:h="6043" w:hRule="exact" w:wrap="none" w:vAnchor="page" w:hAnchor="page" w:x="3053" w:y="6851"/>
        <w:shd w:val="clear" w:color="auto" w:fill="auto"/>
        <w:spacing w:after="180" w:line="240" w:lineRule="exact"/>
        <w:ind w:firstLine="500"/>
      </w:pPr>
      <w:r>
        <w:rPr>
          <w:rStyle w:val="196"/>
          <w:b/>
          <w:bCs/>
        </w:rPr>
        <w:t xml:space="preserve">На Ваш запрос управления энергетики ОАО «Самаранефтегаз» согласовывает проектные решения по пересечению, сближению и параллельному следованию вновь сооружаемого газопровода по объекту: «Газопровод </w:t>
      </w:r>
      <w:r>
        <w:rPr>
          <w:rStyle w:val="191"/>
          <w:b/>
          <w:bCs/>
        </w:rPr>
        <w:t xml:space="preserve">- </w:t>
      </w:r>
      <w:r>
        <w:rPr>
          <w:rStyle w:val="196"/>
          <w:b/>
          <w:bCs/>
        </w:rPr>
        <w:t>отвод и ГРС с.п. Калиновка муниципального района Сергиевский Самарской области» с ВЛ-35 кВ «Козловская», принадлежащей ОАО «Самаранефтегаз», и сообщает технические условия на пересечение, сближение и параллельное следование проектируемого газопровода сданной ВЛ-35 кВ:</w:t>
      </w:r>
    </w:p>
    <w:p w:rsidR="00047543" w:rsidRDefault="00EB1CEB">
      <w:pPr>
        <w:pStyle w:val="190"/>
        <w:framePr w:w="7522" w:h="6043" w:hRule="exact" w:wrap="none" w:vAnchor="page" w:hAnchor="page" w:x="3053" w:y="6851"/>
        <w:numPr>
          <w:ilvl w:val="0"/>
          <w:numId w:val="59"/>
        </w:numPr>
        <w:shd w:val="clear" w:color="auto" w:fill="auto"/>
        <w:tabs>
          <w:tab w:val="left" w:pos="283"/>
        </w:tabs>
        <w:spacing w:after="0" w:line="240" w:lineRule="exact"/>
        <w:ind w:left="320" w:hanging="320"/>
      </w:pPr>
      <w:r>
        <w:rPr>
          <w:rStyle w:val="196"/>
          <w:b/>
          <w:bCs/>
        </w:rPr>
        <w:t>Выполнить проект на строительство трассы проектируемого газопровода.</w:t>
      </w:r>
    </w:p>
    <w:p w:rsidR="00047543" w:rsidRDefault="00EB1CEB">
      <w:pPr>
        <w:pStyle w:val="190"/>
        <w:framePr w:w="7522" w:h="6043" w:hRule="exact" w:wrap="none" w:vAnchor="page" w:hAnchor="page" w:x="3053" w:y="6851"/>
        <w:numPr>
          <w:ilvl w:val="0"/>
          <w:numId w:val="59"/>
        </w:numPr>
        <w:shd w:val="clear" w:color="auto" w:fill="auto"/>
        <w:tabs>
          <w:tab w:val="left" w:pos="283"/>
        </w:tabs>
        <w:spacing w:after="0" w:line="240" w:lineRule="exact"/>
        <w:ind w:left="320" w:hanging="320"/>
      </w:pPr>
      <w:r>
        <w:rPr>
          <w:rStyle w:val="196"/>
          <w:b/>
          <w:bCs/>
        </w:rPr>
        <w:t>Пересечение, сближение и параллельное следование проектируемого газопровода с существующей ВЛ выполнить согласно требованиям главы 2.5 ПУЭ-7.</w:t>
      </w:r>
    </w:p>
    <w:p w:rsidR="00047543" w:rsidRDefault="00EB1CEB">
      <w:pPr>
        <w:pStyle w:val="190"/>
        <w:framePr w:w="7522" w:h="6043" w:hRule="exact" w:wrap="none" w:vAnchor="page" w:hAnchor="page" w:x="3053" w:y="6851"/>
        <w:numPr>
          <w:ilvl w:val="0"/>
          <w:numId w:val="59"/>
        </w:numPr>
        <w:shd w:val="clear" w:color="auto" w:fill="auto"/>
        <w:tabs>
          <w:tab w:val="left" w:pos="283"/>
        </w:tabs>
        <w:spacing w:after="0" w:line="240" w:lineRule="exact"/>
        <w:ind w:left="320" w:hanging="320"/>
      </w:pPr>
      <w:r>
        <w:rPr>
          <w:rStyle w:val="196"/>
          <w:b/>
          <w:bCs/>
        </w:rPr>
        <w:t>Работы по строительству трассы проектируемого газопровода в пролётах пересечения и в охранных зонах ВЛ выполнять в соответствии с требованиями Правил по охране груда при эксплуатации электроустановок (ПОТ при ЭЭ).</w:t>
      </w:r>
    </w:p>
    <w:p w:rsidR="00047543" w:rsidRDefault="00EB1CEB">
      <w:pPr>
        <w:pStyle w:val="190"/>
        <w:framePr w:w="7522" w:h="6043" w:hRule="exact" w:wrap="none" w:vAnchor="page" w:hAnchor="page" w:x="3053" w:y="6851"/>
        <w:numPr>
          <w:ilvl w:val="0"/>
          <w:numId w:val="59"/>
        </w:numPr>
        <w:shd w:val="clear" w:color="auto" w:fill="auto"/>
        <w:tabs>
          <w:tab w:val="left" w:pos="283"/>
        </w:tabs>
        <w:spacing w:after="0" w:line="240" w:lineRule="exact"/>
        <w:ind w:left="320" w:hanging="320"/>
      </w:pPr>
      <w:r>
        <w:rPr>
          <w:rStyle w:val="196"/>
          <w:b/>
          <w:bCs/>
        </w:rPr>
        <w:t>Работы в пролётах пересечения и в охранных зонах ВЛ производить по письменному разрешению управления энергетики ОАО «Самаранефтегаз» с составлением акта-допуска на производство работ.</w:t>
      </w:r>
    </w:p>
    <w:p w:rsidR="00047543" w:rsidRDefault="00EB1CEB">
      <w:pPr>
        <w:pStyle w:val="190"/>
        <w:framePr w:w="7522" w:h="6043" w:hRule="exact" w:wrap="none" w:vAnchor="page" w:hAnchor="page" w:x="3053" w:y="6851"/>
        <w:numPr>
          <w:ilvl w:val="0"/>
          <w:numId w:val="59"/>
        </w:numPr>
        <w:shd w:val="clear" w:color="auto" w:fill="auto"/>
        <w:tabs>
          <w:tab w:val="left" w:pos="283"/>
        </w:tabs>
        <w:spacing w:after="0" w:line="240" w:lineRule="exact"/>
        <w:ind w:left="320" w:hanging="320"/>
      </w:pPr>
      <w:r>
        <w:rPr>
          <w:rStyle w:val="196"/>
          <w:b/>
          <w:bCs/>
        </w:rPr>
        <w:t>Работы по строительству проектируемого газопровода в пролётах пересечения и в охранных зонах ЛЭП выполнять по проекту производства работ, согласованному с управлением энергетики ОАО «Самаранефтегаз».</w:t>
      </w:r>
    </w:p>
    <w:p w:rsidR="00047543" w:rsidRDefault="00EB1CEB">
      <w:pPr>
        <w:pStyle w:val="190"/>
        <w:framePr w:w="7522" w:h="6043" w:hRule="exact" w:wrap="none" w:vAnchor="page" w:hAnchor="page" w:x="3053" w:y="6851"/>
        <w:numPr>
          <w:ilvl w:val="0"/>
          <w:numId w:val="59"/>
        </w:numPr>
        <w:shd w:val="clear" w:color="auto" w:fill="auto"/>
        <w:tabs>
          <w:tab w:val="left" w:pos="283"/>
        </w:tabs>
        <w:spacing w:after="0" w:line="240" w:lineRule="exact"/>
        <w:ind w:left="320" w:hanging="320"/>
      </w:pPr>
      <w:r>
        <w:rPr>
          <w:rStyle w:val="196"/>
          <w:b/>
          <w:bCs/>
        </w:rPr>
        <w:t>В охранной зоне ЛЭП запрещается складирование материалов, установка временных вагон-домов, разведение костров и стоянка автоспецтехники.</w:t>
      </w:r>
    </w:p>
    <w:p w:rsidR="00047543" w:rsidRDefault="00EB1CEB">
      <w:pPr>
        <w:framePr w:wrap="none" w:vAnchor="page" w:hAnchor="page" w:x="4118" w:y="13657"/>
        <w:rPr>
          <w:sz w:val="2"/>
          <w:szCs w:val="2"/>
        </w:rPr>
      </w:pPr>
      <w:r>
        <w:fldChar w:fldCharType="begin"/>
      </w:r>
      <w:r>
        <w:instrText xml:space="preserve"> INCLUDEPICTURE  "C:\\Users\\ANDREE~1.VOG\\AppData\\Local\\Temp\\FineReader12.00\\media\\image44.jpeg" \* MERGEFORMATINET </w:instrText>
      </w:r>
      <w:r>
        <w:fldChar w:fldCharType="separate"/>
      </w:r>
      <w:r w:rsidR="00883C38">
        <w:fldChar w:fldCharType="begin"/>
      </w:r>
      <w:r w:rsidR="00883C38">
        <w:instrText xml:space="preserve"> INCLUDEPICTURE  "C:\\Users\\ANDREE~1.VOG\\AppData\\Local\\Temp\\FineReader12.00\\media\\image44.jpeg" \* MERGEFORMATINET </w:instrText>
      </w:r>
      <w:r w:rsidR="00883C38">
        <w:fldChar w:fldCharType="separate"/>
      </w:r>
      <w:r w:rsidR="006C143D">
        <w:fldChar w:fldCharType="begin"/>
      </w:r>
      <w:r w:rsidR="006C143D">
        <w:instrText xml:space="preserve"> INCLUDEPICTURE  "C:\\Users\\ANDREE~1.VOG\\AppData\\Local\\Temp\\FineReader12.00\\media\\image44.jpeg"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"C:\\Users\\ANDREE~1.VOG\\AppData\\Local\\Temp\\FineReader12.00\\media\\image44.jpeg" \* MERGEFORMATINET</w:instrText>
      </w:r>
      <w:r w:rsidR="0030601B">
        <w:instrText xml:space="preserve"> </w:instrText>
      </w:r>
      <w:r w:rsidR="0030601B">
        <w:fldChar w:fldCharType="separate"/>
      </w:r>
      <w:r w:rsidR="00AB5B32">
        <w:pict>
          <v:shape id="_x0000_i1044" type="#_x0000_t75" style="width:89.25pt;height:24.75pt">
            <v:imagedata r:id="rId76" r:href="rId77"/>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71"/>
        <w:gridCol w:w="6274"/>
        <w:gridCol w:w="590"/>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1058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1058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1058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1058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1058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10584" w:h="888" w:wrap="none" w:vAnchor="page" w:hAnchor="page" w:x="1176" w:y="15582"/>
              <w:rPr>
                <w:sz w:val="10"/>
                <w:szCs w:val="10"/>
              </w:rPr>
            </w:pPr>
          </w:p>
        </w:tc>
        <w:tc>
          <w:tcPr>
            <w:tcW w:w="6274" w:type="dxa"/>
            <w:tcBorders>
              <w:top w:val="single" w:sz="4" w:space="0" w:color="auto"/>
              <w:left w:val="single" w:sz="4" w:space="0" w:color="auto"/>
            </w:tcBorders>
            <w:shd w:val="clear" w:color="auto" w:fill="FFFFFF"/>
          </w:tcPr>
          <w:p w:rsidR="00047543" w:rsidRDefault="00047543">
            <w:pPr>
              <w:framePr w:w="10584" w:h="888" w:wrap="none" w:vAnchor="page" w:hAnchor="page" w:x="1176" w:y="15582"/>
              <w:rPr>
                <w:sz w:val="10"/>
                <w:szCs w:val="10"/>
              </w:rPr>
            </w:pPr>
          </w:p>
        </w:tc>
        <w:tc>
          <w:tcPr>
            <w:tcW w:w="590"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0584" w:h="888" w:wrap="none" w:vAnchor="page" w:hAnchor="page" w:x="1176" w:y="15582"/>
              <w:shd w:val="clear" w:color="auto" w:fill="auto"/>
              <w:spacing w:after="0" w:line="220" w:lineRule="exact"/>
              <w:ind w:firstLine="0"/>
              <w:jc w:val="left"/>
            </w:pPr>
            <w:r>
              <w:rPr>
                <w:rStyle w:val="1911pt"/>
              </w:rPr>
              <w:t>Лист</w:t>
            </w:r>
          </w:p>
        </w:tc>
      </w:tr>
      <w:tr w:rsidR="00047543">
        <w:trPr>
          <w:trHeight w:hRule="exact" w:val="590"/>
        </w:trPr>
        <w:tc>
          <w:tcPr>
            <w:tcW w:w="58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0584" w:h="888" w:wrap="none" w:vAnchor="page" w:hAnchor="page" w:x="117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0584" w:h="888" w:wrap="none" w:vAnchor="page" w:hAnchor="page" w:x="117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0584" w:h="888" w:wrap="none" w:vAnchor="page" w:hAnchor="page" w:x="117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0584" w:h="888" w:wrap="none" w:vAnchor="page" w:hAnchor="page" w:x="1176" w:y="15582"/>
              <w:shd w:val="clear" w:color="auto" w:fill="auto"/>
              <w:spacing w:after="0" w:line="150" w:lineRule="exact"/>
              <w:ind w:firstLine="0"/>
              <w:jc w:val="left"/>
            </w:pPr>
            <w:r>
              <w:rPr>
                <w:rStyle w:val="1975pt0"/>
              </w:rPr>
              <w:t>№ док.</w:t>
            </w:r>
          </w:p>
        </w:tc>
        <w:tc>
          <w:tcPr>
            <w:tcW w:w="859"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0584" w:h="888" w:wrap="none" w:vAnchor="page" w:hAnchor="page" w:x="1176" w:y="15582"/>
              <w:shd w:val="clear" w:color="auto" w:fill="auto"/>
              <w:spacing w:after="0" w:line="150" w:lineRule="exact"/>
              <w:ind w:firstLine="0"/>
              <w:jc w:val="center"/>
            </w:pPr>
            <w:r>
              <w:rPr>
                <w:rStyle w:val="1975pt0"/>
              </w:rPr>
              <w:t>Подп.</w:t>
            </w:r>
          </w:p>
        </w:tc>
        <w:tc>
          <w:tcPr>
            <w:tcW w:w="57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0584" w:h="888" w:wrap="none" w:vAnchor="page" w:hAnchor="page" w:x="1176" w:y="15582"/>
              <w:shd w:val="clear" w:color="auto" w:fill="auto"/>
              <w:spacing w:after="0" w:line="150" w:lineRule="exact"/>
              <w:ind w:firstLine="0"/>
              <w:jc w:val="left"/>
            </w:pPr>
            <w:r>
              <w:rPr>
                <w:rStyle w:val="1975pt0"/>
              </w:rPr>
              <w:t>Дата</w:t>
            </w:r>
          </w:p>
        </w:tc>
        <w:tc>
          <w:tcPr>
            <w:tcW w:w="6274" w:type="dxa"/>
            <w:tcBorders>
              <w:left w:val="single" w:sz="4" w:space="0" w:color="auto"/>
              <w:bottom w:val="single" w:sz="4" w:space="0" w:color="auto"/>
            </w:tcBorders>
            <w:shd w:val="clear" w:color="auto" w:fill="FFFFFF"/>
          </w:tcPr>
          <w:p w:rsidR="00047543" w:rsidRDefault="00EB1CEB">
            <w:pPr>
              <w:pStyle w:val="190"/>
              <w:framePr w:w="10584" w:h="888" w:wrap="none" w:vAnchor="page" w:hAnchor="page" w:x="1176" w:y="15582"/>
              <w:shd w:val="clear" w:color="auto" w:fill="auto"/>
              <w:spacing w:after="0" w:line="280" w:lineRule="exact"/>
              <w:ind w:firstLine="0"/>
              <w:jc w:val="center"/>
            </w:pPr>
            <w:r>
              <w:rPr>
                <w:rStyle w:val="1914pt"/>
              </w:rPr>
              <w:t>ДГВ- 1038-2016-ППТ-4</w:t>
            </w:r>
          </w:p>
        </w:tc>
        <w:tc>
          <w:tcPr>
            <w:tcW w:w="590" w:type="dxa"/>
            <w:tcBorders>
              <w:left w:val="single" w:sz="4" w:space="0" w:color="auto"/>
              <w:bottom w:val="single" w:sz="4" w:space="0" w:color="auto"/>
              <w:right w:val="single" w:sz="4" w:space="0" w:color="auto"/>
            </w:tcBorders>
            <w:shd w:val="clear" w:color="auto" w:fill="FFFFFF"/>
            <w:vAlign w:val="bottom"/>
          </w:tcPr>
          <w:p w:rsidR="00047543" w:rsidRDefault="00EB1CEB">
            <w:pPr>
              <w:pStyle w:val="190"/>
              <w:framePr w:w="10584" w:h="888" w:wrap="none" w:vAnchor="page" w:hAnchor="page" w:x="1176" w:y="15582"/>
              <w:shd w:val="clear" w:color="auto" w:fill="auto"/>
              <w:spacing w:after="0" w:line="220" w:lineRule="exact"/>
              <w:ind w:firstLine="0"/>
              <w:jc w:val="left"/>
            </w:pPr>
            <w:r>
              <w:rPr>
                <w:rStyle w:val="1911pt"/>
              </w:rPr>
              <w:t>141</w:t>
            </w:r>
          </w:p>
        </w:tc>
      </w:tr>
    </w:tbl>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72" type="#_x0000_t32" style="position:absolute;margin-left:24.45pt;margin-top:579.1pt;width:36pt;height:0;z-index:-251624960;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142</w:t>
      </w:r>
    </w:p>
    <w:p w:rsidR="00047543" w:rsidRDefault="00EB1CEB">
      <w:pPr>
        <w:pStyle w:val="190"/>
        <w:framePr w:w="10584" w:h="5592" w:hRule="exact" w:wrap="none" w:vAnchor="page" w:hAnchor="page" w:x="1176" w:y="1739"/>
        <w:numPr>
          <w:ilvl w:val="0"/>
          <w:numId w:val="59"/>
        </w:numPr>
        <w:shd w:val="clear" w:color="auto" w:fill="auto"/>
        <w:tabs>
          <w:tab w:val="left" w:pos="2215"/>
        </w:tabs>
        <w:spacing w:after="0" w:line="240" w:lineRule="exact"/>
        <w:ind w:left="2220" w:right="1200" w:hanging="280"/>
      </w:pPr>
      <w:r>
        <w:rPr>
          <w:rStyle w:val="196"/>
          <w:b/>
          <w:bCs/>
        </w:rPr>
        <w:t>Расстояние от подземной части проектируемого газопровода до ближайшего заземлителя опоры ВЛ или её подземной железобетонной части принять согласно требованиям главы 2.5 ПУЭ-7.</w:t>
      </w:r>
    </w:p>
    <w:p w:rsidR="00047543" w:rsidRDefault="00EB1CEB">
      <w:pPr>
        <w:pStyle w:val="190"/>
        <w:framePr w:w="10584" w:h="5592" w:hRule="exact" w:wrap="none" w:vAnchor="page" w:hAnchor="page" w:x="1176" w:y="1739"/>
        <w:numPr>
          <w:ilvl w:val="0"/>
          <w:numId w:val="59"/>
        </w:numPr>
        <w:shd w:val="clear" w:color="auto" w:fill="auto"/>
        <w:tabs>
          <w:tab w:val="left" w:pos="2215"/>
        </w:tabs>
        <w:spacing w:after="0" w:line="240" w:lineRule="exact"/>
        <w:ind w:left="2220" w:right="1200" w:hanging="280"/>
      </w:pPr>
      <w:r>
        <w:rPr>
          <w:rStyle w:val="196"/>
          <w:b/>
          <w:bCs/>
        </w:rPr>
        <w:t>Охранная зона проектируемого газопровода должна быть обозначена информационными знаками, согласно требованиям правил.</w:t>
      </w:r>
    </w:p>
    <w:p w:rsidR="00047543" w:rsidRDefault="00EB1CEB">
      <w:pPr>
        <w:pStyle w:val="190"/>
        <w:framePr w:w="10584" w:h="5592" w:hRule="exact" w:wrap="none" w:vAnchor="page" w:hAnchor="page" w:x="1176" w:y="1739"/>
        <w:numPr>
          <w:ilvl w:val="0"/>
          <w:numId w:val="59"/>
        </w:numPr>
        <w:shd w:val="clear" w:color="auto" w:fill="auto"/>
        <w:tabs>
          <w:tab w:val="left" w:pos="2215"/>
        </w:tabs>
        <w:spacing w:after="0" w:line="240" w:lineRule="exact"/>
        <w:ind w:left="2220" w:right="1200" w:hanging="280"/>
      </w:pPr>
      <w:r>
        <w:rPr>
          <w:rStyle w:val="196"/>
          <w:b/>
          <w:bCs/>
        </w:rPr>
        <w:t>При выкапывании котлованов не допускать насыпей вынутого грунта ближе 5 метров от вертикальной проекции крайнего провода ВЛ.</w:t>
      </w:r>
    </w:p>
    <w:p w:rsidR="00047543" w:rsidRDefault="00EB1CEB">
      <w:pPr>
        <w:pStyle w:val="190"/>
        <w:framePr w:w="10584" w:h="5592" w:hRule="exact" w:wrap="none" w:vAnchor="page" w:hAnchor="page" w:x="1176" w:y="1739"/>
        <w:numPr>
          <w:ilvl w:val="0"/>
          <w:numId w:val="59"/>
        </w:numPr>
        <w:shd w:val="clear" w:color="auto" w:fill="auto"/>
        <w:tabs>
          <w:tab w:val="left" w:pos="2286"/>
        </w:tabs>
        <w:spacing w:after="0" w:line="240" w:lineRule="exact"/>
        <w:ind w:left="2220" w:right="1200" w:hanging="280"/>
      </w:pPr>
      <w:r>
        <w:rPr>
          <w:rStyle w:val="196"/>
          <w:b/>
          <w:bCs/>
        </w:rPr>
        <w:t>Рабочую документацию в части пересечения, сближения и параллельного следования проектируемого газопровода с существующей ВЛ согласовать с управлением энергетики ОАО «Самаранефтегаз» до начала строительно</w:t>
      </w:r>
      <w:r>
        <w:rPr>
          <w:rStyle w:val="196"/>
          <w:b/>
          <w:bCs/>
        </w:rPr>
        <w:softHyphen/>
        <w:t>монтажных работ. Рабочую документацию для согласования и контроля над проведением строительно-монтажных работ предоставлять на бумажном носителе. При внесении изменений в проект направлять откорректированную рабочую документацию в управление энергетики ОАО «Самаранефтегаз» на согласование.</w:t>
      </w:r>
    </w:p>
    <w:p w:rsidR="00047543" w:rsidRDefault="00EB1CEB">
      <w:pPr>
        <w:pStyle w:val="190"/>
        <w:framePr w:w="10584" w:h="5592" w:hRule="exact" w:wrap="none" w:vAnchor="page" w:hAnchor="page" w:x="1176" w:y="1739"/>
        <w:numPr>
          <w:ilvl w:val="0"/>
          <w:numId w:val="59"/>
        </w:numPr>
        <w:shd w:val="clear" w:color="auto" w:fill="auto"/>
        <w:tabs>
          <w:tab w:val="left" w:pos="2291"/>
        </w:tabs>
        <w:spacing w:after="0" w:line="240" w:lineRule="exact"/>
        <w:ind w:left="1940" w:firstLine="0"/>
      </w:pPr>
      <w:r>
        <w:rPr>
          <w:rStyle w:val="196"/>
          <w:b/>
          <w:bCs/>
        </w:rPr>
        <w:t>Не позднее, чем за трое суток перед началом работ уведомить и</w:t>
      </w:r>
    </w:p>
    <w:p w:rsidR="00047543" w:rsidRDefault="00EB1CEB">
      <w:pPr>
        <w:pStyle w:val="190"/>
        <w:framePr w:w="10584" w:h="5592" w:hRule="exact" w:wrap="none" w:vAnchor="page" w:hAnchor="page" w:x="1176" w:y="1739"/>
        <w:shd w:val="clear" w:color="auto" w:fill="auto"/>
        <w:tabs>
          <w:tab w:val="left" w:pos="3866"/>
        </w:tabs>
        <w:spacing w:after="0" w:line="240" w:lineRule="exact"/>
        <w:ind w:left="2220" w:right="1200" w:firstLine="0"/>
      </w:pPr>
      <w:r>
        <w:rPr>
          <w:rStyle w:val="196"/>
          <w:b/>
          <w:bCs/>
        </w:rPr>
        <w:t>непосредственно перед производством работ вызвать представителя ПРЦЭ и Э №3 управления энергетики ОАО «Самаранефтегаз» по телефону. Тел. контакта: 8-927-019-27-84</w:t>
      </w:r>
      <w:r>
        <w:rPr>
          <w:rStyle w:val="196"/>
          <w:b/>
          <w:bCs/>
        </w:rPr>
        <w:tab/>
        <w:t>- начальник службы сетей и подстанций ПРЦЭ и Э №3</w:t>
      </w:r>
    </w:p>
    <w:p w:rsidR="00047543" w:rsidRDefault="00EB1CEB">
      <w:pPr>
        <w:pStyle w:val="190"/>
        <w:framePr w:w="10584" w:h="5592" w:hRule="exact" w:wrap="none" w:vAnchor="page" w:hAnchor="page" w:x="1176" w:y="1739"/>
        <w:shd w:val="clear" w:color="auto" w:fill="auto"/>
        <w:spacing w:after="468" w:line="240" w:lineRule="exact"/>
        <w:ind w:left="2220" w:firstLine="0"/>
      </w:pPr>
      <w:r>
        <w:rPr>
          <w:rStyle w:val="196"/>
          <w:b/>
          <w:bCs/>
        </w:rPr>
        <w:t>Боровский Александр Анатольевич.</w:t>
      </w:r>
    </w:p>
    <w:p w:rsidR="00047543" w:rsidRDefault="00EB1CEB">
      <w:pPr>
        <w:pStyle w:val="190"/>
        <w:framePr w:w="10584" w:h="5592" w:hRule="exact" w:wrap="none" w:vAnchor="page" w:hAnchor="page" w:x="1176" w:y="1739"/>
        <w:shd w:val="clear" w:color="auto" w:fill="auto"/>
        <w:spacing w:after="0" w:line="180" w:lineRule="exact"/>
        <w:ind w:left="1940" w:firstLine="0"/>
      </w:pPr>
      <w:r>
        <w:rPr>
          <w:rStyle w:val="196"/>
          <w:b/>
          <w:bCs/>
        </w:rPr>
        <w:t>Срок действия ТУ 2 года.</w:t>
      </w:r>
    </w:p>
    <w:p w:rsidR="00047543" w:rsidRDefault="00EB1CEB">
      <w:pPr>
        <w:pStyle w:val="190"/>
        <w:framePr w:w="10584" w:h="537" w:hRule="exact" w:wrap="none" w:vAnchor="page" w:hAnchor="page" w:x="1176" w:y="7763"/>
        <w:shd w:val="clear" w:color="auto" w:fill="auto"/>
        <w:spacing w:after="0" w:line="240" w:lineRule="exact"/>
        <w:ind w:left="1940" w:right="5088" w:firstLine="0"/>
      </w:pPr>
      <w:r>
        <w:rPr>
          <w:rStyle w:val="196"/>
          <w:b/>
          <w:bCs/>
        </w:rPr>
        <w:t>Заместитель начальника управления -</w:t>
      </w:r>
      <w:r>
        <w:rPr>
          <w:rStyle w:val="196"/>
          <w:b/>
          <w:bCs/>
        </w:rPr>
        <w:br/>
        <w:t>главный инженер</w:t>
      </w:r>
    </w:p>
    <w:p w:rsidR="00047543" w:rsidRDefault="00EB1CEB">
      <w:pPr>
        <w:pStyle w:val="341"/>
        <w:framePr w:w="538" w:h="351" w:hRule="exact" w:wrap="none" w:vAnchor="page" w:hAnchor="page" w:x="3043" w:y="12457"/>
        <w:shd w:val="clear" w:color="auto" w:fill="auto"/>
        <w:spacing w:after="0" w:line="144" w:lineRule="exact"/>
        <w:jc w:val="both"/>
      </w:pPr>
      <w:r>
        <w:rPr>
          <w:rStyle w:val="344"/>
        </w:rPr>
        <w:t>И В ЦоП 72-22-73</w:t>
      </w:r>
    </w:p>
    <w:p w:rsidR="00047543" w:rsidRDefault="00EB1CEB">
      <w:pPr>
        <w:pStyle w:val="ad"/>
        <w:framePr w:wrap="none" w:vAnchor="page" w:hAnchor="page" w:x="7262" w:y="7881"/>
        <w:shd w:val="clear" w:color="auto" w:fill="auto"/>
        <w:spacing w:line="200" w:lineRule="exact"/>
        <w:jc w:val="both"/>
      </w:pPr>
      <w:r>
        <w:rPr>
          <w:rStyle w:val="9pt"/>
        </w:rPr>
        <w:t xml:space="preserve">. </w:t>
      </w:r>
      <w:r>
        <w:rPr>
          <w:rStyle w:val="ArialNarrow-1pt"/>
        </w:rPr>
        <w:t>„</w:t>
      </w:r>
    </w:p>
    <w:p w:rsidR="00047543" w:rsidRDefault="00EB1CEB">
      <w:pPr>
        <w:pStyle w:val="190"/>
        <w:framePr w:wrap="none" w:vAnchor="page" w:hAnchor="page" w:x="9125" w:y="8103"/>
        <w:shd w:val="clear" w:color="auto" w:fill="auto"/>
        <w:spacing w:after="0" w:line="180" w:lineRule="exact"/>
        <w:ind w:firstLine="0"/>
        <w:jc w:val="left"/>
      </w:pPr>
      <w:r>
        <w:rPr>
          <w:rStyle w:val="196"/>
          <w:b/>
          <w:bCs/>
        </w:rPr>
        <w:t>А.В. Станин</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70" type="#_x0000_t75" style="position:absolute;margin-left:79.15pt;margin-top:42.5pt;width:487.2pt;height:666.7pt;z-index:-251703808;mso-wrap-distance-left:5pt;mso-wrap-distance-right:5pt;mso-position-horizontal-relative:page;mso-position-vertical-relative:page" wrapcoords="0 0">
            <v:imagedata r:id="rId78" o:title="image45"/>
            <w10:wrap anchorx="page" anchory="page"/>
          </v:shape>
        </w:pict>
      </w:r>
    </w:p>
    <w:p w:rsidR="00047543" w:rsidRDefault="0030601B">
      <w:pPr>
        <w:rPr>
          <w:sz w:val="2"/>
          <w:szCs w:val="2"/>
        </w:rPr>
      </w:pPr>
      <w:r>
        <w:lastRenderedPageBreak/>
        <w:pict>
          <v:rect id="_x0000_s1271" style="position:absolute;margin-left:188.6pt;margin-top:110.4pt;width:29.05pt;height:15.35pt;z-index:-251702784;mso-position-horizontal-relative:page;mso-position-vertical-relative:page" fillcolor="#091519" stroked="f">
            <w10:wrap anchorx="page" anchory="page"/>
          </v:rect>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"C:\\Users\\ANDREE~1.VOG\\AppData\\Local\\Temp\\FineReader12.00\\media\\image46.jpeg" \* MERGEFORMATINET </w:instrText>
      </w:r>
      <w:r>
        <w:fldChar w:fldCharType="separate"/>
      </w:r>
      <w:r w:rsidR="00883C38">
        <w:fldChar w:fldCharType="begin"/>
      </w:r>
      <w:r w:rsidR="00883C38">
        <w:instrText xml:space="preserve"> INCLUDEPICTURE  "C:\\Users\\ANDREE~1.VOG\\AppData\\Local\\Temp\\FineReader12.00\\media\\image46.jpeg" \* MERGEFORMATINET </w:instrText>
      </w:r>
      <w:r w:rsidR="00883C38">
        <w:fldChar w:fldCharType="separate"/>
      </w:r>
      <w:r w:rsidR="006C143D">
        <w:fldChar w:fldCharType="begin"/>
      </w:r>
      <w:r w:rsidR="006C143D">
        <w:instrText xml:space="preserve"> INCLUDEPICTURE  "C:\\Users\\ANDREE~1.VOG\\AppData\\Local\\Temp\\FineReader12.00\\media\\image46.jpeg"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"C:\\Users\\ANDREE~1.VOG\\AppData\\Local\\Temp\\FineReader12.00\\media\\image46.jpeg" \* MERGEFORMATINET</w:instrText>
      </w:r>
      <w:r w:rsidR="0030601B">
        <w:instrText xml:space="preserve"> </w:instrText>
      </w:r>
      <w:r w:rsidR="0030601B">
        <w:fldChar w:fldCharType="separate"/>
      </w:r>
      <w:r w:rsidR="00AB5B32">
        <w:pict>
          <v:shape id="_x0000_i1045" type="#_x0000_t75" style="width:191.25pt;height:231pt">
            <v:imagedata r:id="rId79" r:href="rId80"/>
          </v:shape>
        </w:pict>
      </w:r>
      <w:r w:rsidR="0030601B">
        <w:fldChar w:fldCharType="end"/>
      </w:r>
      <w:r w:rsidR="006C143D">
        <w:fldChar w:fldCharType="end"/>
      </w:r>
      <w:r w:rsidR="00883C38">
        <w:fldChar w:fldCharType="end"/>
      </w:r>
      <w:r>
        <w:fldChar w:fldCharType="end"/>
      </w:r>
    </w:p>
    <w:p w:rsidR="00047543" w:rsidRDefault="00EB1CEB">
      <w:pPr>
        <w:pStyle w:val="190"/>
        <w:framePr w:w="8410" w:h="954" w:hRule="exact" w:wrap="none" w:vAnchor="page" w:hAnchor="page" w:x="2563" w:y="2168"/>
        <w:shd w:val="clear" w:color="auto" w:fill="auto"/>
        <w:spacing w:after="0" w:line="226" w:lineRule="exact"/>
        <w:ind w:left="4387" w:right="581" w:firstLine="0"/>
        <w:jc w:val="center"/>
      </w:pPr>
      <w:r>
        <w:rPr>
          <w:rStyle w:val="197"/>
          <w:b/>
          <w:bCs/>
        </w:rPr>
        <w:t>Заместителю генерального директора</w:t>
      </w:r>
      <w:r>
        <w:rPr>
          <w:rStyle w:val="197"/>
          <w:b/>
          <w:bCs/>
        </w:rPr>
        <w:br/>
        <w:t>по строительству и инвестициям</w:t>
      </w:r>
      <w:r>
        <w:rPr>
          <w:rStyle w:val="197"/>
          <w:b/>
          <w:bCs/>
        </w:rPr>
        <w:br/>
        <w:t>ОАО «ГАЗПРОМ</w:t>
      </w:r>
      <w:r>
        <w:rPr>
          <w:rStyle w:val="197"/>
          <w:b/>
          <w:bCs/>
        </w:rPr>
        <w:br/>
        <w:t>ГАЗОРАСПРЕДЕЛЕНИЕ»</w:t>
      </w:r>
    </w:p>
    <w:p w:rsidR="00047543" w:rsidRDefault="00EB1CEB">
      <w:pPr>
        <w:pStyle w:val="83"/>
        <w:framePr w:w="8410" w:h="277" w:hRule="exact" w:wrap="none" w:vAnchor="page" w:hAnchor="page" w:x="2563" w:y="3574"/>
        <w:shd w:val="clear" w:color="auto" w:fill="auto"/>
        <w:spacing w:line="220" w:lineRule="exact"/>
        <w:ind w:left="5309" w:right="1474"/>
        <w:jc w:val="center"/>
      </w:pPr>
      <w:r>
        <w:t>К.Ю. Доладову</w:t>
      </w:r>
    </w:p>
    <w:p w:rsidR="00047543" w:rsidRDefault="00EB1CEB">
      <w:pPr>
        <w:pStyle w:val="631"/>
        <w:framePr w:w="8410" w:h="512" w:hRule="exact" w:wrap="none" w:vAnchor="page" w:hAnchor="page" w:x="2563" w:y="4006"/>
        <w:shd w:val="clear" w:color="auto" w:fill="auto"/>
        <w:spacing w:before="0" w:after="0"/>
        <w:ind w:left="4771" w:right="955"/>
      </w:pPr>
      <w:r>
        <w:rPr>
          <w:rStyle w:val="632"/>
        </w:rPr>
        <w:t xml:space="preserve">445350 г Жигулевск, ул. Никитинская, </w:t>
      </w:r>
      <w:r>
        <w:rPr>
          <w:rStyle w:val="633"/>
        </w:rPr>
        <w:t xml:space="preserve">д </w:t>
      </w:r>
      <w:r>
        <w:rPr>
          <w:rStyle w:val="634"/>
        </w:rPr>
        <w:t>1</w:t>
      </w:r>
      <w:r>
        <w:rPr>
          <w:rStyle w:val="634"/>
        </w:rPr>
        <w:br/>
      </w:r>
      <w:r>
        <w:rPr>
          <w:rStyle w:val="632"/>
        </w:rPr>
        <w:t>Тел (84862)7-0-44, факс: (84862)7-02-02</w:t>
      </w:r>
      <w:r>
        <w:rPr>
          <w:rStyle w:val="632"/>
        </w:rPr>
        <w:br/>
      </w:r>
      <w:r>
        <w:rPr>
          <w:rStyle w:val="632"/>
          <w:lang w:val="en-US" w:eastAsia="en-US" w:bidi="en-US"/>
        </w:rPr>
        <w:t>E</w:t>
      </w:r>
      <w:r w:rsidRPr="00EB1CEB">
        <w:rPr>
          <w:rStyle w:val="632"/>
          <w:lang w:eastAsia="en-US" w:bidi="en-US"/>
        </w:rPr>
        <w:t>-</w:t>
      </w:r>
      <w:r>
        <w:rPr>
          <w:rStyle w:val="632"/>
          <w:lang w:val="en-US" w:eastAsia="en-US" w:bidi="en-US"/>
        </w:rPr>
        <w:t>m</w:t>
      </w:r>
      <w:r w:rsidRPr="00EB1CEB">
        <w:rPr>
          <w:rStyle w:val="632"/>
          <w:lang w:eastAsia="en-US" w:bidi="en-US"/>
        </w:rPr>
        <w:t>3</w:t>
      </w:r>
      <w:r>
        <w:rPr>
          <w:rStyle w:val="632"/>
          <w:lang w:val="en-US" w:eastAsia="en-US" w:bidi="en-US"/>
        </w:rPr>
        <w:t>il</w:t>
      </w:r>
      <w:r w:rsidRPr="00EB1CEB">
        <w:rPr>
          <w:rStyle w:val="632"/>
          <w:lang w:eastAsia="en-US" w:bidi="en-US"/>
        </w:rPr>
        <w:t>:</w:t>
      </w:r>
      <w:r>
        <w:rPr>
          <w:rStyle w:val="632"/>
          <w:lang w:val="en-US" w:eastAsia="en-US" w:bidi="en-US"/>
        </w:rPr>
        <w:t>info</w:t>
      </w:r>
      <w:r w:rsidRPr="00EB1CEB">
        <w:rPr>
          <w:rStyle w:val="632"/>
          <w:lang w:eastAsia="en-US" w:bidi="en-US"/>
        </w:rPr>
        <w:t>@</w:t>
      </w:r>
      <w:r>
        <w:rPr>
          <w:rStyle w:val="632"/>
          <w:lang w:val="en-US" w:eastAsia="en-US" w:bidi="en-US"/>
        </w:rPr>
        <w:t>TOgk</w:t>
      </w:r>
      <w:r w:rsidRPr="00EB1CEB">
        <w:rPr>
          <w:rStyle w:val="632"/>
          <w:lang w:eastAsia="en-US" w:bidi="en-US"/>
        </w:rPr>
        <w:t xml:space="preserve"> </w:t>
      </w:r>
      <w:r>
        <w:rPr>
          <w:rStyle w:val="634"/>
        </w:rPr>
        <w:t>ги</w:t>
      </w:r>
    </w:p>
    <w:p w:rsidR="00047543" w:rsidRDefault="00EB1CEB">
      <w:pPr>
        <w:pStyle w:val="190"/>
        <w:framePr w:w="8410" w:h="4651" w:hRule="exact" w:wrap="none" w:vAnchor="page" w:hAnchor="page" w:x="2563" w:y="5881"/>
        <w:shd w:val="clear" w:color="auto" w:fill="auto"/>
        <w:spacing w:after="233" w:line="180" w:lineRule="exact"/>
        <w:ind w:firstLine="0"/>
        <w:jc w:val="center"/>
      </w:pPr>
      <w:r>
        <w:rPr>
          <w:rStyle w:val="197"/>
          <w:b/>
          <w:bCs/>
        </w:rPr>
        <w:t>Уважаемый Константин Юрьевич</w:t>
      </w:r>
    </w:p>
    <w:p w:rsidR="00047543" w:rsidRDefault="00EB1CEB">
      <w:pPr>
        <w:pStyle w:val="190"/>
        <w:framePr w:w="8410" w:h="4651" w:hRule="exact" w:wrap="none" w:vAnchor="page" w:hAnchor="page" w:x="2563" w:y="5881"/>
        <w:shd w:val="clear" w:color="auto" w:fill="auto"/>
        <w:spacing w:after="0" w:line="398" w:lineRule="exact"/>
        <w:ind w:firstLine="660"/>
      </w:pPr>
      <w:r>
        <w:rPr>
          <w:rStyle w:val="197"/>
          <w:b/>
          <w:bCs/>
        </w:rPr>
        <w:t xml:space="preserve">Администрация муниципального района Сергиевский сообщает, </w:t>
      </w:r>
      <w:r>
        <w:rPr>
          <w:rStyle w:val="196"/>
          <w:b/>
          <w:bCs/>
        </w:rPr>
        <w:t xml:space="preserve">что на </w:t>
      </w:r>
      <w:r>
        <w:rPr>
          <w:rStyle w:val="197"/>
          <w:b/>
          <w:bCs/>
        </w:rPr>
        <w:t xml:space="preserve">территории района находятся 23 недействующих и </w:t>
      </w:r>
      <w:r>
        <w:rPr>
          <w:rStyle w:val="196"/>
          <w:b/>
          <w:bCs/>
        </w:rPr>
        <w:t xml:space="preserve">2 действующих </w:t>
      </w:r>
      <w:r>
        <w:rPr>
          <w:rStyle w:val="197"/>
          <w:b/>
          <w:bCs/>
        </w:rPr>
        <w:t xml:space="preserve">скотомогильника. </w:t>
      </w:r>
      <w:r>
        <w:t xml:space="preserve">В </w:t>
      </w:r>
      <w:r>
        <w:rPr>
          <w:rStyle w:val="197"/>
          <w:b/>
          <w:bCs/>
        </w:rPr>
        <w:t xml:space="preserve">месте расположения проектируемых объектов системы газоснабжения, </w:t>
      </w:r>
      <w:r>
        <w:t xml:space="preserve">ГРС </w:t>
      </w:r>
      <w:r>
        <w:rPr>
          <w:rStyle w:val="196"/>
          <w:b/>
          <w:bCs/>
        </w:rPr>
        <w:t xml:space="preserve">и </w:t>
      </w:r>
      <w:r>
        <w:rPr>
          <w:rStyle w:val="197"/>
          <w:b/>
          <w:bCs/>
        </w:rPr>
        <w:t xml:space="preserve">инфраструктуры ГРС скотомогильники отсутствуют. Близлежащий к площадке строительства не действующий </w:t>
      </w:r>
      <w:r>
        <w:rPr>
          <w:rStyle w:val="196"/>
          <w:b/>
          <w:bCs/>
        </w:rPr>
        <w:t xml:space="preserve">скотомогильник </w:t>
      </w:r>
      <w:r>
        <w:rPr>
          <w:rStyle w:val="197"/>
          <w:b/>
          <w:bCs/>
        </w:rPr>
        <w:t xml:space="preserve">расположен в с.п, </w:t>
      </w:r>
      <w:r>
        <w:rPr>
          <w:rStyle w:val="196"/>
          <w:b/>
          <w:bCs/>
        </w:rPr>
        <w:t xml:space="preserve">Калиновка </w:t>
      </w:r>
      <w:r>
        <w:rPr>
          <w:rStyle w:val="197"/>
          <w:b/>
          <w:bCs/>
        </w:rPr>
        <w:t>со следующими географическими координатами:</w:t>
      </w:r>
    </w:p>
    <w:p w:rsidR="00047543" w:rsidRDefault="00EB1CEB">
      <w:pPr>
        <w:pStyle w:val="190"/>
        <w:framePr w:w="8410" w:h="4651" w:hRule="exact" w:wrap="none" w:vAnchor="page" w:hAnchor="page" w:x="2563" w:y="5881"/>
        <w:shd w:val="clear" w:color="auto" w:fill="auto"/>
        <w:spacing w:after="423" w:line="398" w:lineRule="exact"/>
        <w:ind w:left="4520" w:firstLine="0"/>
        <w:jc w:val="left"/>
      </w:pPr>
      <w:r>
        <w:rPr>
          <w:rStyle w:val="197"/>
          <w:b/>
          <w:bCs/>
        </w:rPr>
        <w:t>53°5</w:t>
      </w:r>
      <w:r>
        <w:t xml:space="preserve">1 </w:t>
      </w:r>
      <w:r>
        <w:rPr>
          <w:rStyle w:val="197"/>
          <w:b/>
          <w:bCs/>
        </w:rPr>
        <w:t>'4</w:t>
      </w:r>
      <w:r>
        <w:rPr>
          <w:rStyle w:val="196"/>
          <w:b/>
          <w:bCs/>
        </w:rPr>
        <w:t xml:space="preserve">1 </w:t>
      </w:r>
      <w:r>
        <w:rPr>
          <w:rStyle w:val="197"/>
          <w:b/>
          <w:bCs/>
        </w:rPr>
        <w:t xml:space="preserve">северной </w:t>
      </w:r>
      <w:r>
        <w:rPr>
          <w:rStyle w:val="196"/>
          <w:b/>
          <w:bCs/>
        </w:rPr>
        <w:t xml:space="preserve">широты </w:t>
      </w:r>
      <w:r>
        <w:rPr>
          <w:rStyle w:val="197"/>
          <w:b/>
          <w:bCs/>
        </w:rPr>
        <w:t xml:space="preserve">5117’50восточной </w:t>
      </w:r>
      <w:r>
        <w:rPr>
          <w:rStyle w:val="196"/>
          <w:b/>
          <w:bCs/>
        </w:rPr>
        <w:t>долготы.</w:t>
      </w:r>
    </w:p>
    <w:p w:rsidR="00047543" w:rsidRDefault="00EB1CEB">
      <w:pPr>
        <w:pStyle w:val="231"/>
        <w:framePr w:w="8410" w:h="4651" w:hRule="exact" w:wrap="none" w:vAnchor="page" w:hAnchor="page" w:x="2563" w:y="5881"/>
        <w:shd w:val="clear" w:color="auto" w:fill="auto"/>
        <w:spacing w:after="55" w:line="170" w:lineRule="exact"/>
      </w:pPr>
      <w:r>
        <w:rPr>
          <w:rStyle w:val="235"/>
        </w:rPr>
        <w:t>Приложение:</w:t>
      </w:r>
    </w:p>
    <w:p w:rsidR="00047543" w:rsidRDefault="00EB1CEB">
      <w:pPr>
        <w:pStyle w:val="190"/>
        <w:framePr w:w="8410" w:h="4651" w:hRule="exact" w:wrap="none" w:vAnchor="page" w:hAnchor="page" w:x="2563" w:y="5881"/>
        <w:shd w:val="clear" w:color="auto" w:fill="auto"/>
        <w:spacing w:after="0" w:line="180" w:lineRule="exact"/>
        <w:ind w:firstLine="0"/>
        <w:jc w:val="left"/>
      </w:pPr>
      <w:r>
        <w:rPr>
          <w:rStyle w:val="197"/>
          <w:b/>
          <w:bCs/>
        </w:rPr>
        <w:t xml:space="preserve">Ситуационный план с местом расположения скотомогильника в </w:t>
      </w:r>
      <w:r>
        <w:rPr>
          <w:rStyle w:val="196"/>
          <w:b/>
          <w:bCs/>
        </w:rPr>
        <w:t xml:space="preserve">1 экз. </w:t>
      </w:r>
      <w:r>
        <w:rPr>
          <w:rStyle w:val="197"/>
          <w:b/>
          <w:bCs/>
        </w:rPr>
        <w:t xml:space="preserve">на </w:t>
      </w:r>
      <w:r>
        <w:rPr>
          <w:rStyle w:val="196"/>
          <w:b/>
          <w:bCs/>
        </w:rPr>
        <w:t xml:space="preserve">1 </w:t>
      </w:r>
      <w:r>
        <w:rPr>
          <w:rStyle w:val="197"/>
          <w:b/>
          <w:bCs/>
        </w:rPr>
        <w:t>листе.</w:t>
      </w:r>
    </w:p>
    <w:p w:rsidR="00047543" w:rsidRDefault="00EB1CEB">
      <w:pPr>
        <w:pStyle w:val="190"/>
        <w:framePr w:w="3734" w:h="855" w:hRule="exact" w:wrap="none" w:vAnchor="page" w:hAnchor="page" w:x="2578" w:y="11795"/>
        <w:shd w:val="clear" w:color="auto" w:fill="auto"/>
        <w:spacing w:after="0" w:line="264" w:lineRule="exact"/>
        <w:ind w:firstLine="0"/>
        <w:jc w:val="left"/>
      </w:pPr>
      <w:r>
        <w:rPr>
          <w:rStyle w:val="197"/>
          <w:b/>
          <w:bCs/>
        </w:rPr>
        <w:t>С уважением,</w:t>
      </w:r>
    </w:p>
    <w:p w:rsidR="00047543" w:rsidRDefault="00EB1CEB">
      <w:pPr>
        <w:pStyle w:val="190"/>
        <w:framePr w:w="3734" w:h="855" w:hRule="exact" w:wrap="none" w:vAnchor="page" w:hAnchor="page" w:x="2578" w:y="11795"/>
        <w:shd w:val="clear" w:color="auto" w:fill="auto"/>
        <w:spacing w:after="0" w:line="264" w:lineRule="exact"/>
        <w:ind w:firstLine="0"/>
        <w:jc w:val="left"/>
      </w:pPr>
      <w:r>
        <w:rPr>
          <w:rStyle w:val="197"/>
          <w:b/>
          <w:bCs/>
        </w:rPr>
        <w:t>Глава администрации муниципального района Сергиевский</w:t>
      </w:r>
    </w:p>
    <w:p w:rsidR="00047543" w:rsidRDefault="00EB1CEB">
      <w:pPr>
        <w:pStyle w:val="561"/>
        <w:framePr w:w="1642" w:h="475" w:hRule="exact" w:wrap="none" w:vAnchor="page" w:hAnchor="page" w:x="2587" w:y="13300"/>
        <w:shd w:val="clear" w:color="auto" w:fill="auto"/>
        <w:spacing w:after="0" w:line="206" w:lineRule="exact"/>
        <w:jc w:val="both"/>
      </w:pPr>
      <w:r>
        <w:rPr>
          <w:rStyle w:val="563"/>
          <w:b/>
          <w:bCs/>
        </w:rPr>
        <w:t>Исп. Коновалов С.</w:t>
      </w:r>
      <w:r>
        <w:t xml:space="preserve">И. </w:t>
      </w:r>
      <w:r>
        <w:rPr>
          <w:rStyle w:val="569pt"/>
          <w:b/>
          <w:bCs/>
        </w:rPr>
        <w:t>(84655)241-43</w:t>
      </w:r>
    </w:p>
    <w:p w:rsidR="00047543" w:rsidRDefault="00EB1CEB">
      <w:pPr>
        <w:framePr w:wrap="none" w:vAnchor="page" w:hAnchor="page" w:x="6485" w:y="10715"/>
        <w:rPr>
          <w:sz w:val="2"/>
          <w:szCs w:val="2"/>
        </w:rPr>
      </w:pPr>
      <w:r>
        <w:fldChar w:fldCharType="begin"/>
      </w:r>
      <w:r>
        <w:instrText xml:space="preserve"> INCLUDEPICTURE  "C:\\Users\\ANDREE~1.VOG\\AppData\\Local\\Temp\\FineReader12.00\\media\\image47.jpeg" \* MERGEFORMATINET </w:instrText>
      </w:r>
      <w:r>
        <w:fldChar w:fldCharType="separate"/>
      </w:r>
      <w:r w:rsidR="00883C38">
        <w:fldChar w:fldCharType="begin"/>
      </w:r>
      <w:r w:rsidR="00883C38">
        <w:instrText xml:space="preserve"> INCLUDEPICTURE  "C:\\Users\\ANDREE~1.VOG\\AppData\\Local\\Temp\\FineReader12.00\\media\\image47.jpeg" \* MERGEFORMATINET </w:instrText>
      </w:r>
      <w:r w:rsidR="00883C38">
        <w:fldChar w:fldCharType="separate"/>
      </w:r>
      <w:r w:rsidR="006C143D">
        <w:fldChar w:fldCharType="begin"/>
      </w:r>
      <w:r w:rsidR="006C143D">
        <w:instrText xml:space="preserve"> INCLUDEPICTURE  "C:\\Users\\ANDREE~1.VOG\\AppData\\Local\\Temp\\FineReader12.00\\media\\image47.jpeg"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"C:\\Users\\ANDREE~1.VOG\\AppData\\Local\\Temp\\FineReader12.00\\media\\image47.jpeg" \* MERGEFORMATINET</w:instrText>
      </w:r>
      <w:r w:rsidR="0030601B">
        <w:instrText xml:space="preserve"> </w:instrText>
      </w:r>
      <w:r w:rsidR="0030601B">
        <w:fldChar w:fldCharType="separate"/>
      </w:r>
      <w:r w:rsidR="00AB5B32">
        <w:pict>
          <v:shape id="_x0000_i1046" type="#_x0000_t75" style="width:180pt;height:195.75pt">
            <v:imagedata r:id="rId81" r:href="rId82"/>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75" w:y="16087"/>
        <w:shd w:val="clear" w:color="auto" w:fill="auto"/>
        <w:spacing w:line="220" w:lineRule="exact"/>
      </w:pPr>
      <w:r>
        <w:t>143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68" type="#_x0000_t32" style="position:absolute;margin-left:24.45pt;margin-top:579.1pt;width:36pt;height:0;z-index:-251623936;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83"/>
        <w:framePr w:wrap="none" w:vAnchor="page" w:hAnchor="page" w:x="2213" w:y="1753"/>
        <w:shd w:val="clear" w:color="auto" w:fill="auto"/>
        <w:spacing w:line="220" w:lineRule="exact"/>
      </w:pPr>
      <w:r>
        <w:rPr>
          <w:rStyle w:val="86"/>
        </w:rPr>
        <w:t>^Суходол</w:t>
      </w:r>
    </w:p>
    <w:p w:rsidR="00047543" w:rsidRDefault="00EB1CEB">
      <w:pPr>
        <w:pStyle w:val="231"/>
        <w:framePr w:w="4469" w:h="1104" w:hRule="exact" w:wrap="none" w:vAnchor="page" w:hAnchor="page" w:x="4589" w:y="1738"/>
        <w:shd w:val="clear" w:color="auto" w:fill="auto"/>
        <w:spacing w:line="259" w:lineRule="exact"/>
        <w:ind w:left="20"/>
        <w:jc w:val="center"/>
      </w:pPr>
      <w:r>
        <w:rPr>
          <w:rStyle w:val="233"/>
        </w:rPr>
        <w:t>СХЕМА</w:t>
      </w:r>
    </w:p>
    <w:p w:rsidR="00047543" w:rsidRDefault="00EB1CEB">
      <w:pPr>
        <w:pStyle w:val="641"/>
        <w:framePr w:w="4469" w:h="1104" w:hRule="exact" w:wrap="none" w:vAnchor="page" w:hAnchor="page" w:x="4589" w:y="1738"/>
        <w:shd w:val="clear" w:color="auto" w:fill="auto"/>
        <w:spacing w:after="0"/>
        <w:ind w:left="20"/>
      </w:pPr>
      <w:r>
        <w:rPr>
          <w:rStyle w:val="642"/>
          <w:b/>
          <w:bCs/>
        </w:rPr>
        <w:t>расположения скотомогильника</w:t>
      </w:r>
      <w:r>
        <w:rPr>
          <w:rStyle w:val="642"/>
          <w:b/>
          <w:bCs/>
        </w:rPr>
        <w:br/>
        <w:t>с.п. Калиновка</w:t>
      </w:r>
      <w:r>
        <w:rPr>
          <w:rStyle w:val="642"/>
          <w:b/>
          <w:bCs/>
        </w:rPr>
        <w:br/>
      </w:r>
      <w:r>
        <w:rPr>
          <w:rStyle w:val="6485pt"/>
        </w:rPr>
        <w:t>М 1:30000</w:t>
      </w:r>
    </w:p>
    <w:p w:rsidR="00047543" w:rsidRDefault="00EB1CEB">
      <w:pPr>
        <w:pStyle w:val="471"/>
        <w:framePr w:w="4469" w:h="251" w:hRule="exact" w:wrap="none" w:vAnchor="page" w:hAnchor="page" w:x="4589" w:y="10409"/>
        <w:shd w:val="clear" w:color="auto" w:fill="auto"/>
        <w:spacing w:before="0" w:line="160" w:lineRule="exact"/>
        <w:jc w:val="right"/>
      </w:pPr>
      <w:r>
        <w:rPr>
          <w:rStyle w:val="476"/>
          <w:b/>
          <w:bCs/>
        </w:rPr>
        <w:t>скотомогильник</w:t>
      </w:r>
    </w:p>
    <w:p w:rsidR="00047543" w:rsidRDefault="00EB1CEB">
      <w:pPr>
        <w:pStyle w:val="190"/>
        <w:framePr w:wrap="none" w:vAnchor="page" w:hAnchor="page" w:x="7939" w:y="12711"/>
        <w:shd w:val="clear" w:color="auto" w:fill="auto"/>
        <w:spacing w:after="0" w:line="180" w:lineRule="exact"/>
        <w:ind w:firstLine="0"/>
        <w:jc w:val="left"/>
      </w:pPr>
      <w:r>
        <w:rPr>
          <w:rStyle w:val="196"/>
          <w:b/>
          <w:bCs/>
        </w:rPr>
        <w:t>Калиновка</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144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67" type="#_x0000_t32" style="position:absolute;margin-left:156.65pt;margin-top:271.2pt;width:52.6pt;height:0;z-index:-251622912;mso-position-horizontal-relative:page;mso-position-vertical-relative:page" filled="t" strokeweight=".5pt">
            <v:path arrowok="f" fillok="t" o:connecttype="segments"/>
            <o:lock v:ext="edit" shapetype="f"/>
            <w10:wrap anchorx="page" anchory="page"/>
          </v:shape>
        </w:pict>
      </w:r>
      <w:r>
        <w:pict>
          <v:shape id="_x0000_s1266" type="#_x0000_t32" style="position:absolute;margin-left:221.25pt;margin-top:271.9pt;width:68.6pt;height:0;z-index:-251621888;mso-position-horizontal-relative:page;mso-position-vertical-relative:page" filled="t" strokeweight=".5pt">
            <v:path arrowok="f" fillok="t" o:connecttype="segments"/>
            <o:lock v:ext="edit" shapetype="f"/>
            <w10:wrap anchorx="page" anchory="page"/>
          </v:shape>
        </w:pict>
      </w:r>
      <w:r>
        <w:pict>
          <v:shape id="_x0000_s1265" type="#_x0000_t32" style="position:absolute;margin-left:24.45pt;margin-top:579.1pt;width:36pt;height:0;z-index:-251620864;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108"/>
        <w:framePr w:wrap="none" w:vAnchor="page" w:hAnchor="page" w:x="5342" w:y="1694"/>
        <w:shd w:val="clear" w:color="auto" w:fill="auto"/>
        <w:tabs>
          <w:tab w:val="left" w:pos="2040"/>
        </w:tabs>
        <w:spacing w:line="170" w:lineRule="exact"/>
      </w:pPr>
      <w:r>
        <w:rPr>
          <w:rStyle w:val="109"/>
        </w:rPr>
        <w:t>теп:</w:t>
      </w:r>
      <w:r>
        <w:rPr>
          <w:rStyle w:val="109"/>
        </w:rPr>
        <w:tab/>
      </w:r>
      <w:r>
        <w:rPr>
          <w:rStyle w:val="10Candara85pt"/>
        </w:rPr>
        <w:t>10</w:t>
      </w:r>
      <w:r>
        <w:rPr>
          <w:rStyle w:val="109"/>
        </w:rPr>
        <w:t xml:space="preserve"> </w:t>
      </w:r>
      <w:r>
        <w:rPr>
          <w:rStyle w:val="10a"/>
        </w:rPr>
        <w:t xml:space="preserve">янв </w:t>
      </w:r>
      <w:r>
        <w:rPr>
          <w:rStyle w:val="10b"/>
        </w:rPr>
        <w:t xml:space="preserve">2014 </w:t>
      </w:r>
      <w:r>
        <w:rPr>
          <w:rStyle w:val="10BookmanOldStyle65pt"/>
        </w:rPr>
        <w:t xml:space="preserve">14:3В </w:t>
      </w:r>
      <w:r>
        <w:rPr>
          <w:rStyle w:val="10a"/>
        </w:rPr>
        <w:t>СТР1</w:t>
      </w:r>
    </w:p>
    <w:p w:rsidR="00047543" w:rsidRDefault="00EB1CEB">
      <w:pPr>
        <w:framePr w:wrap="none" w:vAnchor="page" w:hAnchor="page" w:x="4070" w:y="2852"/>
        <w:rPr>
          <w:sz w:val="2"/>
          <w:szCs w:val="2"/>
        </w:rPr>
      </w:pPr>
      <w:r>
        <w:fldChar w:fldCharType="begin"/>
      </w:r>
      <w:r>
        <w:instrText xml:space="preserve"> INCLUDEPICTURE  "C:\\Users\\ANDREE~1.VOG\\AppData\\Local\\Temp\\FineReader12.00\\media\\image49.jpeg" \* MERGEFORMATINET </w:instrText>
      </w:r>
      <w:r>
        <w:fldChar w:fldCharType="separate"/>
      </w:r>
      <w:r w:rsidR="00883C38">
        <w:fldChar w:fldCharType="begin"/>
      </w:r>
      <w:r w:rsidR="00883C38">
        <w:instrText xml:space="preserve"> INCLUDEPICTURE  "C:\\Users\\ANDREE~1.VOG\\AppData\\Local\\Temp\\FineReader12.00\\media\\image49.jpeg" \* MERGEFORMATINET </w:instrText>
      </w:r>
      <w:r w:rsidR="00883C38">
        <w:fldChar w:fldCharType="separate"/>
      </w:r>
      <w:r w:rsidR="006C143D">
        <w:fldChar w:fldCharType="begin"/>
      </w:r>
      <w:r w:rsidR="006C143D">
        <w:instrText xml:space="preserve"> INCLUDEPICTURE  "C:\\Users\\ANDREE~1.VOG\\AppData\\Local\\Temp\\FineReader12.00\\media\\image49.jpeg"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"C:\\Users\\ANDREE~1.VOG\\AppData\\Local\\Temp\\FineReader12.00\\media\\image49.jpeg" \* MERGEFORMATINET</w:instrText>
      </w:r>
      <w:r w:rsidR="0030601B">
        <w:instrText xml:space="preserve"> </w:instrText>
      </w:r>
      <w:r w:rsidR="0030601B">
        <w:fldChar w:fldCharType="separate"/>
      </w:r>
      <w:r w:rsidR="00AB5B32">
        <w:pict>
          <v:shape id="_x0000_i1047" type="#_x0000_t75" style="width:42pt;height:48pt">
            <v:imagedata r:id="rId83" r:href="rId84"/>
          </v:shape>
        </w:pict>
      </w:r>
      <w:r w:rsidR="0030601B">
        <w:fldChar w:fldCharType="end"/>
      </w:r>
      <w:r w:rsidR="006C143D">
        <w:fldChar w:fldCharType="end"/>
      </w:r>
      <w:r w:rsidR="00883C38">
        <w:fldChar w:fldCharType="end"/>
      </w:r>
      <w:r>
        <w:fldChar w:fldCharType="end"/>
      </w:r>
    </w:p>
    <w:p w:rsidR="00047543" w:rsidRDefault="00EB1CEB">
      <w:pPr>
        <w:pStyle w:val="7b"/>
        <w:framePr w:w="2726" w:h="1433" w:hRule="exact" w:wrap="none" w:vAnchor="page" w:hAnchor="page" w:x="3072" w:y="3848"/>
        <w:shd w:val="clear" w:color="auto" w:fill="auto"/>
        <w:ind w:right="80"/>
      </w:pPr>
      <w:r>
        <w:rPr>
          <w:rStyle w:val="7c"/>
          <w:b/>
          <w:bCs/>
        </w:rPr>
        <w:t>ДЕПАРТАМЕНТ</w:t>
      </w:r>
      <w:r>
        <w:rPr>
          <w:rStyle w:val="7c"/>
          <w:b/>
          <w:bCs/>
        </w:rPr>
        <w:br/>
        <w:t>ВЕТЕРИНАРИИ</w:t>
      </w:r>
      <w:r>
        <w:rPr>
          <w:rStyle w:val="7c"/>
          <w:b/>
          <w:bCs/>
        </w:rPr>
        <w:br/>
        <w:t>САМАРСКОЙ ОБЛАСТИ</w:t>
      </w:r>
    </w:p>
    <w:p w:rsidR="00047543" w:rsidRDefault="00EB1CEB">
      <w:pPr>
        <w:pStyle w:val="8f1"/>
        <w:framePr w:w="2726" w:h="1433" w:hRule="exact" w:wrap="none" w:vAnchor="page" w:hAnchor="page" w:x="3072" w:y="3848"/>
        <w:shd w:val="clear" w:color="auto" w:fill="auto"/>
        <w:ind w:left="400"/>
      </w:pPr>
      <w:r>
        <w:rPr>
          <w:rStyle w:val="8f2"/>
        </w:rPr>
        <w:t xml:space="preserve">443100, г. Самара, </w:t>
      </w:r>
      <w:r>
        <w:rPr>
          <w:rStyle w:val="86pt"/>
        </w:rPr>
        <w:t>ул.</w:t>
      </w:r>
      <w:r>
        <w:rPr>
          <w:rStyle w:val="8f2"/>
        </w:rPr>
        <w:t xml:space="preserve"> Нелегал, 1 </w:t>
      </w:r>
      <w:r>
        <w:rPr>
          <w:rStyle w:val="8f3"/>
        </w:rPr>
        <w:t xml:space="preserve">Телс|»н: (№) 337-Ш16 </w:t>
      </w:r>
      <w:r>
        <w:rPr>
          <w:rStyle w:val="8f2"/>
        </w:rPr>
        <w:t xml:space="preserve">факс: (646) 337-08-06 </w:t>
      </w:r>
      <w:r>
        <w:rPr>
          <w:rStyle w:val="8f2"/>
          <w:lang w:val="en-US" w:eastAsia="en-US" w:bidi="en-US"/>
        </w:rPr>
        <w:t>H</w:t>
      </w:r>
      <w:r w:rsidRPr="00EB1CEB">
        <w:rPr>
          <w:rStyle w:val="8f2"/>
          <w:lang w:eastAsia="en-US" w:bidi="en-US"/>
        </w:rPr>
        <w:t>-</w:t>
      </w:r>
      <w:r>
        <w:rPr>
          <w:rStyle w:val="8f2"/>
          <w:lang w:val="en-US" w:eastAsia="en-US" w:bidi="en-US"/>
        </w:rPr>
        <w:t>Piail</w:t>
      </w:r>
      <w:r w:rsidRPr="00EB1CEB">
        <w:rPr>
          <w:rStyle w:val="8f2"/>
          <w:lang w:eastAsia="en-US" w:bidi="en-US"/>
        </w:rPr>
        <w:t xml:space="preserve">: </w:t>
      </w:r>
      <w:r>
        <w:rPr>
          <w:rStyle w:val="8f2"/>
          <w:lang w:val="en-US" w:eastAsia="en-US" w:bidi="en-US"/>
        </w:rPr>
        <w:t>depveiso</w:t>
      </w:r>
      <w:r w:rsidRPr="00EB1CEB">
        <w:rPr>
          <w:rStyle w:val="8f2"/>
          <w:lang w:eastAsia="en-US" w:bidi="en-US"/>
        </w:rPr>
        <w:t>(</w:t>
      </w:r>
      <w:r>
        <w:rPr>
          <w:rStyle w:val="8f2"/>
          <w:lang w:val="en-US" w:eastAsia="en-US" w:bidi="en-US"/>
        </w:rPr>
        <w:t>djyimdcK</w:t>
      </w:r>
      <w:r w:rsidRPr="00EB1CEB">
        <w:rPr>
          <w:rStyle w:val="8f2"/>
          <w:lang w:eastAsia="en-US" w:bidi="en-US"/>
        </w:rPr>
        <w:t>.</w:t>
      </w:r>
      <w:r>
        <w:rPr>
          <w:rStyle w:val="8f2"/>
          <w:lang w:val="en-US" w:eastAsia="en-US" w:bidi="en-US"/>
        </w:rPr>
        <w:t>ru</w:t>
      </w:r>
      <w:r>
        <w:rPr>
          <w:rStyle w:val="86pt"/>
        </w:rPr>
        <w:t>у</w:t>
      </w:r>
    </w:p>
    <w:p w:rsidR="00047543" w:rsidRDefault="00EB1CEB">
      <w:pPr>
        <w:pStyle w:val="100"/>
        <w:framePr w:w="7166" w:h="200" w:hRule="exact" w:wrap="none" w:vAnchor="page" w:hAnchor="page" w:x="3010" w:y="5433"/>
        <w:shd w:val="clear" w:color="auto" w:fill="auto"/>
        <w:tabs>
          <w:tab w:val="left" w:leader="underscore" w:pos="594"/>
          <w:tab w:val="left" w:leader="underscore" w:pos="1234"/>
        </w:tabs>
        <w:spacing w:line="200" w:lineRule="exact"/>
        <w:jc w:val="both"/>
      </w:pPr>
      <w:r>
        <w:rPr>
          <w:rStyle w:val="102"/>
        </w:rPr>
        <w:t xml:space="preserve">па </w:t>
      </w:r>
      <w:r>
        <w:rPr>
          <w:rStyle w:val="102"/>
          <w:lang w:val="en-US" w:eastAsia="en-US" w:bidi="en-US"/>
        </w:rPr>
        <w:t>Wfi</w:t>
      </w:r>
      <w:r w:rsidRPr="00EB1CEB">
        <w:rPr>
          <w:rStyle w:val="102"/>
          <w:lang w:eastAsia="en-US" w:bidi="en-US"/>
        </w:rPr>
        <w:t xml:space="preserve"> </w:t>
      </w:r>
      <w:r w:rsidRPr="00EB1CEB">
        <w:rPr>
          <w:rStyle w:val="102"/>
          <w:lang w:eastAsia="en-US" w:bidi="en-US"/>
        </w:rPr>
        <w:tab/>
      </w:r>
      <w:r w:rsidRPr="00EB1CEB">
        <w:rPr>
          <w:rStyle w:val="102"/>
          <w:lang w:eastAsia="en-US" w:bidi="en-US"/>
        </w:rPr>
        <w:tab/>
      </w:r>
    </w:p>
    <w:p w:rsidR="00047543" w:rsidRDefault="00EB1CEB">
      <w:pPr>
        <w:pStyle w:val="100"/>
        <w:framePr w:w="3010" w:h="1219" w:hRule="exact" w:wrap="none" w:vAnchor="page" w:hAnchor="page" w:x="6485" w:y="3825"/>
        <w:shd w:val="clear" w:color="auto" w:fill="auto"/>
        <w:spacing w:line="230" w:lineRule="exact"/>
        <w:jc w:val="center"/>
      </w:pPr>
      <w:r>
        <w:rPr>
          <w:rStyle w:val="102"/>
        </w:rPr>
        <w:t>Начальнику управления</w:t>
      </w:r>
      <w:r>
        <w:rPr>
          <w:rStyle w:val="102"/>
        </w:rPr>
        <w:br/>
        <w:t>капитального строительства</w:t>
      </w:r>
      <w:r>
        <w:rPr>
          <w:rStyle w:val="102"/>
        </w:rPr>
        <w:br/>
        <w:t>ООО «Газпром газораспределение</w:t>
      </w:r>
      <w:r>
        <w:rPr>
          <w:rStyle w:val="102"/>
        </w:rPr>
        <w:br/>
        <w:t>Самара»</w:t>
      </w:r>
    </w:p>
    <w:p w:rsidR="00047543" w:rsidRDefault="00EB1CEB">
      <w:pPr>
        <w:pStyle w:val="83"/>
        <w:framePr w:w="3010" w:h="1219" w:hRule="exact" w:wrap="none" w:vAnchor="page" w:hAnchor="page" w:x="6485" w:y="3825"/>
        <w:shd w:val="clear" w:color="auto" w:fill="auto"/>
        <w:spacing w:line="230" w:lineRule="exact"/>
        <w:jc w:val="center"/>
      </w:pPr>
      <w:r>
        <w:rPr>
          <w:rStyle w:val="86"/>
        </w:rPr>
        <w:t>Л, С. Баженову</w:t>
      </w:r>
    </w:p>
    <w:p w:rsidR="00047543" w:rsidRDefault="00EB1CEB">
      <w:pPr>
        <w:pStyle w:val="100"/>
        <w:framePr w:w="7166" w:h="3470" w:hRule="exact" w:wrap="none" w:vAnchor="page" w:hAnchor="page" w:x="3010" w:y="6285"/>
        <w:shd w:val="clear" w:color="auto" w:fill="auto"/>
        <w:spacing w:line="341" w:lineRule="exact"/>
        <w:ind w:firstLine="400"/>
        <w:jc w:val="both"/>
      </w:pPr>
      <w:r>
        <w:rPr>
          <w:rStyle w:val="101"/>
        </w:rPr>
        <w:t xml:space="preserve">Департамент ветеринарии Самарской области на иск, от </w:t>
      </w:r>
      <w:r>
        <w:rPr>
          <w:rStyle w:val="102"/>
        </w:rPr>
        <w:t>16.12.2013г.</w:t>
      </w:r>
      <w:r>
        <w:rPr>
          <w:rStyle w:val="102"/>
        </w:rPr>
        <w:br/>
      </w:r>
      <w:r>
        <w:rPr>
          <w:rStyle w:val="101"/>
        </w:rPr>
        <w:t xml:space="preserve">№ 2553 сообщает, что па территорий Сергиевского района </w:t>
      </w:r>
      <w:r>
        <w:rPr>
          <w:rStyle w:val="102"/>
        </w:rPr>
        <w:t>Самарской области по</w:t>
      </w:r>
      <w:r>
        <w:rPr>
          <w:rStyle w:val="102"/>
        </w:rPr>
        <w:br/>
      </w:r>
      <w:r>
        <w:rPr>
          <w:rStyle w:val="101"/>
        </w:rPr>
        <w:t xml:space="preserve">указанному участку скотомогильники, бпотермитеские ямы </w:t>
      </w:r>
      <w:r>
        <w:rPr>
          <w:rStyle w:val="102"/>
        </w:rPr>
        <w:t>отсутствуют.</w:t>
      </w:r>
      <w:r>
        <w:rPr>
          <w:rStyle w:val="102"/>
        </w:rPr>
        <w:br/>
      </w:r>
      <w:r>
        <w:rPr>
          <w:rStyle w:val="101"/>
        </w:rPr>
        <w:t xml:space="preserve">Сообщаем координаты мест’ расположения ближайших </w:t>
      </w:r>
      <w:r>
        <w:rPr>
          <w:rStyle w:val="102"/>
        </w:rPr>
        <w:t>скотомогильников по</w:t>
      </w:r>
      <w:r>
        <w:rPr>
          <w:rStyle w:val="102"/>
        </w:rPr>
        <w:br/>
      </w:r>
      <w:r>
        <w:rPr>
          <w:rStyle w:val="101"/>
        </w:rPr>
        <w:t>указанному участку:</w:t>
      </w:r>
    </w:p>
    <w:p w:rsidR="00047543" w:rsidRDefault="00EB1CEB">
      <w:pPr>
        <w:pStyle w:val="100"/>
        <w:framePr w:w="7166" w:h="3470" w:hRule="exact" w:wrap="none" w:vAnchor="page" w:hAnchor="page" w:x="3010" w:y="6285"/>
        <w:numPr>
          <w:ilvl w:val="0"/>
          <w:numId w:val="60"/>
        </w:numPr>
        <w:shd w:val="clear" w:color="auto" w:fill="auto"/>
        <w:tabs>
          <w:tab w:val="left" w:pos="508"/>
        </w:tabs>
        <w:spacing w:after="69" w:line="200" w:lineRule="exact"/>
        <w:ind w:left="280"/>
        <w:jc w:val="both"/>
      </w:pPr>
      <w:r>
        <w:rPr>
          <w:rStyle w:val="101"/>
        </w:rPr>
        <w:t xml:space="preserve">шт. Суходол ш. 53*5347,3” д. </w:t>
      </w:r>
      <w:r>
        <w:rPr>
          <w:rStyle w:val="102"/>
        </w:rPr>
        <w:t>51*12’59,8”</w:t>
      </w:r>
    </w:p>
    <w:p w:rsidR="00047543" w:rsidRDefault="00EB1CEB">
      <w:pPr>
        <w:pStyle w:val="100"/>
        <w:framePr w:w="7166" w:h="3470" w:hRule="exact" w:wrap="none" w:vAnchor="page" w:hAnchor="page" w:x="3010" w:y="6285"/>
        <w:numPr>
          <w:ilvl w:val="0"/>
          <w:numId w:val="60"/>
        </w:numPr>
        <w:shd w:val="clear" w:color="auto" w:fill="auto"/>
        <w:tabs>
          <w:tab w:val="left" w:pos="508"/>
        </w:tabs>
        <w:spacing w:after="549" w:line="200" w:lineRule="exact"/>
        <w:ind w:left="280"/>
        <w:jc w:val="both"/>
      </w:pPr>
      <w:r>
        <w:rPr>
          <w:rStyle w:val="101"/>
        </w:rPr>
        <w:t>с. Калиновка ш. 53*50’41,4” д, 51*17’53,0”</w:t>
      </w:r>
    </w:p>
    <w:p w:rsidR="00047543" w:rsidRDefault="00EB1CEB">
      <w:pPr>
        <w:pStyle w:val="100"/>
        <w:framePr w:w="7166" w:h="3470" w:hRule="exact" w:wrap="none" w:vAnchor="page" w:hAnchor="page" w:x="3010" w:y="6285"/>
        <w:shd w:val="clear" w:color="auto" w:fill="auto"/>
        <w:spacing w:after="26" w:line="200" w:lineRule="exact"/>
        <w:ind w:right="4690"/>
        <w:jc w:val="center"/>
      </w:pPr>
      <w:r>
        <w:rPr>
          <w:rStyle w:val="101"/>
        </w:rPr>
        <w:t>Заместитель</w:t>
      </w:r>
    </w:p>
    <w:p w:rsidR="00047543" w:rsidRDefault="00EB1CEB">
      <w:pPr>
        <w:pStyle w:val="100"/>
        <w:framePr w:w="7166" w:h="3470" w:hRule="exact" w:wrap="none" w:vAnchor="page" w:hAnchor="page" w:x="3010" w:y="6285"/>
        <w:shd w:val="clear" w:color="auto" w:fill="auto"/>
        <w:spacing w:line="200" w:lineRule="exact"/>
        <w:ind w:right="4690"/>
        <w:jc w:val="both"/>
      </w:pPr>
      <w:r>
        <w:rPr>
          <w:rStyle w:val="101"/>
        </w:rPr>
        <w:t>руководителя департамента</w:t>
      </w:r>
    </w:p>
    <w:p w:rsidR="00047543" w:rsidRDefault="00EB1CEB">
      <w:pPr>
        <w:pStyle w:val="190"/>
        <w:framePr w:wrap="none" w:vAnchor="page" w:hAnchor="page" w:x="3010" w:y="12140"/>
        <w:shd w:val="clear" w:color="auto" w:fill="auto"/>
        <w:spacing w:after="0" w:line="180" w:lineRule="exact"/>
        <w:ind w:firstLine="0"/>
        <w:jc w:val="left"/>
      </w:pPr>
      <w:r>
        <w:rPr>
          <w:rStyle w:val="197"/>
          <w:b/>
          <w:bCs/>
        </w:rPr>
        <w:t>Храмова 3370806</w:t>
      </w:r>
    </w:p>
    <w:p w:rsidR="00047543" w:rsidRDefault="00EB1CEB">
      <w:pPr>
        <w:framePr w:wrap="none" w:vAnchor="page" w:hAnchor="page" w:x="5486" w:y="8699"/>
        <w:rPr>
          <w:sz w:val="2"/>
          <w:szCs w:val="2"/>
        </w:rPr>
      </w:pPr>
      <w:r>
        <w:fldChar w:fldCharType="begin"/>
      </w:r>
      <w:r>
        <w:instrText xml:space="preserve"> INCLUDEPICTURE  "C:\\Users\\ANDREE~1.VOG\\AppData\\Local\\Temp\\FineReader12.00\\media\\image50.jpeg" \* MERGEFORMATINET </w:instrText>
      </w:r>
      <w:r>
        <w:fldChar w:fldCharType="separate"/>
      </w:r>
      <w:r w:rsidR="00883C38">
        <w:fldChar w:fldCharType="begin"/>
      </w:r>
      <w:r w:rsidR="00883C38">
        <w:instrText xml:space="preserve"> INCLUDEPICTURE  "C:\\Users\\ANDREE~1.VOG\\AppData\\Local\\Temp\\FineReader12.00\\media\\image50.jpeg" \* MERGEFORMATINET </w:instrText>
      </w:r>
      <w:r w:rsidR="00883C38">
        <w:fldChar w:fldCharType="separate"/>
      </w:r>
      <w:r w:rsidR="006C143D">
        <w:fldChar w:fldCharType="begin"/>
      </w:r>
      <w:r w:rsidR="006C143D">
        <w:instrText xml:space="preserve"> INCLUDEPICTURE  "C:\\Users\\ANDREE~1.VOG\\AppData\\Local\\Temp\\FineReader12.00\\media\\image50.jpeg"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"C:\\Users\\ANDREE~1.VOG\\AppData\\Local\\Temp\\FineReader12.00\\media\\image50.jpeg" \* MERGEFORMATINET</w:instrText>
      </w:r>
      <w:r w:rsidR="0030601B">
        <w:instrText xml:space="preserve"> </w:instrText>
      </w:r>
      <w:r w:rsidR="0030601B">
        <w:fldChar w:fldCharType="separate"/>
      </w:r>
      <w:r w:rsidR="00AB5B32">
        <w:pict>
          <v:shape id="_x0000_i1048" type="#_x0000_t75" style="width:292.5pt;height:65.25pt">
            <v:imagedata r:id="rId85" r:href="rId86"/>
          </v:shape>
        </w:pict>
      </w:r>
      <w:r w:rsidR="0030601B">
        <w:fldChar w:fldCharType="end"/>
      </w:r>
      <w:r w:rsidR="006C143D">
        <w:fldChar w:fldCharType="end"/>
      </w:r>
      <w:r w:rsidR="00883C38">
        <w:fldChar w:fldCharType="end"/>
      </w:r>
      <w:r>
        <w:fldChar w:fldCharType="end"/>
      </w:r>
    </w:p>
    <w:p w:rsidR="00047543" w:rsidRDefault="00EB1CEB">
      <w:pPr>
        <w:framePr w:wrap="none" w:vAnchor="page" w:hAnchor="page" w:x="1589" w:y="12865"/>
        <w:rPr>
          <w:sz w:val="2"/>
          <w:szCs w:val="2"/>
        </w:rPr>
      </w:pPr>
      <w:r>
        <w:fldChar w:fldCharType="begin"/>
      </w:r>
      <w:r>
        <w:instrText xml:space="preserve"> INCLUDEPICTURE  "C:\\Users\\ANDREE~1.VOG\\AppData\\Local\\Temp\\FineReader12.00\\media\\image51.jpeg" \* MERGEFORMATINET </w:instrText>
      </w:r>
      <w:r>
        <w:fldChar w:fldCharType="separate"/>
      </w:r>
      <w:r w:rsidR="00883C38">
        <w:fldChar w:fldCharType="begin"/>
      </w:r>
      <w:r w:rsidR="00883C38">
        <w:instrText xml:space="preserve"> INCLUDEPICTURE  "C:\\Users\\ANDREE~1.VOG\\AppData\\Local\\Temp\\FineReader12.00\\media\\image51.jpeg" \* MERGEFORMATINET </w:instrText>
      </w:r>
      <w:r w:rsidR="00883C38">
        <w:fldChar w:fldCharType="separate"/>
      </w:r>
      <w:r w:rsidR="006C143D">
        <w:fldChar w:fldCharType="begin"/>
      </w:r>
      <w:r w:rsidR="006C143D">
        <w:instrText xml:space="preserve"> INCLUDEPICTURE  "C:\\Users\\ANDREE~1.VOG\\AppData\\Local\\Temp\\FineReader12.00\\media\\image51.jpeg"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"C:\\Users\\ANDREE~1.VOG\\AppData\\Local\\Temp\\FineReader12.00\\media\\image51.jpeg" \* MERGEFORMATINET</w:instrText>
      </w:r>
      <w:r w:rsidR="0030601B">
        <w:instrText xml:space="preserve"> </w:instrText>
      </w:r>
      <w:r w:rsidR="0030601B">
        <w:fldChar w:fldCharType="separate"/>
      </w:r>
      <w:r w:rsidR="00AB5B32">
        <w:pict>
          <v:shape id="_x0000_i1049" type="#_x0000_t75" style="width:487.5pt;height:87pt">
            <v:imagedata r:id="rId87" r:href="rId88"/>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67" w:name="bookmark67"/>
      <w:r>
        <w:t>-1038-2016-ППТ-4</w:t>
      </w:r>
      <w:bookmarkEnd w:id="67"/>
    </w:p>
    <w:p w:rsidR="00047543" w:rsidRDefault="00EB1CEB">
      <w:pPr>
        <w:pStyle w:val="43"/>
        <w:framePr w:wrap="none" w:vAnchor="page" w:hAnchor="page" w:x="11275" w:y="16087"/>
        <w:shd w:val="clear" w:color="auto" w:fill="auto"/>
        <w:spacing w:line="220" w:lineRule="exact"/>
      </w:pPr>
      <w:r>
        <w:t>145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4349" w:y="1705"/>
        <w:rPr>
          <w:sz w:val="2"/>
          <w:szCs w:val="2"/>
        </w:rPr>
      </w:pPr>
      <w:r>
        <w:fldChar w:fldCharType="begin"/>
      </w:r>
      <w:r>
        <w:instrText xml:space="preserve"> INCLUDEPICTURE  "C:\\Users\\ANDREE~1.VOG\\AppData\\Local\\Temp\\FineReader12.00\\media\\image52.jpeg" \* MERGEFORMATINET </w:instrText>
      </w:r>
      <w:r>
        <w:fldChar w:fldCharType="separate"/>
      </w:r>
      <w:r w:rsidR="00883C38">
        <w:fldChar w:fldCharType="begin"/>
      </w:r>
      <w:r w:rsidR="00883C38">
        <w:instrText xml:space="preserve"> INCLUDEPICTURE  "C:\\Users\\ANDREE~1.VOG\\AppData\\Local\\Temp\\FineReader12.00\\media\\image52.jpeg" \* MERGEFORMATINET </w:instrText>
      </w:r>
      <w:r w:rsidR="00883C38">
        <w:fldChar w:fldCharType="separate"/>
      </w:r>
      <w:r w:rsidR="006C143D">
        <w:fldChar w:fldCharType="begin"/>
      </w:r>
      <w:r w:rsidR="006C143D">
        <w:instrText xml:space="preserve"> INCLUDEPICTURE  "C:\\Users\\ANDREE~1.VOG\\AppData\\Local\\Temp\\FineReader12.00\\media\\image52.jpeg"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"C:\\Users\\ANDREE~1.VOG\\AppData\\Local\\Temp\\FineReader12.00\\media\\image52.jpeg" \* MERGEFORMATINET</w:instrText>
      </w:r>
      <w:r w:rsidR="0030601B">
        <w:instrText xml:space="preserve"> </w:instrText>
      </w:r>
      <w:r w:rsidR="0030601B">
        <w:fldChar w:fldCharType="separate"/>
      </w:r>
      <w:r w:rsidR="00AB5B32">
        <w:pict>
          <v:shape id="_x0000_i1050" type="#_x0000_t75" style="width:59.25pt;height:63pt">
            <v:imagedata r:id="rId89" r:href="rId90"/>
          </v:shape>
        </w:pict>
      </w:r>
      <w:r w:rsidR="0030601B">
        <w:fldChar w:fldCharType="end"/>
      </w:r>
      <w:r w:rsidR="006C143D">
        <w:fldChar w:fldCharType="end"/>
      </w:r>
      <w:r w:rsidR="00883C38">
        <w:fldChar w:fldCharType="end"/>
      </w:r>
      <w:r>
        <w:fldChar w:fldCharType="end"/>
      </w:r>
    </w:p>
    <w:p w:rsidR="00047543" w:rsidRDefault="00EB1CEB">
      <w:pPr>
        <w:pStyle w:val="69"/>
        <w:framePr w:w="3331" w:h="1048" w:hRule="exact" w:wrap="none" w:vAnchor="page" w:hAnchor="page" w:x="3370" w:y="3255"/>
        <w:shd w:val="clear" w:color="auto" w:fill="auto"/>
        <w:spacing w:line="211" w:lineRule="exact"/>
        <w:ind w:left="220"/>
      </w:pPr>
      <w:r>
        <w:rPr>
          <w:rStyle w:val="6b"/>
        </w:rPr>
        <w:t>МИНИСТЕРСТВО КУЛЬТУРЫ</w:t>
      </w:r>
      <w:r>
        <w:rPr>
          <w:rStyle w:val="6b"/>
        </w:rPr>
        <w:br/>
        <w:t>САМАРСКОЙ ОБЛАСТИ</w:t>
      </w:r>
    </w:p>
    <w:p w:rsidR="00047543" w:rsidRDefault="00EB1CEB">
      <w:pPr>
        <w:pStyle w:val="97"/>
        <w:framePr w:w="3331" w:h="1048" w:hRule="exact" w:wrap="none" w:vAnchor="page" w:hAnchor="page" w:x="3370" w:y="3255"/>
        <w:shd w:val="clear" w:color="auto" w:fill="auto"/>
        <w:ind w:left="220"/>
      </w:pPr>
      <w:r>
        <w:rPr>
          <w:rStyle w:val="98"/>
        </w:rPr>
        <w:t xml:space="preserve">443010, </w:t>
      </w:r>
      <w:r>
        <w:rPr>
          <w:rStyle w:val="99"/>
        </w:rPr>
        <w:t xml:space="preserve">г, </w:t>
      </w:r>
      <w:r>
        <w:rPr>
          <w:rStyle w:val="98"/>
        </w:rPr>
        <w:t>Сймарэ,</w:t>
      </w:r>
    </w:p>
    <w:p w:rsidR="00047543" w:rsidRDefault="00EB1CEB">
      <w:pPr>
        <w:pStyle w:val="10d"/>
        <w:framePr w:w="3331" w:h="1048" w:hRule="exact" w:wrap="none" w:vAnchor="page" w:hAnchor="page" w:x="3370" w:y="3255"/>
        <w:shd w:val="clear" w:color="auto" w:fill="auto"/>
        <w:ind w:left="220"/>
      </w:pPr>
      <w:r>
        <w:rPr>
          <w:rStyle w:val="10e"/>
          <w:i/>
          <w:iCs/>
        </w:rPr>
        <w:t>У</w:t>
      </w:r>
      <w:r w:rsidRPr="00EB1CEB">
        <w:rPr>
          <w:rStyle w:val="10e"/>
          <w:i/>
          <w:iCs/>
          <w:lang w:eastAsia="en-US" w:bidi="en-US"/>
        </w:rPr>
        <w:t>-'</w:t>
      </w:r>
      <w:r>
        <w:rPr>
          <w:rStyle w:val="10e"/>
          <w:i/>
          <w:iCs/>
          <w:lang w:val="en-US" w:eastAsia="en-US" w:bidi="en-US"/>
        </w:rPr>
        <w:t>t</w:t>
      </w:r>
      <w:r w:rsidRPr="00EB1CEB">
        <w:rPr>
          <w:rStyle w:val="10e"/>
          <w:i/>
          <w:iCs/>
          <w:lang w:eastAsia="en-US" w:bidi="en-US"/>
        </w:rPr>
        <w:t xml:space="preserve">- </w:t>
      </w:r>
      <w:r>
        <w:rPr>
          <w:rStyle w:val="10e"/>
          <w:i/>
          <w:iCs/>
        </w:rPr>
        <w:t>Фрунзе,</w:t>
      </w:r>
      <w:r>
        <w:rPr>
          <w:rStyle w:val="1014pt"/>
        </w:rPr>
        <w:t xml:space="preserve"> </w:t>
      </w:r>
      <w:r>
        <w:rPr>
          <w:rStyle w:val="1014pt0"/>
        </w:rPr>
        <w:t>106 ■</w:t>
      </w:r>
    </w:p>
    <w:p w:rsidR="00047543" w:rsidRDefault="00EB1CEB">
      <w:pPr>
        <w:pStyle w:val="97"/>
        <w:framePr w:w="3331" w:h="1048" w:hRule="exact" w:wrap="none" w:vAnchor="page" w:hAnchor="page" w:x="3370" w:y="3255"/>
        <w:shd w:val="clear" w:color="auto" w:fill="auto"/>
        <w:spacing w:line="150" w:lineRule="exact"/>
        <w:ind w:left="220"/>
      </w:pPr>
      <w:r>
        <w:rPr>
          <w:rStyle w:val="98"/>
        </w:rPr>
        <w:t xml:space="preserve">Тел, </w:t>
      </w:r>
      <w:r>
        <w:rPr>
          <w:rStyle w:val="99"/>
        </w:rPr>
        <w:t xml:space="preserve">{846) </w:t>
      </w:r>
      <w:r>
        <w:rPr>
          <w:rStyle w:val="98"/>
        </w:rPr>
        <w:t>332-21-1</w:t>
      </w:r>
      <w:r>
        <w:rPr>
          <w:rStyle w:val="99"/>
        </w:rPr>
        <w:t>1</w:t>
      </w:r>
    </w:p>
    <w:p w:rsidR="00047543" w:rsidRDefault="00EB1CEB">
      <w:pPr>
        <w:pStyle w:val="571"/>
        <w:framePr w:w="3331" w:h="658" w:hRule="exact" w:wrap="none" w:vAnchor="page" w:hAnchor="page" w:x="3370" w:y="4758"/>
        <w:shd w:val="clear" w:color="auto" w:fill="auto"/>
        <w:spacing w:after="201" w:line="150" w:lineRule="exact"/>
        <w:ind w:left="620"/>
      </w:pPr>
      <w:r>
        <w:rPr>
          <w:rStyle w:val="572"/>
        </w:rPr>
        <w:t xml:space="preserve">На № </w:t>
      </w:r>
      <w:r>
        <w:rPr>
          <w:rStyle w:val="573"/>
        </w:rPr>
        <w:t xml:space="preserve">25.81 от </w:t>
      </w:r>
      <w:r>
        <w:rPr>
          <w:rStyle w:val="572"/>
        </w:rPr>
        <w:t>17.12.2013 г.</w:t>
      </w:r>
    </w:p>
    <w:p w:rsidR="00047543" w:rsidRDefault="00EB1CEB">
      <w:pPr>
        <w:pStyle w:val="100"/>
        <w:framePr w:w="3331" w:h="658" w:hRule="exact" w:wrap="none" w:vAnchor="page" w:hAnchor="page" w:x="3370" w:y="4758"/>
        <w:shd w:val="clear" w:color="auto" w:fill="auto"/>
        <w:spacing w:line="200" w:lineRule="exact"/>
      </w:pPr>
      <w:r>
        <w:rPr>
          <w:rStyle w:val="102"/>
        </w:rPr>
        <w:t xml:space="preserve">О </w:t>
      </w:r>
      <w:r>
        <w:rPr>
          <w:rStyle w:val="101"/>
        </w:rPr>
        <w:t>предоставлении информации</w:t>
      </w:r>
    </w:p>
    <w:p w:rsidR="00047543" w:rsidRDefault="00EB1CEB">
      <w:pPr>
        <w:pStyle w:val="100"/>
        <w:framePr w:w="3864" w:h="2345" w:hRule="exact" w:wrap="none" w:vAnchor="page" w:hAnchor="page" w:x="6926" w:y="3246"/>
        <w:shd w:val="clear" w:color="auto" w:fill="auto"/>
        <w:spacing w:after="224" w:line="254" w:lineRule="exact"/>
      </w:pPr>
      <w:r>
        <w:rPr>
          <w:rStyle w:val="102"/>
        </w:rPr>
        <w:t>Заместителю генерального директора по строительству и инвестициям ООО «Газпромг газораспределение Самара»</w:t>
      </w:r>
    </w:p>
    <w:p w:rsidR="00047543" w:rsidRDefault="00EB1CEB">
      <w:pPr>
        <w:pStyle w:val="100"/>
        <w:framePr w:w="3864" w:h="2345" w:hRule="exact" w:wrap="none" w:vAnchor="page" w:hAnchor="page" w:x="6926" w:y="3246"/>
        <w:shd w:val="clear" w:color="auto" w:fill="auto"/>
        <w:spacing w:after="249" w:line="200" w:lineRule="exact"/>
        <w:ind w:left="60"/>
        <w:jc w:val="center"/>
      </w:pPr>
      <w:r>
        <w:rPr>
          <w:rStyle w:val="102"/>
        </w:rPr>
        <w:t>К.Ю.Доладову</w:t>
      </w:r>
    </w:p>
    <w:p w:rsidR="00047543" w:rsidRDefault="00EB1CEB">
      <w:pPr>
        <w:pStyle w:val="100"/>
        <w:framePr w:w="3864" w:h="2345" w:hRule="exact" w:wrap="none" w:vAnchor="page" w:hAnchor="page" w:x="6926" w:y="3246"/>
        <w:shd w:val="clear" w:color="auto" w:fill="auto"/>
        <w:spacing w:line="254" w:lineRule="exact"/>
        <w:ind w:left="60"/>
        <w:jc w:val="center"/>
      </w:pPr>
      <w:r>
        <w:rPr>
          <w:rStyle w:val="102"/>
        </w:rPr>
        <w:t>ул.Никитинекая, д.1, г.Жигулевск,</w:t>
      </w:r>
      <w:r>
        <w:rPr>
          <w:rStyle w:val="102"/>
        </w:rPr>
        <w:br/>
        <w:t>Самарская область, 445350</w:t>
      </w:r>
    </w:p>
    <w:p w:rsidR="00047543" w:rsidRDefault="00EB1CEB">
      <w:pPr>
        <w:pStyle w:val="100"/>
        <w:framePr w:wrap="none" w:vAnchor="page" w:hAnchor="page" w:x="5386" w:y="6433"/>
        <w:shd w:val="clear" w:color="auto" w:fill="auto"/>
        <w:spacing w:line="200" w:lineRule="exact"/>
      </w:pPr>
      <w:r>
        <w:rPr>
          <w:rStyle w:val="102"/>
        </w:rPr>
        <w:t>Уважаемый Константин Юрьевич!</w:t>
      </w:r>
    </w:p>
    <w:p w:rsidR="00047543" w:rsidRDefault="00EB1CEB">
      <w:pPr>
        <w:pStyle w:val="100"/>
        <w:framePr w:w="7690" w:h="3004" w:hRule="exact" w:wrap="none" w:vAnchor="page" w:hAnchor="page" w:x="3149" w:y="7106"/>
        <w:shd w:val="clear" w:color="auto" w:fill="auto"/>
        <w:spacing w:after="45" w:line="341" w:lineRule="exact"/>
        <w:ind w:firstLine="620"/>
        <w:jc w:val="both"/>
      </w:pPr>
      <w:r>
        <w:rPr>
          <w:rStyle w:val="102"/>
        </w:rPr>
        <w:t>Министерство культуры Самарской области (далее - министерство культуры), рассмотрев Ваш запрос от 17.12.2013 г. № 2588, сообщает следующее.</w:t>
      </w:r>
    </w:p>
    <w:p w:rsidR="00047543" w:rsidRDefault="00EB1CEB">
      <w:pPr>
        <w:pStyle w:val="100"/>
        <w:framePr w:w="7690" w:h="3004" w:hRule="exact" w:wrap="none" w:vAnchor="page" w:hAnchor="page" w:x="3149" w:y="7106"/>
        <w:shd w:val="clear" w:color="auto" w:fill="auto"/>
        <w:spacing w:line="360" w:lineRule="exact"/>
        <w:ind w:firstLine="620"/>
        <w:jc w:val="both"/>
      </w:pPr>
      <w:r>
        <w:rPr>
          <w:rStyle w:val="1011pt2"/>
        </w:rPr>
        <w:t xml:space="preserve">В </w:t>
      </w:r>
      <w:r>
        <w:rPr>
          <w:rStyle w:val="102"/>
        </w:rPr>
        <w:t>соответствии с данными государственного учета сведения об объектах культурного наследия и выявленных объектах культурного наследия на земельном участке, отводимом для проведения работ по объекту: «Газопровод- отвод и ГРС п.Суходол Сергиевского района Самарской области» (согласно приложенного ситуационного плана), отсутствуют.</w:t>
      </w:r>
    </w:p>
    <w:p w:rsidR="00047543" w:rsidRDefault="00EB1CEB">
      <w:pPr>
        <w:pStyle w:val="100"/>
        <w:framePr w:w="7776" w:h="3370" w:hRule="exact" w:wrap="none" w:vAnchor="page" w:hAnchor="page" w:x="3029" w:y="10073"/>
        <w:shd w:val="clear" w:color="auto" w:fill="auto"/>
        <w:spacing w:line="365" w:lineRule="exact"/>
        <w:ind w:firstLine="700"/>
        <w:jc w:val="both"/>
      </w:pPr>
      <w:r>
        <w:rPr>
          <w:rStyle w:val="102"/>
        </w:rPr>
        <w:t xml:space="preserve">В соответствии с частью 1 ст.36 Федерального. Закона </w:t>
      </w:r>
      <w:r>
        <w:rPr>
          <w:rStyle w:val="1011pt3"/>
        </w:rPr>
        <w:t>Ш</w:t>
      </w:r>
      <w:r>
        <w:rPr>
          <w:rStyle w:val="102"/>
        </w:rPr>
        <w:t xml:space="preserve"> 73-ФЗ от</w:t>
      </w:r>
      <w:r>
        <w:rPr>
          <w:rStyle w:val="102"/>
        </w:rPr>
        <w:br/>
        <w:t>_3.0б™002 «Об объектах культурного наследия (памятниках истории и</w:t>
      </w:r>
      <w:r>
        <w:rPr>
          <w:rStyle w:val="102"/>
        </w:rPr>
        <w:br/>
        <w:t>культуры) народов Российской Федерации» (далее Федерального закона)</w:t>
      </w:r>
      <w:r>
        <w:rPr>
          <w:rStyle w:val="102"/>
        </w:rPr>
        <w:br/>
        <w:t>проектирование и проведение землеустроительных, /земляных, строительных,</w:t>
      </w:r>
      <w:r>
        <w:rPr>
          <w:rStyle w:val="102"/>
        </w:rPr>
        <w:br/>
        <w:t>мелиоративных, хозяйственных и иных работ осуществляется при отсутствии</w:t>
      </w:r>
      <w:r>
        <w:rPr>
          <w:rStyle w:val="102"/>
        </w:rPr>
        <w:br/>
        <w:t>на данной территории объектов культурного наследия, включенных в реестр,</w:t>
      </w:r>
      <w:r>
        <w:rPr>
          <w:rStyle w:val="102"/>
        </w:rPr>
        <w:br/>
        <w:t>выявленных объектов культурного наследия, либо при обеспечении заказчиком</w:t>
      </w:r>
      <w:r>
        <w:rPr>
          <w:rStyle w:val="102"/>
        </w:rPr>
        <w:br/>
        <w:t>работ 'требований к сохранности расположенных на данной территории</w:t>
      </w:r>
    </w:p>
    <w:p w:rsidR="00047543" w:rsidRDefault="00EB1CEB">
      <w:pPr>
        <w:pStyle w:val="100"/>
        <w:framePr w:w="7776" w:h="3370" w:hRule="exact" w:wrap="none" w:vAnchor="page" w:hAnchor="page" w:x="3029" w:y="10073"/>
        <w:shd w:val="clear" w:color="auto" w:fill="auto"/>
        <w:spacing w:line="365" w:lineRule="exact"/>
        <w:ind w:right="2995"/>
        <w:jc w:val="both"/>
      </w:pPr>
      <w:r>
        <w:rPr>
          <w:rStyle w:val="102"/>
        </w:rPr>
        <w:t>объектов культурного наследия.</w:t>
      </w:r>
    </w:p>
    <w:p w:rsidR="00047543" w:rsidRDefault="00EB1CEB">
      <w:pPr>
        <w:pStyle w:val="651"/>
        <w:framePr w:w="2554" w:h="426" w:hRule="exact" w:wrap="none" w:vAnchor="page" w:hAnchor="page" w:x="8165" w:y="13364"/>
        <w:shd w:val="clear" w:color="auto" w:fill="auto"/>
        <w:spacing w:line="110" w:lineRule="exact"/>
      </w:pPr>
      <w:r>
        <w:rPr>
          <w:rStyle w:val="652"/>
        </w:rPr>
        <w:t>ООО «Газпром газораспределение Самаоа»</w:t>
      </w:r>
    </w:p>
    <w:p w:rsidR="00047543" w:rsidRDefault="00EB1CEB">
      <w:pPr>
        <w:pStyle w:val="22"/>
        <w:framePr w:w="2554" w:h="426" w:hRule="exact" w:wrap="none" w:vAnchor="page" w:hAnchor="page" w:x="8165" w:y="13364"/>
        <w:shd w:val="clear" w:color="auto" w:fill="auto"/>
        <w:spacing w:before="0" w:after="0" w:line="280" w:lineRule="exact"/>
        <w:ind w:left="29"/>
        <w:jc w:val="left"/>
      </w:pPr>
      <w:r>
        <w:rPr>
          <w:rStyle w:val="210pt4"/>
        </w:rPr>
        <w:t>«1Р» М/</w:t>
      </w:r>
      <w:r>
        <w:rPr>
          <w:rStyle w:val="2f1"/>
        </w:rPr>
        <w:t xml:space="preserve"> </w:t>
      </w:r>
      <w:r>
        <w:rPr>
          <w:rStyle w:val="2fa"/>
        </w:rPr>
        <w:t>,20/^г.</w:t>
      </w:r>
    </w:p>
    <w:p w:rsidR="00047543" w:rsidRDefault="00EB1CEB">
      <w:pPr>
        <w:pStyle w:val="571"/>
        <w:framePr w:w="826" w:h="401" w:hRule="exact" w:wrap="none" w:vAnchor="page" w:hAnchor="page" w:x="8184" w:y="13835"/>
        <w:shd w:val="clear" w:color="auto" w:fill="auto"/>
        <w:tabs>
          <w:tab w:val="left" w:leader="underscore" w:pos="797"/>
        </w:tabs>
        <w:spacing w:after="48" w:line="150" w:lineRule="exact"/>
        <w:jc w:val="both"/>
      </w:pPr>
      <w:r>
        <w:rPr>
          <w:rStyle w:val="574"/>
        </w:rPr>
        <w:t>вх. номер</w:t>
      </w:r>
      <w:r>
        <w:rPr>
          <w:rStyle w:val="574"/>
        </w:rPr>
        <w:tab/>
      </w:r>
    </w:p>
    <w:p w:rsidR="00047543" w:rsidRDefault="00EB1CEB">
      <w:pPr>
        <w:pStyle w:val="651"/>
        <w:framePr w:w="826" w:h="401" w:hRule="exact" w:wrap="none" w:vAnchor="page" w:hAnchor="page" w:x="8184" w:y="13835"/>
        <w:shd w:val="clear" w:color="auto" w:fill="auto"/>
        <w:spacing w:line="110" w:lineRule="exact"/>
        <w:jc w:val="both"/>
      </w:pPr>
      <w:r>
        <w:rPr>
          <w:rStyle w:val="652"/>
        </w:rPr>
        <w:t>Приложение.</w:t>
      </w:r>
    </w:p>
    <w:p w:rsidR="00047543" w:rsidRDefault="00EB1CEB">
      <w:pPr>
        <w:pStyle w:val="ad"/>
        <w:framePr w:wrap="none" w:vAnchor="page" w:hAnchor="page" w:x="9346" w:y="13729"/>
        <w:shd w:val="clear" w:color="auto" w:fill="auto"/>
        <w:spacing w:line="200" w:lineRule="exact"/>
        <w:jc w:val="both"/>
      </w:pPr>
      <w:r>
        <w:rPr>
          <w:rStyle w:val="af1"/>
        </w:rPr>
        <w:t>Щ7</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68" w:name="bookmark68"/>
      <w:r>
        <w:t>-1038-2016-ППТ-4</w:t>
      </w:r>
      <w:bookmarkEnd w:id="68"/>
    </w:p>
    <w:p w:rsidR="00047543" w:rsidRDefault="00EB1CEB">
      <w:pPr>
        <w:pStyle w:val="43"/>
        <w:framePr w:wrap="none" w:vAnchor="page" w:hAnchor="page" w:x="11275" w:y="16087"/>
        <w:shd w:val="clear" w:color="auto" w:fill="auto"/>
        <w:spacing w:line="220" w:lineRule="exact"/>
      </w:pPr>
      <w:r>
        <w:t>146</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78" type="#_x0000_t75" style="position:absolute;margin-left:24.45pt;margin-top:53.05pt;width:113.75pt;height:649.9pt;z-index:-251700736;mso-wrap-distance-left:5pt;mso-wrap-distance-right:5pt;mso-position-horizontal-relative:page;mso-position-vertical-relative:page" wrapcoords="0 0">
            <v:imagedata r:id="rId91" o:title="image53"/>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2971" w:y="15761"/>
        <w:shd w:val="clear" w:color="auto" w:fill="auto"/>
        <w:spacing w:before="0" w:after="0" w:line="280" w:lineRule="exact"/>
        <w:ind w:left="3619"/>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147</w:t>
      </w:r>
    </w:p>
    <w:p w:rsidR="00047543" w:rsidRDefault="00EB1CEB">
      <w:pPr>
        <w:pStyle w:val="108"/>
        <w:framePr w:w="7786" w:h="172" w:hRule="exact" w:wrap="none" w:vAnchor="page" w:hAnchor="page" w:x="2971" w:y="1561"/>
        <w:shd w:val="clear" w:color="auto" w:fill="auto"/>
        <w:spacing w:line="140" w:lineRule="exact"/>
        <w:ind w:right="120"/>
        <w:jc w:val="center"/>
      </w:pPr>
      <w:r>
        <w:rPr>
          <w:rStyle w:val="10a"/>
        </w:rPr>
        <w:t>2</w:t>
      </w:r>
    </w:p>
    <w:p w:rsidR="00047543" w:rsidRDefault="00EB1CEB">
      <w:pPr>
        <w:pStyle w:val="100"/>
        <w:framePr w:w="7786" w:h="11694" w:hRule="exact" w:wrap="none" w:vAnchor="page" w:hAnchor="page" w:x="2971" w:y="1658"/>
        <w:shd w:val="clear" w:color="auto" w:fill="auto"/>
        <w:spacing w:line="365" w:lineRule="exact"/>
        <w:ind w:firstLine="640"/>
        <w:jc w:val="both"/>
      </w:pPr>
      <w:r>
        <w:rPr>
          <w:rStyle w:val="102"/>
        </w:rPr>
        <w:t xml:space="preserve">При этом необходимо отметить, что </w:t>
      </w:r>
      <w:r>
        <w:rPr>
          <w:rStyle w:val="101"/>
        </w:rPr>
        <w:t xml:space="preserve">в </w:t>
      </w:r>
      <w:r>
        <w:rPr>
          <w:rStyle w:val="102"/>
        </w:rPr>
        <w:t>случае обнаружения объекта, обладающего признаками объекта культурного наследия земляные, строительные, мелиоративные, хозяйственные и иные работы должны быть немедленно приостановлены,</w:t>
      </w:r>
    </w:p>
    <w:p w:rsidR="00047543" w:rsidRDefault="00EB1CEB">
      <w:pPr>
        <w:pStyle w:val="100"/>
        <w:framePr w:w="7786" w:h="11694" w:hRule="exact" w:wrap="none" w:vAnchor="page" w:hAnchor="page" w:x="2971" w:y="1658"/>
        <w:shd w:val="clear" w:color="auto" w:fill="auto"/>
        <w:tabs>
          <w:tab w:val="left" w:pos="3994"/>
        </w:tabs>
        <w:spacing w:line="360" w:lineRule="exact"/>
        <w:ind w:firstLine="640"/>
        <w:jc w:val="both"/>
      </w:pPr>
      <w:r>
        <w:rPr>
          <w:rStyle w:val="102"/>
        </w:rPr>
        <w:t>В соответствии со ст.ЗО Федерального закона объектами историко</w:t>
      </w:r>
      <w:r>
        <w:rPr>
          <w:rStyle w:val="102"/>
        </w:rPr>
        <w:softHyphen/>
        <w:t>культурной экспертизы являются</w:t>
      </w:r>
      <w:r>
        <w:rPr>
          <w:rStyle w:val="102"/>
        </w:rPr>
        <w:tab/>
        <w:t>земельные участки, подлежащие</w:t>
      </w:r>
    </w:p>
    <w:p w:rsidR="00047543" w:rsidRDefault="00EB1CEB">
      <w:pPr>
        <w:pStyle w:val="100"/>
        <w:framePr w:w="7786" w:h="11694" w:hRule="exact" w:wrap="none" w:vAnchor="page" w:hAnchor="page" w:x="2971" w:y="1658"/>
        <w:shd w:val="clear" w:color="auto" w:fill="auto"/>
        <w:spacing w:line="360" w:lineRule="exact"/>
      </w:pPr>
      <w:r>
        <w:rPr>
          <w:rStyle w:val="102"/>
        </w:rPr>
        <w:t>хозяйственному освоению.</w:t>
      </w:r>
    </w:p>
    <w:p w:rsidR="00047543" w:rsidRDefault="00EB1CEB">
      <w:pPr>
        <w:pStyle w:val="100"/>
        <w:framePr w:w="7786" w:h="11694" w:hRule="exact" w:wrap="none" w:vAnchor="page" w:hAnchor="page" w:x="2971" w:y="1658"/>
        <w:shd w:val="clear" w:color="auto" w:fill="auto"/>
        <w:spacing w:line="374" w:lineRule="exact"/>
        <w:ind w:firstLine="640"/>
        <w:jc w:val="both"/>
      </w:pPr>
      <w:r>
        <w:rPr>
          <w:rStyle w:val="102"/>
        </w:rPr>
        <w:t>В соответствии с нормами Федерального закона историко-культурная экспертиза проводится до начала землеустроительных, земляных, строительных, мелиоративных, хозяйственных и иных работ,</w:t>
      </w:r>
    </w:p>
    <w:p w:rsidR="00047543" w:rsidRDefault="00EB1CEB">
      <w:pPr>
        <w:pStyle w:val="100"/>
        <w:framePr w:w="7786" w:h="11694" w:hRule="exact" w:wrap="none" w:vAnchor="page" w:hAnchor="page" w:x="2971" w:y="1658"/>
        <w:shd w:val="clear" w:color="auto" w:fill="auto"/>
        <w:spacing w:line="370" w:lineRule="exact"/>
        <w:ind w:firstLine="640"/>
        <w:jc w:val="both"/>
      </w:pPr>
      <w:r>
        <w:rPr>
          <w:rStyle w:val="102"/>
        </w:rPr>
        <w:t xml:space="preserve">В соответствии с Инструкцией </w:t>
      </w:r>
      <w:r>
        <w:rPr>
          <w:rStyle w:val="101"/>
        </w:rPr>
        <w:t xml:space="preserve">о </w:t>
      </w:r>
      <w:r>
        <w:rPr>
          <w:rStyle w:val="102"/>
        </w:rPr>
        <w:t xml:space="preserve">порядке учета, обеспечения сохранности, содержания, использования и реставрации недвижимых памятников историй и культур, утвержденной Приказом Минкультуры СССР от 13.05.1986 № 203 проекты строительных, .мелиоративных, дорожных и других работ согласовываются с государственными органами охраны памятников </w:t>
      </w:r>
      <w:r>
        <w:rPr>
          <w:rStyle w:val="101"/>
        </w:rPr>
        <w:t xml:space="preserve">на </w:t>
      </w:r>
      <w:r>
        <w:rPr>
          <w:rStyle w:val="102"/>
        </w:rPr>
        <w:t>стадии подготовки задания на проектирование и разработку технико-экономических обоснований нового строительства.</w:t>
      </w:r>
    </w:p>
    <w:p w:rsidR="00047543" w:rsidRDefault="00EB1CEB">
      <w:pPr>
        <w:pStyle w:val="100"/>
        <w:framePr w:w="7786" w:h="11694" w:hRule="exact" w:wrap="none" w:vAnchor="page" w:hAnchor="page" w:x="2971" w:y="1658"/>
        <w:shd w:val="clear" w:color="auto" w:fill="auto"/>
        <w:spacing w:line="370" w:lineRule="exact"/>
        <w:ind w:firstLine="640"/>
        <w:jc w:val="both"/>
      </w:pPr>
      <w:r>
        <w:rPr>
          <w:rStyle w:val="102"/>
        </w:rPr>
        <w:t xml:space="preserve">Организации-заказчики при выдаче заданий но проектирование обязаны запросить государственные </w:t>
      </w:r>
      <w:r>
        <w:rPr>
          <w:rStyle w:val="101"/>
        </w:rPr>
        <w:t xml:space="preserve">органы </w:t>
      </w:r>
      <w:r>
        <w:rPr>
          <w:rStyle w:val="102"/>
        </w:rPr>
        <w:t>охраны памятников о наличии памятников, историко-культурной и градостроительной ценности территории в местах намечаемых работ.</w:t>
      </w:r>
    </w:p>
    <w:p w:rsidR="00047543" w:rsidRDefault="00EB1CEB">
      <w:pPr>
        <w:pStyle w:val="100"/>
        <w:framePr w:w="7786" w:h="11694" w:hRule="exact" w:wrap="none" w:vAnchor="page" w:hAnchor="page" w:x="2971" w:y="1658"/>
        <w:shd w:val="clear" w:color="auto" w:fill="auto"/>
        <w:spacing w:line="346" w:lineRule="exact"/>
        <w:ind w:firstLine="640"/>
        <w:jc w:val="both"/>
      </w:pPr>
      <w:r>
        <w:rPr>
          <w:rStyle w:val="102"/>
        </w:rPr>
        <w:t>При проведении строительных, мелиоративных, дорожных и других работ проводятся:</w:t>
      </w:r>
    </w:p>
    <w:p w:rsidR="00047543" w:rsidRDefault="00EB1CEB">
      <w:pPr>
        <w:pStyle w:val="100"/>
        <w:framePr w:w="7786" w:h="11694" w:hRule="exact" w:wrap="none" w:vAnchor="page" w:hAnchor="page" w:x="2971" w:y="1658"/>
        <w:shd w:val="clear" w:color="auto" w:fill="auto"/>
        <w:spacing w:line="200" w:lineRule="exact"/>
        <w:ind w:firstLine="640"/>
        <w:jc w:val="both"/>
      </w:pPr>
      <w:r>
        <w:rPr>
          <w:rStyle w:val="102"/>
        </w:rPr>
        <w:t xml:space="preserve">выявление </w:t>
      </w:r>
      <w:r>
        <w:rPr>
          <w:rStyle w:val="101"/>
        </w:rPr>
        <w:t xml:space="preserve">в </w:t>
      </w:r>
      <w:r>
        <w:rPr>
          <w:rStyle w:val="102"/>
        </w:rPr>
        <w:t>зонах работ неучтенных объектов;</w:t>
      </w:r>
    </w:p>
    <w:p w:rsidR="00047543" w:rsidRDefault="00EB1CEB">
      <w:pPr>
        <w:pStyle w:val="100"/>
        <w:framePr w:w="7786" w:h="11694" w:hRule="exact" w:wrap="none" w:vAnchor="page" w:hAnchor="page" w:x="2971" w:y="1658"/>
        <w:shd w:val="clear" w:color="auto" w:fill="auto"/>
        <w:spacing w:line="350" w:lineRule="exact"/>
        <w:ind w:firstLine="640"/>
        <w:jc w:val="both"/>
      </w:pPr>
      <w:r>
        <w:rPr>
          <w:rStyle w:val="102"/>
        </w:rPr>
        <w:t>обследование и фиксация памятников, которые сохранить на месте не представляется возможным;</w:t>
      </w:r>
    </w:p>
    <w:p w:rsidR="00047543" w:rsidRDefault="00EB1CEB">
      <w:pPr>
        <w:pStyle w:val="100"/>
        <w:framePr w:w="7786" w:h="11694" w:hRule="exact" w:wrap="none" w:vAnchor="page" w:hAnchor="page" w:x="2971" w:y="1658"/>
        <w:shd w:val="clear" w:color="auto" w:fill="auto"/>
        <w:spacing w:line="370" w:lineRule="exact"/>
        <w:ind w:firstLine="640"/>
        <w:jc w:val="both"/>
      </w:pPr>
      <w:r>
        <w:rPr>
          <w:rStyle w:val="102"/>
        </w:rPr>
        <w:t>работы, обеспечивающие сохранность памятников в зонах строительства;</w:t>
      </w:r>
    </w:p>
    <w:p w:rsidR="00047543" w:rsidRDefault="00EB1CEB">
      <w:pPr>
        <w:pStyle w:val="100"/>
        <w:framePr w:w="7786" w:h="11694" w:hRule="exact" w:wrap="none" w:vAnchor="page" w:hAnchor="page" w:x="2971" w:y="1658"/>
        <w:shd w:val="clear" w:color="auto" w:fill="auto"/>
        <w:spacing w:line="370" w:lineRule="exact"/>
        <w:ind w:firstLine="640"/>
        <w:jc w:val="both"/>
      </w:pPr>
      <w:r>
        <w:rPr>
          <w:rStyle w:val="102"/>
        </w:rPr>
        <w:t xml:space="preserve">другие </w:t>
      </w:r>
      <w:r>
        <w:rPr>
          <w:rStyle w:val="101"/>
        </w:rPr>
        <w:t xml:space="preserve">мероприятия, </w:t>
      </w:r>
      <w:r>
        <w:rPr>
          <w:rStyle w:val="102"/>
        </w:rPr>
        <w:t xml:space="preserve">необходимость проведения которых может возникнуть </w:t>
      </w:r>
      <w:r>
        <w:rPr>
          <w:rStyle w:val="101"/>
        </w:rPr>
        <w:t xml:space="preserve">в </w:t>
      </w:r>
      <w:r>
        <w:rPr>
          <w:rStyle w:val="102"/>
        </w:rPr>
        <w:t>процессе работ и изучения памятников.</w:t>
      </w:r>
    </w:p>
    <w:p w:rsidR="00047543" w:rsidRDefault="00EB1CEB">
      <w:pPr>
        <w:pStyle w:val="100"/>
        <w:framePr w:w="7786" w:h="11694" w:hRule="exact" w:wrap="none" w:vAnchor="page" w:hAnchor="page" w:x="2971" w:y="1658"/>
        <w:shd w:val="clear" w:color="auto" w:fill="auto"/>
        <w:spacing w:line="370" w:lineRule="exact"/>
        <w:ind w:right="220"/>
        <w:jc w:val="right"/>
      </w:pPr>
      <w:r>
        <w:rPr>
          <w:rStyle w:val="102"/>
        </w:rPr>
        <w:t>Финансирование указанных мероприятий, согласование проектной документации для установленных государственными органами охраны</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79" type="#_x0000_t75" style="position:absolute;margin-left:79.15pt;margin-top:42.5pt;width:486.7pt;height:688.3pt;z-index:-251699712;mso-wrap-distance-left:5pt;mso-wrap-distance-right:5pt;mso-position-horizontal-relative:page;mso-position-vertical-relative:page" wrapcoords="0 0">
            <v:imagedata r:id="rId92" o:title="image54"/>
            <w10:wrap anchorx="page" anchory="page"/>
          </v:shape>
        </w:pict>
      </w:r>
    </w:p>
    <w:p w:rsidR="00047543" w:rsidRDefault="0030601B">
      <w:pPr>
        <w:rPr>
          <w:sz w:val="2"/>
          <w:szCs w:val="2"/>
        </w:rPr>
      </w:pPr>
      <w:r>
        <w:lastRenderedPageBreak/>
        <w:pict>
          <v:shape id="_x0000_s1260" type="#_x0000_t32" style="position:absolute;margin-left:24.45pt;margin-top:579.1pt;width:36pt;height:0;z-index:-251619840;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148</w:t>
      </w:r>
    </w:p>
    <w:p w:rsidR="00047543" w:rsidRDefault="00EB1CEB">
      <w:pPr>
        <w:pStyle w:val="571"/>
        <w:framePr w:w="8774" w:h="9208" w:hRule="exact" w:wrap="none" w:vAnchor="page" w:hAnchor="page" w:x="2136" w:y="1566"/>
        <w:shd w:val="clear" w:color="auto" w:fill="auto"/>
        <w:tabs>
          <w:tab w:val="left" w:pos="2429"/>
          <w:tab w:val="left" w:pos="2693"/>
          <w:tab w:val="left" w:pos="4901"/>
        </w:tabs>
        <w:spacing w:line="150" w:lineRule="exact"/>
        <w:jc w:val="both"/>
      </w:pPr>
      <w:r>
        <w:rPr>
          <w:rStyle w:val="572"/>
        </w:rPr>
        <w:t>р</w:t>
      </w:r>
      <w:r>
        <w:rPr>
          <w:rStyle w:val="572"/>
        </w:rPr>
        <w:tab/>
        <w:t>•</w:t>
      </w:r>
      <w:r>
        <w:rPr>
          <w:rStyle w:val="572"/>
        </w:rPr>
        <w:tab/>
        <w:t>.</w:t>
      </w:r>
      <w:r>
        <w:rPr>
          <w:rStyle w:val="572"/>
        </w:rPr>
        <w:tab/>
        <w:t>з</w:t>
      </w:r>
    </w:p>
    <w:p w:rsidR="00047543" w:rsidRDefault="00EB1CEB">
      <w:pPr>
        <w:pStyle w:val="100"/>
        <w:framePr w:w="8774" w:h="9208" w:hRule="exact" w:wrap="none" w:vAnchor="page" w:hAnchor="page" w:x="2136" w:y="1566"/>
        <w:shd w:val="clear" w:color="auto" w:fill="auto"/>
        <w:tabs>
          <w:tab w:val="left" w:pos="667"/>
        </w:tabs>
        <w:spacing w:line="350" w:lineRule="exact"/>
        <w:jc w:val="both"/>
      </w:pPr>
      <w:r>
        <w:rPr>
          <w:rStyle w:val="102"/>
        </w:rPr>
        <w:t>1 "</w:t>
      </w:r>
      <w:r>
        <w:rPr>
          <w:rStyle w:val="102"/>
        </w:rPr>
        <w:tab/>
        <w:t xml:space="preserve">,, </w:t>
      </w:r>
      <w:r>
        <w:rPr>
          <w:rStyle w:val="102"/>
          <w:vertAlign w:val="superscript"/>
        </w:rPr>
        <w:t>Памятйико</w:t>
      </w:r>
      <w:r>
        <w:rPr>
          <w:rStyle w:val="102"/>
        </w:rPr>
        <w:t>» мероприятий, ответственность за соблюдение предусмотренных</w:t>
      </w:r>
    </w:p>
    <w:p w:rsidR="00047543" w:rsidRDefault="00EB1CEB">
      <w:pPr>
        <w:pStyle w:val="100"/>
        <w:framePr w:w="8774" w:h="9208" w:hRule="exact" w:wrap="none" w:vAnchor="page" w:hAnchor="page" w:x="2136" w:y="1566"/>
        <w:shd w:val="clear" w:color="auto" w:fill="auto"/>
        <w:spacing w:after="41" w:line="350" w:lineRule="exact"/>
        <w:ind w:left="1040" w:hanging="660"/>
      </w:pPr>
      <w:r>
        <w:rPr>
          <w:rStyle w:val="101"/>
        </w:rPr>
        <w:t xml:space="preserve">. ими условий возлагается на организации, осуществляющие строительные и другие работы по договору </w:t>
      </w:r>
      <w:r>
        <w:rPr>
          <w:rStyle w:val="102"/>
        </w:rPr>
        <w:t>субподряда.</w:t>
      </w:r>
    </w:p>
    <w:p w:rsidR="00047543" w:rsidRDefault="00EB1CEB">
      <w:pPr>
        <w:pStyle w:val="100"/>
        <w:framePr w:w="8774" w:h="9208" w:hRule="exact" w:wrap="none" w:vAnchor="page" w:hAnchor="page" w:x="2136" w:y="1566"/>
        <w:shd w:val="clear" w:color="auto" w:fill="auto"/>
        <w:spacing w:line="374" w:lineRule="exact"/>
        <w:ind w:left="1040" w:right="160" w:firstLine="620"/>
        <w:jc w:val="both"/>
      </w:pPr>
      <w:r>
        <w:rPr>
          <w:rStyle w:val="102"/>
        </w:rPr>
        <w:t xml:space="preserve">На основании вышеизложенного, </w:t>
      </w:r>
      <w:r>
        <w:rPr>
          <w:rStyle w:val="101"/>
        </w:rPr>
        <w:t xml:space="preserve">в </w:t>
      </w:r>
      <w:r>
        <w:rPr>
          <w:rStyle w:val="102"/>
        </w:rPr>
        <w:t xml:space="preserve">случае проведения работ на земёдшом участке, отводимом для проведения работ по объекту: «Газопровод- отвод и ГРС п. Суходол Сергиевского района Самарской области» (согласно </w:t>
      </w:r>
      <w:r>
        <w:rPr>
          <w:rStyle w:val="101"/>
        </w:rPr>
        <w:t xml:space="preserve">приложенного </w:t>
      </w:r>
      <w:r>
        <w:rPr>
          <w:rStyle w:val="102"/>
        </w:rPr>
        <w:t>ситуационного плана), необходимо обеспечить проведение историко-культурной экспертизы указанного земельного участка.</w:t>
      </w:r>
    </w:p>
    <w:p w:rsidR="00047543" w:rsidRDefault="00EB1CEB">
      <w:pPr>
        <w:pStyle w:val="100"/>
        <w:framePr w:w="8774" w:h="9208" w:hRule="exact" w:wrap="none" w:vAnchor="page" w:hAnchor="page" w:x="2136" w:y="1566"/>
        <w:shd w:val="clear" w:color="auto" w:fill="auto"/>
        <w:spacing w:after="14" w:line="312" w:lineRule="exact"/>
        <w:ind w:left="1040" w:right="160" w:firstLine="620"/>
        <w:jc w:val="both"/>
      </w:pPr>
      <w:r>
        <w:rPr>
          <w:rStyle w:val="102"/>
        </w:rPr>
        <w:t xml:space="preserve">Заключение историко-культурной экспертизы необходимо представить в </w:t>
      </w:r>
      <w:r>
        <w:rPr>
          <w:rStyle w:val="101"/>
        </w:rPr>
        <w:t xml:space="preserve">министерство </w:t>
      </w:r>
      <w:r>
        <w:rPr>
          <w:rStyle w:val="102"/>
        </w:rPr>
        <w:t>культуры.</w:t>
      </w:r>
    </w:p>
    <w:p w:rsidR="00047543" w:rsidRDefault="00EB1CEB">
      <w:pPr>
        <w:pStyle w:val="100"/>
        <w:framePr w:w="8774" w:h="9208" w:hRule="exact" w:wrap="none" w:vAnchor="page" w:hAnchor="page" w:x="2136" w:y="1566"/>
        <w:shd w:val="clear" w:color="auto" w:fill="auto"/>
        <w:spacing w:line="370" w:lineRule="exact"/>
        <w:ind w:left="1040" w:right="160" w:firstLine="460"/>
        <w:jc w:val="both"/>
      </w:pPr>
      <w:r>
        <w:rPr>
          <w:rStyle w:val="101"/>
        </w:rPr>
        <w:t xml:space="preserve">В </w:t>
      </w:r>
      <w:r>
        <w:rPr>
          <w:rStyle w:val="102"/>
        </w:rPr>
        <w:t xml:space="preserve">соответствии с Положением о государственной историко-культурной экспертизе, </w:t>
      </w:r>
      <w:r>
        <w:rPr>
          <w:rStyle w:val="101"/>
        </w:rPr>
        <w:t xml:space="preserve">утвержденным </w:t>
      </w:r>
      <w:r>
        <w:rPr>
          <w:rStyle w:val="102"/>
        </w:rPr>
        <w:t xml:space="preserve">Постановлением Правительства РФ от 15 07 2009 </w:t>
      </w:r>
      <w:r>
        <w:rPr>
          <w:rStyle w:val="101"/>
        </w:rPr>
        <w:t xml:space="preserve">№ </w:t>
      </w:r>
      <w:r>
        <w:rPr>
          <w:rStyle w:val="102"/>
        </w:rPr>
        <w:t xml:space="preserve">569, государственная историко-культурная экспертиза проводится по инициативе заинтересованного </w:t>
      </w:r>
      <w:r>
        <w:rPr>
          <w:rStyle w:val="101"/>
        </w:rPr>
        <w:t xml:space="preserve">лица на </w:t>
      </w:r>
      <w:r>
        <w:rPr>
          <w:rStyle w:val="102"/>
        </w:rPr>
        <w:t xml:space="preserve">основании договора между заказчиком и экспертом, </w:t>
      </w:r>
      <w:r>
        <w:rPr>
          <w:rStyle w:val="101"/>
        </w:rPr>
        <w:t xml:space="preserve">заключенного в </w:t>
      </w:r>
      <w:r>
        <w:rPr>
          <w:rStyle w:val="102"/>
        </w:rPr>
        <w:t xml:space="preserve">письменной форме </w:t>
      </w:r>
      <w:r>
        <w:rPr>
          <w:rStyle w:val="101"/>
        </w:rPr>
        <w:t xml:space="preserve">в </w:t>
      </w:r>
      <w:r>
        <w:rPr>
          <w:rStyle w:val="102"/>
        </w:rPr>
        <w:t xml:space="preserve">соответствии с гражданским </w:t>
      </w:r>
      <w:r>
        <w:rPr>
          <w:rStyle w:val="101"/>
        </w:rPr>
        <w:t xml:space="preserve">законодательством Российской </w:t>
      </w:r>
      <w:r>
        <w:rPr>
          <w:rStyle w:val="102"/>
        </w:rPr>
        <w:t xml:space="preserve">Федерации. К проведению экспертизы </w:t>
      </w:r>
      <w:r>
        <w:rPr>
          <w:rStyle w:val="101"/>
        </w:rPr>
        <w:t xml:space="preserve">привлекаются лица, </w:t>
      </w:r>
      <w:r>
        <w:rPr>
          <w:rStyle w:val="102"/>
        </w:rPr>
        <w:t xml:space="preserve">аттестованные в качестве экспертов в порядке, установленном Министерством </w:t>
      </w:r>
      <w:r>
        <w:rPr>
          <w:rStyle w:val="101"/>
        </w:rPr>
        <w:t xml:space="preserve">культуры </w:t>
      </w:r>
      <w:r>
        <w:rPr>
          <w:rStyle w:val="102"/>
        </w:rPr>
        <w:t>Российской Федерации.</w:t>
      </w:r>
    </w:p>
    <w:p w:rsidR="00047543" w:rsidRDefault="00EB1CEB">
      <w:pPr>
        <w:pStyle w:val="100"/>
        <w:framePr w:w="8774" w:h="9208" w:hRule="exact" w:wrap="none" w:vAnchor="page" w:hAnchor="page" w:x="2136" w:y="1566"/>
        <w:shd w:val="clear" w:color="auto" w:fill="auto"/>
        <w:spacing w:line="370" w:lineRule="exact"/>
        <w:ind w:left="1040" w:right="160" w:firstLine="460"/>
        <w:jc w:val="both"/>
      </w:pPr>
      <w:r>
        <w:rPr>
          <w:rStyle w:val="101"/>
        </w:rPr>
        <w:t xml:space="preserve">Для </w:t>
      </w:r>
      <w:r>
        <w:rPr>
          <w:rStyle w:val="102"/>
        </w:rPr>
        <w:t xml:space="preserve">получения сведений </w:t>
      </w:r>
      <w:r>
        <w:rPr>
          <w:rStyle w:val="101"/>
        </w:rPr>
        <w:t xml:space="preserve">об </w:t>
      </w:r>
      <w:r>
        <w:rPr>
          <w:rStyle w:val="102"/>
        </w:rPr>
        <w:t xml:space="preserve">экспертах, прошедших аттестацию. Вам </w:t>
      </w:r>
      <w:r>
        <w:rPr>
          <w:rStyle w:val="101"/>
        </w:rPr>
        <w:t xml:space="preserve">необходимо обратиться в </w:t>
      </w:r>
      <w:r>
        <w:rPr>
          <w:rStyle w:val="102"/>
        </w:rPr>
        <w:t xml:space="preserve">Министерство культуры Российской Федерации по </w:t>
      </w:r>
      <w:r>
        <w:rPr>
          <w:rStyle w:val="101"/>
        </w:rPr>
        <w:t xml:space="preserve">адресу. 125993, </w:t>
      </w:r>
      <w:r>
        <w:rPr>
          <w:rStyle w:val="102"/>
        </w:rPr>
        <w:t xml:space="preserve">г.Москва, Малый </w:t>
      </w:r>
      <w:r>
        <w:rPr>
          <w:rStyle w:val="101"/>
        </w:rPr>
        <w:t xml:space="preserve">I </w:t>
      </w:r>
      <w:r>
        <w:rPr>
          <w:rStyle w:val="102"/>
        </w:rPr>
        <w:t xml:space="preserve">нездниковский переулок, д.7/6, строение 1/2. тел, (495) 629-20-08, </w:t>
      </w:r>
      <w:r>
        <w:rPr>
          <w:rStyle w:val="101"/>
        </w:rPr>
        <w:t xml:space="preserve">факс </w:t>
      </w:r>
      <w:r>
        <w:rPr>
          <w:rStyle w:val="102"/>
        </w:rPr>
        <w:t xml:space="preserve">(495) 629-72-69. Сведения </w:t>
      </w:r>
      <w:r>
        <w:rPr>
          <w:rStyle w:val="101"/>
        </w:rPr>
        <w:t xml:space="preserve">об </w:t>
      </w:r>
      <w:r>
        <w:rPr>
          <w:rStyle w:val="102"/>
        </w:rPr>
        <w:t xml:space="preserve">экспертах, прошедших аттестацию, размещены на сайте Министерства культуры Российской Федерации - </w:t>
      </w:r>
      <w:hyperlink r:id="rId93" w:history="1">
        <w:r>
          <w:rPr>
            <w:rStyle w:val="a3"/>
            <w:lang w:val="en-US" w:eastAsia="en-US" w:bidi="en-US"/>
          </w:rPr>
          <w:t>http</w:t>
        </w:r>
        <w:r w:rsidRPr="00EB1CEB">
          <w:rPr>
            <w:rStyle w:val="a3"/>
            <w:lang w:eastAsia="en-US" w:bidi="en-US"/>
          </w:rPr>
          <w:t>://</w:t>
        </w:r>
        <w:r>
          <w:rPr>
            <w:rStyle w:val="a3"/>
            <w:lang w:val="en-US" w:eastAsia="en-US" w:bidi="en-US"/>
          </w:rPr>
          <w:t>mkrf</w:t>
        </w:r>
        <w:r w:rsidRPr="00EB1CEB">
          <w:rPr>
            <w:rStyle w:val="a3"/>
            <w:lang w:eastAsia="en-US" w:bidi="en-US"/>
          </w:rPr>
          <w:t>.</w:t>
        </w:r>
        <w:r>
          <w:rPr>
            <w:rStyle w:val="a3"/>
            <w:lang w:val="en-US" w:eastAsia="en-US" w:bidi="en-US"/>
          </w:rPr>
          <w:t>ru</w:t>
        </w:r>
        <w:r w:rsidRPr="00EB1CEB">
          <w:rPr>
            <w:rStyle w:val="a3"/>
            <w:lang w:eastAsia="en-US" w:bidi="en-US"/>
          </w:rPr>
          <w:t>/</w:t>
        </w:r>
        <w:r>
          <w:rPr>
            <w:rStyle w:val="a3"/>
            <w:lang w:val="en-US" w:eastAsia="en-US" w:bidi="en-US"/>
          </w:rPr>
          <w:t>documentations</w:t>
        </w:r>
        <w:r w:rsidRPr="00EB1CEB">
          <w:rPr>
            <w:rStyle w:val="a3"/>
            <w:lang w:eastAsia="en-US" w:bidi="en-US"/>
          </w:rPr>
          <w:t>/</w:t>
        </w:r>
        <w:r>
          <w:rPr>
            <w:rStyle w:val="a3"/>
            <w:lang w:val="en-US" w:eastAsia="en-US" w:bidi="en-US"/>
          </w:rPr>
          <w:t>order</w:t>
        </w:r>
        <w:r w:rsidRPr="00EB1CEB">
          <w:rPr>
            <w:rStyle w:val="a3"/>
            <w:lang w:eastAsia="en-US" w:bidi="en-US"/>
          </w:rPr>
          <w:t>/</w:t>
        </w:r>
        <w:r>
          <w:rPr>
            <w:rStyle w:val="a3"/>
            <w:lang w:val="en-US" w:eastAsia="en-US" w:bidi="en-US"/>
          </w:rPr>
          <w:t>detail</w:t>
        </w:r>
        <w:r w:rsidRPr="00EB1CEB">
          <w:rPr>
            <w:rStyle w:val="a3"/>
            <w:lang w:eastAsia="en-US" w:bidi="en-US"/>
          </w:rPr>
          <w:t>.</w:t>
        </w:r>
        <w:r>
          <w:rPr>
            <w:rStyle w:val="a3"/>
            <w:lang w:val="en-US" w:eastAsia="en-US" w:bidi="en-US"/>
          </w:rPr>
          <w:t>php</w:t>
        </w:r>
        <w:r w:rsidRPr="00EB1CEB">
          <w:rPr>
            <w:rStyle w:val="a3"/>
            <w:lang w:eastAsia="en-US" w:bidi="en-US"/>
          </w:rPr>
          <w:t>?</w:t>
        </w:r>
        <w:r>
          <w:rPr>
            <w:rStyle w:val="a3"/>
            <w:lang w:val="en-US" w:eastAsia="en-US" w:bidi="en-US"/>
          </w:rPr>
          <w:t>ID</w:t>
        </w:r>
        <w:r w:rsidRPr="00EB1CEB">
          <w:rPr>
            <w:rStyle w:val="a3"/>
            <w:lang w:eastAsia="en-US" w:bidi="en-US"/>
          </w:rPr>
          <w:t>=220479</w:t>
        </w:r>
      </w:hyperlink>
      <w:r w:rsidRPr="00EB1CEB">
        <w:rPr>
          <w:rStyle w:val="102"/>
          <w:lang w:eastAsia="en-US" w:bidi="en-US"/>
        </w:rPr>
        <w:t>.</w:t>
      </w:r>
    </w:p>
    <w:p w:rsidR="00047543" w:rsidRDefault="00EB1CEB">
      <w:pPr>
        <w:pStyle w:val="100"/>
        <w:framePr w:wrap="none" w:vAnchor="page" w:hAnchor="page" w:x="2990" w:y="11769"/>
        <w:shd w:val="clear" w:color="auto" w:fill="auto"/>
        <w:spacing w:line="200" w:lineRule="exact"/>
      </w:pPr>
      <w:r>
        <w:rPr>
          <w:rStyle w:val="102"/>
        </w:rPr>
        <w:t>Министр</w:t>
      </w:r>
    </w:p>
    <w:p w:rsidR="00047543" w:rsidRDefault="00EB1CEB">
      <w:pPr>
        <w:pStyle w:val="100"/>
        <w:framePr w:wrap="none" w:vAnchor="page" w:hAnchor="page" w:x="9259" w:y="11886"/>
        <w:shd w:val="clear" w:color="auto" w:fill="auto"/>
        <w:spacing w:line="200" w:lineRule="exact"/>
      </w:pPr>
      <w:r>
        <w:rPr>
          <w:rStyle w:val="102"/>
        </w:rPr>
        <w:t>О-В.Рыбакова</w:t>
      </w:r>
    </w:p>
    <w:p w:rsidR="00047543" w:rsidRDefault="00EB1CEB">
      <w:pPr>
        <w:pStyle w:val="190"/>
        <w:framePr w:wrap="none" w:vAnchor="page" w:hAnchor="page" w:x="2971" w:y="13134"/>
        <w:shd w:val="clear" w:color="auto" w:fill="auto"/>
        <w:spacing w:after="0" w:line="180" w:lineRule="exact"/>
        <w:ind w:firstLine="0"/>
        <w:jc w:val="left"/>
      </w:pPr>
      <w:r>
        <w:rPr>
          <w:rStyle w:val="196"/>
          <w:b/>
          <w:bCs/>
        </w:rPr>
        <w:t>Крамаров 3325175</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80" type="#_x0000_t75" style="position:absolute;margin-left:79.15pt;margin-top:42.5pt;width:486.7pt;height:688.3pt;z-index:-251698688;mso-wrap-distance-left:5pt;mso-wrap-distance-right:5pt;mso-position-horizontal-relative:page;mso-position-vertical-relative:page" wrapcoords="0 0">
            <v:imagedata r:id="rId94" o:title="image55"/>
            <w10:wrap anchorx="page" anchory="page"/>
          </v:shape>
        </w:pict>
      </w:r>
    </w:p>
    <w:p w:rsidR="00047543" w:rsidRDefault="00EB1CEB">
      <w:pPr>
        <w:framePr w:wrap="none" w:vAnchor="page" w:hAnchor="page" w:x="362" w:y="309"/>
        <w:rPr>
          <w:sz w:val="2"/>
          <w:szCs w:val="2"/>
        </w:rPr>
      </w:pPr>
      <w:r>
        <w:lastRenderedPageBreak/>
        <w:fldChar w:fldCharType="begin"/>
      </w:r>
      <w:r>
        <w:instrText xml:space="preserve"> INCLUDEPICTURE  "C:\\Users\\ANDREE~1.VOG\\AppData\\Local\\Temp\\FineReader12.00\\media\\image56.jpeg" \* MERGEFORMATINET </w:instrText>
      </w:r>
      <w:r>
        <w:fldChar w:fldCharType="separate"/>
      </w:r>
      <w:r w:rsidR="00883C38">
        <w:fldChar w:fldCharType="begin"/>
      </w:r>
      <w:r w:rsidR="00883C38">
        <w:instrText xml:space="preserve"> INCLUDEPICTURE  "C:\\Users\\ANDREE~1.VOG\\AppData\\Local\\Temp\\FineReader12.00\\media\\image56.jpeg" \* MERGEFORMATINET </w:instrText>
      </w:r>
      <w:r w:rsidR="00883C38">
        <w:fldChar w:fldCharType="separate"/>
      </w:r>
      <w:r w:rsidR="006C143D">
        <w:fldChar w:fldCharType="begin"/>
      </w:r>
      <w:r w:rsidR="006C143D">
        <w:instrText xml:space="preserve"> INCLUDEPICTURE  "C:\\Users\\ANDREE~1.VOG\\AppData\\Local\\Temp\\FineReader12.00\\media\\image56.jpeg"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"C:\\Users\\ANDREE~1.VOG\\AppData\\Local\\Temp\\FineReader12.00\\media\\image56.jpeg" \* MERGEFORMATINET</w:instrText>
      </w:r>
      <w:r w:rsidR="0030601B">
        <w:instrText xml:space="preserve"> </w:instrText>
      </w:r>
      <w:r w:rsidR="0030601B">
        <w:fldChar w:fldCharType="separate"/>
      </w:r>
      <w:r w:rsidR="0030601B">
        <w:pict>
          <v:shape id="_x0000_i1051" type="#_x0000_t75" style="width:804pt;height:564pt">
            <v:imagedata r:id="rId95" r:href="rId96"/>
          </v:shape>
        </w:pict>
      </w:r>
      <w:r w:rsidR="0030601B">
        <w:fldChar w:fldCharType="end"/>
      </w:r>
      <w:r w:rsidR="006C143D">
        <w:fldChar w:fldCharType="end"/>
      </w:r>
      <w:r w:rsidR="00883C38">
        <w:fldChar w:fldCharType="end"/>
      </w:r>
      <w:r>
        <w:fldChar w:fldCharType="end"/>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150</w:t>
      </w:r>
    </w:p>
    <w:p w:rsidR="00047543" w:rsidRDefault="00EB1CEB">
      <w:pPr>
        <w:pStyle w:val="231"/>
        <w:framePr w:w="4349" w:h="2343" w:hRule="exact" w:wrap="none" w:vAnchor="page" w:hAnchor="page" w:x="2491" w:y="2839"/>
        <w:shd w:val="clear" w:color="auto" w:fill="auto"/>
        <w:spacing w:line="245" w:lineRule="exact"/>
        <w:ind w:left="20"/>
        <w:jc w:val="center"/>
      </w:pPr>
      <w:r>
        <w:rPr>
          <w:rStyle w:val="233"/>
        </w:rPr>
        <w:t>УПРАВЛЕНИЕ</w:t>
      </w:r>
    </w:p>
    <w:p w:rsidR="00047543" w:rsidRDefault="00EB1CEB">
      <w:pPr>
        <w:pStyle w:val="231"/>
        <w:framePr w:w="4349" w:h="2343" w:hRule="exact" w:wrap="none" w:vAnchor="page" w:hAnchor="page" w:x="2491" w:y="2839"/>
        <w:shd w:val="clear" w:color="auto" w:fill="auto"/>
        <w:spacing w:after="76" w:line="245" w:lineRule="exact"/>
        <w:ind w:left="20"/>
        <w:jc w:val="center"/>
      </w:pPr>
      <w:r>
        <w:rPr>
          <w:rStyle w:val="233"/>
        </w:rPr>
        <w:t>ГОСУДАРСТВЕННОЙ ОХРАНЫ</w:t>
      </w:r>
      <w:r>
        <w:rPr>
          <w:rStyle w:val="233"/>
        </w:rPr>
        <w:br/>
        <w:t>ОБЪЕКТОВ КУЛЬТУРНОГО НАСЛЕДИЯ</w:t>
      </w:r>
      <w:r>
        <w:rPr>
          <w:rStyle w:val="233"/>
        </w:rPr>
        <w:br/>
        <w:t>САМАРСКОЙ ОБЛАСТИ</w:t>
      </w:r>
    </w:p>
    <w:p w:rsidR="00047543" w:rsidRPr="00EB1CEB" w:rsidRDefault="00EB1CEB">
      <w:pPr>
        <w:pStyle w:val="190"/>
        <w:framePr w:w="4349" w:h="2343" w:hRule="exact" w:wrap="none" w:vAnchor="page" w:hAnchor="page" w:x="2491" w:y="2839"/>
        <w:shd w:val="clear" w:color="auto" w:fill="auto"/>
        <w:spacing w:after="0" w:line="226" w:lineRule="exact"/>
        <w:ind w:left="20" w:firstLine="0"/>
        <w:jc w:val="center"/>
        <w:rPr>
          <w:lang w:val="en-US"/>
        </w:rPr>
      </w:pPr>
      <w:r>
        <w:rPr>
          <w:rStyle w:val="197"/>
          <w:b/>
          <w:bCs/>
        </w:rPr>
        <w:t>443041, г. Самара, ул. Рабочая, 85</w:t>
      </w:r>
      <w:r>
        <w:rPr>
          <w:rStyle w:val="197"/>
          <w:b/>
          <w:bCs/>
        </w:rPr>
        <w:br/>
        <w:t xml:space="preserve">Тел. </w:t>
      </w:r>
      <w:r w:rsidRPr="00EB1CEB">
        <w:rPr>
          <w:rStyle w:val="197"/>
          <w:b/>
          <w:bCs/>
          <w:lang w:val="en-US"/>
        </w:rPr>
        <w:t>(846)200-17-40</w:t>
      </w:r>
      <w:r w:rsidRPr="00EB1CEB">
        <w:rPr>
          <w:rStyle w:val="197"/>
          <w:b/>
          <w:bCs/>
          <w:lang w:val="en-US"/>
        </w:rPr>
        <w:br/>
      </w:r>
      <w:r>
        <w:rPr>
          <w:rStyle w:val="197"/>
          <w:b/>
          <w:bCs/>
          <w:lang w:val="en-US" w:eastAsia="en-US" w:bidi="en-US"/>
        </w:rPr>
        <w:t xml:space="preserve">email: </w:t>
      </w:r>
      <w:hyperlink r:id="rId97" w:history="1">
        <w:r>
          <w:rPr>
            <w:rStyle w:val="a3"/>
            <w:lang w:val="en-US" w:eastAsia="en-US" w:bidi="en-US"/>
          </w:rPr>
          <w:t>ugookn@samregion.ru</w:t>
        </w:r>
      </w:hyperlink>
      <w:r>
        <w:rPr>
          <w:rStyle w:val="197"/>
          <w:b/>
          <w:bCs/>
          <w:lang w:val="en-US" w:eastAsia="en-US" w:bidi="en-US"/>
        </w:rPr>
        <w:br/>
      </w:r>
      <w:hyperlink r:id="rId98" w:history="1">
        <w:r>
          <w:rPr>
            <w:rStyle w:val="a3"/>
            <w:lang w:val="en-US" w:eastAsia="en-US" w:bidi="en-US"/>
          </w:rPr>
          <w:t>http://nasledie.samregion.ru</w:t>
        </w:r>
      </w:hyperlink>
    </w:p>
    <w:p w:rsidR="00047543" w:rsidRPr="00EB1CEB" w:rsidRDefault="00047543">
      <w:pPr>
        <w:framePr w:wrap="none" w:vAnchor="page" w:hAnchor="page" w:x="4680" w:y="4737"/>
        <w:rPr>
          <w:lang w:val="en-US"/>
        </w:rPr>
      </w:pPr>
    </w:p>
    <w:p w:rsidR="00047543" w:rsidRDefault="00EB1CEB">
      <w:pPr>
        <w:pStyle w:val="221"/>
        <w:framePr w:wrap="none" w:vAnchor="page" w:hAnchor="page" w:x="3730" w:y="5336"/>
        <w:shd w:val="clear" w:color="auto" w:fill="auto"/>
        <w:spacing w:line="160" w:lineRule="exact"/>
        <w:ind w:firstLine="0"/>
      </w:pPr>
      <w:r>
        <w:rPr>
          <w:rStyle w:val="225"/>
          <w:b/>
          <w:bCs/>
        </w:rPr>
        <w:t xml:space="preserve">На </w:t>
      </w:r>
      <w:r>
        <w:rPr>
          <w:rStyle w:val="22ArialNarrow75pt7"/>
        </w:rPr>
        <w:t>Ns</w:t>
      </w:r>
      <w:r w:rsidRPr="00EB1CEB">
        <w:rPr>
          <w:rStyle w:val="225"/>
          <w:b/>
          <w:bCs/>
          <w:lang w:eastAsia="en-US" w:bidi="en-US"/>
        </w:rPr>
        <w:t xml:space="preserve"> </w:t>
      </w:r>
      <w:r>
        <w:rPr>
          <w:rStyle w:val="225"/>
          <w:b/>
          <w:bCs/>
        </w:rPr>
        <w:t>3486 от 30.12.2015</w:t>
      </w:r>
    </w:p>
    <w:p w:rsidR="00047543" w:rsidRDefault="00EB1CEB">
      <w:pPr>
        <w:pStyle w:val="231"/>
        <w:framePr w:wrap="none" w:vAnchor="page" w:hAnchor="page" w:x="3058" w:y="5694"/>
        <w:shd w:val="clear" w:color="auto" w:fill="auto"/>
        <w:spacing w:line="170" w:lineRule="exact"/>
      </w:pPr>
      <w:r>
        <w:rPr>
          <w:rStyle w:val="233"/>
        </w:rPr>
        <w:t>О предоставлении информации</w:t>
      </w:r>
    </w:p>
    <w:p w:rsidR="00047543" w:rsidRDefault="00EB1CEB">
      <w:pPr>
        <w:pStyle w:val="231"/>
        <w:framePr w:w="3514" w:h="2451" w:hRule="exact" w:wrap="none" w:vAnchor="page" w:hAnchor="page" w:x="7080" w:y="3223"/>
        <w:shd w:val="clear" w:color="auto" w:fill="auto"/>
        <w:spacing w:after="259" w:line="269" w:lineRule="exact"/>
        <w:ind w:firstLine="540"/>
      </w:pPr>
      <w:r>
        <w:rPr>
          <w:rStyle w:val="233"/>
        </w:rPr>
        <w:t>Г енеральному директору ООО «Газпром газораспределение Самара»</w:t>
      </w:r>
    </w:p>
    <w:p w:rsidR="00047543" w:rsidRDefault="00EB1CEB">
      <w:pPr>
        <w:pStyle w:val="231"/>
        <w:framePr w:w="3514" w:h="2451" w:hRule="exact" w:wrap="none" w:vAnchor="page" w:hAnchor="page" w:x="7080" w:y="3223"/>
        <w:shd w:val="clear" w:color="auto" w:fill="auto"/>
        <w:spacing w:after="222" w:line="170" w:lineRule="exact"/>
        <w:ind w:left="280"/>
        <w:jc w:val="center"/>
      </w:pPr>
      <w:r>
        <w:rPr>
          <w:rStyle w:val="233"/>
        </w:rPr>
        <w:t>В.В.Коротких</w:t>
      </w:r>
    </w:p>
    <w:p w:rsidR="00047543" w:rsidRDefault="00EB1CEB">
      <w:pPr>
        <w:pStyle w:val="231"/>
        <w:framePr w:w="3514" w:h="2451" w:hRule="exact" w:wrap="none" w:vAnchor="page" w:hAnchor="page" w:x="7080" w:y="3223"/>
        <w:shd w:val="clear" w:color="auto" w:fill="auto"/>
        <w:spacing w:line="259" w:lineRule="exact"/>
        <w:ind w:left="20"/>
        <w:jc w:val="center"/>
      </w:pPr>
      <w:r>
        <w:rPr>
          <w:rStyle w:val="233"/>
        </w:rPr>
        <w:t>ул.Никитинская, д.1,</w:t>
      </w:r>
      <w:r>
        <w:rPr>
          <w:rStyle w:val="233"/>
        </w:rPr>
        <w:br/>
        <w:t>г.Жигулевск,</w:t>
      </w:r>
    </w:p>
    <w:p w:rsidR="00047543" w:rsidRDefault="00EB1CEB">
      <w:pPr>
        <w:pStyle w:val="231"/>
        <w:framePr w:w="3514" w:h="2451" w:hRule="exact" w:wrap="none" w:vAnchor="page" w:hAnchor="page" w:x="7080" w:y="3223"/>
        <w:shd w:val="clear" w:color="auto" w:fill="auto"/>
        <w:spacing w:line="259" w:lineRule="exact"/>
        <w:ind w:left="280"/>
        <w:jc w:val="center"/>
      </w:pPr>
      <w:r>
        <w:rPr>
          <w:rStyle w:val="233"/>
        </w:rPr>
        <w:t>Самарская область, 445350</w:t>
      </w:r>
    </w:p>
    <w:p w:rsidR="00047543" w:rsidRDefault="00EB1CEB">
      <w:pPr>
        <w:pStyle w:val="231"/>
        <w:framePr w:w="8016" w:h="7555" w:hRule="exact" w:wrap="none" w:vAnchor="page" w:hAnchor="page" w:x="2626" w:y="6214"/>
        <w:shd w:val="clear" w:color="auto" w:fill="auto"/>
        <w:spacing w:line="394" w:lineRule="exact"/>
        <w:ind w:left="2620"/>
      </w:pPr>
      <w:r>
        <w:rPr>
          <w:rStyle w:val="233"/>
        </w:rPr>
        <w:t>Уважаемый Виталий Викторович!</w:t>
      </w:r>
    </w:p>
    <w:p w:rsidR="00047543" w:rsidRDefault="00EB1CEB">
      <w:pPr>
        <w:pStyle w:val="231"/>
        <w:framePr w:w="8016" w:h="7555" w:hRule="exact" w:wrap="none" w:vAnchor="page" w:hAnchor="page" w:x="2626" w:y="6214"/>
        <w:shd w:val="clear" w:color="auto" w:fill="auto"/>
        <w:spacing w:line="394" w:lineRule="exact"/>
        <w:ind w:firstLine="660"/>
        <w:jc w:val="both"/>
      </w:pPr>
      <w:r>
        <w:rPr>
          <w:rStyle w:val="233"/>
        </w:rPr>
        <w:t xml:space="preserve">Управление государственной охраны объектов культурного наследия Самарской области (далее </w:t>
      </w:r>
      <w:r>
        <w:rPr>
          <w:rStyle w:val="236"/>
        </w:rPr>
        <w:t xml:space="preserve">- </w:t>
      </w:r>
      <w:r>
        <w:rPr>
          <w:rStyle w:val="233"/>
        </w:rPr>
        <w:t>Управление), рассмотрев Ваше обращение и приложенные к письму от 30.12.2015 № 3486 материалы, сообщает следующее.</w:t>
      </w:r>
    </w:p>
    <w:p w:rsidR="00047543" w:rsidRDefault="00EB1CEB">
      <w:pPr>
        <w:pStyle w:val="231"/>
        <w:framePr w:w="8016" w:h="7555" w:hRule="exact" w:wrap="none" w:vAnchor="page" w:hAnchor="page" w:x="2626" w:y="6214"/>
        <w:shd w:val="clear" w:color="auto" w:fill="auto"/>
        <w:tabs>
          <w:tab w:val="left" w:pos="2129"/>
          <w:tab w:val="left" w:pos="2695"/>
          <w:tab w:val="left" w:pos="3434"/>
          <w:tab w:val="left" w:pos="4970"/>
          <w:tab w:val="left" w:pos="6790"/>
        </w:tabs>
        <w:spacing w:line="394" w:lineRule="exact"/>
        <w:ind w:firstLine="660"/>
        <w:jc w:val="both"/>
      </w:pPr>
      <w:r>
        <w:rPr>
          <w:rStyle w:val="233"/>
        </w:rPr>
        <w:t>В 2010 г.</w:t>
      </w:r>
      <w:r>
        <w:rPr>
          <w:rStyle w:val="233"/>
        </w:rPr>
        <w:tab/>
        <w:t>ГОУ</w:t>
      </w:r>
      <w:r>
        <w:rPr>
          <w:rStyle w:val="233"/>
        </w:rPr>
        <w:tab/>
        <w:t>ВПО</w:t>
      </w:r>
      <w:r>
        <w:rPr>
          <w:rStyle w:val="233"/>
        </w:rPr>
        <w:tab/>
        <w:t>«Поволжская</w:t>
      </w:r>
      <w:r>
        <w:rPr>
          <w:rStyle w:val="233"/>
        </w:rPr>
        <w:tab/>
        <w:t>государственная</w:t>
      </w:r>
      <w:r>
        <w:rPr>
          <w:rStyle w:val="233"/>
        </w:rPr>
        <w:tab/>
        <w:t>социально</w:t>
      </w:r>
      <w:r>
        <w:rPr>
          <w:rStyle w:val="233"/>
        </w:rPr>
        <w:softHyphen/>
      </w:r>
    </w:p>
    <w:p w:rsidR="00047543" w:rsidRDefault="00EB1CEB">
      <w:pPr>
        <w:pStyle w:val="231"/>
        <w:framePr w:w="8016" w:h="7555" w:hRule="exact" w:wrap="none" w:vAnchor="page" w:hAnchor="page" w:x="2626" w:y="6214"/>
        <w:shd w:val="clear" w:color="auto" w:fill="auto"/>
        <w:tabs>
          <w:tab w:val="left" w:pos="1258"/>
          <w:tab w:val="left" w:pos="2050"/>
          <w:tab w:val="left" w:pos="2616"/>
          <w:tab w:val="left" w:pos="3355"/>
          <w:tab w:val="left" w:pos="4891"/>
          <w:tab w:val="left" w:pos="6710"/>
        </w:tabs>
        <w:spacing w:line="394" w:lineRule="exact"/>
        <w:jc w:val="both"/>
      </w:pPr>
      <w:r>
        <w:rPr>
          <w:rStyle w:val="233"/>
        </w:rPr>
        <w:t>гуманитарная академия» проведено археологическое обследование земельного участка, отводимого под строительство агрохозяйственного комплекса на территории Сергиевского района Самарской области (Кузнецов П.Ф. Отчет о результатах проведения охранно-разведочного обследования земельного участка, отводимого под строительство агрохозяйственного комплекса на территории Сергиевского района Самарской области в 2010 году по Открытому листу №</w:t>
      </w:r>
      <w:r>
        <w:rPr>
          <w:rStyle w:val="233"/>
        </w:rPr>
        <w:tab/>
        <w:t>1002.</w:t>
      </w:r>
      <w:r>
        <w:rPr>
          <w:rStyle w:val="233"/>
        </w:rPr>
        <w:tab/>
        <w:t>ГОУ</w:t>
      </w:r>
      <w:r>
        <w:rPr>
          <w:rStyle w:val="233"/>
        </w:rPr>
        <w:tab/>
        <w:t>ВПО</w:t>
      </w:r>
      <w:r>
        <w:rPr>
          <w:rStyle w:val="233"/>
        </w:rPr>
        <w:tab/>
        <w:t>«Поволжская</w:t>
      </w:r>
      <w:r>
        <w:rPr>
          <w:rStyle w:val="233"/>
        </w:rPr>
        <w:tab/>
        <w:t>государственная</w:t>
      </w:r>
      <w:r>
        <w:rPr>
          <w:rStyle w:val="233"/>
        </w:rPr>
        <w:tab/>
        <w:t>социально</w:t>
      </w:r>
      <w:r>
        <w:rPr>
          <w:rStyle w:val="233"/>
        </w:rPr>
        <w:softHyphen/>
      </w:r>
    </w:p>
    <w:p w:rsidR="00047543" w:rsidRDefault="00EB1CEB">
      <w:pPr>
        <w:pStyle w:val="231"/>
        <w:framePr w:w="8016" w:h="7555" w:hRule="exact" w:wrap="none" w:vAnchor="page" w:hAnchor="page" w:x="2626" w:y="6214"/>
        <w:shd w:val="clear" w:color="auto" w:fill="auto"/>
        <w:spacing w:line="394" w:lineRule="exact"/>
        <w:jc w:val="both"/>
      </w:pPr>
      <w:r>
        <w:rPr>
          <w:rStyle w:val="233"/>
        </w:rPr>
        <w:t>гуманитарная академия». Самара, 2010 - далее Отчет «ПГСГА»),</w:t>
      </w:r>
    </w:p>
    <w:p w:rsidR="00047543" w:rsidRDefault="00EB1CEB">
      <w:pPr>
        <w:pStyle w:val="231"/>
        <w:framePr w:w="8016" w:h="7555" w:hRule="exact" w:wrap="none" w:vAnchor="page" w:hAnchor="page" w:x="2626" w:y="6214"/>
        <w:shd w:val="clear" w:color="auto" w:fill="auto"/>
        <w:spacing w:line="394" w:lineRule="exact"/>
        <w:ind w:firstLine="660"/>
        <w:jc w:val="both"/>
      </w:pPr>
      <w:r>
        <w:rPr>
          <w:rStyle w:val="233"/>
        </w:rPr>
        <w:t>Анализ картографических материалов, представленных в Отчете «ПГСГА» и в письме ООО «Газпром газораспределение Самара» от 30.12.2015 № 3486, свидетельствует о том, что земельный участок, отводимый для проведения работ по объекту «Газопровод-отвод и ГРС с.п. Капиновка муниципального района Сергиевский Самарской области», код стройки 63/314- 1, был ранее обследован в ходе проведения разведочных археологических работ</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82" type="#_x0000_t75" style="position:absolute;margin-left:79.15pt;margin-top:42.5pt;width:487.2pt;height:688.3pt;z-index:-251697664;mso-wrap-distance-left:5pt;mso-wrap-distance-right:5pt;mso-position-horizontal-relative:page;mso-position-vertical-relative:page" wrapcoords="0 0">
            <v:imagedata r:id="rId99" o:title="image57"/>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43"/>
        <w:framePr w:wrap="none" w:vAnchor="page" w:hAnchor="page" w:x="6566" w:y="1270"/>
        <w:shd w:val="clear" w:color="auto" w:fill="auto"/>
        <w:spacing w:line="220" w:lineRule="exact"/>
      </w:pPr>
      <w:r>
        <w:t>2</w:t>
      </w:r>
    </w:p>
    <w:p w:rsidR="00047543" w:rsidRDefault="00EB1CEB">
      <w:pPr>
        <w:pStyle w:val="83"/>
        <w:framePr w:w="7920" w:h="10325" w:hRule="exact" w:wrap="none" w:vAnchor="page" w:hAnchor="page" w:x="2669" w:y="1573"/>
        <w:shd w:val="clear" w:color="auto" w:fill="auto"/>
        <w:spacing w:line="394" w:lineRule="exact"/>
        <w:jc w:val="both"/>
      </w:pPr>
      <w:r>
        <w:rPr>
          <w:rStyle w:val="85"/>
        </w:rPr>
        <w:t>на земельном участке, отводимом под строительство агрохозяйственного комплекса на территории Сергиевского района Самарской области.</w:t>
      </w:r>
    </w:p>
    <w:p w:rsidR="00047543" w:rsidRDefault="00EB1CEB">
      <w:pPr>
        <w:pStyle w:val="83"/>
        <w:framePr w:w="7920" w:h="10325" w:hRule="exact" w:wrap="none" w:vAnchor="page" w:hAnchor="page" w:x="2669" w:y="1573"/>
        <w:shd w:val="clear" w:color="auto" w:fill="auto"/>
        <w:spacing w:line="394" w:lineRule="exact"/>
        <w:ind w:firstLine="620"/>
        <w:jc w:val="both"/>
      </w:pPr>
      <w:r>
        <w:rPr>
          <w:rStyle w:val="85"/>
        </w:rPr>
        <w:t>В соответствии с представленными материалами территория выявленных объектов археологического наследия: курганных могильников Суходол III, Суходол IV, Калиновка IV и одиночного кургана Калиновка расположена вне границ земельного участка, отводимого для проведения работ по объекту «Газопровод-отвод и ГРС с.п. Калиновка муниципального района Сергиевский Самарской области», код стройки 63/314-1.</w:t>
      </w:r>
    </w:p>
    <w:p w:rsidR="00047543" w:rsidRDefault="00EB1CEB">
      <w:pPr>
        <w:pStyle w:val="83"/>
        <w:framePr w:w="7920" w:h="10325" w:hRule="exact" w:wrap="none" w:vAnchor="page" w:hAnchor="page" w:x="2669" w:y="1573"/>
        <w:shd w:val="clear" w:color="auto" w:fill="auto"/>
        <w:spacing w:line="394" w:lineRule="exact"/>
        <w:ind w:firstLine="620"/>
        <w:jc w:val="both"/>
      </w:pPr>
      <w:r>
        <w:rPr>
          <w:rStyle w:val="85"/>
        </w:rPr>
        <w:t xml:space="preserve">На основании вышеизложенного, Управление считает возможным проведение работ по объекту «Газопровод-отвод и ГРС с.п. Калиновка муниципального района Сергиевский Самарской области», код стройки 63/314- </w:t>
      </w:r>
      <w:r>
        <w:rPr>
          <w:rStyle w:val="814pt"/>
        </w:rPr>
        <w:t>1.</w:t>
      </w:r>
    </w:p>
    <w:p w:rsidR="00047543" w:rsidRDefault="00EB1CEB">
      <w:pPr>
        <w:pStyle w:val="83"/>
        <w:framePr w:w="7920" w:h="10325" w:hRule="exact" w:wrap="none" w:vAnchor="page" w:hAnchor="page" w:x="2669" w:y="1573"/>
        <w:shd w:val="clear" w:color="auto" w:fill="auto"/>
        <w:spacing w:line="394" w:lineRule="exact"/>
        <w:ind w:firstLine="620"/>
        <w:jc w:val="both"/>
      </w:pPr>
      <w:r>
        <w:rPr>
          <w:rStyle w:val="85"/>
        </w:rPr>
        <w:t>Вместе с тем, в соответствии с пунктом 4 статьи 36 Федерального Закона № 73-ФЗ от 25.06.2002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по адресу: 443041, г. Самара, ул. Рабочая, 85 (телефон 8 (846) 200-17-40) письменное заявление об обнаруженном объекте культурного наследия.</w:t>
      </w:r>
    </w:p>
    <w:p w:rsidR="00047543" w:rsidRDefault="00EB1CEB">
      <w:pPr>
        <w:pStyle w:val="83"/>
        <w:framePr w:wrap="none" w:vAnchor="page" w:hAnchor="page" w:x="2669" w:y="12775"/>
        <w:shd w:val="clear" w:color="auto" w:fill="auto"/>
        <w:spacing w:line="220" w:lineRule="exact"/>
      </w:pPr>
      <w:r>
        <w:rPr>
          <w:rStyle w:val="85"/>
        </w:rPr>
        <w:t>Руководитель управления</w:t>
      </w:r>
    </w:p>
    <w:p w:rsidR="00047543" w:rsidRDefault="00EB1CEB">
      <w:pPr>
        <w:framePr w:wrap="none" w:vAnchor="page" w:hAnchor="page" w:x="5688" w:y="12707"/>
        <w:rPr>
          <w:sz w:val="2"/>
          <w:szCs w:val="2"/>
        </w:rPr>
      </w:pPr>
      <w:r>
        <w:fldChar w:fldCharType="begin"/>
      </w:r>
      <w:r>
        <w:instrText xml:space="preserve"> INCLUDEPICTURE  "C:\\Users\\ANDREE~1.VOG\\AppData\\Local\\Temp\\FineReader12.00\\media\\image58.jpeg" \* MERGEFORMATINET </w:instrText>
      </w:r>
      <w:r>
        <w:fldChar w:fldCharType="separate"/>
      </w:r>
      <w:r w:rsidR="00883C38">
        <w:fldChar w:fldCharType="begin"/>
      </w:r>
      <w:r w:rsidR="00883C38">
        <w:instrText xml:space="preserve"> INCLUDEPICTURE  "C:\\Users\\ANDREE~1.VOG\\AppData\\Local\\Temp\\FineReader12.00\\media\\image58.jpeg" \* MERGEFORMATINET </w:instrText>
      </w:r>
      <w:r w:rsidR="00883C38">
        <w:fldChar w:fldCharType="separate"/>
      </w:r>
      <w:r w:rsidR="006C143D">
        <w:fldChar w:fldCharType="begin"/>
      </w:r>
      <w:r w:rsidR="006C143D">
        <w:instrText xml:space="preserve"> INCLUDEPICTURE  "C:\\Users\\ANDREE~1.VOG\\AppData\\Local\\Temp\\FineReader12.00\\media\\image58.jpeg" \* MERGEFORMATINET </w:instrText>
      </w:r>
      <w:r w:rsidR="006C143D">
        <w:fldChar w:fldCharType="separate"/>
      </w:r>
      <w:r w:rsidR="0030601B">
        <w:fldChar w:fldCharType="begin"/>
      </w:r>
      <w:r w:rsidR="0030601B">
        <w:instrText xml:space="preserve"> </w:instrText>
      </w:r>
      <w:r w:rsidR="0030601B">
        <w:instrText>INCLUDEPICTURE  "C:\\Users\\ANDREE~1.V</w:instrText>
      </w:r>
      <w:r w:rsidR="0030601B">
        <w:instrText>OG\\AppData\\Local\\Temp\\FineReader12.00\\media\\image58.jpeg" \* MERGEFORMATINET</w:instrText>
      </w:r>
      <w:r w:rsidR="0030601B">
        <w:instrText xml:space="preserve"> </w:instrText>
      </w:r>
      <w:r w:rsidR="0030601B">
        <w:fldChar w:fldCharType="separate"/>
      </w:r>
      <w:r w:rsidR="00AB5B32">
        <w:pict>
          <v:shape id="_x0000_i1052" type="#_x0000_t75" style="width:81.75pt;height:23.25pt">
            <v:imagedata r:id="rId100" r:href="rId101"/>
          </v:shape>
        </w:pict>
      </w:r>
      <w:r w:rsidR="0030601B">
        <w:fldChar w:fldCharType="end"/>
      </w:r>
      <w:r w:rsidR="006C143D">
        <w:fldChar w:fldCharType="end"/>
      </w:r>
      <w:r w:rsidR="00883C38">
        <w:fldChar w:fldCharType="end"/>
      </w:r>
      <w:r>
        <w:fldChar w:fldCharType="end"/>
      </w:r>
    </w:p>
    <w:p w:rsidR="00047543" w:rsidRDefault="00EB1CEB">
      <w:pPr>
        <w:pStyle w:val="83"/>
        <w:framePr w:wrap="none" w:vAnchor="page" w:hAnchor="page" w:x="8794" w:y="12775"/>
        <w:shd w:val="clear" w:color="auto" w:fill="auto"/>
        <w:spacing w:line="220" w:lineRule="exact"/>
      </w:pPr>
      <w:r>
        <w:rPr>
          <w:rStyle w:val="85"/>
        </w:rPr>
        <w:t>В.М. Филипенко</w:t>
      </w:r>
    </w:p>
    <w:p w:rsidR="00047543" w:rsidRDefault="00EB1CEB">
      <w:pPr>
        <w:pStyle w:val="83"/>
        <w:framePr w:wrap="none" w:vAnchor="page" w:hAnchor="page" w:x="2669" w:y="13562"/>
        <w:shd w:val="clear" w:color="auto" w:fill="auto"/>
        <w:spacing w:line="220" w:lineRule="exact"/>
      </w:pPr>
      <w:r>
        <w:rPr>
          <w:rStyle w:val="85"/>
        </w:rPr>
        <w:t>Крамарев 2001746</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6638" w:y="15785"/>
        <w:shd w:val="clear" w:color="auto" w:fill="auto"/>
        <w:spacing w:before="0" w:after="0" w:line="280" w:lineRule="exact"/>
        <w:jc w:val="left"/>
      </w:pPr>
      <w:r>
        <w:t>ДГВ- 1038-2016-ППТ-4</w:t>
      </w:r>
    </w:p>
    <w:p w:rsidR="00047543" w:rsidRDefault="00EB1CEB">
      <w:pPr>
        <w:pStyle w:val="120"/>
        <w:framePr w:wrap="none" w:vAnchor="page" w:hAnchor="page" w:x="1286" w:y="16186"/>
        <w:shd w:val="clear" w:color="auto" w:fill="auto"/>
        <w:spacing w:line="150" w:lineRule="exact"/>
      </w:pPr>
      <w:r>
        <w:t>Изм. Кол.уч Лист № док. Подп. Дата</w:t>
      </w:r>
    </w:p>
    <w:p w:rsidR="00047543" w:rsidRDefault="00EB1CEB">
      <w:pPr>
        <w:pStyle w:val="83"/>
        <w:framePr w:wrap="none" w:vAnchor="page" w:hAnchor="page" w:x="11275" w:y="16087"/>
        <w:shd w:val="clear" w:color="auto" w:fill="auto"/>
        <w:spacing w:line="220" w:lineRule="exact"/>
      </w:pPr>
      <w:r>
        <w:t>151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"C:\\Users\\ANDREE~1.VOG\\AppData\\Local\\Temp\\FineReader12.00\\media\\image59.jpeg" \* MERGEFORMATINET </w:instrText>
      </w:r>
      <w:r>
        <w:fldChar w:fldCharType="separate"/>
      </w:r>
      <w:r w:rsidR="00883C38">
        <w:fldChar w:fldCharType="begin"/>
      </w:r>
      <w:r w:rsidR="00883C38">
        <w:instrText xml:space="preserve"> INCLUDEPICTURE  "C:\\Users\\ANDREE~1.VOG\\AppData\\Local\\Temp\\FineReader12.00\\media\\image59.jpeg" \* MERGEFORMATINET </w:instrText>
      </w:r>
      <w:r w:rsidR="00883C38">
        <w:fldChar w:fldCharType="separate"/>
      </w:r>
      <w:r w:rsidR="006C143D">
        <w:fldChar w:fldCharType="begin"/>
      </w:r>
      <w:r w:rsidR="006C143D">
        <w:instrText xml:space="preserve"> INCLUDEPICTURE  "C:\\Users\\ANDREE~1.VOG\\AppData\\Local\\Temp\\FineReader12.00\\media\\image59.jpeg"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"C:\\Users\\ANDREE~1.VOG\\AppData\\Local\\Temp\\FineReader12.00\\media\\image59.jpeg" \* MERGEFORMATINET</w:instrText>
      </w:r>
      <w:r w:rsidR="0030601B">
        <w:instrText xml:space="preserve"> </w:instrText>
      </w:r>
      <w:r w:rsidR="0030601B">
        <w:fldChar w:fldCharType="separate"/>
      </w:r>
      <w:r w:rsidR="00AB5B32">
        <w:pict>
          <v:shape id="_x0000_i1053" type="#_x0000_t75" style="width:487.5pt;height:252.75pt">
            <v:imagedata r:id="rId102" r:href="rId103"/>
          </v:shape>
        </w:pict>
      </w:r>
      <w:r w:rsidR="0030601B">
        <w:fldChar w:fldCharType="end"/>
      </w:r>
      <w:r w:rsidR="006C143D">
        <w:fldChar w:fldCharType="end"/>
      </w:r>
      <w:r w:rsidR="00883C38">
        <w:fldChar w:fldCharType="end"/>
      </w:r>
      <w:r>
        <w:fldChar w:fldCharType="end"/>
      </w:r>
    </w:p>
    <w:p w:rsidR="00047543" w:rsidRDefault="00EB1CEB">
      <w:pPr>
        <w:pStyle w:val="83"/>
        <w:framePr w:w="8275" w:h="6701" w:hRule="exact" w:wrap="none" w:vAnchor="page" w:hAnchor="page" w:x="2549" w:y="6271"/>
        <w:shd w:val="clear" w:color="auto" w:fill="auto"/>
        <w:spacing w:line="389" w:lineRule="exact"/>
        <w:ind w:firstLine="460"/>
        <w:jc w:val="both"/>
      </w:pPr>
      <w:r>
        <w:t>Управление Роспотребнадзора по Самарской области, рассмотрев Ваше заявление и прилагаемый к нему ситуационный план района размещения объекта «Современный комплекс по производству и переработке мяса птицы (бройлеров) производительностью 50000 тонн/год, Самарская область, Сергиевский район», разъясняет.</w:t>
      </w:r>
    </w:p>
    <w:p w:rsidR="00047543" w:rsidRDefault="00EB1CEB">
      <w:pPr>
        <w:pStyle w:val="83"/>
        <w:framePr w:w="8275" w:h="6701" w:hRule="exact" w:wrap="none" w:vAnchor="page" w:hAnchor="page" w:x="2549" w:y="6271"/>
        <w:shd w:val="clear" w:color="auto" w:fill="auto"/>
        <w:spacing w:line="389" w:lineRule="exact"/>
        <w:ind w:firstLine="460"/>
        <w:jc w:val="both"/>
      </w:pPr>
      <w:r>
        <w:t>Согласно представленных Вами материалов проектируемый объект газораспределительной станции № 111А (ГРС-111 А) не планируется располагать на территории объекта «Современный комплекс по производству и переработке мяса птицы (бройлеров) производительностью 50000 тонн/год, Самарская область, Сергиевский район» (Комплекс).</w:t>
      </w:r>
    </w:p>
    <w:p w:rsidR="00047543" w:rsidRDefault="00EB1CEB">
      <w:pPr>
        <w:pStyle w:val="83"/>
        <w:framePr w:w="8275" w:h="6701" w:hRule="exact" w:wrap="none" w:vAnchor="page" w:hAnchor="page" w:x="2549" w:y="6271"/>
        <w:shd w:val="clear" w:color="auto" w:fill="auto"/>
        <w:spacing w:line="389" w:lineRule="exact"/>
        <w:ind w:firstLine="460"/>
        <w:jc w:val="both"/>
      </w:pPr>
      <w:r>
        <w:t xml:space="preserve">В соответствии с санитарными правилами и нормами СанПиН 2.2.1/2.1.1.1200- 03 «Санитарно-защитные зоны и санитарная классификация предприятий, сооружений и иных объектов» (с изм. и доп. № </w:t>
      </w:r>
      <w:r>
        <w:rPr>
          <w:rStyle w:val="81pt"/>
        </w:rPr>
        <w:t>1,2,</w:t>
      </w:r>
      <w:r>
        <w:t xml:space="preserve"> 3) ориентировочная санитарно</w:t>
      </w:r>
      <w:r>
        <w:softHyphen/>
        <w:t>защитная зона объекта ГРС-111А составляет 300 метров, ориентировочная санитарно-защитная зона Комплекса 1000 метров. При существующей ситуации проектируемый объект ГРС-111А будет попадать в санитарно-защитную зону проектируемого Комплекса.</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69" w:name="bookmark69"/>
      <w:r>
        <w:t>-1038-2016-ППТ-4</w:t>
      </w:r>
      <w:bookmarkEnd w:id="69"/>
    </w:p>
    <w:p w:rsidR="00047543" w:rsidRDefault="00EB1CEB">
      <w:pPr>
        <w:pStyle w:val="43"/>
        <w:framePr w:wrap="none" w:vAnchor="page" w:hAnchor="page" w:x="11275" w:y="16087"/>
        <w:shd w:val="clear" w:color="auto" w:fill="auto"/>
        <w:spacing w:line="220" w:lineRule="exact"/>
      </w:pPr>
      <w:r>
        <w:t>152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56" type="#_x0000_t32" style="position:absolute;margin-left:24.45pt;margin-top:579.1pt;width:36pt;height:0;z-index:-251618816;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43"/>
        <w:framePr w:wrap="none" w:vAnchor="page" w:hAnchor="page" w:x="11198" w:y="15621"/>
        <w:shd w:val="clear" w:color="auto" w:fill="auto"/>
        <w:spacing w:line="220" w:lineRule="exact"/>
      </w:pPr>
      <w:r>
        <w:t>Лист</w:t>
      </w:r>
    </w:p>
    <w:p w:rsidR="00047543" w:rsidRDefault="00EB1CEB">
      <w:pPr>
        <w:pStyle w:val="76"/>
        <w:framePr w:w="8136" w:h="407" w:hRule="exact" w:wrap="none" w:vAnchor="page" w:hAnchor="page" w:x="2587" w:y="1254"/>
        <w:shd w:val="clear" w:color="auto" w:fill="auto"/>
        <w:spacing w:line="379" w:lineRule="exact"/>
        <w:jc w:val="center"/>
      </w:pPr>
      <w:r>
        <w:t>2</w:t>
      </w:r>
    </w:p>
    <w:p w:rsidR="00047543" w:rsidRDefault="00EB1CEB">
      <w:pPr>
        <w:pStyle w:val="83"/>
        <w:framePr w:w="8136" w:h="3827" w:hRule="exact" w:wrap="none" w:vAnchor="page" w:hAnchor="page" w:x="2587" w:y="1651"/>
        <w:shd w:val="clear" w:color="auto" w:fill="auto"/>
        <w:spacing w:after="467" w:line="379" w:lineRule="exact"/>
        <w:ind w:firstLine="440"/>
        <w:jc w:val="both"/>
      </w:pPr>
      <w:r>
        <w:t>Размещение объекта меньшего класса опасности в санитарно-защитной зоне объекта большего класса опасности (ориентировочный размер которого больше ориентировочного размера размещаемого объекта) не противоречит действующим санитарным правилам и нормам СанПиН 2.2.1/2.1.1.1200-03, при исключении взаимного негативного воздействия на продукцию, среду обитания и здоровье человека.</w:t>
      </w:r>
    </w:p>
    <w:p w:rsidR="00047543" w:rsidRPr="00EB1CEB" w:rsidRDefault="00EB1CEB">
      <w:pPr>
        <w:pStyle w:val="1a"/>
        <w:framePr w:w="8136" w:h="3827" w:hRule="exact" w:wrap="none" w:vAnchor="page" w:hAnchor="page" w:x="2587" w:y="1651"/>
        <w:shd w:val="clear" w:color="auto" w:fill="auto"/>
        <w:spacing w:before="0" w:line="920" w:lineRule="exact"/>
        <w:ind w:right="840"/>
        <w:rPr>
          <w:lang w:val="ru-RU"/>
        </w:rPr>
      </w:pPr>
      <w:bookmarkStart w:id="70" w:name="bookmark70"/>
      <w:r>
        <w:rPr>
          <w:rStyle w:val="1b"/>
          <w:i/>
          <w:iCs/>
        </w:rPr>
        <w:t>Cl</w:t>
      </w:r>
      <w:bookmarkEnd w:id="70"/>
    </w:p>
    <w:p w:rsidR="00047543" w:rsidRDefault="00EB1CEB">
      <w:pPr>
        <w:pStyle w:val="83"/>
        <w:framePr w:w="8136" w:h="3827" w:hRule="exact" w:wrap="none" w:vAnchor="page" w:hAnchor="page" w:x="2587" w:y="1651"/>
        <w:shd w:val="clear" w:color="auto" w:fill="auto"/>
        <w:tabs>
          <w:tab w:val="left" w:pos="5981"/>
        </w:tabs>
        <w:spacing w:line="220" w:lineRule="exact"/>
        <w:jc w:val="both"/>
      </w:pPr>
      <w:r>
        <w:t>Заместитель руководителя</w:t>
      </w:r>
      <w:r>
        <w:tab/>
        <w:t>В.А. Жернов</w:t>
      </w:r>
    </w:p>
    <w:p w:rsidR="00047543" w:rsidRDefault="00EB1CEB">
      <w:pPr>
        <w:pStyle w:val="190"/>
        <w:framePr w:w="946" w:h="720" w:hRule="exact" w:wrap="none" w:vAnchor="page" w:hAnchor="page" w:x="2611" w:y="12187"/>
        <w:shd w:val="clear" w:color="auto" w:fill="auto"/>
        <w:spacing w:after="0" w:line="331" w:lineRule="exact"/>
        <w:ind w:firstLine="0"/>
      </w:pPr>
      <w:r>
        <w:t xml:space="preserve">Орлов Д.А. </w:t>
      </w:r>
      <w:r>
        <w:rPr>
          <w:rStyle w:val="1910pt0"/>
        </w:rPr>
        <w:t>267 42 82</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85" type="#_x0000_t75" style="position:absolute;margin-left:79.15pt;margin-top:42.5pt;width:487.2pt;height:668.65pt;z-index:-251696640;mso-wrap-distance-left:5pt;mso-wrap-distance-right:5pt;mso-position-horizontal-relative:page;mso-position-vertical-relative:page" wrapcoords="0 0">
            <v:imagedata r:id="rId104" o:title="image60"/>
            <w10:wrap anchorx="page" anchory="page"/>
          </v:shape>
        </w:pict>
      </w:r>
    </w:p>
    <w:p w:rsidR="00047543" w:rsidRDefault="0030601B">
      <w:pPr>
        <w:rPr>
          <w:sz w:val="2"/>
          <w:szCs w:val="2"/>
        </w:rPr>
      </w:pPr>
      <w:r>
        <w:lastRenderedPageBreak/>
        <w:pict>
          <v:rect id="_x0000_s1255" style="position:absolute;margin-left:186.65pt;margin-top:137.05pt;width:34.55pt;height:16.3pt;z-index:-251695616;mso-position-horizontal-relative:page;mso-position-vertical-relative:page" fillcolor="#68676c" stroked="f">
            <w10:wrap anchorx="page" anchory="page"/>
          </v:rect>
        </w:pict>
      </w:r>
      <w:r>
        <w:pict>
          <v:rect id="_x0000_s1254" style="position:absolute;margin-left:184.75pt;margin-top:116.15pt;width:38.15pt;height:39.6pt;z-index:-251694592;mso-position-horizontal-relative:page;mso-position-vertical-relative:page" fillcolor="#fdfdfd" stroked="f">
            <w10:wrap anchorx="page" anchory="page"/>
          </v:rect>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"C:\\Users\\ANDREE~1.VOG\\AppData\\Local\\Temp\\FineReader12.00\\media\\image61.jpeg" \* MERGEFORMATINET </w:instrText>
      </w:r>
      <w:r>
        <w:fldChar w:fldCharType="separate"/>
      </w:r>
      <w:r w:rsidR="00883C38">
        <w:fldChar w:fldCharType="begin"/>
      </w:r>
      <w:r w:rsidR="00883C38">
        <w:instrText xml:space="preserve"> INCLUDEPICTURE  "C:\\Users\\ANDREE~1.VOG\\AppData\\Local\\Temp\\FineReader12.00\\media\\image61.jpeg" \* MERGEFORMATINET </w:instrText>
      </w:r>
      <w:r w:rsidR="00883C38">
        <w:fldChar w:fldCharType="separate"/>
      </w:r>
      <w:r w:rsidR="006C143D">
        <w:fldChar w:fldCharType="begin"/>
      </w:r>
      <w:r w:rsidR="006C143D">
        <w:instrText xml:space="preserve"> INCLUDEPICTURE  "C:\\Users\\ANDREE~1.VOG\\AppData\\Local\\Temp\\FineReader12.00\\media\\image61.jpeg"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"C:\\Users\\ANDREE~1.VOG\\AppData\\Local\\Temp\\FineReader12.00\\media\\image61.jpeg" \* MERGEFORMATINET</w:instrText>
      </w:r>
      <w:r w:rsidR="0030601B">
        <w:instrText xml:space="preserve"> </w:instrText>
      </w:r>
      <w:r w:rsidR="0030601B">
        <w:fldChar w:fldCharType="separate"/>
      </w:r>
      <w:r w:rsidR="00AB5B32">
        <w:pict>
          <v:shape id="_x0000_i1054" type="#_x0000_t75" style="width:487.5pt;height:688.5pt">
            <v:imagedata r:id="rId105" r:href="rId106"/>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71" w:name="bookmark71"/>
      <w:r>
        <w:t>-1038-2016-ППТ-4</w:t>
      </w:r>
      <w:bookmarkEnd w:id="71"/>
    </w:p>
    <w:p w:rsidR="00047543" w:rsidRDefault="00EB1CEB">
      <w:pPr>
        <w:pStyle w:val="43"/>
        <w:framePr w:wrap="none" w:vAnchor="page" w:hAnchor="page" w:x="11275" w:y="16087"/>
        <w:shd w:val="clear" w:color="auto" w:fill="auto"/>
        <w:spacing w:line="220" w:lineRule="exact"/>
      </w:pPr>
      <w:r>
        <w:t>154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rect id="_x0000_s1252" style="position:absolute;margin-left:185.95pt;margin-top:112.8pt;width:36pt;height:17.75pt;z-index:-251693568;mso-position-horizontal-relative:page;mso-position-vertical-relative:page" fillcolor="#060608" stroked="f">
            <w10:wrap anchorx="page" anchory="page"/>
          </v:rect>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047543">
      <w:pPr>
        <w:framePr w:wrap="none" w:vAnchor="page" w:hAnchor="page" w:x="2635" w:y="1190"/>
      </w:pPr>
    </w:p>
    <w:p w:rsidR="00047543" w:rsidRDefault="00EB1CEB">
      <w:pPr>
        <w:framePr w:wrap="none" w:vAnchor="page" w:hAnchor="page" w:x="3682" w:y="1859"/>
        <w:rPr>
          <w:sz w:val="2"/>
          <w:szCs w:val="2"/>
        </w:rPr>
      </w:pPr>
      <w:r>
        <w:fldChar w:fldCharType="begin"/>
      </w:r>
      <w:r>
        <w:instrText xml:space="preserve"> INCLUDEPICTURE  "C:\\Users\\ANDREE~1.VOG\\AppData\\Local\\Temp\\FineReader12.00\\media\\image62.jpeg" \* MERGEFORMATINET </w:instrText>
      </w:r>
      <w:r>
        <w:fldChar w:fldCharType="separate"/>
      </w:r>
      <w:r w:rsidR="00883C38">
        <w:fldChar w:fldCharType="begin"/>
      </w:r>
      <w:r w:rsidR="00883C38">
        <w:instrText xml:space="preserve"> INCLUDEPICTURE  "C:\\Users\\ANDREE~1.VOG\\AppData\\Local\\Temp\\FineReader12.00\\media\\image62.jpeg" \* MERGEFORMATINET </w:instrText>
      </w:r>
      <w:r w:rsidR="00883C38">
        <w:fldChar w:fldCharType="separate"/>
      </w:r>
      <w:r w:rsidR="006C143D">
        <w:fldChar w:fldCharType="begin"/>
      </w:r>
      <w:r w:rsidR="006C143D">
        <w:instrText xml:space="preserve"> INCLUDEPICTURE  "C:\\Users\\ANDREE~1.VOG\\AppData\\Local\\Temp\\FineReader12.00\\media\\image62.jpeg"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"C:\\Users\\ANDREE~1.VOG\\AppData\\Local\\Temp\\FineReader12.00\\media\\image62.jpeg" \* MERGEFORMATINET</w:instrText>
      </w:r>
      <w:r w:rsidR="0030601B">
        <w:instrText xml:space="preserve"> </w:instrText>
      </w:r>
      <w:r w:rsidR="0030601B">
        <w:fldChar w:fldCharType="separate"/>
      </w:r>
      <w:r w:rsidR="00AB5B32">
        <w:pict>
          <v:shape id="_x0000_i1055" type="#_x0000_t75" style="width:39.75pt;height:42pt">
            <v:imagedata r:id="rId107" r:href="rId108"/>
          </v:shape>
        </w:pict>
      </w:r>
      <w:r w:rsidR="0030601B">
        <w:fldChar w:fldCharType="end"/>
      </w:r>
      <w:r w:rsidR="006C143D">
        <w:fldChar w:fldCharType="end"/>
      </w:r>
      <w:r w:rsidR="00883C38">
        <w:fldChar w:fldCharType="end"/>
      </w:r>
      <w:r>
        <w:fldChar w:fldCharType="end"/>
      </w:r>
    </w:p>
    <w:p w:rsidR="00047543" w:rsidRDefault="00EB1CEB">
      <w:pPr>
        <w:pStyle w:val="7b"/>
        <w:framePr w:w="2482" w:h="1585" w:hRule="exact" w:wrap="none" w:vAnchor="page" w:hAnchor="page" w:x="2784" w:y="2714"/>
        <w:shd w:val="clear" w:color="auto" w:fill="auto"/>
        <w:spacing w:line="245" w:lineRule="exact"/>
      </w:pPr>
      <w:r>
        <w:rPr>
          <w:rStyle w:val="7c"/>
          <w:b/>
          <w:bCs/>
        </w:rPr>
        <w:t>Администрация</w:t>
      </w:r>
      <w:r>
        <w:rPr>
          <w:rStyle w:val="7c"/>
          <w:b/>
          <w:bCs/>
        </w:rPr>
        <w:br/>
        <w:t>муниципального района</w:t>
      </w:r>
      <w:r>
        <w:rPr>
          <w:rStyle w:val="7c"/>
          <w:b/>
          <w:bCs/>
        </w:rPr>
        <w:br/>
        <w:t>Сергиевский</w:t>
      </w:r>
      <w:r>
        <w:rPr>
          <w:rStyle w:val="7c"/>
          <w:b/>
          <w:bCs/>
        </w:rPr>
        <w:br/>
      </w:r>
      <w:r>
        <w:rPr>
          <w:rStyle w:val="7ArialNarrow85pt"/>
        </w:rPr>
        <w:t>Самарской области</w:t>
      </w:r>
    </w:p>
    <w:p w:rsidR="00047543" w:rsidRDefault="00EB1CEB">
      <w:pPr>
        <w:pStyle w:val="57"/>
        <w:framePr w:w="2482" w:h="1585" w:hRule="exact" w:wrap="none" w:vAnchor="page" w:hAnchor="page" w:x="2784" w:y="2714"/>
        <w:shd w:val="clear" w:color="auto" w:fill="auto"/>
        <w:spacing w:line="178" w:lineRule="exact"/>
      </w:pPr>
      <w:r>
        <w:rPr>
          <w:rStyle w:val="5b"/>
          <w:b/>
          <w:bCs/>
        </w:rPr>
        <w:t>446540, с, Сергнеле*, ул. Ленина, 22</w:t>
      </w:r>
      <w:r>
        <w:rPr>
          <w:rStyle w:val="5b"/>
          <w:b/>
          <w:bCs/>
        </w:rPr>
        <w:br/>
      </w:r>
      <w:r>
        <w:rPr>
          <w:rStyle w:val="57pt"/>
        </w:rPr>
        <w:t>■</w:t>
      </w:r>
      <w:r>
        <w:rPr>
          <w:rStyle w:val="5CenturyGothic45pt"/>
        </w:rPr>
        <w:t>1</w:t>
      </w:r>
      <w:r>
        <w:rPr>
          <w:rStyle w:val="57pt"/>
        </w:rPr>
        <w:t xml:space="preserve">ч.ч </w:t>
      </w:r>
      <w:r w:rsidRPr="00EB1CEB">
        <w:rPr>
          <w:rStyle w:val="5b"/>
          <w:b/>
          <w:bCs/>
          <w:lang w:eastAsia="en-US" w:bidi="en-US"/>
        </w:rPr>
        <w:t>2-18</w:t>
      </w:r>
      <w:r>
        <w:rPr>
          <w:rStyle w:val="5b"/>
          <w:b/>
          <w:bCs/>
          <w:lang w:val="en-US" w:eastAsia="en-US" w:bidi="en-US"/>
        </w:rPr>
        <w:t>J</w:t>
      </w:r>
      <w:r w:rsidRPr="00EB1CEB">
        <w:rPr>
          <w:rStyle w:val="5b"/>
          <w:b/>
          <w:bCs/>
          <w:lang w:eastAsia="en-US" w:bidi="en-US"/>
        </w:rPr>
        <w:t xml:space="preserve">», </w:t>
      </w:r>
      <w:r>
        <w:rPr>
          <w:rStyle w:val="5b"/>
          <w:b/>
          <w:bCs/>
        </w:rPr>
        <w:t xml:space="preserve">факс </w:t>
      </w:r>
      <w:r w:rsidRPr="00EB1CEB">
        <w:rPr>
          <w:rStyle w:val="5b"/>
          <w:b/>
          <w:bCs/>
          <w:lang w:eastAsia="en-US" w:bidi="en-US"/>
        </w:rPr>
        <w:t>2-</w:t>
      </w:r>
      <w:r>
        <w:rPr>
          <w:rStyle w:val="5b"/>
          <w:b/>
          <w:bCs/>
          <w:lang w:val="en-US" w:eastAsia="en-US" w:bidi="en-US"/>
        </w:rPr>
        <w:t>il</w:t>
      </w:r>
      <w:r w:rsidRPr="00EB1CEB">
        <w:rPr>
          <w:rStyle w:val="5b"/>
          <w:b/>
          <w:bCs/>
          <w:lang w:eastAsia="en-US" w:bidi="en-US"/>
        </w:rPr>
        <w:t>-?2</w:t>
      </w:r>
      <w:r w:rsidRPr="00EB1CEB">
        <w:rPr>
          <w:rStyle w:val="5b"/>
          <w:b/>
          <w:bCs/>
          <w:lang w:eastAsia="en-US" w:bidi="en-US"/>
        </w:rPr>
        <w:br/>
      </w:r>
      <w:r>
        <w:rPr>
          <w:rStyle w:val="514pt"/>
        </w:rPr>
        <w:t>www</w:t>
      </w:r>
      <w:r w:rsidRPr="00EB1CEB">
        <w:rPr>
          <w:rStyle w:val="514pt"/>
          <w:lang w:val="ru-RU"/>
        </w:rPr>
        <w:t>.-</w:t>
      </w:r>
      <w:r>
        <w:rPr>
          <w:rStyle w:val="514pt"/>
        </w:rPr>
        <w:t>sergicvBk</w:t>
      </w:r>
      <w:r w:rsidRPr="00EB1CEB">
        <w:rPr>
          <w:rStyle w:val="514pt"/>
          <w:lang w:val="ru-RU"/>
        </w:rPr>
        <w:t>.</w:t>
      </w:r>
      <w:r>
        <w:rPr>
          <w:rStyle w:val="514pt"/>
        </w:rPr>
        <w:t>Tu</w:t>
      </w:r>
      <w:r w:rsidRPr="00EB1CEB">
        <w:rPr>
          <w:rStyle w:val="514pt"/>
          <w:lang w:val="ru-RU"/>
        </w:rPr>
        <w:t xml:space="preserve">, </w:t>
      </w:r>
      <w:r>
        <w:rPr>
          <w:rStyle w:val="514pt"/>
        </w:rPr>
        <w:t>adrn</w:t>
      </w:r>
      <w:r w:rsidRPr="00EB1CEB">
        <w:rPr>
          <w:rStyle w:val="514pt"/>
          <w:lang w:val="ru-RU"/>
        </w:rPr>
        <w:t>^^</w:t>
      </w:r>
      <w:r>
        <w:rPr>
          <w:rStyle w:val="514pt"/>
        </w:rPr>
        <w:t>sapriSdiJtU</w:t>
      </w:r>
    </w:p>
    <w:p w:rsidR="00047543" w:rsidRDefault="00EB1CEB">
      <w:pPr>
        <w:pStyle w:val="221"/>
        <w:framePr w:w="2304" w:h="458" w:hRule="exact" w:wrap="none" w:vAnchor="page" w:hAnchor="page" w:x="2870" w:y="4340"/>
        <w:shd w:val="clear" w:color="auto" w:fill="auto"/>
        <w:tabs>
          <w:tab w:val="left" w:pos="960"/>
          <w:tab w:val="left" w:leader="underscore" w:pos="2275"/>
        </w:tabs>
        <w:spacing w:line="182" w:lineRule="exact"/>
        <w:ind w:firstLine="140"/>
      </w:pPr>
      <w:r>
        <w:rPr>
          <w:rStyle w:val="22ArialNarrow75pt8"/>
        </w:rPr>
        <w:t>J</w:t>
      </w:r>
      <w:r>
        <w:rPr>
          <w:rStyle w:val="22ArialNarrow75pt9"/>
        </w:rPr>
        <w:t>Q</w:t>
      </w:r>
      <w:r w:rsidRPr="00EB1CEB">
        <w:rPr>
          <w:rStyle w:val="22ArialNarrow75pt9"/>
          <w:lang w:val="ru-RU"/>
        </w:rPr>
        <w:t xml:space="preserve"> </w:t>
      </w:r>
      <w:r>
        <w:rPr>
          <w:rStyle w:val="22ArialNarrow75pt9"/>
        </w:rPr>
        <w:t>S</w:t>
      </w:r>
      <w:r w:rsidRPr="00EB1CEB">
        <w:rPr>
          <w:rStyle w:val="22ArialNarrow75pt9"/>
          <w:lang w:val="ru-RU"/>
        </w:rPr>
        <w:t>/</w:t>
      </w:r>
      <w:r>
        <w:rPr>
          <w:rStyle w:val="22ArialNarrow75pt9"/>
        </w:rPr>
        <w:t>t</w:t>
      </w:r>
      <w:r w:rsidRPr="00EB1CEB">
        <w:rPr>
          <w:rStyle w:val="22b"/>
          <w:b/>
          <w:bCs/>
          <w:lang w:val="ru-RU"/>
        </w:rPr>
        <w:t xml:space="preserve"> </w:t>
      </w:r>
      <w:r>
        <w:rPr>
          <w:rStyle w:val="224"/>
          <w:b/>
          <w:bCs/>
        </w:rPr>
        <w:t xml:space="preserve">2Ш4 на </w:t>
      </w:r>
      <w:r w:rsidRPr="00EB1CEB">
        <w:rPr>
          <w:rStyle w:val="224"/>
          <w:b/>
          <w:bCs/>
          <w:lang w:eastAsia="en-US" w:bidi="en-US"/>
        </w:rPr>
        <w:t>№</w:t>
      </w:r>
      <w:r w:rsidRPr="00EB1CEB">
        <w:rPr>
          <w:rStyle w:val="224"/>
          <w:b/>
          <w:bCs/>
          <w:lang w:eastAsia="en-US" w:bidi="en-US"/>
        </w:rPr>
        <w:tab/>
      </w:r>
      <w:r>
        <w:rPr>
          <w:rStyle w:val="224"/>
          <w:b/>
          <w:bCs/>
        </w:rPr>
        <w:t xml:space="preserve">от </w:t>
      </w:r>
      <w:r w:rsidRPr="00EB1CEB">
        <w:rPr>
          <w:rStyle w:val="224"/>
          <w:b/>
          <w:bCs/>
          <w:lang w:eastAsia="en-US" w:bidi="en-US"/>
        </w:rPr>
        <w:tab/>
      </w:r>
    </w:p>
    <w:p w:rsidR="00047543" w:rsidRDefault="00EB1CEB">
      <w:pPr>
        <w:pStyle w:val="180"/>
        <w:framePr w:w="4099" w:h="1546" w:hRule="exact" w:wrap="none" w:vAnchor="page" w:hAnchor="page" w:x="6125" w:y="2543"/>
        <w:shd w:val="clear" w:color="auto" w:fill="auto"/>
        <w:spacing w:line="374" w:lineRule="exact"/>
      </w:pPr>
      <w:r>
        <w:rPr>
          <w:rStyle w:val="181"/>
          <w:b/>
          <w:bCs/>
        </w:rPr>
        <w:t>Заместителю генерального директора</w:t>
      </w:r>
      <w:r>
        <w:rPr>
          <w:rStyle w:val="181"/>
          <w:b/>
          <w:bCs/>
        </w:rPr>
        <w:br/>
        <w:t>по стронтельегеу и инвестициям</w:t>
      </w:r>
      <w:r>
        <w:rPr>
          <w:rStyle w:val="181"/>
          <w:b/>
          <w:bCs/>
        </w:rPr>
        <w:br/>
        <w:t>ООО Газпром газораспределение Самара»</w:t>
      </w:r>
      <w:r>
        <w:rPr>
          <w:rStyle w:val="181"/>
          <w:b/>
          <w:bCs/>
        </w:rPr>
        <w:br/>
      </w:r>
      <w:r>
        <w:rPr>
          <w:rStyle w:val="18ArialNarrow85pt"/>
        </w:rPr>
        <w:t xml:space="preserve">К.Ю. </w:t>
      </w:r>
      <w:r>
        <w:rPr>
          <w:rStyle w:val="18ArialNarrow85pt0"/>
        </w:rPr>
        <w:t>До ладов у</w:t>
      </w:r>
    </w:p>
    <w:p w:rsidR="00047543" w:rsidRDefault="00EB1CEB">
      <w:pPr>
        <w:pStyle w:val="261"/>
        <w:framePr w:w="3883" w:h="372" w:hRule="exact" w:wrap="none" w:vAnchor="page" w:hAnchor="page" w:x="6240" w:y="4525"/>
        <w:shd w:val="clear" w:color="auto" w:fill="auto"/>
        <w:spacing w:line="154" w:lineRule="exact"/>
        <w:ind w:left="20"/>
        <w:jc w:val="center"/>
      </w:pPr>
      <w:r>
        <w:rPr>
          <w:rStyle w:val="264"/>
        </w:rPr>
        <w:t xml:space="preserve">445350, Самарская </w:t>
      </w:r>
      <w:r>
        <w:rPr>
          <w:rStyle w:val="265"/>
        </w:rPr>
        <w:t xml:space="preserve">область, г. </w:t>
      </w:r>
      <w:r>
        <w:rPr>
          <w:rStyle w:val="264"/>
        </w:rPr>
        <w:t xml:space="preserve">Жигулввск. у.п </w:t>
      </w:r>
      <w:r>
        <w:rPr>
          <w:rStyle w:val="265"/>
        </w:rPr>
        <w:t>Никитинская, д. I.</w:t>
      </w:r>
      <w:r>
        <w:rPr>
          <w:rStyle w:val="265"/>
        </w:rPr>
        <w:br/>
        <w:t xml:space="preserve">тел., фокс </w:t>
      </w:r>
      <w:r>
        <w:rPr>
          <w:rStyle w:val="264"/>
          <w:lang w:val="en-US" w:eastAsia="en-US" w:bidi="en-US"/>
        </w:rPr>
        <w:t>S</w:t>
      </w:r>
      <w:r w:rsidRPr="00EB1CEB">
        <w:rPr>
          <w:rStyle w:val="264"/>
          <w:lang w:eastAsia="en-US" w:bidi="en-US"/>
        </w:rPr>
        <w:t xml:space="preserve"> </w:t>
      </w:r>
      <w:r>
        <w:rPr>
          <w:rStyle w:val="264"/>
        </w:rPr>
        <w:t xml:space="preserve">(Я4662 </w:t>
      </w:r>
      <w:r>
        <w:rPr>
          <w:rStyle w:val="264"/>
          <w:lang w:val="en-US" w:eastAsia="en-US" w:bidi="en-US"/>
        </w:rPr>
        <w:t>W</w:t>
      </w:r>
      <w:r w:rsidRPr="00EB1CEB">
        <w:rPr>
          <w:rStyle w:val="264"/>
          <w:lang w:eastAsia="en-US" w:bidi="en-US"/>
        </w:rPr>
        <w:t xml:space="preserve">44. </w:t>
      </w:r>
      <w:r>
        <w:rPr>
          <w:rStyle w:val="264"/>
        </w:rPr>
        <w:t>70202</w:t>
      </w:r>
    </w:p>
    <w:p w:rsidR="00047543" w:rsidRDefault="00EB1CEB">
      <w:pPr>
        <w:pStyle w:val="190"/>
        <w:framePr w:w="7531" w:h="7095" w:hRule="exact" w:wrap="none" w:vAnchor="page" w:hAnchor="page" w:x="2842" w:y="5244"/>
        <w:shd w:val="clear" w:color="auto" w:fill="auto"/>
        <w:spacing w:after="0" w:line="370" w:lineRule="exact"/>
        <w:ind w:firstLine="0"/>
        <w:jc w:val="center"/>
      </w:pPr>
      <w:r>
        <w:rPr>
          <w:rStyle w:val="196"/>
          <w:b/>
          <w:bCs/>
        </w:rPr>
        <w:t>Уважаемый Константин Юрьевич!</w:t>
      </w:r>
    </w:p>
    <w:p w:rsidR="00047543" w:rsidRDefault="00EB1CEB">
      <w:pPr>
        <w:pStyle w:val="190"/>
        <w:framePr w:w="7531" w:h="7095" w:hRule="exact" w:wrap="none" w:vAnchor="page" w:hAnchor="page" w:x="2842" w:y="5244"/>
        <w:shd w:val="clear" w:color="auto" w:fill="auto"/>
        <w:spacing w:after="0" w:line="370" w:lineRule="exact"/>
        <w:ind w:firstLine="620"/>
        <w:jc w:val="left"/>
      </w:pPr>
      <w:r>
        <w:rPr>
          <w:rStyle w:val="196"/>
          <w:b/>
          <w:bCs/>
        </w:rPr>
        <w:t xml:space="preserve">За проведение работ </w:t>
      </w:r>
      <w:r>
        <w:rPr>
          <w:rStyle w:val="197"/>
          <w:b/>
          <w:bCs/>
        </w:rPr>
        <w:t xml:space="preserve">по в </w:t>
      </w:r>
      <w:r>
        <w:rPr>
          <w:rStyle w:val="196"/>
          <w:b/>
          <w:bCs/>
        </w:rPr>
        <w:t>[.трубке зеленых насаждений до степени, прекра</w:t>
      </w:r>
      <w:r>
        <w:rPr>
          <w:rStyle w:val="196"/>
          <w:b/>
          <w:bCs/>
        </w:rPr>
        <w:softHyphen/>
      </w:r>
      <w:r>
        <w:rPr>
          <w:rStyle w:val="197"/>
          <w:b/>
          <w:bCs/>
        </w:rPr>
        <w:t xml:space="preserve">щения </w:t>
      </w:r>
      <w:r>
        <w:rPr>
          <w:rStyle w:val="196"/>
          <w:b/>
          <w:bCs/>
        </w:rPr>
        <w:t xml:space="preserve">роста </w:t>
      </w:r>
      <w:r>
        <w:rPr>
          <w:rStyle w:val="197"/>
          <w:b/>
          <w:bCs/>
        </w:rPr>
        <w:t xml:space="preserve">При </w:t>
      </w:r>
      <w:r>
        <w:rPr>
          <w:rStyle w:val="19ArialNarrow75pt0"/>
        </w:rPr>
        <w:t xml:space="preserve">намечаемом </w:t>
      </w:r>
      <w:r>
        <w:rPr>
          <w:rStyle w:val="196"/>
          <w:b/>
          <w:bCs/>
        </w:rPr>
        <w:t xml:space="preserve">строительстве объекта «Галопропод - отвод </w:t>
      </w:r>
      <w:r>
        <w:rPr>
          <w:rStyle w:val="19ArialNarrow75pt0"/>
        </w:rPr>
        <w:t xml:space="preserve">и </w:t>
      </w:r>
      <w:r>
        <w:rPr>
          <w:rStyle w:val="197"/>
          <w:b/>
          <w:bCs/>
        </w:rPr>
        <w:t xml:space="preserve">ГРС с.п. </w:t>
      </w:r>
      <w:r>
        <w:rPr>
          <w:rStyle w:val="196"/>
          <w:b/>
          <w:bCs/>
        </w:rPr>
        <w:t xml:space="preserve">Калиновка </w:t>
      </w:r>
      <w:r>
        <w:rPr>
          <w:rStyle w:val="19ArialNarrow75pt0"/>
        </w:rPr>
        <w:t xml:space="preserve">муниципального </w:t>
      </w:r>
      <w:r>
        <w:rPr>
          <w:rStyle w:val="196"/>
          <w:b/>
          <w:bCs/>
        </w:rPr>
        <w:t xml:space="preserve">района Сергиевский Самарской </w:t>
      </w:r>
      <w:r>
        <w:rPr>
          <w:rStyle w:val="19ArialNarrow75pt0"/>
        </w:rPr>
        <w:t xml:space="preserve">области», </w:t>
      </w:r>
      <w:r>
        <w:rPr>
          <w:rStyle w:val="196"/>
          <w:b/>
          <w:bCs/>
        </w:rPr>
        <w:t>код объекта 63/314-</w:t>
      </w:r>
      <w:r>
        <w:rPr>
          <w:rStyle w:val="197"/>
          <w:b/>
          <w:bCs/>
        </w:rPr>
        <w:t xml:space="preserve">1 </w:t>
      </w:r>
      <w:r>
        <w:rPr>
          <w:rStyle w:val="196"/>
          <w:b/>
          <w:bCs/>
        </w:rPr>
        <w:t xml:space="preserve">необходимо </w:t>
      </w:r>
      <w:r>
        <w:rPr>
          <w:rStyle w:val="19ArialNarrow75pt0"/>
        </w:rPr>
        <w:t>предусмо</w:t>
      </w:r>
      <w:r>
        <w:rPr>
          <w:rStyle w:val="196"/>
          <w:b/>
          <w:bCs/>
        </w:rPr>
        <w:t>греть восстановительную (компен</w:t>
      </w:r>
      <w:r>
        <w:rPr>
          <w:rStyle w:val="196"/>
          <w:b/>
          <w:bCs/>
        </w:rPr>
        <w:softHyphen/>
        <w:t>сационную) стоимость вырубаемых до степени прекращения роста зеленых на</w:t>
      </w:r>
      <w:r>
        <w:rPr>
          <w:rStyle w:val="196"/>
          <w:b/>
          <w:bCs/>
        </w:rPr>
        <w:softHyphen/>
      </w:r>
      <w:r>
        <w:rPr>
          <w:rStyle w:val="197"/>
          <w:b/>
          <w:bCs/>
        </w:rPr>
        <w:t xml:space="preserve">саждали й </w:t>
      </w:r>
      <w:r>
        <w:rPr>
          <w:rStyle w:val="19ArialNarrow85pt"/>
        </w:rPr>
        <w:t xml:space="preserve">в </w:t>
      </w:r>
      <w:r>
        <w:rPr>
          <w:rStyle w:val="196"/>
          <w:b/>
          <w:bCs/>
        </w:rPr>
        <w:t xml:space="preserve">бюджет </w:t>
      </w:r>
      <w:r>
        <w:rPr>
          <w:rStyle w:val="19ArialNarrow75pt0"/>
        </w:rPr>
        <w:t xml:space="preserve">Муниципального </w:t>
      </w:r>
      <w:r>
        <w:rPr>
          <w:rStyle w:val="196"/>
          <w:b/>
          <w:bCs/>
        </w:rPr>
        <w:t xml:space="preserve">района Сергиевский в размере </w:t>
      </w:r>
      <w:r>
        <w:rPr>
          <w:rStyle w:val="197"/>
          <w:b/>
          <w:bCs/>
        </w:rPr>
        <w:t xml:space="preserve">1 155 </w:t>
      </w:r>
      <w:r>
        <w:rPr>
          <w:rStyle w:val="1995pt0"/>
          <w:b/>
          <w:bCs/>
        </w:rPr>
        <w:t>12</w:t>
      </w:r>
      <w:r>
        <w:rPr>
          <w:rStyle w:val="19ArialNarrow65pt"/>
          <w:b/>
          <w:bCs/>
        </w:rPr>
        <w:t xml:space="preserve">% </w:t>
      </w:r>
      <w:r>
        <w:rPr>
          <w:rStyle w:val="196"/>
          <w:b/>
          <w:bCs/>
        </w:rPr>
        <w:t>рублей.</w:t>
      </w:r>
    </w:p>
    <w:p w:rsidR="00047543" w:rsidRDefault="00EB1CEB">
      <w:pPr>
        <w:pStyle w:val="190"/>
        <w:framePr w:w="7531" w:h="7095" w:hRule="exact" w:wrap="none" w:vAnchor="page" w:hAnchor="page" w:x="2842" w:y="5244"/>
        <w:shd w:val="clear" w:color="auto" w:fill="auto"/>
        <w:spacing w:after="0" w:line="370" w:lineRule="exact"/>
        <w:ind w:firstLine="620"/>
        <w:jc w:val="left"/>
      </w:pPr>
      <w:r>
        <w:rPr>
          <w:rStyle w:val="19ArialNarrow11pt"/>
          <w:b/>
          <w:bCs/>
        </w:rPr>
        <w:t xml:space="preserve">Разрешение </w:t>
      </w:r>
      <w:r>
        <w:rPr>
          <w:rStyle w:val="197"/>
          <w:b/>
          <w:bCs/>
        </w:rPr>
        <w:t xml:space="preserve">на </w:t>
      </w:r>
      <w:r>
        <w:rPr>
          <w:rStyle w:val="196"/>
          <w:b/>
          <w:bCs/>
        </w:rPr>
        <w:t xml:space="preserve">вырубку зелены к насаждений будет выдано после </w:t>
      </w:r>
      <w:r>
        <w:rPr>
          <w:rStyle w:val="197"/>
          <w:b/>
          <w:bCs/>
        </w:rPr>
        <w:t>предъ</w:t>
      </w:r>
      <w:r>
        <w:rPr>
          <w:rStyle w:val="197"/>
          <w:b/>
          <w:bCs/>
        </w:rPr>
        <w:softHyphen/>
      </w:r>
      <w:r>
        <w:rPr>
          <w:rStyle w:val="196"/>
          <w:b/>
          <w:bCs/>
        </w:rPr>
        <w:t xml:space="preserve">явления копии документов об оплате восстановительной (компенсационной) стоимости Вырубаемых зеленых насаждений в бюджет муниципального района Сергиевский непосредственному исполнителю работ по строительству объекта: * Газопровод </w:t>
      </w:r>
      <w:r>
        <w:t xml:space="preserve">— </w:t>
      </w:r>
      <w:r>
        <w:rPr>
          <w:rStyle w:val="196"/>
          <w:b/>
          <w:bCs/>
        </w:rPr>
        <w:t>от вод и ГРС С. л. Калинов к а муниципального района Сергиев</w:t>
      </w:r>
      <w:r>
        <w:rPr>
          <w:rStyle w:val="196"/>
          <w:b/>
          <w:bCs/>
        </w:rPr>
        <w:softHyphen/>
        <w:t>ский Самарской области».</w:t>
      </w:r>
    </w:p>
    <w:p w:rsidR="00047543" w:rsidRDefault="00EB1CEB">
      <w:pPr>
        <w:pStyle w:val="190"/>
        <w:framePr w:w="7531" w:h="7095" w:hRule="exact" w:wrap="none" w:vAnchor="page" w:hAnchor="page" w:x="2842" w:y="5244"/>
        <w:shd w:val="clear" w:color="auto" w:fill="auto"/>
        <w:spacing w:after="0" w:line="370" w:lineRule="exact"/>
        <w:ind w:firstLine="620"/>
        <w:jc w:val="left"/>
      </w:pPr>
      <w:r>
        <w:rPr>
          <w:rStyle w:val="194"/>
          <w:b/>
          <w:bCs/>
        </w:rPr>
        <w:t>Приложение</w:t>
      </w:r>
      <w:r>
        <w:rPr>
          <w:rStyle w:val="196"/>
          <w:b/>
          <w:bCs/>
        </w:rPr>
        <w:t>:</w:t>
      </w:r>
    </w:p>
    <w:p w:rsidR="00047543" w:rsidRDefault="00EB1CEB">
      <w:pPr>
        <w:pStyle w:val="190"/>
        <w:framePr w:w="7531" w:h="7095" w:hRule="exact" w:wrap="none" w:vAnchor="page" w:hAnchor="page" w:x="2842" w:y="5244"/>
        <w:shd w:val="clear" w:color="auto" w:fill="auto"/>
        <w:spacing w:after="0" w:line="370" w:lineRule="exact"/>
        <w:ind w:firstLine="620"/>
        <w:jc w:val="left"/>
      </w:pPr>
      <w:r>
        <w:rPr>
          <w:rStyle w:val="197"/>
          <w:b/>
          <w:bCs/>
        </w:rPr>
        <w:t xml:space="preserve">К </w:t>
      </w:r>
      <w:r>
        <w:rPr>
          <w:rStyle w:val="196"/>
          <w:b/>
          <w:bCs/>
        </w:rPr>
        <w:t>Акт осмотра состояния зеленых насаждений №23 от 29.12-2014 г. на! листе в 1 экз,;</w:t>
      </w:r>
    </w:p>
    <w:p w:rsidR="00047543" w:rsidRDefault="00EB1CEB">
      <w:pPr>
        <w:pStyle w:val="190"/>
        <w:framePr w:w="7531" w:h="7095" w:hRule="exact" w:wrap="none" w:vAnchor="page" w:hAnchor="page" w:x="2842" w:y="5244"/>
        <w:shd w:val="clear" w:color="auto" w:fill="auto"/>
        <w:spacing w:after="0" w:line="370" w:lineRule="exact"/>
        <w:ind w:firstLine="620"/>
        <w:jc w:val="left"/>
      </w:pPr>
      <w:r>
        <w:rPr>
          <w:rStyle w:val="19d"/>
          <w:b/>
          <w:bCs/>
        </w:rPr>
        <w:t>2.</w:t>
      </w:r>
      <w:r>
        <w:rPr>
          <w:rStyle w:val="196"/>
          <w:b/>
          <w:bCs/>
        </w:rPr>
        <w:t xml:space="preserve"> Приложение </w:t>
      </w:r>
      <w:r>
        <w:rPr>
          <w:rStyle w:val="197"/>
          <w:b/>
          <w:bCs/>
        </w:rPr>
        <w:t xml:space="preserve">! ■ </w:t>
      </w:r>
      <w:r>
        <w:rPr>
          <w:rStyle w:val="196"/>
          <w:b/>
          <w:bCs/>
        </w:rPr>
        <w:t xml:space="preserve">рас </w:t>
      </w:r>
      <w:r>
        <w:rPr>
          <w:rStyle w:val="197"/>
          <w:b/>
          <w:bCs/>
        </w:rPr>
        <w:t xml:space="preserve">ч </w:t>
      </w:r>
      <w:r>
        <w:rPr>
          <w:rStyle w:val="196"/>
          <w:b/>
          <w:bCs/>
        </w:rPr>
        <w:t xml:space="preserve">ет в осота </w:t>
      </w:r>
      <w:r>
        <w:t xml:space="preserve">н </w:t>
      </w:r>
      <w:r>
        <w:rPr>
          <w:rStyle w:val="196"/>
          <w:b/>
          <w:bCs/>
        </w:rPr>
        <w:t>он ите</w:t>
      </w:r>
      <w:r>
        <w:rPr>
          <w:rStyle w:val="197"/>
          <w:b/>
          <w:bCs/>
        </w:rPr>
        <w:t>Л</w:t>
      </w:r>
      <w:r>
        <w:rPr>
          <w:rStyle w:val="19ArialNarrow6pt1"/>
        </w:rPr>
        <w:t>1</w:t>
      </w:r>
      <w:r>
        <w:rPr>
          <w:rStyle w:val="197"/>
          <w:b/>
          <w:bCs/>
        </w:rPr>
        <w:t xml:space="preserve"> </w:t>
      </w:r>
      <w:r>
        <w:rPr>
          <w:rStyle w:val="196"/>
          <w:b/>
          <w:bCs/>
        </w:rPr>
        <w:t xml:space="preserve">.и </w:t>
      </w:r>
      <w:r>
        <w:rPr>
          <w:rStyle w:val="197"/>
          <w:b/>
          <w:bCs/>
        </w:rPr>
        <w:t>ой (</w:t>
      </w:r>
      <w:r>
        <w:rPr>
          <w:rStyle w:val="196"/>
          <w:b/>
          <w:bCs/>
        </w:rPr>
        <w:t xml:space="preserve">ко </w:t>
      </w:r>
      <w:r>
        <w:rPr>
          <w:rStyle w:val="197"/>
          <w:b/>
          <w:bCs/>
        </w:rPr>
        <w:t xml:space="preserve">м </w:t>
      </w:r>
      <w:r>
        <w:rPr>
          <w:rStyle w:val="196"/>
          <w:b/>
          <w:bCs/>
        </w:rPr>
        <w:t xml:space="preserve">п ек сади </w:t>
      </w:r>
      <w:r>
        <w:rPr>
          <w:rStyle w:val="197"/>
          <w:b/>
          <w:bCs/>
        </w:rPr>
        <w:t xml:space="preserve">о к </w:t>
      </w:r>
      <w:r>
        <w:t xml:space="preserve">н </w:t>
      </w:r>
      <w:r>
        <w:rPr>
          <w:rStyle w:val="196"/>
          <w:b/>
          <w:bCs/>
        </w:rPr>
        <w:t xml:space="preserve">ой) сто </w:t>
      </w:r>
      <w:r>
        <w:rPr>
          <w:rStyle w:val="197"/>
          <w:b/>
          <w:bCs/>
        </w:rPr>
        <w:t xml:space="preserve">и м </w:t>
      </w:r>
      <w:r>
        <w:rPr>
          <w:rStyle w:val="196"/>
          <w:b/>
          <w:bCs/>
        </w:rPr>
        <w:t>о</w:t>
      </w:r>
      <w:r>
        <w:rPr>
          <w:rStyle w:val="196"/>
          <w:b/>
          <w:bCs/>
        </w:rPr>
        <w:softHyphen/>
        <w:t xml:space="preserve">сти зеленых насаждений на </w:t>
      </w:r>
      <w:r>
        <w:rPr>
          <w:rStyle w:val="19d"/>
          <w:b/>
          <w:bCs/>
        </w:rPr>
        <w:t>2</w:t>
      </w:r>
      <w:r>
        <w:rPr>
          <w:rStyle w:val="196"/>
          <w:b/>
          <w:bCs/>
        </w:rPr>
        <w:t xml:space="preserve"> листах </w:t>
      </w:r>
      <w:r>
        <w:rPr>
          <w:rStyle w:val="197"/>
          <w:b/>
          <w:bCs/>
        </w:rPr>
        <w:t xml:space="preserve">в </w:t>
      </w:r>
      <w:r>
        <w:rPr>
          <w:rStyle w:val="196"/>
          <w:b/>
          <w:bCs/>
        </w:rPr>
        <w:t>1 экз.;</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75" w:y="16087"/>
        <w:shd w:val="clear" w:color="auto" w:fill="auto"/>
        <w:spacing w:line="220" w:lineRule="exact"/>
      </w:pPr>
      <w:r>
        <w:t>155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50" type="#_x0000_t32" style="position:absolute;margin-left:24.45pt;margin-top:579.1pt;width:36pt;height:0;z-index:-251617792;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 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156</w:t>
      </w:r>
    </w:p>
    <w:p w:rsidR="00047543" w:rsidRDefault="00EB1CEB">
      <w:pPr>
        <w:pStyle w:val="190"/>
        <w:framePr w:w="7430" w:h="3401" w:hRule="exact" w:wrap="none" w:vAnchor="page" w:hAnchor="page" w:x="2798" w:y="1449"/>
        <w:shd w:val="clear" w:color="auto" w:fill="auto"/>
        <w:spacing w:after="0" w:line="374" w:lineRule="exact"/>
        <w:ind w:firstLine="0"/>
        <w:jc w:val="right"/>
      </w:pPr>
      <w:r>
        <w:rPr>
          <w:rStyle w:val="196"/>
          <w:b/>
          <w:bCs/>
        </w:rPr>
        <w:t xml:space="preserve">3- Копия постановления Главы муниципального </w:t>
      </w:r>
      <w:r>
        <w:rPr>
          <w:rStyle w:val="197"/>
          <w:b/>
          <w:bCs/>
        </w:rPr>
        <w:t xml:space="preserve">района </w:t>
      </w:r>
      <w:r>
        <w:rPr>
          <w:rStyle w:val="19Arial95pt"/>
          <w:b/>
          <w:bCs/>
        </w:rPr>
        <w:t>Сергиевский №</w:t>
      </w:r>
    </w:p>
    <w:p w:rsidR="00047543" w:rsidRDefault="00EB1CEB">
      <w:pPr>
        <w:pStyle w:val="190"/>
        <w:framePr w:w="7430" w:h="3401" w:hRule="exact" w:wrap="none" w:vAnchor="page" w:hAnchor="page" w:x="2798" w:y="1449"/>
        <w:shd w:val="clear" w:color="auto" w:fill="auto"/>
        <w:spacing w:after="0" w:line="374" w:lineRule="exact"/>
        <w:ind w:left="29" w:firstLine="0"/>
        <w:jc w:val="left"/>
      </w:pPr>
      <w:r>
        <w:rPr>
          <w:rStyle w:val="196"/>
          <w:b/>
          <w:bCs/>
        </w:rPr>
        <w:t xml:space="preserve">] 545 от </w:t>
      </w:r>
      <w:r>
        <w:rPr>
          <w:rStyle w:val="19d"/>
          <w:b/>
          <w:bCs/>
        </w:rPr>
        <w:t>26</w:t>
      </w:r>
      <w:r>
        <w:rPr>
          <w:rStyle w:val="196"/>
          <w:b/>
          <w:bCs/>
        </w:rPr>
        <w:t xml:space="preserve"> октября 20</w:t>
      </w:r>
      <w:r>
        <w:rPr>
          <w:rStyle w:val="197"/>
          <w:b/>
          <w:bCs/>
        </w:rPr>
        <w:t xml:space="preserve">10 </w:t>
      </w:r>
      <w:r>
        <w:rPr>
          <w:rStyle w:val="196"/>
          <w:b/>
          <w:bCs/>
        </w:rPr>
        <w:t xml:space="preserve">года «Об утверждении </w:t>
      </w:r>
      <w:r>
        <w:rPr>
          <w:rStyle w:val="197"/>
          <w:b/>
          <w:bCs/>
        </w:rPr>
        <w:t>1</w:t>
      </w:r>
      <w:r>
        <w:rPr>
          <w:rStyle w:val="196"/>
          <w:b/>
          <w:bCs/>
        </w:rPr>
        <w:t>Ьоложення о порядке вырубке</w:t>
      </w:r>
      <w:r>
        <w:rPr>
          <w:rStyle w:val="196"/>
          <w:b/>
          <w:bCs/>
        </w:rPr>
        <w:br/>
        <w:t xml:space="preserve">зеленых насаждений и оплате восстановительной </w:t>
      </w:r>
      <w:r>
        <w:rPr>
          <w:rStyle w:val="197"/>
          <w:b/>
          <w:bCs/>
        </w:rPr>
        <w:t>стоимости тененных насаж-</w:t>
      </w:r>
      <w:r>
        <w:rPr>
          <w:rStyle w:val="197"/>
          <w:b/>
          <w:bCs/>
        </w:rPr>
        <w:br/>
        <w:t xml:space="preserve">дений </w:t>
      </w:r>
      <w:r>
        <w:rPr>
          <w:rStyle w:val="196"/>
          <w:b/>
          <w:bCs/>
        </w:rPr>
        <w:t xml:space="preserve">на территории муниципального района Сергиевский» </w:t>
      </w:r>
      <w:r>
        <w:rPr>
          <w:rStyle w:val="197"/>
          <w:b/>
          <w:bCs/>
        </w:rPr>
        <w:t xml:space="preserve">на И листах в </w:t>
      </w:r>
      <w:r>
        <w:rPr>
          <w:rStyle w:val="196"/>
          <w:b/>
          <w:bCs/>
        </w:rPr>
        <w:t>2</w:t>
      </w:r>
    </w:p>
    <w:p w:rsidR="00047543" w:rsidRDefault="00EB1CEB">
      <w:pPr>
        <w:pStyle w:val="190"/>
        <w:framePr w:w="7430" w:h="3401" w:hRule="exact" w:wrap="none" w:vAnchor="page" w:hAnchor="page" w:x="2798" w:y="1449"/>
        <w:shd w:val="clear" w:color="auto" w:fill="auto"/>
        <w:spacing w:after="308" w:line="374" w:lineRule="exact"/>
        <w:ind w:left="29" w:firstLine="0"/>
        <w:jc w:val="left"/>
      </w:pPr>
      <w:r>
        <w:rPr>
          <w:rStyle w:val="1914pt0"/>
        </w:rPr>
        <w:t>экз.</w:t>
      </w:r>
    </w:p>
    <w:p w:rsidR="00047543" w:rsidRDefault="00EB1CEB">
      <w:pPr>
        <w:pStyle w:val="190"/>
        <w:framePr w:w="7430" w:h="3401" w:hRule="exact" w:wrap="none" w:vAnchor="page" w:hAnchor="page" w:x="2798" w:y="1449"/>
        <w:shd w:val="clear" w:color="auto" w:fill="auto"/>
        <w:spacing w:after="0" w:line="365" w:lineRule="exact"/>
        <w:ind w:left="320" w:firstLine="0"/>
        <w:jc w:val="left"/>
      </w:pPr>
      <w:r>
        <w:rPr>
          <w:rStyle w:val="196"/>
          <w:b/>
          <w:bCs/>
        </w:rPr>
        <w:t>С уважением,</w:t>
      </w:r>
    </w:p>
    <w:p w:rsidR="00047543" w:rsidRDefault="00EB1CEB">
      <w:pPr>
        <w:pStyle w:val="190"/>
        <w:framePr w:w="7430" w:h="3401" w:hRule="exact" w:wrap="none" w:vAnchor="page" w:hAnchor="page" w:x="2798" w:y="1449"/>
        <w:shd w:val="clear" w:color="auto" w:fill="auto"/>
        <w:spacing w:after="0" w:line="365" w:lineRule="exact"/>
        <w:ind w:left="29" w:firstLine="0"/>
        <w:jc w:val="left"/>
      </w:pPr>
      <w:r>
        <w:rPr>
          <w:rStyle w:val="196"/>
          <w:b/>
          <w:bCs/>
        </w:rPr>
        <w:t xml:space="preserve">Глава </w:t>
      </w:r>
      <w:r>
        <w:rPr>
          <w:rStyle w:val="197"/>
          <w:b/>
          <w:bCs/>
        </w:rPr>
        <w:t>администрации</w:t>
      </w:r>
      <w:r>
        <w:rPr>
          <w:rStyle w:val="197"/>
          <w:b/>
          <w:bCs/>
        </w:rPr>
        <w:br/>
      </w:r>
      <w:r>
        <w:rPr>
          <w:rStyle w:val="19Arial95pt"/>
          <w:b/>
          <w:bCs/>
        </w:rPr>
        <w:t xml:space="preserve">муниципальною </w:t>
      </w:r>
      <w:r>
        <w:rPr>
          <w:rStyle w:val="19ArialNarrow85pt0"/>
        </w:rPr>
        <w:t>района Сергиевский</w:t>
      </w:r>
    </w:p>
    <w:p w:rsidR="00047543" w:rsidRDefault="00EB1CEB">
      <w:pPr>
        <w:pStyle w:val="501"/>
        <w:framePr w:wrap="none" w:vAnchor="page" w:hAnchor="page" w:x="2798" w:y="7311"/>
        <w:shd w:val="clear" w:color="auto" w:fill="auto"/>
        <w:spacing w:line="150" w:lineRule="exact"/>
      </w:pPr>
      <w:r>
        <w:rPr>
          <w:rStyle w:val="503"/>
        </w:rPr>
        <w:t xml:space="preserve">Никитина И.Л. </w:t>
      </w:r>
      <w:r>
        <w:rPr>
          <w:rStyle w:val="503"/>
          <w:lang w:val="en-US" w:eastAsia="en-US" w:bidi="en-US"/>
        </w:rPr>
        <w:t>S</w:t>
      </w:r>
      <w:r w:rsidRPr="00EB1CEB">
        <w:rPr>
          <w:rStyle w:val="503"/>
          <w:lang w:eastAsia="en-US" w:bidi="en-US"/>
        </w:rPr>
        <w:t xml:space="preserve"> </w:t>
      </w:r>
      <w:r>
        <w:rPr>
          <w:rStyle w:val="503"/>
        </w:rPr>
        <w:t>(84665)21162</w:t>
      </w:r>
    </w:p>
    <w:p w:rsidR="00047543" w:rsidRDefault="00EB1CEB">
      <w:pPr>
        <w:pStyle w:val="190"/>
        <w:framePr w:wrap="none" w:vAnchor="page" w:hAnchor="page" w:x="8683" w:y="4619"/>
        <w:shd w:val="clear" w:color="auto" w:fill="auto"/>
        <w:spacing w:after="0" w:line="180" w:lineRule="exact"/>
        <w:ind w:firstLine="0"/>
        <w:jc w:val="left"/>
      </w:pPr>
      <w:r>
        <w:rPr>
          <w:rStyle w:val="197"/>
          <w:b/>
          <w:bCs/>
        </w:rPr>
        <w:t>Л.Л. Веселей</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88" type="#_x0000_t75" style="position:absolute;margin-left:79.15pt;margin-top:42.5pt;width:487.2pt;height:702.25pt;z-index:-251692544;mso-wrap-distance-left:5pt;mso-wrap-distance-right:5pt;mso-position-horizontal-relative:page;mso-position-vertical-relative:page" wrapcoords="0 0">
            <v:imagedata r:id="rId109" o:title="image63"/>
            <w10:wrap anchorx="page" anchory="page"/>
          </v:shape>
        </w:pict>
      </w:r>
    </w:p>
    <w:p w:rsidR="00047543" w:rsidRDefault="00EB1CEB">
      <w:pPr>
        <w:pStyle w:val="117"/>
        <w:framePr w:w="310" w:h="2794" w:hRule="exact" w:wrap="none" w:vAnchor="page" w:hAnchor="page" w:x="714" w:y="6467"/>
        <w:shd w:val="clear" w:color="auto" w:fill="auto"/>
        <w:spacing w:line="280" w:lineRule="exact"/>
        <w:textDirection w:val="tbRl"/>
      </w:pPr>
      <w:r>
        <w:lastRenderedPageBreak/>
        <w:t>ДГВ-1038-2016-ППТ-4</w: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78"/>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34" w:h="754" w:wrap="none" w:vAnchor="page" w:hAnchor="page" w:x="371" w:y="318"/>
              <w:shd w:val="clear" w:color="auto" w:fill="auto"/>
              <w:spacing w:after="0" w:line="200" w:lineRule="exact"/>
              <w:ind w:firstLine="0"/>
              <w:jc w:val="left"/>
            </w:pPr>
            <w:r>
              <w:rPr>
                <w:rStyle w:val="1910pt0"/>
              </w:rPr>
              <w:t xml:space="preserve">Инв. </w:t>
            </w:r>
            <w:r>
              <w:rPr>
                <w:rStyle w:val="1910pt0"/>
                <w:lang w:val="en-US" w:eastAsia="en-US" w:bidi="en-US"/>
              </w:rPr>
              <w:t xml:space="preserve">№ </w:t>
            </w:r>
            <w:r>
              <w:rPr>
                <w:rStyle w:val="1910pt0"/>
              </w:rPr>
              <w:t>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34" w:h="754" w:wrap="none" w:vAnchor="page" w:hAnchor="page" w:x="371" w:y="318"/>
              <w:shd w:val="clear" w:color="auto" w:fill="auto"/>
              <w:spacing w:after="0" w:line="200" w:lineRule="exact"/>
              <w:ind w:firstLine="0"/>
              <w:jc w:val="center"/>
            </w:pPr>
            <w:r>
              <w:rPr>
                <w:rStyle w:val="1910pt0"/>
              </w:rPr>
              <w:t>Подп. и дата</w:t>
            </w:r>
          </w:p>
        </w:tc>
        <w:tc>
          <w:tcPr>
            <w:tcW w:w="1478"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34" w:h="754" w:wrap="none" w:vAnchor="page" w:hAnchor="page" w:x="371" w:y="318"/>
              <w:shd w:val="clear" w:color="auto" w:fill="auto"/>
              <w:spacing w:after="0" w:line="200" w:lineRule="exact"/>
              <w:ind w:firstLine="0"/>
              <w:jc w:val="left"/>
            </w:pPr>
            <w:r>
              <w:rPr>
                <w:rStyle w:val="1910pt0"/>
              </w:rPr>
              <w:t>Взам. инв. №</w:t>
            </w:r>
          </w:p>
        </w:tc>
      </w:tr>
      <w:tr w:rsidR="00047543">
        <w:trPr>
          <w:trHeight w:hRule="exact" w:val="451"/>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34" w:h="754"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34" w:h="754" w:wrap="none" w:vAnchor="page" w:hAnchor="page" w:x="371" w:y="318"/>
              <w:rPr>
                <w:sz w:val="10"/>
                <w:szCs w:val="10"/>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34" w:h="754" w:wrap="none" w:vAnchor="page" w:hAnchor="page" w:x="371" w:y="318"/>
              <w:rPr>
                <w:sz w:val="10"/>
                <w:szCs w:val="10"/>
              </w:rPr>
            </w:pPr>
          </w:p>
        </w:tc>
      </w:tr>
    </w:tbl>
    <w:p w:rsidR="00047543" w:rsidRDefault="00EB1CEB">
      <w:pPr>
        <w:pStyle w:val="241"/>
        <w:framePr w:wrap="none" w:vAnchor="page" w:hAnchor="page" w:x="443" w:y="1714"/>
        <w:shd w:val="clear" w:color="auto" w:fill="auto"/>
        <w:spacing w:line="200" w:lineRule="exact"/>
      </w:pPr>
      <w:r>
        <w:rPr>
          <w:rStyle w:val="249"/>
          <w:i/>
          <w:iCs/>
        </w:rPr>
        <w:t>и</w:t>
      </w:r>
    </w:p>
    <w:p w:rsidR="00047543" w:rsidRDefault="00EB1CEB">
      <w:pPr>
        <w:pStyle w:val="127"/>
        <w:framePr w:w="221" w:h="6864" w:hRule="exact" w:wrap="none" w:vAnchor="page" w:hAnchor="page" w:x="6578" w:y="3064"/>
        <w:shd w:val="clear" w:color="auto" w:fill="auto"/>
        <w:spacing w:line="190" w:lineRule="exact"/>
        <w:textDirection w:val="btLr"/>
      </w:pPr>
      <w:r>
        <w:rPr>
          <w:rStyle w:val="128"/>
          <w:b/>
          <w:bCs/>
          <w:lang w:val="en-US" w:eastAsia="en-US" w:bidi="en-US"/>
        </w:rPr>
        <w:t>s</w:t>
      </w:r>
      <w:r w:rsidRPr="00EB1CEB">
        <w:rPr>
          <w:rStyle w:val="128"/>
          <w:b/>
          <w:bCs/>
          <w:lang w:eastAsia="en-US" w:bidi="en-US"/>
        </w:rPr>
        <w:t>.</w:t>
      </w:r>
      <w:r>
        <w:rPr>
          <w:rStyle w:val="128"/>
          <w:b/>
          <w:bCs/>
          <w:lang w:val="en-US" w:eastAsia="en-US" w:bidi="en-US"/>
        </w:rPr>
        <w:t>Hfr</w:t>
      </w:r>
      <w:r w:rsidRPr="00EB1CEB">
        <w:rPr>
          <w:rStyle w:val="128"/>
          <w:b/>
          <w:bCs/>
          <w:lang w:eastAsia="en-US" w:bidi="en-US"/>
        </w:rPr>
        <w:t xml:space="preserve"> </w:t>
      </w:r>
      <w:r>
        <w:rPr>
          <w:rStyle w:val="128"/>
          <w:b/>
          <w:bCs/>
          <w:lang w:val="en-US" w:eastAsia="en-US" w:bidi="en-US"/>
        </w:rPr>
        <w:t>Hl</w:t>
      </w:r>
      <w:r w:rsidRPr="00EB1CEB">
        <w:rPr>
          <w:rStyle w:val="128"/>
          <w:b/>
          <w:bCs/>
          <w:lang w:eastAsia="en-US" w:bidi="en-US"/>
        </w:rPr>
        <w:t>/</w:t>
      </w:r>
      <w:r>
        <w:rPr>
          <w:rStyle w:val="128"/>
          <w:b/>
          <w:bCs/>
          <w:lang w:val="en-US" w:eastAsia="en-US" w:bidi="en-US"/>
        </w:rPr>
        <w:t>ptiou</w:t>
      </w:r>
      <w:r w:rsidRPr="00EB1CEB">
        <w:rPr>
          <w:rStyle w:val="128"/>
          <w:b/>
          <w:bCs/>
          <w:lang w:eastAsia="en-US" w:bidi="en-US"/>
        </w:rPr>
        <w:t xml:space="preserve"> </w:t>
      </w:r>
      <w:r>
        <w:rPr>
          <w:rStyle w:val="128"/>
          <w:b/>
          <w:bCs/>
          <w:lang w:val="en-US" w:eastAsia="en-US" w:bidi="en-US"/>
        </w:rPr>
        <w:t>Hyundai</w:t>
      </w:r>
      <w:r>
        <w:rPr>
          <w:rStyle w:val="128"/>
          <w:b/>
          <w:bCs/>
        </w:rPr>
        <w:t xml:space="preserve">' димжакц </w:t>
      </w:r>
      <w:r>
        <w:rPr>
          <w:rStyle w:val="128"/>
          <w:b/>
          <w:bCs/>
          <w:lang w:val="en-US" w:eastAsia="en-US" w:bidi="en-US"/>
        </w:rPr>
        <w:t>rs</w:t>
      </w:r>
      <w:r w:rsidRPr="00EB1CEB">
        <w:rPr>
          <w:rStyle w:val="128"/>
          <w:b/>
          <w:bCs/>
          <w:lang w:eastAsia="en-US" w:bidi="en-US"/>
        </w:rPr>
        <w:t xml:space="preserve"> </w:t>
      </w:r>
      <w:r>
        <w:rPr>
          <w:rStyle w:val="128"/>
          <w:b/>
          <w:bCs/>
        </w:rPr>
        <w:t xml:space="preserve">га?лч1М.1.ит)|пт.|.ллон </w:t>
      </w:r>
      <w:r w:rsidRPr="00EB1CEB">
        <w:rPr>
          <w:rStyle w:val="128"/>
          <w:b/>
          <w:bCs/>
          <w:lang w:eastAsia="en-US" w:bidi="en-US"/>
        </w:rPr>
        <w:t>«</w:t>
      </w:r>
      <w:r>
        <w:rPr>
          <w:rStyle w:val="128"/>
          <w:b/>
          <w:bCs/>
          <w:lang w:val="en-US" w:eastAsia="en-US" w:bidi="en-US"/>
        </w:rPr>
        <w:t>Biinira</w:t>
      </w:r>
      <w:r>
        <w:rPr>
          <w:rStyle w:val="129"/>
          <w:b/>
          <w:bCs/>
        </w:rPr>
        <w:t>i</w:t>
      </w:r>
      <w:r>
        <w:rPr>
          <w:rStyle w:val="128"/>
          <w:b/>
          <w:bCs/>
        </w:rPr>
        <w:t xml:space="preserve">интэнэН </w:t>
      </w:r>
      <w:r w:rsidRPr="00EB1CEB">
        <w:rPr>
          <w:rStyle w:val="128"/>
          <w:b/>
          <w:bCs/>
          <w:lang w:eastAsia="en-US" w:bidi="en-US"/>
        </w:rPr>
        <w:t xml:space="preserve">- </w:t>
      </w:r>
      <w:r>
        <w:rPr>
          <w:rStyle w:val="129"/>
          <w:b/>
          <w:bCs/>
        </w:rPr>
        <w:t>til</w:t>
      </w:r>
      <w:r w:rsidRPr="00EB1CEB">
        <w:rPr>
          <w:rStyle w:val="129"/>
          <w:b/>
          <w:bCs/>
          <w:lang w:val="ru-RU"/>
        </w:rPr>
        <w:t>/</w:t>
      </w:r>
    </w:p>
    <w:p w:rsidR="00047543" w:rsidRDefault="00EB1CEB">
      <w:pPr>
        <w:pStyle w:val="601"/>
        <w:framePr w:w="221" w:h="6749" w:hRule="exact" w:wrap="none" w:vAnchor="page" w:hAnchor="page" w:x="8095" w:y="3313"/>
        <w:shd w:val="clear" w:color="auto" w:fill="auto"/>
        <w:spacing w:line="170" w:lineRule="exact"/>
        <w:textDirection w:val="btLr"/>
      </w:pPr>
      <w:r>
        <w:rPr>
          <w:rStyle w:val="603"/>
        </w:rPr>
        <w:t xml:space="preserve">‘ц&lt;&gt;!Й1Н&lt;1в1Э^м </w:t>
      </w:r>
      <w:r>
        <w:rPr>
          <w:rStyle w:val="602"/>
        </w:rPr>
        <w:t xml:space="preserve">и </w:t>
      </w:r>
      <w:r>
        <w:rPr>
          <w:rStyle w:val="603"/>
          <w:lang w:val="en-US" w:eastAsia="en-US" w:bidi="en-US"/>
        </w:rPr>
        <w:t>ao</w:t>
      </w:r>
      <w:r w:rsidRPr="00EB1CEB">
        <w:rPr>
          <w:rStyle w:val="603"/>
          <w:lang w:eastAsia="en-US" w:bidi="en-US"/>
        </w:rPr>
        <w:t>'</w:t>
      </w:r>
      <w:r>
        <w:rPr>
          <w:rStyle w:val="603"/>
          <w:lang w:val="en-US" w:eastAsia="en-US" w:bidi="en-US"/>
        </w:rPr>
        <w:t>JB</w:t>
      </w:r>
      <w:r w:rsidRPr="00EB1CEB">
        <w:rPr>
          <w:rStyle w:val="603"/>
          <w:lang w:eastAsia="en-US" w:bidi="en-US"/>
        </w:rPr>
        <w:t>^</w:t>
      </w:r>
      <w:r>
        <w:rPr>
          <w:rStyle w:val="603"/>
          <w:lang w:val="en-US" w:eastAsia="en-US" w:bidi="en-US"/>
        </w:rPr>
        <w:t>doU</w:t>
      </w:r>
      <w:r>
        <w:rPr>
          <w:rStyle w:val="602"/>
          <w:lang w:val="en-US" w:eastAsia="en-US" w:bidi="en-US"/>
        </w:rPr>
        <w:t>apJ</w:t>
      </w:r>
      <w:r w:rsidRPr="00EB1CEB">
        <w:rPr>
          <w:rStyle w:val="602"/>
          <w:lang w:eastAsia="en-US" w:bidi="en-US"/>
        </w:rPr>
        <w:t>/</w:t>
      </w:r>
      <w:r>
        <w:rPr>
          <w:rStyle w:val="602"/>
          <w:lang w:val="en-US" w:eastAsia="en-US" w:bidi="en-US"/>
        </w:rPr>
        <w:t>Hti</w:t>
      </w:r>
      <w:r w:rsidRPr="00EB1CEB">
        <w:rPr>
          <w:rStyle w:val="602"/>
          <w:lang w:eastAsia="en-US" w:bidi="en-US"/>
        </w:rPr>
        <w:t xml:space="preserve"> </w:t>
      </w:r>
      <w:r>
        <w:rPr>
          <w:rStyle w:val="602"/>
        </w:rPr>
        <w:t xml:space="preserve">мишовло </w:t>
      </w:r>
      <w:r>
        <w:rPr>
          <w:rStyle w:val="603"/>
        </w:rPr>
        <w:t>птжияоаэ ьшшони</w:t>
      </w:r>
      <w:r>
        <w:rPr>
          <w:rStyle w:val="602"/>
        </w:rPr>
        <w:t>колони</w:t>
      </w:r>
      <w:r>
        <w:rPr>
          <w:rStyle w:val="602"/>
          <w:lang w:val="en-US" w:eastAsia="en-US" w:bidi="en-US"/>
        </w:rPr>
        <w:t>im</w:t>
      </w:r>
      <w:r w:rsidRPr="00EB1CEB">
        <w:rPr>
          <w:rStyle w:val="602"/>
          <w:lang w:eastAsia="en-US" w:bidi="en-US"/>
        </w:rPr>
        <w:t xml:space="preserve"> -</w:t>
      </w:r>
    </w:p>
    <w:p w:rsidR="00047543" w:rsidRDefault="00EB1CEB">
      <w:pPr>
        <w:pStyle w:val="22"/>
        <w:framePr w:w="307" w:h="410" w:hRule="exact" w:wrap="none" w:vAnchor="page" w:hAnchor="page" w:x="9343" w:y="2855"/>
        <w:shd w:val="clear" w:color="auto" w:fill="auto"/>
        <w:spacing w:before="0" w:after="0" w:line="280" w:lineRule="exact"/>
        <w:jc w:val="left"/>
      </w:pPr>
      <w:r>
        <w:rPr>
          <w:rStyle w:val="2e"/>
          <w:lang w:val="en-US" w:eastAsia="en-US" w:bidi="en-US"/>
        </w:rPr>
        <w:t>£</w:t>
      </w:r>
    </w:p>
    <w:p w:rsidR="00047543" w:rsidRDefault="00EB1CEB">
      <w:pPr>
        <w:pStyle w:val="22"/>
        <w:framePr w:w="307" w:h="410" w:hRule="exact" w:wrap="none" w:vAnchor="page" w:hAnchor="page" w:x="9343" w:y="2855"/>
        <w:shd w:val="clear" w:color="auto" w:fill="auto"/>
        <w:spacing w:before="0" w:after="0" w:line="280" w:lineRule="exact"/>
        <w:jc w:val="left"/>
      </w:pPr>
      <w:r>
        <w:rPr>
          <w:rStyle w:val="2e"/>
          <w:vertAlign w:val="superscript"/>
          <w:lang w:val="en-US" w:eastAsia="en-US" w:bidi="en-US"/>
        </w:rPr>
        <w:t>l</w:t>
      </w:r>
      <w:r>
        <w:rPr>
          <w:rStyle w:val="2e"/>
          <w:lang w:val="en-US" w:eastAsia="en-US" w:bidi="en-US"/>
        </w:rPr>
        <w:t>C</w:t>
      </w:r>
    </w:p>
    <w:p w:rsidR="00047543" w:rsidRDefault="00EB1CEB">
      <w:pPr>
        <w:pStyle w:val="22"/>
        <w:framePr w:wrap="none" w:vAnchor="page" w:hAnchor="page" w:x="8930" w:y="3392"/>
        <w:shd w:val="clear" w:color="auto" w:fill="auto"/>
        <w:spacing w:before="0" w:after="0" w:line="280" w:lineRule="exact"/>
        <w:jc w:val="left"/>
      </w:pPr>
      <w:r>
        <w:rPr>
          <w:rStyle w:val="2fa"/>
          <w:lang w:val="en-US" w:eastAsia="en-US" w:bidi="en-US"/>
        </w:rPr>
        <w:t>V!</w:t>
      </w:r>
    </w:p>
    <w:p w:rsidR="00047543" w:rsidRDefault="00EB1CEB">
      <w:pPr>
        <w:pStyle w:val="241"/>
        <w:framePr w:w="307" w:h="931" w:hRule="exact" w:wrap="none" w:vAnchor="page" w:hAnchor="page" w:x="8930" w:y="4022"/>
        <w:shd w:val="clear" w:color="auto" w:fill="auto"/>
        <w:spacing w:after="155" w:line="200" w:lineRule="exact"/>
      </w:pPr>
      <w:r>
        <w:rPr>
          <w:rStyle w:val="24a"/>
          <w:i/>
          <w:iCs/>
        </w:rPr>
        <w:t>П</w:t>
      </w:r>
    </w:p>
    <w:p w:rsidR="00047543" w:rsidRDefault="00EB1CEB">
      <w:pPr>
        <w:pStyle w:val="341"/>
        <w:framePr w:w="307" w:h="931" w:hRule="exact" w:wrap="none" w:vAnchor="page" w:hAnchor="page" w:x="8930" w:y="4022"/>
        <w:shd w:val="clear" w:color="auto" w:fill="auto"/>
        <w:spacing w:after="0" w:line="110" w:lineRule="exact"/>
        <w:jc w:val="left"/>
      </w:pPr>
      <w:r>
        <w:rPr>
          <w:rStyle w:val="343"/>
          <w:lang w:val="en-US" w:eastAsia="en-US" w:bidi="en-US"/>
        </w:rPr>
        <w:t>V-</w:t>
      </w:r>
    </w:p>
    <w:p w:rsidR="00047543" w:rsidRDefault="00EB1CEB">
      <w:pPr>
        <w:pStyle w:val="190"/>
        <w:framePr w:w="307" w:h="305" w:hRule="exact" w:wrap="none" w:vAnchor="page" w:hAnchor="page" w:x="8930" w:y="5761"/>
        <w:shd w:val="clear" w:color="auto" w:fill="auto"/>
        <w:spacing w:after="0" w:line="180" w:lineRule="exact"/>
        <w:ind w:firstLine="0"/>
        <w:jc w:val="left"/>
      </w:pPr>
      <w:r>
        <w:rPr>
          <w:rStyle w:val="196"/>
          <w:b/>
          <w:bCs/>
        </w:rPr>
        <w:t xml:space="preserve">«* </w:t>
      </w:r>
      <w:r>
        <w:rPr>
          <w:rStyle w:val="196"/>
          <w:b/>
          <w:bCs/>
          <w:lang w:val="en-US" w:eastAsia="en-US" w:bidi="en-US"/>
        </w:rPr>
        <w:t>i</w:t>
      </w:r>
    </w:p>
    <w:p w:rsidR="00047543" w:rsidRDefault="00EB1CEB">
      <w:pPr>
        <w:pStyle w:val="190"/>
        <w:framePr w:w="307" w:h="305" w:hRule="exact" w:wrap="none" w:vAnchor="page" w:hAnchor="page" w:x="8930" w:y="5761"/>
        <w:shd w:val="clear" w:color="auto" w:fill="auto"/>
        <w:spacing w:after="0" w:line="180" w:lineRule="exact"/>
        <w:ind w:firstLine="0"/>
        <w:jc w:val="left"/>
      </w:pPr>
      <w:r>
        <w:rPr>
          <w:rStyle w:val="196"/>
          <w:b/>
          <w:bCs/>
          <w:lang w:val="en-US" w:eastAsia="en-US" w:bidi="en-US"/>
        </w:rPr>
        <w:t>c;</w:t>
      </w:r>
    </w:p>
    <w:p w:rsidR="00047543" w:rsidRDefault="00EB1CEB">
      <w:pPr>
        <w:pStyle w:val="af3"/>
        <w:framePr w:w="1373" w:h="1414" w:hRule="exact" w:wrap="none" w:vAnchor="page" w:hAnchor="page" w:x="9391" w:y="3114"/>
        <w:shd w:val="clear" w:color="auto" w:fill="auto"/>
        <w:tabs>
          <w:tab w:val="center" w:pos="442"/>
          <w:tab w:val="center" w:pos="816"/>
          <w:tab w:val="right" w:pos="1229"/>
        </w:tabs>
        <w:spacing w:line="280" w:lineRule="exact"/>
      </w:pPr>
      <w:r>
        <w:rPr>
          <w:rStyle w:val="af4"/>
        </w:rPr>
        <w:t>~</w:t>
      </w:r>
      <w:r>
        <w:rPr>
          <w:rStyle w:val="af4"/>
        </w:rPr>
        <w:tab/>
      </w:r>
      <w:r>
        <w:rPr>
          <w:rStyle w:val="af5"/>
        </w:rPr>
        <w:t>*</w:t>
      </w:r>
      <w:r>
        <w:rPr>
          <w:rStyle w:val="af5"/>
        </w:rPr>
        <w:tab/>
      </w:r>
      <w:r>
        <w:rPr>
          <w:rStyle w:val="af6"/>
        </w:rPr>
        <w:t>—</w:t>
      </w:r>
      <w:r>
        <w:rPr>
          <w:rStyle w:val="af6"/>
        </w:rPr>
        <w:tab/>
        <w:t>"I-</w:t>
      </w:r>
    </w:p>
    <w:p w:rsidR="00047543" w:rsidRDefault="00EB1CEB">
      <w:pPr>
        <w:pStyle w:val="af3"/>
        <w:framePr w:w="1373" w:h="1414" w:hRule="exact" w:wrap="none" w:vAnchor="page" w:hAnchor="page" w:x="9391" w:y="3114"/>
        <w:numPr>
          <w:ilvl w:val="0"/>
          <w:numId w:val="61"/>
        </w:numPr>
        <w:shd w:val="clear" w:color="auto" w:fill="auto"/>
        <w:tabs>
          <w:tab w:val="left" w:pos="379"/>
          <w:tab w:val="center" w:pos="811"/>
          <w:tab w:val="right" w:pos="1224"/>
        </w:tabs>
        <w:spacing w:line="280" w:lineRule="exact"/>
      </w:pPr>
      <w:r>
        <w:rPr>
          <w:rStyle w:val="af5"/>
        </w:rPr>
        <w:t>ft</w:t>
      </w:r>
      <w:r>
        <w:rPr>
          <w:rStyle w:val="af5"/>
        </w:rPr>
        <w:tab/>
      </w:r>
      <w:r>
        <w:rPr>
          <w:rStyle w:val="af6"/>
        </w:rPr>
        <w:t>S</w:t>
      </w:r>
      <w:r>
        <w:rPr>
          <w:rStyle w:val="af6"/>
        </w:rPr>
        <w:tab/>
      </w:r>
      <w:r>
        <w:rPr>
          <w:rStyle w:val="10pt"/>
        </w:rPr>
        <w:t>p</w:t>
      </w:r>
    </w:p>
    <w:p w:rsidR="00047543" w:rsidRDefault="00EB1CEB">
      <w:pPr>
        <w:pStyle w:val="2fc"/>
        <w:framePr w:w="1373" w:h="1414" w:hRule="exact" w:wrap="none" w:vAnchor="page" w:hAnchor="page" w:x="9391" w:y="3114"/>
        <w:shd w:val="clear" w:color="auto" w:fill="auto"/>
        <w:tabs>
          <w:tab w:val="center" w:pos="442"/>
          <w:tab w:val="center" w:pos="816"/>
          <w:tab w:val="right" w:pos="1224"/>
        </w:tabs>
        <w:spacing w:line="140" w:lineRule="exact"/>
      </w:pPr>
      <w:r>
        <w:rPr>
          <w:rStyle w:val="2fd"/>
        </w:rPr>
        <w:t>i—</w:t>
      </w:r>
      <w:r>
        <w:rPr>
          <w:rStyle w:val="2fd"/>
        </w:rPr>
        <w:tab/>
      </w:r>
      <w:r>
        <w:rPr>
          <w:rStyle w:val="26pt"/>
        </w:rPr>
        <w:t>r—</w:t>
      </w:r>
      <w:r>
        <w:rPr>
          <w:rStyle w:val="2fd"/>
        </w:rPr>
        <w:tab/>
        <w:t>ft</w:t>
      </w:r>
      <w:r>
        <w:rPr>
          <w:rStyle w:val="2fd"/>
        </w:rPr>
        <w:tab/>
      </w:r>
      <w:r>
        <w:rPr>
          <w:rStyle w:val="26pt"/>
        </w:rPr>
        <w:t>f—</w:t>
      </w:r>
    </w:p>
    <w:p w:rsidR="00047543" w:rsidRDefault="00EB1CEB">
      <w:pPr>
        <w:pStyle w:val="3b"/>
        <w:framePr w:w="1373" w:h="1414" w:hRule="exact" w:wrap="none" w:vAnchor="page" w:hAnchor="page" w:x="9391" w:y="3114"/>
        <w:numPr>
          <w:ilvl w:val="0"/>
          <w:numId w:val="61"/>
        </w:numPr>
        <w:shd w:val="clear" w:color="auto" w:fill="auto"/>
        <w:tabs>
          <w:tab w:val="left" w:pos="379"/>
          <w:tab w:val="center" w:pos="811"/>
          <w:tab w:val="right" w:pos="1224"/>
        </w:tabs>
        <w:spacing w:line="280" w:lineRule="exact"/>
      </w:pPr>
      <w:r>
        <w:rPr>
          <w:rStyle w:val="314pt"/>
        </w:rPr>
        <w:t>c</w:t>
      </w:r>
      <w:r>
        <w:rPr>
          <w:rStyle w:val="314pt"/>
        </w:rPr>
        <w:tab/>
      </w:r>
      <w:r>
        <w:rPr>
          <w:rStyle w:val="3d"/>
          <w:i/>
          <w:iCs/>
        </w:rPr>
        <w:t>V'</w:t>
      </w:r>
      <w:r>
        <w:rPr>
          <w:rStyle w:val="3d"/>
          <w:i/>
          <w:iCs/>
        </w:rPr>
        <w:tab/>
        <w:t>*</w:t>
      </w:r>
    </w:p>
    <w:p w:rsidR="00047543" w:rsidRDefault="00EB1CEB">
      <w:pPr>
        <w:pStyle w:val="af3"/>
        <w:framePr w:w="1373" w:h="1414" w:hRule="exact" w:wrap="none" w:vAnchor="page" w:hAnchor="page" w:x="9391" w:y="3114"/>
        <w:shd w:val="clear" w:color="auto" w:fill="auto"/>
        <w:tabs>
          <w:tab w:val="center" w:pos="437"/>
          <w:tab w:val="center" w:pos="811"/>
          <w:tab w:val="right" w:pos="1238"/>
        </w:tabs>
        <w:spacing w:line="202" w:lineRule="exact"/>
      </w:pPr>
      <w:r>
        <w:rPr>
          <w:rStyle w:val="af6"/>
        </w:rPr>
        <w:t>i</w:t>
      </w:r>
      <w:r>
        <w:rPr>
          <w:rStyle w:val="af6"/>
        </w:rPr>
        <w:tab/>
      </w:r>
      <w:r>
        <w:rPr>
          <w:rStyle w:val="af5"/>
          <w:vertAlign w:val="superscript"/>
        </w:rPr>
        <w:t>:</w:t>
      </w:r>
      <w:r>
        <w:rPr>
          <w:rStyle w:val="af5"/>
        </w:rPr>
        <w:t>|</w:t>
      </w:r>
      <w:r>
        <w:rPr>
          <w:rStyle w:val="af5"/>
        </w:rPr>
        <w:tab/>
      </w:r>
      <w:r>
        <w:rPr>
          <w:rStyle w:val="10pt"/>
        </w:rPr>
        <w:t>p</w:t>
      </w:r>
      <w:r>
        <w:rPr>
          <w:rStyle w:val="10pt"/>
        </w:rPr>
        <w:tab/>
      </w:r>
      <w:r>
        <w:rPr>
          <w:rStyle w:val="10pt0"/>
        </w:rPr>
        <w:t>4</w:t>
      </w:r>
    </w:p>
    <w:p w:rsidR="00047543" w:rsidRDefault="00EB1CEB">
      <w:pPr>
        <w:pStyle w:val="af3"/>
        <w:framePr w:w="1373" w:h="1414" w:hRule="exact" w:wrap="none" w:vAnchor="page" w:hAnchor="page" w:x="9391" w:y="3114"/>
        <w:shd w:val="clear" w:color="auto" w:fill="auto"/>
        <w:tabs>
          <w:tab w:val="center" w:pos="437"/>
          <w:tab w:val="center" w:pos="811"/>
          <w:tab w:val="right" w:pos="1238"/>
        </w:tabs>
        <w:spacing w:line="202" w:lineRule="exact"/>
      </w:pPr>
      <w:r>
        <w:rPr>
          <w:rStyle w:val="af7"/>
        </w:rPr>
        <w:t>l</w:t>
      </w:r>
      <w:r>
        <w:rPr>
          <w:rStyle w:val="af7"/>
        </w:rPr>
        <w:tab/>
        <w:t>3</w:t>
      </w:r>
      <w:r>
        <w:rPr>
          <w:rStyle w:val="af7"/>
        </w:rPr>
        <w:tab/>
        <w:t>I</w:t>
      </w:r>
      <w:r>
        <w:rPr>
          <w:rStyle w:val="af7"/>
        </w:rPr>
        <w:tab/>
      </w:r>
      <w:r>
        <w:rPr>
          <w:rStyle w:val="af8"/>
        </w:rPr>
        <w:t>^</w:t>
      </w:r>
    </w:p>
    <w:p w:rsidR="00047543" w:rsidRDefault="00EB1CEB">
      <w:pPr>
        <w:pStyle w:val="4b"/>
        <w:framePr w:w="1373" w:h="1414" w:hRule="exact" w:wrap="none" w:vAnchor="page" w:hAnchor="page" w:x="9391" w:y="3114"/>
        <w:shd w:val="clear" w:color="auto" w:fill="auto"/>
        <w:tabs>
          <w:tab w:val="left" w:leader="underscore" w:pos="101"/>
          <w:tab w:val="center" w:pos="437"/>
          <w:tab w:val="center" w:pos="811"/>
          <w:tab w:val="right" w:pos="1224"/>
        </w:tabs>
        <w:spacing w:after="62" w:line="110" w:lineRule="exact"/>
      </w:pPr>
      <w:r>
        <w:rPr>
          <w:rStyle w:val="4c"/>
        </w:rPr>
        <w:tab/>
      </w:r>
      <w:r>
        <w:rPr>
          <w:rStyle w:val="4c"/>
        </w:rPr>
        <w:tab/>
      </w:r>
      <w:r>
        <w:rPr>
          <w:rStyle w:val="4d"/>
        </w:rPr>
        <w:t>jjj</w:t>
      </w:r>
      <w:r>
        <w:rPr>
          <w:rStyle w:val="4d"/>
        </w:rPr>
        <w:tab/>
        <w:t>■■</w:t>
      </w:r>
      <w:r>
        <w:rPr>
          <w:rStyle w:val="4d"/>
        </w:rPr>
        <w:tab/>
      </w:r>
      <w:r>
        <w:t>—</w:t>
      </w:r>
    </w:p>
    <w:p w:rsidR="00047543" w:rsidRDefault="00EB1CEB">
      <w:pPr>
        <w:pStyle w:val="5d"/>
        <w:framePr w:w="1373" w:h="1414" w:hRule="exact" w:wrap="none" w:vAnchor="page" w:hAnchor="page" w:x="9391" w:y="3114"/>
        <w:shd w:val="clear" w:color="auto" w:fill="auto"/>
        <w:tabs>
          <w:tab w:val="center" w:pos="442"/>
          <w:tab w:val="center" w:pos="816"/>
          <w:tab w:val="right" w:pos="1238"/>
        </w:tabs>
        <w:spacing w:before="0" w:line="180" w:lineRule="exact"/>
      </w:pPr>
      <w:r>
        <w:rPr>
          <w:rStyle w:val="5e"/>
          <w:b/>
          <w:bCs/>
        </w:rPr>
        <w:t>g</w:t>
      </w:r>
      <w:r>
        <w:rPr>
          <w:rStyle w:val="5e"/>
          <w:b/>
          <w:bCs/>
        </w:rPr>
        <w:tab/>
        <w:t>5</w:t>
      </w:r>
      <w:r>
        <w:rPr>
          <w:rStyle w:val="5e"/>
          <w:b/>
          <w:bCs/>
        </w:rPr>
        <w:tab/>
        <w:t>s</w:t>
      </w:r>
      <w:r>
        <w:rPr>
          <w:rStyle w:val="5e"/>
          <w:b/>
          <w:bCs/>
        </w:rPr>
        <w:tab/>
      </w:r>
      <w:r>
        <w:rPr>
          <w:rStyle w:val="5f"/>
          <w:b/>
          <w:bCs/>
        </w:rPr>
        <w:t>g</w:t>
      </w:r>
    </w:p>
    <w:p w:rsidR="00047543" w:rsidRDefault="00EB1CEB">
      <w:pPr>
        <w:pStyle w:val="22"/>
        <w:framePr w:w="346" w:h="525" w:hRule="exact" w:wrap="none" w:vAnchor="page" w:hAnchor="page" w:x="9343" w:y="4472"/>
        <w:shd w:val="clear" w:color="auto" w:fill="auto"/>
        <w:spacing w:before="0" w:after="0" w:line="280" w:lineRule="exact"/>
        <w:jc w:val="left"/>
      </w:pPr>
      <w:r>
        <w:rPr>
          <w:rStyle w:val="2e"/>
          <w:lang w:val="en-US" w:eastAsia="en-US" w:bidi="en-US"/>
        </w:rPr>
        <w:t>T3</w:t>
      </w:r>
    </w:p>
    <w:p w:rsidR="00047543" w:rsidRDefault="00EB1CEB">
      <w:pPr>
        <w:pStyle w:val="22"/>
        <w:framePr w:w="346" w:h="525" w:hRule="exact" w:wrap="none" w:vAnchor="page" w:hAnchor="page" w:x="9343" w:y="4472"/>
        <w:shd w:val="clear" w:color="auto" w:fill="auto"/>
        <w:spacing w:before="0" w:after="0" w:line="280" w:lineRule="exact"/>
        <w:jc w:val="left"/>
      </w:pPr>
      <w:r>
        <w:rPr>
          <w:rStyle w:val="2e"/>
          <w:lang w:val="en-US" w:eastAsia="en-US" w:bidi="en-US"/>
        </w:rPr>
        <w:t>Sr</w:t>
      </w:r>
    </w:p>
    <w:p w:rsidR="00047543" w:rsidRDefault="00EB1CEB">
      <w:pPr>
        <w:pStyle w:val="22"/>
        <w:framePr w:w="298" w:h="393" w:hRule="exact" w:wrap="none" w:vAnchor="page" w:hAnchor="page" w:x="9391" w:y="5211"/>
        <w:shd w:val="clear" w:color="auto" w:fill="auto"/>
        <w:spacing w:before="0" w:after="0" w:line="280" w:lineRule="exact"/>
        <w:jc w:val="left"/>
      </w:pPr>
      <w:r>
        <w:rPr>
          <w:rStyle w:val="2e"/>
        </w:rPr>
        <w:t>П</w:t>
      </w:r>
    </w:p>
    <w:p w:rsidR="00047543" w:rsidRDefault="00EB1CEB">
      <w:pPr>
        <w:pStyle w:val="661"/>
        <w:framePr w:w="298" w:h="393" w:hRule="exact" w:wrap="none" w:vAnchor="page" w:hAnchor="page" w:x="9391" w:y="5211"/>
        <w:shd w:val="clear" w:color="auto" w:fill="auto"/>
        <w:spacing w:line="200" w:lineRule="exact"/>
      </w:pPr>
      <w:r>
        <w:rPr>
          <w:rStyle w:val="662"/>
        </w:rPr>
        <w:t>ft</w:t>
      </w:r>
    </w:p>
    <w:p w:rsidR="00047543" w:rsidRDefault="00EB1CEB">
      <w:pPr>
        <w:pStyle w:val="3f"/>
        <w:framePr w:w="298" w:h="508" w:hRule="exact" w:wrap="none" w:vAnchor="page" w:hAnchor="page" w:x="9391" w:y="6039"/>
        <w:shd w:val="clear" w:color="auto" w:fill="auto"/>
      </w:pPr>
      <w:r>
        <w:rPr>
          <w:rStyle w:val="3f0"/>
          <w:b/>
          <w:bCs/>
          <w:i/>
          <w:iCs/>
        </w:rPr>
        <w:t>r.</w:t>
      </w:r>
    </w:p>
    <w:p w:rsidR="00047543" w:rsidRDefault="00EB1CEB">
      <w:pPr>
        <w:pStyle w:val="4f"/>
        <w:framePr w:w="298" w:h="508" w:hRule="exact" w:wrap="none" w:vAnchor="page" w:hAnchor="page" w:x="9391" w:y="6039"/>
        <w:shd w:val="clear" w:color="auto" w:fill="auto"/>
      </w:pPr>
      <w:r>
        <w:rPr>
          <w:rStyle w:val="4f0"/>
          <w:i/>
          <w:iCs/>
        </w:rPr>
        <w:t>7-</w:t>
      </w:r>
    </w:p>
    <w:p w:rsidR="00047543" w:rsidRDefault="00EB1CEB">
      <w:pPr>
        <w:pStyle w:val="5f1"/>
        <w:framePr w:w="298" w:h="508" w:hRule="exact" w:wrap="none" w:vAnchor="page" w:hAnchor="page" w:x="9391" w:y="6039"/>
        <w:shd w:val="clear" w:color="auto" w:fill="auto"/>
      </w:pPr>
      <w:r>
        <w:rPr>
          <w:rStyle w:val="5f2"/>
        </w:rPr>
        <w:t>S</w:t>
      </w:r>
    </w:p>
    <w:p w:rsidR="00047543" w:rsidRDefault="00EB1CEB">
      <w:pPr>
        <w:pStyle w:val="ab"/>
        <w:framePr w:w="298" w:h="508" w:hRule="exact" w:wrap="none" w:vAnchor="page" w:hAnchor="page" w:x="9391" w:y="6039"/>
        <w:shd w:val="clear" w:color="auto" w:fill="auto"/>
        <w:spacing w:line="240" w:lineRule="auto"/>
      </w:pPr>
      <w:r>
        <w:rPr>
          <w:rStyle w:val="af9"/>
        </w:rPr>
        <w:t>Sr</w:t>
      </w:r>
    </w:p>
    <w:p w:rsidR="00047543" w:rsidRDefault="00EB1CEB">
      <w:pPr>
        <w:pStyle w:val="22"/>
        <w:framePr w:w="288" w:h="460" w:hRule="exact" w:wrap="none" w:vAnchor="page" w:hAnchor="page" w:x="9775" w:y="5202"/>
        <w:shd w:val="clear" w:color="auto" w:fill="auto"/>
        <w:spacing w:before="0" w:after="0" w:line="280" w:lineRule="exact"/>
        <w:jc w:val="left"/>
      </w:pPr>
      <w:r>
        <w:rPr>
          <w:rStyle w:val="2f1"/>
          <w:lang w:val="en-US" w:eastAsia="en-US" w:bidi="en-US"/>
        </w:rPr>
        <w:t>Sc</w:t>
      </w:r>
    </w:p>
    <w:p w:rsidR="00047543" w:rsidRDefault="00EB1CEB">
      <w:pPr>
        <w:pStyle w:val="671"/>
        <w:framePr w:w="288" w:h="460" w:hRule="exact" w:wrap="none" w:vAnchor="page" w:hAnchor="page" w:x="9775" w:y="5202"/>
        <w:shd w:val="clear" w:color="auto" w:fill="auto"/>
        <w:spacing w:before="0" w:line="200" w:lineRule="exact"/>
      </w:pPr>
      <w:r>
        <w:rPr>
          <w:rStyle w:val="672"/>
        </w:rPr>
        <w:t>ft</w:t>
      </w:r>
    </w:p>
    <w:p w:rsidR="00047543" w:rsidRDefault="00EB1CEB">
      <w:pPr>
        <w:pStyle w:val="ab"/>
        <w:framePr w:w="259" w:h="448" w:hRule="exact" w:wrap="none" w:vAnchor="page" w:hAnchor="page" w:x="9755" w:y="5681"/>
        <w:shd w:val="clear" w:color="auto" w:fill="auto"/>
        <w:spacing w:line="280" w:lineRule="exact"/>
      </w:pPr>
      <w:r>
        <w:rPr>
          <w:rStyle w:val="af9"/>
        </w:rPr>
        <w:t>5</w:t>
      </w:r>
    </w:p>
    <w:p w:rsidR="00047543" w:rsidRDefault="00EB1CEB">
      <w:pPr>
        <w:pStyle w:val="ab"/>
        <w:framePr w:w="259" w:h="448" w:hRule="exact" w:wrap="none" w:vAnchor="page" w:hAnchor="page" w:x="9755" w:y="5681"/>
        <w:shd w:val="clear" w:color="auto" w:fill="auto"/>
        <w:spacing w:line="280" w:lineRule="exact"/>
      </w:pPr>
      <w:r>
        <w:rPr>
          <w:rStyle w:val="af9"/>
        </w:rPr>
        <w:t>2</w:t>
      </w:r>
    </w:p>
    <w:p w:rsidR="00047543" w:rsidRDefault="00EB1CEB">
      <w:pPr>
        <w:pStyle w:val="22"/>
        <w:framePr w:w="259" w:h="451" w:hRule="exact" w:wrap="none" w:vAnchor="page" w:hAnchor="page" w:x="10504" w:y="4870"/>
        <w:shd w:val="clear" w:color="auto" w:fill="auto"/>
        <w:spacing w:before="0" w:after="0" w:line="280" w:lineRule="exact"/>
        <w:jc w:val="left"/>
      </w:pPr>
      <w:r>
        <w:rPr>
          <w:rStyle w:val="2f1"/>
          <w:lang w:val="en-US" w:eastAsia="en-US" w:bidi="en-US"/>
        </w:rPr>
        <w:t>?</w:t>
      </w:r>
    </w:p>
    <w:p w:rsidR="00047543" w:rsidRDefault="00EB1CEB">
      <w:pPr>
        <w:pStyle w:val="701"/>
        <w:framePr w:w="259" w:h="451" w:hRule="exact" w:wrap="none" w:vAnchor="page" w:hAnchor="page" w:x="10504" w:y="4870"/>
        <w:shd w:val="clear" w:color="auto" w:fill="auto"/>
        <w:spacing w:line="200" w:lineRule="exact"/>
      </w:pPr>
      <w:r>
        <w:rPr>
          <w:rStyle w:val="702"/>
        </w:rPr>
        <w:t>ft</w:t>
      </w:r>
    </w:p>
    <w:p w:rsidR="00047543" w:rsidRDefault="00047543">
      <w:pPr>
        <w:framePr w:wrap="none" w:vAnchor="page" w:hAnchor="page" w:x="11320" w:y="4857"/>
      </w:pPr>
    </w:p>
    <w:p w:rsidR="00047543" w:rsidRDefault="00EB1CEB">
      <w:pPr>
        <w:pStyle w:val="241"/>
        <w:framePr w:w="307" w:h="360" w:hRule="exact" w:wrap="none" w:vAnchor="page" w:hAnchor="page" w:x="12376" w:y="3398"/>
        <w:shd w:val="clear" w:color="auto" w:fill="auto"/>
        <w:spacing w:line="200" w:lineRule="exact"/>
      </w:pPr>
      <w:r>
        <w:rPr>
          <w:rStyle w:val="24b"/>
          <w:i/>
          <w:iCs/>
          <w:lang w:val="ru-RU" w:eastAsia="ru-RU" w:bidi="ru-RU"/>
        </w:rPr>
        <w:t>Ы</w:t>
      </w:r>
    </w:p>
    <w:p w:rsidR="00047543" w:rsidRDefault="00EB1CEB">
      <w:pPr>
        <w:pStyle w:val="22"/>
        <w:framePr w:w="307" w:h="360" w:hRule="exact" w:wrap="none" w:vAnchor="page" w:hAnchor="page" w:x="12376" w:y="3398"/>
        <w:shd w:val="clear" w:color="auto" w:fill="auto"/>
        <w:spacing w:before="0" w:after="0" w:line="280" w:lineRule="exact"/>
        <w:jc w:val="left"/>
      </w:pPr>
      <w:r>
        <w:rPr>
          <w:rStyle w:val="29"/>
          <w:lang w:val="en-US" w:eastAsia="en-US" w:bidi="en-US"/>
        </w:rPr>
        <w:t>■s</w:t>
      </w:r>
    </w:p>
    <w:p w:rsidR="00047543" w:rsidRDefault="00EB1CEB">
      <w:pPr>
        <w:pStyle w:val="22"/>
        <w:framePr w:w="298" w:h="504" w:hRule="exact" w:wrap="none" w:vAnchor="page" w:hAnchor="page" w:x="13135" w:y="2658"/>
        <w:shd w:val="clear" w:color="auto" w:fill="auto"/>
        <w:spacing w:before="0" w:after="0" w:line="280" w:lineRule="exact"/>
        <w:jc w:val="left"/>
      </w:pPr>
      <w:r>
        <w:rPr>
          <w:rStyle w:val="2f1"/>
          <w:lang w:val="en-US" w:eastAsia="en-US" w:bidi="en-US"/>
        </w:rPr>
        <w:t>m</w:t>
      </w:r>
    </w:p>
    <w:p w:rsidR="00047543" w:rsidRDefault="00EB1CEB">
      <w:pPr>
        <w:pStyle w:val="190"/>
        <w:framePr w:w="298" w:h="504" w:hRule="exact" w:wrap="none" w:vAnchor="page" w:hAnchor="page" w:x="13135" w:y="2658"/>
        <w:shd w:val="clear" w:color="auto" w:fill="auto"/>
        <w:spacing w:after="0" w:line="180" w:lineRule="exact"/>
        <w:ind w:firstLine="0"/>
        <w:jc w:val="left"/>
      </w:pPr>
      <w:r>
        <w:rPr>
          <w:rStyle w:val="196"/>
          <w:b/>
          <w:bCs/>
          <w:lang w:val="en-US" w:eastAsia="en-US" w:bidi="en-US"/>
        </w:rPr>
        <w:t>-U</w:t>
      </w:r>
    </w:p>
    <w:p w:rsidR="00047543" w:rsidRDefault="00EB1CEB">
      <w:pPr>
        <w:pStyle w:val="190"/>
        <w:framePr w:w="298" w:h="504" w:hRule="exact" w:wrap="none" w:vAnchor="page" w:hAnchor="page" w:x="13135" w:y="2658"/>
        <w:shd w:val="clear" w:color="auto" w:fill="auto"/>
        <w:spacing w:after="0" w:line="180" w:lineRule="exact"/>
        <w:ind w:firstLine="0"/>
        <w:jc w:val="left"/>
      </w:pPr>
      <w:r>
        <w:rPr>
          <w:rStyle w:val="192"/>
          <w:b/>
          <w:bCs/>
        </w:rPr>
        <w:t>'■л</w:t>
      </w:r>
    </w:p>
    <w:p w:rsidR="00047543" w:rsidRDefault="00EB1CEB">
      <w:pPr>
        <w:pStyle w:val="ad"/>
        <w:framePr w:w="682" w:h="246" w:hRule="exact" w:wrap="none" w:vAnchor="page" w:hAnchor="page" w:x="12760" w:y="3443"/>
        <w:shd w:val="clear" w:color="auto" w:fill="auto"/>
        <w:tabs>
          <w:tab w:val="left" w:pos="360"/>
        </w:tabs>
        <w:jc w:val="both"/>
      </w:pPr>
      <w:r>
        <w:rPr>
          <w:rStyle w:val="14pt1"/>
          <w:lang w:val="en-US" w:eastAsia="en-US" w:bidi="en-US"/>
        </w:rPr>
        <w:t>S</w:t>
      </w:r>
      <w:r>
        <w:rPr>
          <w:rStyle w:val="14pt1"/>
          <w:lang w:val="en-US" w:eastAsia="en-US" w:bidi="en-US"/>
        </w:rPr>
        <w:tab/>
      </w:r>
      <w:r>
        <w:rPr>
          <w:rStyle w:val="14pt3"/>
        </w:rPr>
        <w:t>u</w:t>
      </w:r>
    </w:p>
    <w:p w:rsidR="00047543" w:rsidRDefault="00EB1CEB">
      <w:pPr>
        <w:pStyle w:val="ad"/>
        <w:framePr w:w="682" w:h="246" w:hRule="exact" w:wrap="none" w:vAnchor="page" w:hAnchor="page" w:x="12760" w:y="3443"/>
        <w:shd w:val="clear" w:color="auto" w:fill="auto"/>
        <w:tabs>
          <w:tab w:val="left" w:pos="355"/>
        </w:tabs>
        <w:spacing w:line="106" w:lineRule="exact"/>
        <w:jc w:val="both"/>
      </w:pPr>
      <w:r>
        <w:rPr>
          <w:rStyle w:val="9pt0"/>
        </w:rPr>
        <w:t>«</w:t>
      </w:r>
      <w:r>
        <w:rPr>
          <w:rStyle w:val="9pt0"/>
        </w:rPr>
        <w:tab/>
      </w:r>
      <w:r>
        <w:rPr>
          <w:rStyle w:val="9pt0"/>
          <w:lang w:val="en-US" w:eastAsia="en-US" w:bidi="en-US"/>
        </w:rPr>
        <w:t>S'-</w:t>
      </w:r>
    </w:p>
    <w:p w:rsidR="00047543" w:rsidRDefault="00EB1CEB">
      <w:pPr>
        <w:pStyle w:val="22"/>
        <w:framePr w:wrap="none" w:vAnchor="page" w:hAnchor="page" w:x="13490" w:y="2936"/>
        <w:shd w:val="clear" w:color="auto" w:fill="auto"/>
        <w:spacing w:before="0" w:after="0" w:line="280" w:lineRule="exact"/>
        <w:jc w:val="left"/>
      </w:pPr>
      <w:r>
        <w:rPr>
          <w:rStyle w:val="2f1"/>
          <w:lang w:val="en-US" w:eastAsia="en-US" w:bidi="en-US"/>
        </w:rPr>
        <w:t>ta</w:t>
      </w:r>
    </w:p>
    <w:p w:rsidR="00047543" w:rsidRPr="00673CE3" w:rsidRDefault="00EB1CEB">
      <w:pPr>
        <w:pStyle w:val="681"/>
        <w:framePr w:wrap="none" w:vAnchor="page" w:hAnchor="page" w:x="11704" w:y="3740"/>
        <w:shd w:val="clear" w:color="auto" w:fill="auto"/>
        <w:tabs>
          <w:tab w:val="left" w:pos="730"/>
          <w:tab w:val="left" w:pos="1114"/>
        </w:tabs>
        <w:spacing w:line="150" w:lineRule="exact"/>
        <w:rPr>
          <w:lang w:val="ru-RU"/>
        </w:rPr>
      </w:pPr>
      <w:r>
        <w:rPr>
          <w:rStyle w:val="682"/>
          <w:b/>
          <w:bCs/>
        </w:rPr>
        <w:t>d</w:t>
      </w:r>
      <w:r w:rsidRPr="00673CE3">
        <w:rPr>
          <w:rStyle w:val="682"/>
          <w:b/>
          <w:bCs/>
          <w:lang w:val="ru-RU"/>
        </w:rPr>
        <w:t xml:space="preserve"> 7!</w:t>
      </w:r>
      <w:r w:rsidRPr="00673CE3">
        <w:rPr>
          <w:rStyle w:val="682"/>
          <w:b/>
          <w:bCs/>
          <w:lang w:val="ru-RU"/>
        </w:rPr>
        <w:tab/>
        <w:t>-</w:t>
      </w:r>
      <w:r w:rsidRPr="00673CE3">
        <w:rPr>
          <w:rStyle w:val="682"/>
          <w:b/>
          <w:bCs/>
          <w:lang w:val="ru-RU"/>
        </w:rPr>
        <w:tab/>
        <w:t>3</w:t>
      </w:r>
    </w:p>
    <w:p w:rsidR="00047543" w:rsidRDefault="00EB1CEB">
      <w:pPr>
        <w:pStyle w:val="ad"/>
        <w:framePr w:wrap="none" w:vAnchor="page" w:hAnchor="page" w:x="11704" w:y="3843"/>
        <w:shd w:val="clear" w:color="auto" w:fill="auto"/>
        <w:spacing w:line="280" w:lineRule="exact"/>
        <w:jc w:val="both"/>
      </w:pPr>
      <w:r w:rsidRPr="00673CE3">
        <w:rPr>
          <w:rStyle w:val="14pt4"/>
          <w:lang w:eastAsia="en-US" w:bidi="en-US"/>
        </w:rPr>
        <w:t xml:space="preserve">- </w:t>
      </w:r>
      <w:r>
        <w:rPr>
          <w:rStyle w:val="14pt4"/>
        </w:rPr>
        <w:t xml:space="preserve">5в </w:t>
      </w:r>
      <w:r>
        <w:rPr>
          <w:rStyle w:val="14pt5"/>
          <w:lang w:val="ru-RU" w:eastAsia="ru-RU" w:bidi="ru-RU"/>
        </w:rPr>
        <w:t xml:space="preserve">я </w:t>
      </w:r>
      <w:r w:rsidRPr="00673CE3">
        <w:rPr>
          <w:rStyle w:val="14pt5"/>
          <w:lang w:val="ru-RU"/>
        </w:rPr>
        <w:t>^</w:t>
      </w:r>
    </w:p>
    <w:p w:rsidR="00047543" w:rsidRDefault="00EB1CEB">
      <w:pPr>
        <w:pStyle w:val="22"/>
        <w:framePr w:w="259" w:h="419" w:hRule="exact" w:wrap="none" w:vAnchor="page" w:hAnchor="page" w:x="12011" w:y="5624"/>
        <w:shd w:val="clear" w:color="auto" w:fill="auto"/>
        <w:spacing w:before="0" w:after="0" w:line="280" w:lineRule="exact"/>
        <w:jc w:val="left"/>
      </w:pPr>
      <w:r>
        <w:rPr>
          <w:rStyle w:val="2e"/>
          <w:lang w:val="en-US" w:eastAsia="en-US" w:bidi="en-US"/>
        </w:rPr>
        <w:t>is</w:t>
      </w:r>
    </w:p>
    <w:p w:rsidR="00047543" w:rsidRDefault="00EB1CEB">
      <w:pPr>
        <w:pStyle w:val="22"/>
        <w:framePr w:w="259" w:h="419" w:hRule="exact" w:wrap="none" w:vAnchor="page" w:hAnchor="page" w:x="12011" w:y="5624"/>
        <w:shd w:val="clear" w:color="auto" w:fill="auto"/>
        <w:spacing w:before="0" w:after="0" w:line="280" w:lineRule="exact"/>
        <w:jc w:val="left"/>
      </w:pPr>
      <w:r>
        <w:rPr>
          <w:rStyle w:val="2e"/>
        </w:rPr>
        <w:t>О</w:t>
      </w:r>
    </w:p>
    <w:p w:rsidR="00047543" w:rsidRDefault="00EB1CEB">
      <w:pPr>
        <w:pStyle w:val="22"/>
        <w:framePr w:w="288" w:h="529" w:hRule="exact" w:wrap="none" w:vAnchor="page" w:hAnchor="page" w:x="12395" w:y="4285"/>
        <w:shd w:val="clear" w:color="auto" w:fill="auto"/>
        <w:spacing w:before="0" w:after="0" w:line="280" w:lineRule="exact"/>
        <w:jc w:val="left"/>
      </w:pPr>
      <w:r w:rsidRPr="00673CE3">
        <w:rPr>
          <w:rStyle w:val="29"/>
          <w:lang w:eastAsia="en-US" w:bidi="en-US"/>
        </w:rPr>
        <w:t>£</w:t>
      </w:r>
    </w:p>
    <w:p w:rsidR="00047543" w:rsidRDefault="00EB1CEB">
      <w:pPr>
        <w:pStyle w:val="22"/>
        <w:framePr w:w="288" w:h="529" w:hRule="exact" w:wrap="none" w:vAnchor="page" w:hAnchor="page" w:x="12395" w:y="4285"/>
        <w:shd w:val="clear" w:color="auto" w:fill="auto"/>
        <w:spacing w:before="0" w:after="0" w:line="280" w:lineRule="exact"/>
        <w:jc w:val="left"/>
      </w:pPr>
      <w:r>
        <w:rPr>
          <w:rStyle w:val="29"/>
        </w:rPr>
        <w:t>Ы</w:t>
      </w:r>
    </w:p>
    <w:p w:rsidR="00047543" w:rsidRDefault="00EB1CEB">
      <w:pPr>
        <w:pStyle w:val="221"/>
        <w:framePr w:wrap="none" w:vAnchor="page" w:hAnchor="page" w:x="12376" w:y="5317"/>
        <w:shd w:val="clear" w:color="auto" w:fill="auto"/>
        <w:spacing w:line="160" w:lineRule="exact"/>
        <w:ind w:firstLine="0"/>
      </w:pPr>
      <w:r w:rsidRPr="00673CE3">
        <w:rPr>
          <w:rStyle w:val="224"/>
          <w:b/>
          <w:bCs/>
          <w:lang w:eastAsia="en-US" w:bidi="en-US"/>
        </w:rPr>
        <w:t xml:space="preserve">— </w:t>
      </w:r>
      <w:r>
        <w:rPr>
          <w:rStyle w:val="224"/>
          <w:b/>
          <w:bCs/>
        </w:rPr>
        <w:t>у*</w:t>
      </w:r>
    </w:p>
    <w:p w:rsidR="00047543" w:rsidRDefault="00EB1CEB">
      <w:pPr>
        <w:pStyle w:val="ad"/>
        <w:framePr w:wrap="none" w:vAnchor="page" w:hAnchor="page" w:x="12395" w:y="5648"/>
        <w:shd w:val="clear" w:color="auto" w:fill="auto"/>
        <w:spacing w:line="280" w:lineRule="exact"/>
        <w:jc w:val="both"/>
      </w:pPr>
      <w:r w:rsidRPr="00673CE3">
        <w:rPr>
          <w:rStyle w:val="14pt4"/>
          <w:lang w:eastAsia="en-US" w:bidi="en-US"/>
        </w:rPr>
        <w:t xml:space="preserve">- </w:t>
      </w:r>
      <w:r w:rsidRPr="00673CE3">
        <w:rPr>
          <w:rStyle w:val="14pt1"/>
          <w:lang w:eastAsia="en-US" w:bidi="en-US"/>
        </w:rPr>
        <w:t>'</w:t>
      </w:r>
      <w:r>
        <w:rPr>
          <w:rStyle w:val="14pt1"/>
          <w:lang w:val="en-US" w:eastAsia="en-US" w:bidi="en-US"/>
        </w:rPr>
        <w:t>J</w:t>
      </w:r>
    </w:p>
    <w:p w:rsidR="00047543" w:rsidRDefault="00EB1CEB">
      <w:pPr>
        <w:pStyle w:val="22"/>
        <w:framePr w:w="346" w:h="501" w:hRule="exact" w:wrap="none" w:vAnchor="page" w:hAnchor="page" w:x="13096" w:y="3987"/>
        <w:shd w:val="clear" w:color="auto" w:fill="auto"/>
        <w:spacing w:before="0" w:after="0" w:line="280" w:lineRule="exact"/>
        <w:jc w:val="left"/>
      </w:pPr>
      <w:r w:rsidRPr="00673CE3">
        <w:rPr>
          <w:rStyle w:val="2f1"/>
          <w:lang w:eastAsia="en-US" w:bidi="en-US"/>
        </w:rPr>
        <w:t>“</w:t>
      </w:r>
      <w:r>
        <w:rPr>
          <w:rStyle w:val="2f1"/>
          <w:lang w:val="en-US" w:eastAsia="en-US" w:bidi="en-US"/>
        </w:rPr>
        <w:t>d</w:t>
      </w:r>
    </w:p>
    <w:p w:rsidR="00047543" w:rsidRPr="00673CE3" w:rsidRDefault="00EB1CEB">
      <w:pPr>
        <w:pStyle w:val="341"/>
        <w:framePr w:w="346" w:h="501" w:hRule="exact" w:wrap="none" w:vAnchor="page" w:hAnchor="page" w:x="13096" w:y="3987"/>
        <w:shd w:val="clear" w:color="auto" w:fill="auto"/>
        <w:spacing w:after="0" w:line="110" w:lineRule="exact"/>
        <w:ind w:left="40"/>
        <w:rPr>
          <w:lang w:val="en-US"/>
        </w:rPr>
      </w:pPr>
      <w:r>
        <w:rPr>
          <w:rStyle w:val="344"/>
          <w:lang w:val="en-US" w:eastAsia="en-US" w:bidi="en-US"/>
        </w:rPr>
        <w:t>r=-</w:t>
      </w:r>
    </w:p>
    <w:p w:rsidR="00047543" w:rsidRDefault="00EB1CEB">
      <w:pPr>
        <w:pStyle w:val="691"/>
        <w:framePr w:wrap="none" w:vAnchor="page" w:hAnchor="page" w:x="13519" w:y="4262"/>
        <w:shd w:val="clear" w:color="auto" w:fill="auto"/>
        <w:spacing w:line="200" w:lineRule="exact"/>
      </w:pPr>
      <w:r>
        <w:rPr>
          <w:rStyle w:val="692"/>
        </w:rPr>
        <w:t>ft</w:t>
      </w:r>
    </w:p>
    <w:p w:rsidR="00047543" w:rsidRPr="00673CE3" w:rsidRDefault="00EB1CEB">
      <w:pPr>
        <w:pStyle w:val="22"/>
        <w:framePr w:wrap="none" w:vAnchor="page" w:hAnchor="page" w:x="13163" w:y="4957"/>
        <w:shd w:val="clear" w:color="auto" w:fill="auto"/>
        <w:spacing w:before="0" w:after="0" w:line="280" w:lineRule="exact"/>
        <w:jc w:val="left"/>
        <w:rPr>
          <w:lang w:val="en-US"/>
        </w:rPr>
      </w:pPr>
      <w:r>
        <w:rPr>
          <w:rStyle w:val="2f1"/>
          <w:lang w:val="en-US" w:eastAsia="en-US" w:bidi="en-US"/>
        </w:rPr>
        <w:t xml:space="preserve">c ft </w:t>
      </w:r>
      <w:r>
        <w:rPr>
          <w:rStyle w:val="210pt5"/>
        </w:rPr>
        <w:t>±Z</w:t>
      </w:r>
      <w:r>
        <w:rPr>
          <w:rStyle w:val="2e"/>
          <w:lang w:val="en-US" w:eastAsia="en-US" w:bidi="en-US"/>
        </w:rPr>
        <w:t xml:space="preserve"> 5</w:t>
      </w:r>
    </w:p>
    <w:p w:rsidR="00047543" w:rsidRPr="00673CE3" w:rsidRDefault="00EB1CEB">
      <w:pPr>
        <w:pStyle w:val="471"/>
        <w:framePr w:w="259" w:h="302" w:hRule="exact" w:wrap="none" w:vAnchor="page" w:hAnchor="page" w:x="13528" w:y="5268"/>
        <w:shd w:val="clear" w:color="auto" w:fill="auto"/>
        <w:spacing w:before="0" w:line="160" w:lineRule="exact"/>
        <w:jc w:val="left"/>
        <w:rPr>
          <w:lang w:val="en-US"/>
        </w:rPr>
      </w:pPr>
      <w:r>
        <w:rPr>
          <w:rStyle w:val="475"/>
          <w:b/>
          <w:bCs/>
          <w:lang w:val="en-US" w:eastAsia="en-US" w:bidi="en-US"/>
        </w:rPr>
        <w:t>s</w:t>
      </w:r>
    </w:p>
    <w:p w:rsidR="00047543" w:rsidRDefault="00EB1CEB">
      <w:pPr>
        <w:pStyle w:val="751"/>
        <w:framePr w:w="259" w:h="302" w:hRule="exact" w:wrap="none" w:vAnchor="page" w:hAnchor="page" w:x="13528" w:y="5268"/>
        <w:shd w:val="clear" w:color="auto" w:fill="auto"/>
        <w:spacing w:line="200" w:lineRule="exact"/>
      </w:pPr>
      <w:r>
        <w:rPr>
          <w:rStyle w:val="752"/>
        </w:rPr>
        <w:t>ft</w:t>
      </w:r>
    </w:p>
    <w:p w:rsidR="00047543" w:rsidRPr="00673CE3" w:rsidRDefault="00EB1CEB">
      <w:pPr>
        <w:pStyle w:val="ab"/>
        <w:framePr w:w="1315" w:h="649" w:hRule="exact" w:wrap="none" w:vAnchor="page" w:hAnchor="page" w:x="11704" w:y="6003"/>
        <w:shd w:val="clear" w:color="auto" w:fill="auto"/>
        <w:tabs>
          <w:tab w:val="left" w:pos="326"/>
          <w:tab w:val="right" w:pos="902"/>
          <w:tab w:val="right" w:pos="1219"/>
        </w:tabs>
        <w:spacing w:line="280" w:lineRule="exact"/>
        <w:jc w:val="both"/>
        <w:rPr>
          <w:lang w:val="en-US"/>
        </w:rPr>
      </w:pPr>
      <w:r>
        <w:rPr>
          <w:rStyle w:val="afa"/>
        </w:rPr>
        <w:t>2</w:t>
      </w:r>
      <w:r>
        <w:rPr>
          <w:rStyle w:val="afa"/>
        </w:rPr>
        <w:tab/>
      </w:r>
      <w:r>
        <w:rPr>
          <w:rStyle w:val="afb"/>
        </w:rPr>
        <w:t>C</w:t>
      </w:r>
      <w:r>
        <w:rPr>
          <w:rStyle w:val="afb"/>
        </w:rPr>
        <w:tab/>
      </w:r>
      <w:r w:rsidRPr="00673CE3">
        <w:rPr>
          <w:rStyle w:val="afa"/>
          <w:lang w:eastAsia="ru-RU" w:bidi="ru-RU"/>
        </w:rPr>
        <w:t>«</w:t>
      </w:r>
      <w:r w:rsidRPr="00673CE3">
        <w:rPr>
          <w:rStyle w:val="afa"/>
          <w:lang w:eastAsia="ru-RU" w:bidi="ru-RU"/>
        </w:rPr>
        <w:tab/>
      </w:r>
      <w:r>
        <w:rPr>
          <w:rStyle w:val="afa"/>
        </w:rPr>
        <w:t>_</w:t>
      </w:r>
    </w:p>
    <w:p w:rsidR="00047543" w:rsidRDefault="00EB1CEB">
      <w:pPr>
        <w:pStyle w:val="ab"/>
        <w:framePr w:w="1315" w:h="649" w:hRule="exact" w:wrap="none" w:vAnchor="page" w:hAnchor="page" w:x="11704" w:y="6003"/>
        <w:shd w:val="clear" w:color="auto" w:fill="auto"/>
        <w:tabs>
          <w:tab w:val="left" w:pos="326"/>
          <w:tab w:val="right" w:pos="902"/>
          <w:tab w:val="right" w:pos="1229"/>
        </w:tabs>
        <w:spacing w:line="280" w:lineRule="exact"/>
        <w:jc w:val="both"/>
      </w:pPr>
      <w:r>
        <w:rPr>
          <w:rStyle w:val="afa"/>
          <w:lang w:val="ru-RU" w:eastAsia="ru-RU" w:bidi="ru-RU"/>
        </w:rPr>
        <w:t>к</w:t>
      </w:r>
      <w:r>
        <w:rPr>
          <w:rStyle w:val="afa"/>
          <w:lang w:val="ru-RU" w:eastAsia="ru-RU" w:bidi="ru-RU"/>
        </w:rPr>
        <w:tab/>
      </w:r>
      <w:r w:rsidRPr="00673CE3">
        <w:rPr>
          <w:rStyle w:val="afb"/>
          <w:lang w:val="ru-RU"/>
        </w:rPr>
        <w:t>5</w:t>
      </w:r>
      <w:r w:rsidRPr="00673CE3">
        <w:rPr>
          <w:rStyle w:val="afb"/>
          <w:lang w:val="ru-RU"/>
        </w:rPr>
        <w:tab/>
        <w:t>”5</w:t>
      </w:r>
      <w:r w:rsidRPr="00673CE3">
        <w:rPr>
          <w:rStyle w:val="afb"/>
          <w:lang w:val="ru-RU"/>
        </w:rPr>
        <w:tab/>
      </w:r>
      <w:r>
        <w:rPr>
          <w:rStyle w:val="afb"/>
          <w:lang w:val="ru-RU" w:eastAsia="ru-RU" w:bidi="ru-RU"/>
        </w:rPr>
        <w:t>»</w:t>
      </w:r>
    </w:p>
    <w:p w:rsidR="00047543" w:rsidRDefault="00EB1CEB">
      <w:pPr>
        <w:pStyle w:val="ab"/>
        <w:framePr w:w="1315" w:h="649" w:hRule="exact" w:wrap="none" w:vAnchor="page" w:hAnchor="page" w:x="11704" w:y="6003"/>
        <w:shd w:val="clear" w:color="auto" w:fill="auto"/>
        <w:tabs>
          <w:tab w:val="right" w:pos="918"/>
          <w:tab w:val="right" w:pos="1244"/>
        </w:tabs>
        <w:spacing w:line="280" w:lineRule="exact"/>
        <w:ind w:left="380"/>
        <w:jc w:val="both"/>
      </w:pPr>
      <w:r>
        <w:rPr>
          <w:rStyle w:val="afb"/>
          <w:lang w:val="ru-RU" w:eastAsia="ru-RU" w:bidi="ru-RU"/>
        </w:rPr>
        <w:t>^</w:t>
      </w:r>
      <w:r>
        <w:rPr>
          <w:rStyle w:val="afb"/>
          <w:lang w:val="ru-RU" w:eastAsia="ru-RU" w:bidi="ru-RU"/>
        </w:rPr>
        <w:tab/>
      </w:r>
      <w:r w:rsidRPr="00673CE3">
        <w:rPr>
          <w:rStyle w:val="afa"/>
          <w:lang w:val="ru-RU"/>
        </w:rPr>
        <w:t>3</w:t>
      </w:r>
      <w:r w:rsidRPr="00673CE3">
        <w:rPr>
          <w:rStyle w:val="afa"/>
          <w:lang w:val="ru-RU"/>
        </w:rPr>
        <w:tab/>
      </w:r>
      <w:r w:rsidRPr="00673CE3">
        <w:rPr>
          <w:rStyle w:val="afb"/>
          <w:lang w:val="ru-RU"/>
        </w:rPr>
        <w:t>5</w:t>
      </w:r>
    </w:p>
    <w:p w:rsidR="00047543" w:rsidRDefault="00EB1CEB">
      <w:pPr>
        <w:pStyle w:val="ab"/>
        <w:framePr w:wrap="none" w:vAnchor="page" w:hAnchor="page" w:x="13480" w:y="6238"/>
        <w:shd w:val="clear" w:color="auto" w:fill="auto"/>
        <w:spacing w:line="280" w:lineRule="exact"/>
      </w:pPr>
      <w:r w:rsidRPr="00673CE3">
        <w:rPr>
          <w:rStyle w:val="af9"/>
          <w:lang w:val="ru-RU"/>
        </w:rPr>
        <w:t>£</w:t>
      </w:r>
    </w:p>
    <w:p w:rsidR="00047543" w:rsidRDefault="00EB1CEB">
      <w:pPr>
        <w:pStyle w:val="22"/>
        <w:framePr w:w="259" w:h="409" w:hRule="exact" w:wrap="none" w:vAnchor="page" w:hAnchor="page" w:x="13883" w:y="2614"/>
        <w:shd w:val="clear" w:color="auto" w:fill="auto"/>
        <w:spacing w:before="0" w:after="0" w:line="280" w:lineRule="exact"/>
        <w:jc w:val="left"/>
      </w:pPr>
      <w:r>
        <w:rPr>
          <w:rStyle w:val="2f1"/>
          <w:lang w:val="en-US" w:eastAsia="en-US" w:bidi="en-US"/>
        </w:rPr>
        <w:t>o</w:t>
      </w:r>
    </w:p>
    <w:p w:rsidR="00047543" w:rsidRDefault="00EB1CEB">
      <w:pPr>
        <w:pStyle w:val="190"/>
        <w:framePr w:w="259" w:h="409" w:hRule="exact" w:wrap="none" w:vAnchor="page" w:hAnchor="page" w:x="13883" w:y="2614"/>
        <w:shd w:val="clear" w:color="auto" w:fill="auto"/>
        <w:spacing w:after="0" w:line="180" w:lineRule="exact"/>
        <w:ind w:firstLine="0"/>
        <w:jc w:val="left"/>
      </w:pPr>
      <w:r>
        <w:rPr>
          <w:rStyle w:val="19f"/>
          <w:b/>
          <w:bCs/>
        </w:rPr>
        <w:t>l</w:t>
      </w:r>
      <w:r w:rsidRPr="00673CE3">
        <w:rPr>
          <w:rStyle w:val="19f"/>
          <w:b/>
          <w:bCs/>
          <w:lang w:val="ru-RU"/>
        </w:rPr>
        <w:t>.</w:t>
      </w:r>
    </w:p>
    <w:p w:rsidR="00047543" w:rsidRDefault="00EB1CEB">
      <w:pPr>
        <w:pStyle w:val="22"/>
        <w:framePr w:w="269" w:h="1825" w:hRule="exact" w:wrap="none" w:vAnchor="page" w:hAnchor="page" w:x="13883" w:y="3579"/>
        <w:shd w:val="clear" w:color="auto" w:fill="auto"/>
        <w:spacing w:before="0" w:after="0" w:line="280" w:lineRule="exact"/>
        <w:jc w:val="left"/>
      </w:pPr>
      <w:r>
        <w:rPr>
          <w:rStyle w:val="2e"/>
        </w:rPr>
        <w:t>о</w:t>
      </w:r>
    </w:p>
    <w:p w:rsidR="00047543" w:rsidRDefault="00EB1CEB">
      <w:pPr>
        <w:pStyle w:val="190"/>
        <w:framePr w:w="269" w:h="1825" w:hRule="exact" w:wrap="none" w:vAnchor="page" w:hAnchor="page" w:x="13883" w:y="3579"/>
        <w:shd w:val="clear" w:color="auto" w:fill="auto"/>
        <w:spacing w:after="0" w:line="180" w:lineRule="exact"/>
        <w:ind w:firstLine="0"/>
        <w:jc w:val="left"/>
      </w:pPr>
      <w:r>
        <w:rPr>
          <w:rStyle w:val="192"/>
          <w:b/>
          <w:bCs/>
          <w:lang w:val="en-US" w:eastAsia="en-US" w:bidi="en-US"/>
        </w:rPr>
        <w:t>w</w:t>
      </w:r>
    </w:p>
    <w:p w:rsidR="00047543" w:rsidRDefault="00EB1CEB">
      <w:pPr>
        <w:pStyle w:val="22"/>
        <w:framePr w:w="269" w:h="1825" w:hRule="exact" w:wrap="none" w:vAnchor="page" w:hAnchor="page" w:x="13883" w:y="3579"/>
        <w:shd w:val="clear" w:color="auto" w:fill="auto"/>
        <w:spacing w:before="0" w:after="0" w:line="280" w:lineRule="exact"/>
        <w:jc w:val="left"/>
      </w:pPr>
      <w:r>
        <w:rPr>
          <w:rStyle w:val="2e"/>
        </w:rPr>
        <w:t>Ъ</w:t>
      </w:r>
    </w:p>
    <w:p w:rsidR="00047543" w:rsidRDefault="00EB1CEB">
      <w:pPr>
        <w:pStyle w:val="711"/>
        <w:framePr w:w="269" w:h="1825" w:hRule="exact" w:wrap="none" w:vAnchor="page" w:hAnchor="page" w:x="13883" w:y="3579"/>
        <w:shd w:val="clear" w:color="auto" w:fill="auto"/>
        <w:spacing w:after="0" w:line="80" w:lineRule="exact"/>
      </w:pPr>
      <w:r>
        <w:rPr>
          <w:rStyle w:val="712"/>
        </w:rPr>
        <w:t>■Г",</w:t>
      </w:r>
    </w:p>
    <w:p w:rsidR="00047543" w:rsidRDefault="00EB1CEB">
      <w:pPr>
        <w:pStyle w:val="22"/>
        <w:framePr w:w="269" w:h="1825" w:hRule="exact" w:wrap="none" w:vAnchor="page" w:hAnchor="page" w:x="13883" w:y="3579"/>
        <w:shd w:val="clear" w:color="auto" w:fill="auto"/>
        <w:spacing w:before="0" w:after="0" w:line="280" w:lineRule="exact"/>
        <w:jc w:val="left"/>
      </w:pPr>
      <w:r>
        <w:rPr>
          <w:rStyle w:val="29"/>
          <w:lang w:val="en-US" w:eastAsia="en-US" w:bidi="en-US"/>
        </w:rPr>
        <w:t>s</w:t>
      </w:r>
    </w:p>
    <w:p w:rsidR="00047543" w:rsidRDefault="00EB1CEB">
      <w:pPr>
        <w:pStyle w:val="190"/>
        <w:framePr w:w="269" w:h="1825" w:hRule="exact" w:wrap="none" w:vAnchor="page" w:hAnchor="page" w:x="13883" w:y="3579"/>
        <w:shd w:val="clear" w:color="auto" w:fill="auto"/>
        <w:spacing w:after="0" w:line="180" w:lineRule="exact"/>
        <w:ind w:firstLine="0"/>
        <w:jc w:val="left"/>
      </w:pPr>
      <w:r>
        <w:rPr>
          <w:rStyle w:val="197"/>
          <w:b/>
          <w:bCs/>
          <w:lang w:val="en-US" w:eastAsia="en-US" w:bidi="en-US"/>
        </w:rPr>
        <w:t>S</w:t>
      </w:r>
      <w:r w:rsidRPr="00673CE3">
        <w:rPr>
          <w:rStyle w:val="197"/>
          <w:b/>
          <w:bCs/>
          <w:lang w:eastAsia="en-US" w:bidi="en-US"/>
        </w:rPr>
        <w:t>':</w:t>
      </w:r>
    </w:p>
    <w:p w:rsidR="00047543" w:rsidRPr="00673CE3" w:rsidRDefault="00EB1CEB">
      <w:pPr>
        <w:pStyle w:val="22"/>
        <w:framePr w:w="269" w:h="1825" w:hRule="exact" w:wrap="none" w:vAnchor="page" w:hAnchor="page" w:x="13883" w:y="3579"/>
        <w:shd w:val="clear" w:color="auto" w:fill="auto"/>
        <w:spacing w:before="0" w:after="67" w:line="280" w:lineRule="exact"/>
        <w:jc w:val="left"/>
        <w:rPr>
          <w:lang w:val="en-US"/>
        </w:rPr>
      </w:pPr>
      <w:r>
        <w:rPr>
          <w:rStyle w:val="2e"/>
        </w:rPr>
        <w:t>к</w:t>
      </w:r>
    </w:p>
    <w:p w:rsidR="00047543" w:rsidRDefault="00EB1CEB">
      <w:pPr>
        <w:pStyle w:val="721"/>
        <w:framePr w:w="269" w:h="1825" w:hRule="exact" w:wrap="none" w:vAnchor="page" w:hAnchor="page" w:x="13883" w:y="3579"/>
        <w:shd w:val="clear" w:color="auto" w:fill="auto"/>
        <w:spacing w:before="0"/>
        <w:ind w:left="67"/>
      </w:pPr>
      <w:r>
        <w:rPr>
          <w:rStyle w:val="722"/>
        </w:rPr>
        <w:t>ft</w:t>
      </w:r>
    </w:p>
    <w:p w:rsidR="00047543" w:rsidRDefault="00EB1CEB">
      <w:pPr>
        <w:pStyle w:val="731"/>
        <w:framePr w:w="269" w:h="1825" w:hRule="exact" w:wrap="none" w:vAnchor="page" w:hAnchor="page" w:x="13883" w:y="3579"/>
        <w:shd w:val="clear" w:color="auto" w:fill="auto"/>
        <w:ind w:left="67"/>
      </w:pPr>
      <w:r>
        <w:rPr>
          <w:rStyle w:val="732"/>
        </w:rPr>
        <w:t>■-P</w:t>
      </w:r>
      <w:r>
        <w:rPr>
          <w:rStyle w:val="730pt"/>
          <w:vertAlign w:val="superscript"/>
        </w:rPr>
        <w:t>1</w:t>
      </w:r>
    </w:p>
    <w:p w:rsidR="00047543" w:rsidRPr="00673CE3" w:rsidRDefault="00EB1CEB">
      <w:pPr>
        <w:pStyle w:val="22"/>
        <w:framePr w:w="269" w:h="1825" w:hRule="exact" w:wrap="none" w:vAnchor="page" w:hAnchor="page" w:x="13883" w:y="3579"/>
        <w:shd w:val="clear" w:color="auto" w:fill="auto"/>
        <w:spacing w:before="0" w:after="0" w:line="240" w:lineRule="auto"/>
        <w:ind w:left="28"/>
        <w:jc w:val="left"/>
        <w:rPr>
          <w:lang w:val="en-US"/>
        </w:rPr>
      </w:pPr>
      <w:r>
        <w:rPr>
          <w:rStyle w:val="2e"/>
          <w:lang w:val="en-US" w:eastAsia="en-US" w:bidi="en-US"/>
        </w:rPr>
        <w:t>T5</w:t>
      </w:r>
    </w:p>
    <w:p w:rsidR="00047543" w:rsidRDefault="00EB1CEB">
      <w:pPr>
        <w:pStyle w:val="6d"/>
        <w:framePr w:w="288" w:h="613" w:hRule="exact" w:wrap="none" w:vAnchor="page" w:hAnchor="page" w:x="13864" w:y="5795"/>
        <w:shd w:val="clear" w:color="auto" w:fill="auto"/>
        <w:spacing w:line="120" w:lineRule="exact"/>
      </w:pPr>
      <w:r>
        <w:rPr>
          <w:rStyle w:val="6e"/>
        </w:rPr>
        <w:t>S</w:t>
      </w:r>
    </w:p>
    <w:p w:rsidR="00047543" w:rsidRDefault="00EB1CEB">
      <w:pPr>
        <w:pStyle w:val="7e"/>
        <w:framePr w:w="288" w:h="613" w:hRule="exact" w:wrap="none" w:vAnchor="page" w:hAnchor="page" w:x="13864" w:y="5795"/>
        <w:shd w:val="clear" w:color="auto" w:fill="auto"/>
        <w:spacing w:line="170" w:lineRule="exact"/>
      </w:pPr>
      <w:r>
        <w:rPr>
          <w:rStyle w:val="7f"/>
        </w:rPr>
        <w:t>s</w:t>
      </w:r>
    </w:p>
    <w:p w:rsidR="00047543" w:rsidRPr="00673CE3" w:rsidRDefault="00EB1CEB">
      <w:pPr>
        <w:pStyle w:val="ab"/>
        <w:framePr w:w="288" w:h="613" w:hRule="exact" w:wrap="none" w:vAnchor="page" w:hAnchor="page" w:x="13864" w:y="5795"/>
        <w:shd w:val="clear" w:color="auto" w:fill="auto"/>
        <w:spacing w:line="280" w:lineRule="exact"/>
        <w:rPr>
          <w:lang w:val="en-US"/>
        </w:rPr>
      </w:pPr>
      <w:r>
        <w:rPr>
          <w:rStyle w:val="af9"/>
        </w:rPr>
        <w:t>£</w:t>
      </w:r>
    </w:p>
    <w:p w:rsidR="00047543" w:rsidRPr="00673CE3" w:rsidRDefault="00EB1CEB">
      <w:pPr>
        <w:pStyle w:val="22"/>
        <w:framePr w:w="307" w:h="437" w:hRule="exact" w:wrap="none" w:vAnchor="page" w:hAnchor="page" w:x="14210" w:y="3406"/>
        <w:shd w:val="clear" w:color="auto" w:fill="auto"/>
        <w:spacing w:before="0" w:after="0" w:line="280" w:lineRule="exact"/>
        <w:jc w:val="left"/>
        <w:rPr>
          <w:lang w:val="en-US"/>
        </w:rPr>
      </w:pPr>
      <w:r>
        <w:rPr>
          <w:rStyle w:val="2f1"/>
          <w:lang w:val="en-US" w:eastAsia="en-US" w:bidi="en-US"/>
        </w:rPr>
        <w:t>"2</w:t>
      </w:r>
    </w:p>
    <w:p w:rsidR="00047543" w:rsidRPr="00673CE3" w:rsidRDefault="00EB1CEB">
      <w:pPr>
        <w:pStyle w:val="241"/>
        <w:framePr w:w="307" w:h="437" w:hRule="exact" w:wrap="none" w:vAnchor="page" w:hAnchor="page" w:x="14210" w:y="3406"/>
        <w:shd w:val="clear" w:color="auto" w:fill="auto"/>
        <w:spacing w:line="200" w:lineRule="exact"/>
        <w:rPr>
          <w:lang w:val="en-US"/>
        </w:rPr>
      </w:pPr>
      <w:r>
        <w:rPr>
          <w:rStyle w:val="24b"/>
          <w:i/>
          <w:iCs/>
        </w:rPr>
        <w:t>u:</w:t>
      </w:r>
    </w:p>
    <w:p w:rsidR="00047543" w:rsidRDefault="00EB1CEB">
      <w:pPr>
        <w:pStyle w:val="741"/>
        <w:framePr w:w="269" w:h="316" w:hRule="exact" w:wrap="none" w:vAnchor="page" w:hAnchor="page" w:x="14248" w:y="3883"/>
        <w:shd w:val="clear" w:color="auto" w:fill="auto"/>
        <w:spacing w:line="80" w:lineRule="exact"/>
      </w:pPr>
      <w:r>
        <w:rPr>
          <w:rStyle w:val="742"/>
        </w:rPr>
        <w:t>—</w:t>
      </w:r>
    </w:p>
    <w:p w:rsidR="00047543" w:rsidRPr="00673CE3" w:rsidRDefault="00EB1CEB">
      <w:pPr>
        <w:pStyle w:val="22"/>
        <w:framePr w:w="269" w:h="316" w:hRule="exact" w:wrap="none" w:vAnchor="page" w:hAnchor="page" w:x="14248" w:y="3883"/>
        <w:shd w:val="clear" w:color="auto" w:fill="auto"/>
        <w:spacing w:before="0" w:after="0" w:line="280" w:lineRule="exact"/>
        <w:jc w:val="left"/>
        <w:rPr>
          <w:lang w:val="en-US"/>
        </w:rPr>
      </w:pPr>
      <w:r>
        <w:rPr>
          <w:rStyle w:val="29"/>
          <w:lang w:val="en-US" w:eastAsia="en-US" w:bidi="en-US"/>
        </w:rPr>
        <w:t>s</w:t>
      </w:r>
    </w:p>
    <w:p w:rsidR="00047543" w:rsidRPr="00673CE3" w:rsidRDefault="00EB1CEB">
      <w:pPr>
        <w:pStyle w:val="22"/>
        <w:framePr w:w="307" w:h="417" w:hRule="exact" w:wrap="none" w:vAnchor="page" w:hAnchor="page" w:x="14277" w:y="6042"/>
        <w:shd w:val="clear" w:color="auto" w:fill="auto"/>
        <w:spacing w:before="0" w:after="0" w:line="280" w:lineRule="exact"/>
        <w:jc w:val="left"/>
        <w:rPr>
          <w:lang w:val="en-US"/>
        </w:rPr>
      </w:pPr>
      <w:r>
        <w:rPr>
          <w:rStyle w:val="2e"/>
          <w:lang w:val="en-US" w:eastAsia="en-US" w:bidi="en-US"/>
        </w:rPr>
        <w:t>£</w:t>
      </w:r>
    </w:p>
    <w:p w:rsidR="00047543" w:rsidRDefault="00EB1CEB">
      <w:pPr>
        <w:pStyle w:val="761"/>
        <w:framePr w:w="307" w:h="417" w:hRule="exact" w:wrap="none" w:vAnchor="page" w:hAnchor="page" w:x="14277" w:y="6042"/>
        <w:shd w:val="clear" w:color="auto" w:fill="auto"/>
        <w:spacing w:line="200" w:lineRule="exact"/>
      </w:pPr>
      <w:r>
        <w:rPr>
          <w:rStyle w:val="762"/>
        </w:rPr>
        <w:t>ft</w:t>
      </w:r>
    </w:p>
    <w:tbl>
      <w:tblPr>
        <w:tblOverlap w:val="never"/>
        <w:tblW w:w="0" w:type="auto"/>
        <w:tblLayout w:type="fixed"/>
        <w:tblCellMar>
          <w:left w:w="10" w:type="dxa"/>
          <w:right w:w="10" w:type="dxa"/>
        </w:tblCellMar>
        <w:tblLook w:val="0000" w:firstRow="0" w:lastRow="0" w:firstColumn="0" w:lastColumn="0" w:noHBand="0" w:noVBand="0"/>
      </w:tblPr>
      <w:tblGrid>
        <w:gridCol w:w="298"/>
        <w:gridCol w:w="576"/>
        <w:gridCol w:w="1046"/>
        <w:gridCol w:w="379"/>
        <w:gridCol w:w="384"/>
        <w:gridCol w:w="264"/>
        <w:gridCol w:w="398"/>
        <w:gridCol w:w="562"/>
        <w:gridCol w:w="566"/>
        <w:gridCol w:w="365"/>
        <w:gridCol w:w="331"/>
      </w:tblGrid>
      <w:tr w:rsidR="00047543">
        <w:trPr>
          <w:trHeight w:hRule="exact" w:val="566"/>
        </w:trPr>
        <w:tc>
          <w:tcPr>
            <w:tcW w:w="298" w:type="dxa"/>
            <w:shd w:val="clear" w:color="auto" w:fill="FFFFFF"/>
            <w:vAlign w:val="center"/>
          </w:tcPr>
          <w:p w:rsidR="00047543" w:rsidRDefault="00EB1CEB">
            <w:pPr>
              <w:pStyle w:val="190"/>
              <w:framePr w:w="5170" w:h="3619" w:wrap="none" w:vAnchor="page" w:hAnchor="page" w:x="9391" w:y="6601"/>
              <w:shd w:val="clear" w:color="auto" w:fill="auto"/>
              <w:spacing w:after="120" w:line="150" w:lineRule="exact"/>
              <w:ind w:firstLine="0"/>
              <w:jc w:val="right"/>
            </w:pPr>
            <w:r>
              <w:rPr>
                <w:rStyle w:val="1975pt1"/>
                <w:b/>
                <w:bCs/>
                <w:lang w:val="ru-RU" w:eastAsia="ru-RU" w:bidi="ru-RU"/>
              </w:rPr>
              <w:t>■п</w:t>
            </w:r>
          </w:p>
          <w:p w:rsidR="00047543" w:rsidRDefault="00EB1CEB">
            <w:pPr>
              <w:pStyle w:val="190"/>
              <w:framePr w:w="5170" w:h="3619" w:wrap="none" w:vAnchor="page" w:hAnchor="page" w:x="9391" w:y="6601"/>
              <w:shd w:val="clear" w:color="auto" w:fill="auto"/>
              <w:spacing w:before="120" w:after="0" w:line="150" w:lineRule="exact"/>
              <w:ind w:firstLine="0"/>
              <w:jc w:val="right"/>
            </w:pPr>
            <w:r>
              <w:rPr>
                <w:rStyle w:val="1975pt1"/>
                <w:b/>
                <w:bCs/>
                <w:lang w:val="ru-RU" w:eastAsia="ru-RU" w:bidi="ru-RU"/>
              </w:rPr>
              <w:t>—</w:t>
            </w:r>
          </w:p>
        </w:tc>
        <w:tc>
          <w:tcPr>
            <w:tcW w:w="576" w:type="dxa"/>
            <w:shd w:val="clear" w:color="auto" w:fill="FFFFFF"/>
          </w:tcPr>
          <w:p w:rsidR="00047543" w:rsidRDefault="00EB1CEB">
            <w:pPr>
              <w:pStyle w:val="190"/>
              <w:framePr w:w="5170" w:h="3619" w:wrap="none" w:vAnchor="page" w:hAnchor="page" w:x="9391" w:y="6601"/>
              <w:shd w:val="clear" w:color="auto" w:fill="auto"/>
              <w:spacing w:after="60" w:line="200" w:lineRule="exact"/>
              <w:ind w:firstLine="0"/>
              <w:jc w:val="left"/>
            </w:pPr>
            <w:r>
              <w:rPr>
                <w:rStyle w:val="19ArialNarrow10pt"/>
              </w:rPr>
              <w:t>ft</w:t>
            </w:r>
          </w:p>
          <w:p w:rsidR="00047543" w:rsidRDefault="00EB1CEB">
            <w:pPr>
              <w:pStyle w:val="190"/>
              <w:framePr w:w="5170" w:h="3619" w:wrap="none" w:vAnchor="page" w:hAnchor="page" w:x="9391" w:y="6601"/>
              <w:shd w:val="clear" w:color="auto" w:fill="auto"/>
              <w:spacing w:before="60" w:after="0" w:line="200" w:lineRule="exact"/>
              <w:ind w:firstLine="0"/>
              <w:jc w:val="left"/>
            </w:pPr>
            <w:r>
              <w:rPr>
                <w:rStyle w:val="19ArialNarrow10pt"/>
              </w:rPr>
              <w:t>ft</w:t>
            </w:r>
          </w:p>
        </w:tc>
        <w:tc>
          <w:tcPr>
            <w:tcW w:w="104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right="620" w:firstLine="0"/>
              <w:jc w:val="right"/>
            </w:pPr>
            <w:r>
              <w:rPr>
                <w:rStyle w:val="1975pt1"/>
                <w:b/>
                <w:bCs/>
                <w:lang w:val="ru-RU" w:eastAsia="ru-RU" w:bidi="ru-RU"/>
              </w:rPr>
              <w:t>Е</w:t>
            </w: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200" w:lineRule="exact"/>
              <w:ind w:firstLine="0"/>
              <w:jc w:val="left"/>
            </w:pPr>
            <w:r>
              <w:rPr>
                <w:rStyle w:val="19ArialNarrow10pt0"/>
              </w:rPr>
              <w:t>ft</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2</w:t>
            </w:r>
          </w:p>
        </w:tc>
        <w:tc>
          <w:tcPr>
            <w:tcW w:w="384" w:type="dxa"/>
            <w:tcBorders>
              <w:left w:val="single" w:sz="4" w:space="0" w:color="auto"/>
            </w:tcBorders>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s</w:t>
            </w:r>
          </w:p>
        </w:tc>
        <w:tc>
          <w:tcPr>
            <w:tcW w:w="264" w:type="dxa"/>
            <w:shd w:val="clear" w:color="auto" w:fill="FFFFFF"/>
            <w:vAlign w:val="center"/>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2</w:t>
            </w:r>
          </w:p>
        </w:tc>
        <w:tc>
          <w:tcPr>
            <w:tcW w:w="398"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s</w:t>
            </w:r>
          </w:p>
        </w:tc>
        <w:tc>
          <w:tcPr>
            <w:tcW w:w="562" w:type="dxa"/>
            <w:shd w:val="clear" w:color="auto" w:fill="FFFFFF"/>
          </w:tcPr>
          <w:p w:rsidR="00047543" w:rsidRDefault="00EB1CEB">
            <w:pPr>
              <w:pStyle w:val="190"/>
              <w:framePr w:w="5170" w:h="3619" w:wrap="none" w:vAnchor="page" w:hAnchor="page" w:x="9391" w:y="6601"/>
              <w:shd w:val="clear" w:color="auto" w:fill="auto"/>
              <w:spacing w:after="0" w:line="200" w:lineRule="exact"/>
              <w:ind w:firstLine="0"/>
              <w:jc w:val="left"/>
            </w:pPr>
            <w:r>
              <w:rPr>
                <w:rStyle w:val="19ArialNarrow10pt0"/>
              </w:rPr>
              <w:t>ft</w:t>
            </w:r>
          </w:p>
        </w:tc>
        <w:tc>
          <w:tcPr>
            <w:tcW w:w="566" w:type="dxa"/>
            <w:shd w:val="clear" w:color="auto" w:fill="FFFFFF"/>
            <w:vAlign w:val="center"/>
          </w:tcPr>
          <w:p w:rsidR="00047543" w:rsidRDefault="00EB1CEB">
            <w:pPr>
              <w:pStyle w:val="190"/>
              <w:framePr w:w="5170" w:h="3619" w:wrap="none" w:vAnchor="page" w:hAnchor="page" w:x="9391" w:y="6601"/>
              <w:shd w:val="clear" w:color="auto" w:fill="auto"/>
              <w:spacing w:after="120" w:line="150" w:lineRule="exact"/>
              <w:ind w:right="140" w:firstLine="0"/>
              <w:jc w:val="right"/>
            </w:pPr>
            <w:r>
              <w:rPr>
                <w:rStyle w:val="1975pt1"/>
                <w:b/>
                <w:bCs/>
              </w:rPr>
              <w:t>s</w:t>
            </w:r>
          </w:p>
          <w:p w:rsidR="00047543" w:rsidRDefault="00EB1CEB">
            <w:pPr>
              <w:pStyle w:val="190"/>
              <w:framePr w:w="5170" w:h="3619" w:wrap="none" w:vAnchor="page" w:hAnchor="page" w:x="9391" w:y="6601"/>
              <w:shd w:val="clear" w:color="auto" w:fill="auto"/>
              <w:spacing w:before="120" w:after="0" w:line="100" w:lineRule="exact"/>
              <w:ind w:right="140" w:firstLine="0"/>
              <w:jc w:val="right"/>
            </w:pPr>
            <w:r>
              <w:rPr>
                <w:rStyle w:val="195pt"/>
                <w:lang w:val="ru-RU" w:eastAsia="ru-RU" w:bidi="ru-RU"/>
              </w:rPr>
              <w:t>У</w:t>
            </w:r>
          </w:p>
        </w:tc>
        <w:tc>
          <w:tcPr>
            <w:tcW w:w="365" w:type="dxa"/>
            <w:shd w:val="clear" w:color="auto" w:fill="FFFFFF"/>
            <w:vAlign w:val="center"/>
          </w:tcPr>
          <w:p w:rsidR="00047543" w:rsidRDefault="00EB1CEB">
            <w:pPr>
              <w:pStyle w:val="190"/>
              <w:framePr w:w="5170" w:h="3619" w:wrap="none" w:vAnchor="page" w:hAnchor="page" w:x="9391" w:y="6601"/>
              <w:shd w:val="clear" w:color="auto" w:fill="auto"/>
              <w:spacing w:after="0" w:line="280" w:lineRule="exact"/>
              <w:ind w:firstLine="0"/>
              <w:jc w:val="left"/>
            </w:pPr>
            <w:r>
              <w:rPr>
                <w:rStyle w:val="1914pt1"/>
              </w:rPr>
              <w:t>|</w:t>
            </w:r>
          </w:p>
        </w:tc>
        <w:tc>
          <w:tcPr>
            <w:tcW w:w="331"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1"/>
                <w:b/>
                <w:bCs/>
              </w:rPr>
              <w:t>s</w:t>
            </w:r>
          </w:p>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1"/>
                <w:b/>
                <w:bCs/>
                <w:lang w:val="ru-RU" w:eastAsia="ru-RU" w:bidi="ru-RU"/>
              </w:rPr>
              <w:t>к</w:t>
            </w:r>
          </w:p>
          <w:p w:rsidR="00047543" w:rsidRDefault="00EB1CEB">
            <w:pPr>
              <w:pStyle w:val="190"/>
              <w:framePr w:w="5170" w:h="3619" w:wrap="none" w:vAnchor="page" w:hAnchor="page" w:x="9391" w:y="6601"/>
              <w:shd w:val="clear" w:color="auto" w:fill="auto"/>
              <w:spacing w:after="0" w:line="200" w:lineRule="exact"/>
              <w:ind w:left="160" w:firstLine="0"/>
              <w:jc w:val="left"/>
            </w:pPr>
            <w:r>
              <w:rPr>
                <w:rStyle w:val="19ArialNarrow10pt"/>
              </w:rPr>
              <w:t>ft</w:t>
            </w:r>
          </w:p>
          <w:p w:rsidR="00047543" w:rsidRDefault="00EB1CEB">
            <w:pPr>
              <w:pStyle w:val="190"/>
              <w:framePr w:w="5170" w:h="3619" w:wrap="none" w:vAnchor="page" w:hAnchor="page" w:x="9391" w:y="6601"/>
              <w:shd w:val="clear" w:color="auto" w:fill="auto"/>
              <w:spacing w:after="0" w:line="100" w:lineRule="exact"/>
              <w:ind w:left="160" w:firstLine="0"/>
              <w:jc w:val="left"/>
            </w:pPr>
            <w:r>
              <w:rPr>
                <w:rStyle w:val="195pt"/>
              </w:rPr>
              <w:t>Si</w:t>
            </w:r>
          </w:p>
        </w:tc>
      </w:tr>
      <w:tr w:rsidR="00047543">
        <w:trPr>
          <w:trHeight w:hRule="exact" w:val="125"/>
        </w:trPr>
        <w:tc>
          <w:tcPr>
            <w:tcW w:w="298" w:type="dxa"/>
            <w:shd w:val="clear" w:color="auto" w:fill="FFFFFF"/>
          </w:tcPr>
          <w:p w:rsidR="00047543" w:rsidRDefault="00047543">
            <w:pPr>
              <w:framePr w:w="5170" w:h="3619" w:wrap="none" w:vAnchor="page" w:hAnchor="page" w:x="9391" w:y="6601"/>
              <w:rPr>
                <w:sz w:val="10"/>
                <w:szCs w:val="10"/>
              </w:rPr>
            </w:pPr>
          </w:p>
        </w:tc>
        <w:tc>
          <w:tcPr>
            <w:tcW w:w="576"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lang w:val="ru-RU" w:eastAsia="ru-RU" w:bidi="ru-RU"/>
              </w:rPr>
              <w:t>я</w:t>
            </w:r>
          </w:p>
        </w:tc>
        <w:tc>
          <w:tcPr>
            <w:tcW w:w="1046" w:type="dxa"/>
            <w:shd w:val="clear" w:color="auto" w:fill="FFFFFF"/>
          </w:tcPr>
          <w:p w:rsidR="00047543" w:rsidRDefault="00047543">
            <w:pPr>
              <w:framePr w:w="5170" w:h="3619" w:wrap="none" w:vAnchor="page" w:hAnchor="page" w:x="9391" w:y="6601"/>
              <w:rPr>
                <w:sz w:val="10"/>
                <w:szCs w:val="10"/>
              </w:rPr>
            </w:pP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c\</w:t>
            </w:r>
          </w:p>
        </w:tc>
        <w:tc>
          <w:tcPr>
            <w:tcW w:w="384" w:type="dxa"/>
            <w:tcBorders>
              <w:left w:val="single" w:sz="4" w:space="0" w:color="auto"/>
            </w:tcBorders>
            <w:shd w:val="clear" w:color="auto" w:fill="FFFFFF"/>
          </w:tcPr>
          <w:p w:rsidR="00047543" w:rsidRDefault="00047543">
            <w:pPr>
              <w:framePr w:w="5170" w:h="3619" w:wrap="none" w:vAnchor="page" w:hAnchor="page" w:x="9391" w:y="6601"/>
              <w:rPr>
                <w:sz w:val="10"/>
                <w:szCs w:val="10"/>
              </w:rPr>
            </w:pPr>
          </w:p>
        </w:tc>
        <w:tc>
          <w:tcPr>
            <w:tcW w:w="264" w:type="dxa"/>
            <w:shd w:val="clear" w:color="auto" w:fill="FFFFFF"/>
          </w:tcPr>
          <w:p w:rsidR="00047543" w:rsidRDefault="00EB1CEB">
            <w:pPr>
              <w:pStyle w:val="190"/>
              <w:framePr w:w="5170" w:h="3619" w:wrap="none" w:vAnchor="page" w:hAnchor="page" w:x="9391" w:y="6601"/>
              <w:shd w:val="clear" w:color="auto" w:fill="auto"/>
              <w:spacing w:after="0" w:line="200" w:lineRule="exact"/>
              <w:ind w:firstLine="0"/>
              <w:jc w:val="left"/>
            </w:pPr>
            <w:r>
              <w:rPr>
                <w:rStyle w:val="19ArialNarrow10pt0"/>
              </w:rPr>
              <w:t>ft</w:t>
            </w:r>
          </w:p>
        </w:tc>
        <w:tc>
          <w:tcPr>
            <w:tcW w:w="398" w:type="dxa"/>
            <w:shd w:val="clear" w:color="auto" w:fill="FFFFFF"/>
          </w:tcPr>
          <w:p w:rsidR="00047543" w:rsidRDefault="00047543">
            <w:pPr>
              <w:framePr w:w="5170" w:h="3619" w:wrap="none" w:vAnchor="page" w:hAnchor="page" w:x="9391" w:y="6601"/>
              <w:rPr>
                <w:sz w:val="10"/>
                <w:szCs w:val="10"/>
              </w:rPr>
            </w:pPr>
          </w:p>
        </w:tc>
        <w:tc>
          <w:tcPr>
            <w:tcW w:w="562"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z</w:t>
            </w:r>
          </w:p>
        </w:tc>
        <w:tc>
          <w:tcPr>
            <w:tcW w:w="566" w:type="dxa"/>
            <w:shd w:val="clear" w:color="auto" w:fill="FFFFFF"/>
          </w:tcPr>
          <w:p w:rsidR="00047543" w:rsidRDefault="00EB1CEB">
            <w:pPr>
              <w:pStyle w:val="190"/>
              <w:framePr w:w="5170" w:h="3619" w:wrap="none" w:vAnchor="page" w:hAnchor="page" w:x="9391" w:y="6601"/>
              <w:shd w:val="clear" w:color="auto" w:fill="auto"/>
              <w:spacing w:after="0" w:line="100" w:lineRule="exact"/>
              <w:ind w:right="140" w:firstLine="0"/>
              <w:jc w:val="right"/>
            </w:pPr>
            <w:r>
              <w:rPr>
                <w:rStyle w:val="195pt"/>
                <w:lang w:val="ru-RU" w:eastAsia="ru-RU" w:bidi="ru-RU"/>
              </w:rPr>
              <w:t>й</w:t>
            </w:r>
          </w:p>
        </w:tc>
        <w:tc>
          <w:tcPr>
            <w:tcW w:w="365"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E</w:t>
            </w:r>
          </w:p>
        </w:tc>
        <w:tc>
          <w:tcPr>
            <w:tcW w:w="331"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2"/>
                <w:b/>
                <w:bCs/>
              </w:rPr>
              <w:t>_</w:t>
            </w:r>
          </w:p>
        </w:tc>
      </w:tr>
      <w:tr w:rsidR="00047543">
        <w:trPr>
          <w:trHeight w:hRule="exact" w:val="384"/>
        </w:trPr>
        <w:tc>
          <w:tcPr>
            <w:tcW w:w="2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right"/>
            </w:pPr>
            <w:r>
              <w:rPr>
                <w:rStyle w:val="1975pt4"/>
                <w:b/>
                <w:bCs/>
              </w:rPr>
              <w:t>•Ь-.</w:t>
            </w:r>
          </w:p>
        </w:tc>
        <w:tc>
          <w:tcPr>
            <w:tcW w:w="57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lang w:val="ru-RU" w:eastAsia="ru-RU" w:bidi="ru-RU"/>
              </w:rPr>
              <w:t>5</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lang w:val="ru-RU" w:eastAsia="ru-RU" w:bidi="ru-RU"/>
              </w:rPr>
              <w:t>г;</w:t>
            </w:r>
          </w:p>
        </w:tc>
        <w:tc>
          <w:tcPr>
            <w:tcW w:w="1046" w:type="dxa"/>
            <w:shd w:val="clear" w:color="auto" w:fill="FFFFFF"/>
            <w:vAlign w:val="bottom"/>
          </w:tcPr>
          <w:p w:rsidR="00047543" w:rsidRDefault="00EB1CEB">
            <w:pPr>
              <w:pStyle w:val="190"/>
              <w:framePr w:w="5170" w:h="3619" w:wrap="none" w:vAnchor="page" w:hAnchor="page" w:x="9391" w:y="6601"/>
              <w:shd w:val="clear" w:color="auto" w:fill="auto"/>
              <w:spacing w:after="60" w:line="200" w:lineRule="exact"/>
              <w:ind w:left="320" w:firstLine="0"/>
              <w:jc w:val="left"/>
            </w:pPr>
            <w:r>
              <w:rPr>
                <w:rStyle w:val="19ArialNarrow10pt"/>
              </w:rPr>
              <w:t>ft</w:t>
            </w:r>
          </w:p>
          <w:p w:rsidR="00047543" w:rsidRDefault="00EB1CEB">
            <w:pPr>
              <w:pStyle w:val="190"/>
              <w:framePr w:w="5170" w:h="3619" w:wrap="none" w:vAnchor="page" w:hAnchor="page" w:x="9391" w:y="6601"/>
              <w:shd w:val="clear" w:color="auto" w:fill="auto"/>
              <w:spacing w:before="60" w:after="0" w:line="150" w:lineRule="exact"/>
              <w:ind w:right="620" w:firstLine="0"/>
              <w:jc w:val="right"/>
            </w:pPr>
            <w:r>
              <w:rPr>
                <w:rStyle w:val="1975pt1"/>
                <w:b/>
                <w:bCs/>
                <w:lang w:val="ru-RU" w:eastAsia="ru-RU" w:bidi="ru-RU"/>
              </w:rPr>
              <w:t>тэ</w:t>
            </w:r>
          </w:p>
          <w:p w:rsidR="00047543" w:rsidRDefault="00EB1CEB">
            <w:pPr>
              <w:pStyle w:val="190"/>
              <w:framePr w:w="5170" w:h="3619" w:wrap="none" w:vAnchor="page" w:hAnchor="page" w:x="9391" w:y="6601"/>
              <w:shd w:val="clear" w:color="auto" w:fill="auto"/>
              <w:spacing w:after="0" w:line="150" w:lineRule="exact"/>
              <w:ind w:left="320" w:firstLine="0"/>
              <w:jc w:val="left"/>
            </w:pPr>
            <w:r>
              <w:rPr>
                <w:rStyle w:val="1975pt2"/>
                <w:b/>
                <w:bCs/>
                <w:lang w:val="ru-RU" w:eastAsia="ru-RU" w:bidi="ru-RU"/>
              </w:rPr>
              <w:t>с</w:t>
            </w: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'jj</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'«tj</w:t>
            </w:r>
          </w:p>
        </w:tc>
        <w:tc>
          <w:tcPr>
            <w:tcW w:w="384" w:type="dxa"/>
            <w:tcBorders>
              <w:left w:val="single" w:sz="4" w:space="0" w:color="auto"/>
            </w:tcBorders>
            <w:shd w:val="clear" w:color="auto" w:fill="FFFFFF"/>
            <w:vAlign w:val="bottom"/>
          </w:tcPr>
          <w:p w:rsidR="00047543" w:rsidRDefault="00EB1CEB">
            <w:pPr>
              <w:pStyle w:val="190"/>
              <w:framePr w:w="5170" w:h="3619" w:wrap="none" w:vAnchor="page" w:hAnchor="page" w:x="9391" w:y="6601"/>
              <w:shd w:val="clear" w:color="auto" w:fill="auto"/>
              <w:spacing w:after="120" w:line="100" w:lineRule="exact"/>
              <w:ind w:firstLine="0"/>
              <w:jc w:val="left"/>
            </w:pPr>
            <w:r>
              <w:rPr>
                <w:rStyle w:val="195pt0"/>
              </w:rPr>
              <w:t>i—</w:t>
            </w:r>
          </w:p>
          <w:p w:rsidR="00047543" w:rsidRDefault="00EB1CEB">
            <w:pPr>
              <w:pStyle w:val="190"/>
              <w:framePr w:w="5170" w:h="3619" w:wrap="none" w:vAnchor="page" w:hAnchor="page" w:x="9391" w:y="6601"/>
              <w:shd w:val="clear" w:color="auto" w:fill="auto"/>
              <w:spacing w:before="120" w:after="0" w:line="80" w:lineRule="exact"/>
              <w:ind w:firstLine="0"/>
              <w:jc w:val="left"/>
            </w:pPr>
            <w:r>
              <w:rPr>
                <w:rStyle w:val="19MSReferenceSansSerif4pt"/>
              </w:rPr>
              <w:t>•</w:t>
            </w:r>
          </w:p>
        </w:tc>
        <w:tc>
          <w:tcPr>
            <w:tcW w:w="264" w:type="dxa"/>
            <w:shd w:val="clear" w:color="auto" w:fill="FFFFFF"/>
            <w:vAlign w:val="bottom"/>
          </w:tcPr>
          <w:p w:rsidR="00047543" w:rsidRDefault="00EB1CEB">
            <w:pPr>
              <w:pStyle w:val="190"/>
              <w:framePr w:w="5170" w:h="3619" w:wrap="none" w:vAnchor="page" w:hAnchor="page" w:x="9391" w:y="6601"/>
              <w:shd w:val="clear" w:color="auto" w:fill="auto"/>
              <w:spacing w:after="0" w:line="200" w:lineRule="exact"/>
              <w:ind w:firstLine="0"/>
              <w:jc w:val="left"/>
            </w:pPr>
            <w:r>
              <w:rPr>
                <w:rStyle w:val="19ArialNarrow10pt0"/>
              </w:rPr>
              <w:t>ft</w:t>
            </w:r>
          </w:p>
        </w:tc>
        <w:tc>
          <w:tcPr>
            <w:tcW w:w="398" w:type="dxa"/>
            <w:shd w:val="clear" w:color="auto" w:fill="FFFFFF"/>
          </w:tcPr>
          <w:p w:rsidR="00047543" w:rsidRDefault="00047543">
            <w:pPr>
              <w:framePr w:w="5170" w:h="3619" w:wrap="none" w:vAnchor="page" w:hAnchor="page" w:x="9391" w:y="6601"/>
              <w:rPr>
                <w:sz w:val="10"/>
                <w:szCs w:val="10"/>
              </w:rPr>
            </w:pPr>
          </w:p>
        </w:tc>
        <w:tc>
          <w:tcPr>
            <w:tcW w:w="562"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yj</w:t>
            </w:r>
          </w:p>
          <w:p w:rsidR="00047543" w:rsidRDefault="00EB1CEB">
            <w:pPr>
              <w:pStyle w:val="190"/>
              <w:framePr w:w="5170" w:h="3619" w:wrap="none" w:vAnchor="page" w:hAnchor="page" w:x="9391" w:y="6601"/>
              <w:shd w:val="clear" w:color="auto" w:fill="auto"/>
              <w:spacing w:after="0" w:line="200" w:lineRule="exact"/>
              <w:ind w:firstLine="0"/>
              <w:jc w:val="left"/>
            </w:pPr>
            <w:r>
              <w:rPr>
                <w:rStyle w:val="19ArialNarrow10pt0"/>
              </w:rPr>
              <w:t>ft</w:t>
            </w:r>
          </w:p>
        </w:tc>
        <w:tc>
          <w:tcPr>
            <w:tcW w:w="566" w:type="dxa"/>
            <w:shd w:val="clear" w:color="auto" w:fill="FFFFFF"/>
            <w:vAlign w:val="bottom"/>
          </w:tcPr>
          <w:p w:rsidR="00047543" w:rsidRDefault="00EB1CEB">
            <w:pPr>
              <w:pStyle w:val="190"/>
              <w:framePr w:w="5170" w:h="3619" w:wrap="none" w:vAnchor="page" w:hAnchor="page" w:x="9391" w:y="6601"/>
              <w:shd w:val="clear" w:color="auto" w:fill="auto"/>
              <w:spacing w:after="180" w:line="150" w:lineRule="exact"/>
              <w:ind w:right="140" w:firstLine="0"/>
              <w:jc w:val="right"/>
            </w:pPr>
            <w:r>
              <w:rPr>
                <w:rStyle w:val="1975pt5"/>
                <w:b/>
                <w:bCs/>
              </w:rPr>
              <w:t>a</w:t>
            </w:r>
          </w:p>
          <w:p w:rsidR="00047543" w:rsidRDefault="00EB1CEB">
            <w:pPr>
              <w:pStyle w:val="190"/>
              <w:framePr w:w="5170" w:h="3619" w:wrap="none" w:vAnchor="page" w:hAnchor="page" w:x="9391" w:y="6601"/>
              <w:shd w:val="clear" w:color="auto" w:fill="auto"/>
              <w:spacing w:before="180" w:after="0" w:line="150" w:lineRule="exact"/>
              <w:ind w:right="140" w:firstLine="0"/>
              <w:jc w:val="right"/>
            </w:pPr>
            <w:r>
              <w:rPr>
                <w:rStyle w:val="1975pt1"/>
                <w:b/>
                <w:bCs/>
                <w:lang w:val="ru-RU" w:eastAsia="ru-RU" w:bidi="ru-RU"/>
              </w:rPr>
              <w:t>л</w:t>
            </w:r>
          </w:p>
        </w:tc>
        <w:tc>
          <w:tcPr>
            <w:tcW w:w="365"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lang w:val="ru-RU" w:eastAsia="ru-RU" w:bidi="ru-RU"/>
              </w:rPr>
              <w:t>о</w:t>
            </w:r>
          </w:p>
        </w:tc>
        <w:tc>
          <w:tcPr>
            <w:tcW w:w="331"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1"/>
                <w:b/>
                <w:bCs/>
              </w:rPr>
              <w:t>ft</w:t>
            </w:r>
          </w:p>
          <w:p w:rsidR="00047543" w:rsidRDefault="00EB1CEB">
            <w:pPr>
              <w:pStyle w:val="190"/>
              <w:framePr w:w="5170" w:h="3619" w:wrap="none" w:vAnchor="page" w:hAnchor="page" w:x="9391" w:y="6601"/>
              <w:shd w:val="clear" w:color="auto" w:fill="auto"/>
              <w:spacing w:after="0" w:line="200" w:lineRule="exact"/>
              <w:ind w:left="160" w:firstLine="0"/>
              <w:jc w:val="left"/>
            </w:pPr>
            <w:r>
              <w:rPr>
                <w:rStyle w:val="19ArialNarrow10pt"/>
              </w:rPr>
              <w:t>ft</w:t>
            </w:r>
          </w:p>
        </w:tc>
      </w:tr>
      <w:tr w:rsidR="00047543">
        <w:trPr>
          <w:trHeight w:hRule="exact" w:val="259"/>
        </w:trPr>
        <w:tc>
          <w:tcPr>
            <w:tcW w:w="298"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right"/>
            </w:pPr>
            <w:r>
              <w:rPr>
                <w:rStyle w:val="1975pt1"/>
                <w:b/>
                <w:bCs/>
              </w:rPr>
              <w:t>ft</w:t>
            </w:r>
          </w:p>
          <w:p w:rsidR="00047543" w:rsidRDefault="00EB1CEB">
            <w:pPr>
              <w:pStyle w:val="190"/>
              <w:framePr w:w="5170" w:h="3619" w:wrap="none" w:vAnchor="page" w:hAnchor="page" w:x="9391" w:y="6601"/>
              <w:shd w:val="clear" w:color="auto" w:fill="auto"/>
              <w:spacing w:after="0" w:line="150" w:lineRule="exact"/>
              <w:ind w:firstLine="0"/>
              <w:jc w:val="right"/>
            </w:pPr>
            <w:r>
              <w:rPr>
                <w:rStyle w:val="1975pt1"/>
                <w:b/>
                <w:bCs/>
                <w:lang w:val="ru-RU" w:eastAsia="ru-RU" w:bidi="ru-RU"/>
              </w:rPr>
              <w:t>К</w:t>
            </w:r>
          </w:p>
        </w:tc>
        <w:tc>
          <w:tcPr>
            <w:tcW w:w="576" w:type="dxa"/>
            <w:shd w:val="clear" w:color="auto" w:fill="FFFFFF"/>
            <w:vAlign w:val="center"/>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lang w:val="ru-RU" w:eastAsia="ru-RU" w:bidi="ru-RU"/>
              </w:rPr>
              <w:t>1_</w:t>
            </w:r>
          </w:p>
        </w:tc>
        <w:tc>
          <w:tcPr>
            <w:tcW w:w="1046" w:type="dxa"/>
            <w:shd w:val="clear" w:color="auto" w:fill="FFFFFF"/>
          </w:tcPr>
          <w:p w:rsidR="00047543" w:rsidRDefault="00EB1CEB">
            <w:pPr>
              <w:pStyle w:val="190"/>
              <w:framePr w:w="5170" w:h="3619" w:wrap="none" w:vAnchor="page" w:hAnchor="page" w:x="9391" w:y="6601"/>
              <w:shd w:val="clear" w:color="auto" w:fill="auto"/>
              <w:spacing w:after="0" w:line="150" w:lineRule="exact"/>
              <w:ind w:right="620" w:firstLine="0"/>
              <w:jc w:val="right"/>
            </w:pPr>
            <w:r>
              <w:rPr>
                <w:rStyle w:val="1975pt2"/>
                <w:b/>
                <w:bCs/>
                <w:lang w:val="ru-RU" w:eastAsia="ru-RU" w:bidi="ru-RU"/>
              </w:rPr>
              <w:t>?;</w:t>
            </w: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4—-</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5"/>
                <w:b/>
                <w:bCs/>
              </w:rPr>
              <w:t>i</w:t>
            </w:r>
          </w:p>
        </w:tc>
        <w:tc>
          <w:tcPr>
            <w:tcW w:w="384"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lang w:val="ru-RU" w:eastAsia="ru-RU" w:bidi="ru-RU"/>
              </w:rPr>
              <w:t>г</w:t>
            </w:r>
          </w:p>
        </w:tc>
        <w:tc>
          <w:tcPr>
            <w:tcW w:w="264" w:type="dxa"/>
            <w:shd w:val="clear" w:color="auto" w:fill="FFFFFF"/>
          </w:tcPr>
          <w:p w:rsidR="00047543" w:rsidRDefault="00047543">
            <w:pPr>
              <w:framePr w:w="5170" w:h="3619" w:wrap="none" w:vAnchor="page" w:hAnchor="page" w:x="9391" w:y="6601"/>
              <w:rPr>
                <w:sz w:val="10"/>
                <w:szCs w:val="10"/>
              </w:rPr>
            </w:pPr>
          </w:p>
        </w:tc>
        <w:tc>
          <w:tcPr>
            <w:tcW w:w="398" w:type="dxa"/>
            <w:shd w:val="clear" w:color="auto" w:fill="FFFFFF"/>
            <w:vAlign w:val="center"/>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tc>
        <w:tc>
          <w:tcPr>
            <w:tcW w:w="562"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ft</w:t>
            </w:r>
          </w:p>
        </w:tc>
        <w:tc>
          <w:tcPr>
            <w:tcW w:w="566" w:type="dxa"/>
            <w:shd w:val="clear" w:color="auto" w:fill="FFFFFF"/>
            <w:vAlign w:val="center"/>
          </w:tcPr>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5"/>
                <w:b/>
                <w:bCs/>
              </w:rPr>
              <w:t>ft</w:t>
            </w:r>
          </w:p>
        </w:tc>
        <w:tc>
          <w:tcPr>
            <w:tcW w:w="365"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■3</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tii</w:t>
            </w:r>
          </w:p>
        </w:tc>
        <w:tc>
          <w:tcPr>
            <w:tcW w:w="331" w:type="dxa"/>
            <w:shd w:val="clear" w:color="auto" w:fill="FFFFFF"/>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2"/>
                <w:b/>
                <w:bCs/>
                <w:lang w:val="ru-RU" w:eastAsia="ru-RU" w:bidi="ru-RU"/>
              </w:rPr>
              <w:t>Ы</w:t>
            </w:r>
          </w:p>
        </w:tc>
      </w:tr>
      <w:tr w:rsidR="00047543">
        <w:trPr>
          <w:trHeight w:hRule="exact" w:val="235"/>
        </w:trPr>
        <w:tc>
          <w:tcPr>
            <w:tcW w:w="298"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right"/>
            </w:pPr>
            <w:r>
              <w:rPr>
                <w:rStyle w:val="1975pt2"/>
                <w:b/>
                <w:bCs/>
              </w:rPr>
              <w:t>s</w:t>
            </w:r>
          </w:p>
        </w:tc>
        <w:tc>
          <w:tcPr>
            <w:tcW w:w="57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ft</w:t>
            </w:r>
          </w:p>
        </w:tc>
        <w:tc>
          <w:tcPr>
            <w:tcW w:w="1046" w:type="dxa"/>
            <w:shd w:val="clear" w:color="auto" w:fill="FFFFFF"/>
          </w:tcPr>
          <w:p w:rsidR="00047543" w:rsidRDefault="00EB1CEB">
            <w:pPr>
              <w:pStyle w:val="190"/>
              <w:framePr w:w="5170" w:h="3619" w:wrap="none" w:vAnchor="page" w:hAnchor="page" w:x="9391" w:y="6601"/>
              <w:shd w:val="clear" w:color="auto" w:fill="auto"/>
              <w:spacing w:after="0" w:line="150" w:lineRule="exact"/>
              <w:ind w:right="620" w:firstLine="0"/>
              <w:jc w:val="right"/>
            </w:pPr>
            <w:r>
              <w:rPr>
                <w:rStyle w:val="1975pt2"/>
                <w:b/>
                <w:bCs/>
              </w:rPr>
              <w:t>Ill</w:t>
            </w:r>
          </w:p>
        </w:tc>
        <w:tc>
          <w:tcPr>
            <w:tcW w:w="379" w:type="dxa"/>
            <w:tcBorders>
              <w:left w:val="single" w:sz="4" w:space="0" w:color="auto"/>
            </w:tcBorders>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_</w:t>
            </w:r>
          </w:p>
        </w:tc>
        <w:tc>
          <w:tcPr>
            <w:tcW w:w="384" w:type="dxa"/>
            <w:tcBorders>
              <w:left w:val="single" w:sz="4" w:space="0" w:color="auto"/>
            </w:tcBorders>
            <w:shd w:val="clear" w:color="auto" w:fill="FFFFFF"/>
          </w:tcPr>
          <w:p w:rsidR="00047543" w:rsidRDefault="00047543">
            <w:pPr>
              <w:framePr w:w="5170" w:h="3619" w:wrap="none" w:vAnchor="page" w:hAnchor="page" w:x="9391" w:y="6601"/>
              <w:rPr>
                <w:sz w:val="10"/>
                <w:szCs w:val="10"/>
              </w:rPr>
            </w:pPr>
          </w:p>
        </w:tc>
        <w:tc>
          <w:tcPr>
            <w:tcW w:w="264" w:type="dxa"/>
            <w:shd w:val="clear" w:color="auto" w:fill="FFFFFF"/>
          </w:tcPr>
          <w:p w:rsidR="00047543" w:rsidRDefault="00047543">
            <w:pPr>
              <w:framePr w:w="5170" w:h="3619" w:wrap="none" w:vAnchor="page" w:hAnchor="page" w:x="9391" w:y="6601"/>
              <w:rPr>
                <w:sz w:val="10"/>
                <w:szCs w:val="10"/>
              </w:rPr>
            </w:pPr>
          </w:p>
        </w:tc>
        <w:tc>
          <w:tcPr>
            <w:tcW w:w="398" w:type="dxa"/>
            <w:shd w:val="clear" w:color="auto" w:fill="FFFFFF"/>
          </w:tcPr>
          <w:p w:rsidR="00047543" w:rsidRDefault="00047543">
            <w:pPr>
              <w:framePr w:w="5170" w:h="3619" w:wrap="none" w:vAnchor="page" w:hAnchor="page" w:x="9391" w:y="6601"/>
              <w:rPr>
                <w:sz w:val="10"/>
                <w:szCs w:val="10"/>
              </w:rPr>
            </w:pPr>
          </w:p>
        </w:tc>
        <w:tc>
          <w:tcPr>
            <w:tcW w:w="562"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tc>
        <w:tc>
          <w:tcPr>
            <w:tcW w:w="56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2"/>
                <w:b/>
                <w:bCs/>
              </w:rPr>
              <w:t>d</w:t>
            </w:r>
          </w:p>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1"/>
                <w:b/>
                <w:bCs/>
              </w:rPr>
              <w:t>Si</w:t>
            </w:r>
          </w:p>
        </w:tc>
        <w:tc>
          <w:tcPr>
            <w:tcW w:w="365"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Sr</w:t>
            </w:r>
          </w:p>
        </w:tc>
        <w:tc>
          <w:tcPr>
            <w:tcW w:w="331" w:type="dxa"/>
            <w:shd w:val="clear" w:color="auto" w:fill="FFFFFF"/>
          </w:tcPr>
          <w:p w:rsidR="00047543" w:rsidRDefault="00047543">
            <w:pPr>
              <w:framePr w:w="5170" w:h="3619" w:wrap="none" w:vAnchor="page" w:hAnchor="page" w:x="9391" w:y="6601"/>
              <w:rPr>
                <w:sz w:val="10"/>
                <w:szCs w:val="10"/>
              </w:rPr>
            </w:pPr>
          </w:p>
        </w:tc>
      </w:tr>
      <w:tr w:rsidR="00047543">
        <w:trPr>
          <w:trHeight w:hRule="exact" w:val="336"/>
        </w:trPr>
        <w:tc>
          <w:tcPr>
            <w:tcW w:w="298" w:type="dxa"/>
            <w:shd w:val="clear" w:color="auto" w:fill="FFFFFF"/>
          </w:tcPr>
          <w:p w:rsidR="00047543" w:rsidRDefault="00047543">
            <w:pPr>
              <w:framePr w:w="5170" w:h="3619" w:wrap="none" w:vAnchor="page" w:hAnchor="page" w:x="9391" w:y="6601"/>
              <w:rPr>
                <w:sz w:val="10"/>
                <w:szCs w:val="10"/>
              </w:rPr>
            </w:pPr>
          </w:p>
        </w:tc>
        <w:tc>
          <w:tcPr>
            <w:tcW w:w="57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5"/>
                <w:b/>
                <w:bCs/>
              </w:rPr>
              <w:t>Sc</w:t>
            </w:r>
          </w:p>
        </w:tc>
        <w:tc>
          <w:tcPr>
            <w:tcW w:w="104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left="320" w:firstLine="0"/>
              <w:jc w:val="left"/>
            </w:pPr>
            <w:r>
              <w:rPr>
                <w:rStyle w:val="1975pt1"/>
                <w:b/>
                <w:bCs/>
              </w:rPr>
              <w:t>JJ</w:t>
            </w:r>
          </w:p>
        </w:tc>
        <w:tc>
          <w:tcPr>
            <w:tcW w:w="379" w:type="dxa"/>
            <w:tcBorders>
              <w:left w:val="single" w:sz="4" w:space="0" w:color="auto"/>
            </w:tcBorders>
            <w:shd w:val="clear" w:color="auto" w:fill="FFFFFF"/>
          </w:tcPr>
          <w:p w:rsidR="00047543" w:rsidRDefault="00047543">
            <w:pPr>
              <w:framePr w:w="5170" w:h="3619" w:wrap="none" w:vAnchor="page" w:hAnchor="page" w:x="9391" w:y="6601"/>
              <w:rPr>
                <w:sz w:val="10"/>
                <w:szCs w:val="10"/>
              </w:rPr>
            </w:pPr>
          </w:p>
        </w:tc>
        <w:tc>
          <w:tcPr>
            <w:tcW w:w="384" w:type="dxa"/>
            <w:tcBorders>
              <w:left w:val="single" w:sz="4" w:space="0" w:color="auto"/>
            </w:tcBorders>
            <w:shd w:val="clear" w:color="auto" w:fill="FFFFFF"/>
          </w:tcPr>
          <w:p w:rsidR="00047543" w:rsidRDefault="00047543">
            <w:pPr>
              <w:framePr w:w="5170" w:h="3619" w:wrap="none" w:vAnchor="page" w:hAnchor="page" w:x="9391" w:y="6601"/>
              <w:rPr>
                <w:sz w:val="10"/>
                <w:szCs w:val="10"/>
              </w:rPr>
            </w:pPr>
          </w:p>
        </w:tc>
        <w:tc>
          <w:tcPr>
            <w:tcW w:w="264"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6"/>
                <w:b/>
                <w:bCs/>
              </w:rPr>
              <w:t>p-j</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ft</w:t>
            </w:r>
          </w:p>
        </w:tc>
        <w:tc>
          <w:tcPr>
            <w:tcW w:w="3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tc>
        <w:tc>
          <w:tcPr>
            <w:tcW w:w="562"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i*</w:t>
            </w:r>
          </w:p>
        </w:tc>
        <w:tc>
          <w:tcPr>
            <w:tcW w:w="566"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right"/>
            </w:pPr>
            <w:r>
              <w:rPr>
                <w:rStyle w:val="1975pt3"/>
                <w:b/>
                <w:bCs/>
              </w:rPr>
              <w:t>s&gt;:</w:t>
            </w:r>
          </w:p>
        </w:tc>
        <w:tc>
          <w:tcPr>
            <w:tcW w:w="365"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E</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r*</w:t>
            </w:r>
            <w:r>
              <w:rPr>
                <w:rStyle w:val="1975pt2"/>
                <w:b/>
                <w:bCs/>
                <w:vertAlign w:val="superscript"/>
              </w:rPr>
              <w:t>4</w:t>
            </w:r>
          </w:p>
        </w:tc>
        <w:tc>
          <w:tcPr>
            <w:tcW w:w="331" w:type="dxa"/>
            <w:shd w:val="clear" w:color="auto" w:fill="FFFFFF"/>
            <w:vAlign w:val="bottom"/>
          </w:tcPr>
          <w:p w:rsidR="00047543" w:rsidRDefault="00EB1CEB">
            <w:pPr>
              <w:pStyle w:val="190"/>
              <w:framePr w:w="5170" w:h="3619" w:wrap="none" w:vAnchor="page" w:hAnchor="page" w:x="9391" w:y="6601"/>
              <w:shd w:val="clear" w:color="auto" w:fill="auto"/>
              <w:spacing w:after="60" w:line="150" w:lineRule="exact"/>
              <w:ind w:left="160" w:firstLine="0"/>
              <w:jc w:val="left"/>
            </w:pPr>
            <w:r>
              <w:rPr>
                <w:rStyle w:val="1975pt1"/>
                <w:b/>
                <w:bCs/>
                <w:lang w:val="ru-RU" w:eastAsia="ru-RU" w:bidi="ru-RU"/>
              </w:rPr>
              <w:t>к</w:t>
            </w:r>
          </w:p>
          <w:p w:rsidR="00047543" w:rsidRDefault="00EB1CEB">
            <w:pPr>
              <w:pStyle w:val="190"/>
              <w:framePr w:w="5170" w:h="3619" w:wrap="none" w:vAnchor="page" w:hAnchor="page" w:x="9391" w:y="6601"/>
              <w:shd w:val="clear" w:color="auto" w:fill="auto"/>
              <w:spacing w:before="60" w:after="0" w:line="150" w:lineRule="exact"/>
              <w:ind w:left="160" w:firstLine="0"/>
              <w:jc w:val="left"/>
            </w:pPr>
            <w:r>
              <w:rPr>
                <w:rStyle w:val="1975pt1"/>
                <w:b/>
                <w:bCs/>
              </w:rPr>
              <w:t>ft</w:t>
            </w:r>
          </w:p>
        </w:tc>
      </w:tr>
      <w:tr w:rsidR="00047543">
        <w:trPr>
          <w:trHeight w:hRule="exact" w:val="120"/>
        </w:trPr>
        <w:tc>
          <w:tcPr>
            <w:tcW w:w="2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right"/>
            </w:pPr>
            <w:r>
              <w:rPr>
                <w:rStyle w:val="1975pt2"/>
                <w:b/>
                <w:bCs/>
                <w:lang w:val="ru-RU" w:eastAsia="ru-RU" w:bidi="ru-RU"/>
              </w:rPr>
              <w:t>^5</w:t>
            </w:r>
          </w:p>
        </w:tc>
        <w:tc>
          <w:tcPr>
            <w:tcW w:w="57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lang w:val="ru-RU" w:eastAsia="ru-RU" w:bidi="ru-RU"/>
              </w:rPr>
              <w:t>„</w:t>
            </w:r>
          </w:p>
        </w:tc>
        <w:tc>
          <w:tcPr>
            <w:tcW w:w="1046" w:type="dxa"/>
            <w:shd w:val="clear" w:color="auto" w:fill="FFFFFF"/>
          </w:tcPr>
          <w:p w:rsidR="00047543" w:rsidRDefault="00EB1CEB">
            <w:pPr>
              <w:pStyle w:val="190"/>
              <w:framePr w:w="5170" w:h="3619" w:wrap="none" w:vAnchor="page" w:hAnchor="page" w:x="9391" w:y="6601"/>
              <w:shd w:val="clear" w:color="auto" w:fill="auto"/>
              <w:spacing w:after="0" w:line="150" w:lineRule="exact"/>
              <w:ind w:left="320" w:firstLine="0"/>
              <w:jc w:val="left"/>
            </w:pPr>
            <w:r>
              <w:rPr>
                <w:rStyle w:val="1975pt2"/>
                <w:b/>
                <w:bCs/>
                <w:lang w:val="ru-RU" w:eastAsia="ru-RU" w:bidi="ru-RU"/>
              </w:rPr>
              <w:t>—</w:t>
            </w: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z</w:t>
            </w:r>
          </w:p>
        </w:tc>
        <w:tc>
          <w:tcPr>
            <w:tcW w:w="384"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w:t>
            </w:r>
          </w:p>
        </w:tc>
        <w:tc>
          <w:tcPr>
            <w:tcW w:w="264" w:type="dxa"/>
            <w:shd w:val="clear" w:color="auto" w:fill="FFFFFF"/>
          </w:tcPr>
          <w:p w:rsidR="00047543" w:rsidRDefault="00047543">
            <w:pPr>
              <w:framePr w:w="5170" w:h="3619" w:wrap="none" w:vAnchor="page" w:hAnchor="page" w:x="9391" w:y="6601"/>
              <w:rPr>
                <w:sz w:val="10"/>
                <w:szCs w:val="10"/>
              </w:rPr>
            </w:pPr>
          </w:p>
        </w:tc>
        <w:tc>
          <w:tcPr>
            <w:tcW w:w="3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w:t>
            </w:r>
          </w:p>
        </w:tc>
        <w:tc>
          <w:tcPr>
            <w:tcW w:w="562"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j;</w:t>
            </w:r>
          </w:p>
        </w:tc>
        <w:tc>
          <w:tcPr>
            <w:tcW w:w="566" w:type="dxa"/>
            <w:shd w:val="clear" w:color="auto" w:fill="FFFFFF"/>
          </w:tcPr>
          <w:p w:rsidR="00047543" w:rsidRDefault="00047543">
            <w:pPr>
              <w:framePr w:w="5170" w:h="3619" w:wrap="none" w:vAnchor="page" w:hAnchor="page" w:x="9391" w:y="6601"/>
              <w:rPr>
                <w:sz w:val="10"/>
                <w:szCs w:val="10"/>
              </w:rPr>
            </w:pPr>
          </w:p>
        </w:tc>
        <w:tc>
          <w:tcPr>
            <w:tcW w:w="365"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ft</w:t>
            </w:r>
          </w:p>
        </w:tc>
        <w:tc>
          <w:tcPr>
            <w:tcW w:w="331" w:type="dxa"/>
            <w:shd w:val="clear" w:color="auto" w:fill="FFFFFF"/>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5"/>
                <w:b/>
                <w:bCs/>
              </w:rPr>
              <w:t>Li</w:t>
            </w:r>
          </w:p>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2"/>
                <w:b/>
                <w:bCs/>
              </w:rPr>
              <w:t>~</w:t>
            </w:r>
          </w:p>
        </w:tc>
      </w:tr>
      <w:tr w:rsidR="00047543">
        <w:trPr>
          <w:trHeight w:hRule="exact" w:val="211"/>
        </w:trPr>
        <w:tc>
          <w:tcPr>
            <w:tcW w:w="2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right"/>
            </w:pPr>
            <w:r>
              <w:rPr>
                <w:rStyle w:val="1975pt1"/>
                <w:b/>
                <w:bCs/>
                <w:lang w:val="ru-RU" w:eastAsia="ru-RU" w:bidi="ru-RU"/>
              </w:rPr>
              <w:t>&amp;</w:t>
            </w:r>
          </w:p>
        </w:tc>
        <w:tc>
          <w:tcPr>
            <w:tcW w:w="576"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lang w:val="ru-RU" w:eastAsia="ru-RU" w:bidi="ru-RU"/>
              </w:rPr>
              <w:t>Е</w:t>
            </w:r>
          </w:p>
        </w:tc>
        <w:tc>
          <w:tcPr>
            <w:tcW w:w="1046" w:type="dxa"/>
            <w:shd w:val="clear" w:color="auto" w:fill="FFFFFF"/>
          </w:tcPr>
          <w:p w:rsidR="00047543" w:rsidRDefault="00047543">
            <w:pPr>
              <w:framePr w:w="5170" w:h="3619" w:wrap="none" w:vAnchor="page" w:hAnchor="page" w:x="9391" w:y="6601"/>
              <w:rPr>
                <w:sz w:val="10"/>
                <w:szCs w:val="10"/>
              </w:rPr>
            </w:pPr>
          </w:p>
        </w:tc>
        <w:tc>
          <w:tcPr>
            <w:tcW w:w="379" w:type="dxa"/>
            <w:tcBorders>
              <w:left w:val="single" w:sz="4" w:space="0" w:color="auto"/>
            </w:tcBorders>
            <w:shd w:val="clear" w:color="auto" w:fill="FFFFFF"/>
            <w:vAlign w:val="center"/>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tc>
        <w:tc>
          <w:tcPr>
            <w:tcW w:w="384"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w:t>
            </w:r>
          </w:p>
        </w:tc>
        <w:tc>
          <w:tcPr>
            <w:tcW w:w="264"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H</w:t>
            </w:r>
          </w:p>
        </w:tc>
        <w:tc>
          <w:tcPr>
            <w:tcW w:w="398" w:type="dxa"/>
            <w:shd w:val="clear" w:color="auto" w:fill="FFFFFF"/>
          </w:tcPr>
          <w:p w:rsidR="00047543" w:rsidRDefault="00047543">
            <w:pPr>
              <w:framePr w:w="5170" w:h="3619" w:wrap="none" w:vAnchor="page" w:hAnchor="page" w:x="9391" w:y="6601"/>
              <w:rPr>
                <w:sz w:val="10"/>
                <w:szCs w:val="10"/>
              </w:rPr>
            </w:pPr>
          </w:p>
        </w:tc>
        <w:tc>
          <w:tcPr>
            <w:tcW w:w="562"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ft</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if</w:t>
            </w:r>
          </w:p>
        </w:tc>
        <w:tc>
          <w:tcPr>
            <w:tcW w:w="566" w:type="dxa"/>
            <w:shd w:val="clear" w:color="auto" w:fill="FFFFFF"/>
            <w:vAlign w:val="center"/>
          </w:tcPr>
          <w:p w:rsidR="00047543" w:rsidRDefault="00EB1CEB">
            <w:pPr>
              <w:pStyle w:val="190"/>
              <w:framePr w:w="5170" w:h="3619" w:wrap="none" w:vAnchor="page" w:hAnchor="page" w:x="9391" w:y="6601"/>
              <w:shd w:val="clear" w:color="auto" w:fill="auto"/>
              <w:spacing w:after="0" w:line="150" w:lineRule="exact"/>
              <w:ind w:firstLine="0"/>
              <w:jc w:val="right"/>
            </w:pPr>
            <w:r>
              <w:rPr>
                <w:rStyle w:val="1975pt2"/>
                <w:b/>
                <w:bCs/>
              </w:rPr>
              <w:t>o</w:t>
            </w:r>
          </w:p>
        </w:tc>
        <w:tc>
          <w:tcPr>
            <w:tcW w:w="365" w:type="dxa"/>
            <w:shd w:val="clear" w:color="auto" w:fill="FFFFFF"/>
            <w:vAlign w:val="center"/>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“3</w:t>
            </w:r>
          </w:p>
        </w:tc>
        <w:tc>
          <w:tcPr>
            <w:tcW w:w="331" w:type="dxa"/>
            <w:shd w:val="clear" w:color="auto" w:fill="FFFFFF"/>
          </w:tcPr>
          <w:p w:rsidR="00047543" w:rsidRDefault="00047543">
            <w:pPr>
              <w:framePr w:w="5170" w:h="3619" w:wrap="none" w:vAnchor="page" w:hAnchor="page" w:x="9391" w:y="6601"/>
              <w:rPr>
                <w:sz w:val="10"/>
                <w:szCs w:val="10"/>
              </w:rPr>
            </w:pPr>
          </w:p>
        </w:tc>
      </w:tr>
      <w:tr w:rsidR="00047543">
        <w:trPr>
          <w:trHeight w:hRule="exact" w:val="187"/>
        </w:trPr>
        <w:tc>
          <w:tcPr>
            <w:tcW w:w="298" w:type="dxa"/>
            <w:vMerge w:val="restart"/>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right"/>
            </w:pPr>
            <w:r>
              <w:rPr>
                <w:rStyle w:val="1975pt7"/>
                <w:b/>
                <w:bCs/>
              </w:rPr>
              <w:t>«-у</w:t>
            </w:r>
          </w:p>
          <w:p w:rsidR="00047543" w:rsidRDefault="00EB1CEB">
            <w:pPr>
              <w:pStyle w:val="190"/>
              <w:framePr w:w="5170" w:h="3619" w:wrap="none" w:vAnchor="page" w:hAnchor="page" w:x="9391" w:y="6601"/>
              <w:shd w:val="clear" w:color="auto" w:fill="auto"/>
              <w:spacing w:after="0" w:line="150" w:lineRule="exact"/>
              <w:ind w:firstLine="0"/>
              <w:jc w:val="right"/>
            </w:pPr>
            <w:r>
              <w:rPr>
                <w:rStyle w:val="1975pt2"/>
                <w:b/>
                <w:bCs/>
                <w:lang w:val="ru-RU" w:eastAsia="ru-RU" w:bidi="ru-RU"/>
              </w:rPr>
              <w:t>г.</w:t>
            </w:r>
          </w:p>
        </w:tc>
        <w:tc>
          <w:tcPr>
            <w:tcW w:w="57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ft</w:t>
            </w:r>
          </w:p>
        </w:tc>
        <w:tc>
          <w:tcPr>
            <w:tcW w:w="104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left="320" w:firstLine="0"/>
              <w:jc w:val="left"/>
            </w:pPr>
            <w:r>
              <w:rPr>
                <w:rStyle w:val="1975pt1"/>
                <w:b/>
                <w:bCs/>
              </w:rPr>
              <w:t xml:space="preserve">i </w:t>
            </w:r>
            <w:r>
              <w:rPr>
                <w:rStyle w:val="1975pt8"/>
                <w:b/>
                <w:bCs/>
              </w:rPr>
              <w:t>j</w:t>
            </w:r>
          </w:p>
        </w:tc>
        <w:tc>
          <w:tcPr>
            <w:tcW w:w="379" w:type="dxa"/>
            <w:tcBorders>
              <w:left w:val="single" w:sz="4" w:space="0" w:color="auto"/>
            </w:tcBorders>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ft</w:t>
            </w:r>
          </w:p>
        </w:tc>
        <w:tc>
          <w:tcPr>
            <w:tcW w:w="384"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lang w:val="ru-RU" w:eastAsia="ru-RU" w:bidi="ru-RU"/>
              </w:rPr>
              <w:t>«</w:t>
            </w:r>
          </w:p>
        </w:tc>
        <w:tc>
          <w:tcPr>
            <w:tcW w:w="264" w:type="dxa"/>
            <w:shd w:val="clear" w:color="auto" w:fill="FFFFFF"/>
          </w:tcPr>
          <w:p w:rsidR="00047543" w:rsidRDefault="00047543">
            <w:pPr>
              <w:framePr w:w="5170" w:h="3619" w:wrap="none" w:vAnchor="page" w:hAnchor="page" w:x="9391" w:y="6601"/>
              <w:rPr>
                <w:sz w:val="10"/>
                <w:szCs w:val="10"/>
              </w:rPr>
            </w:pPr>
          </w:p>
        </w:tc>
        <w:tc>
          <w:tcPr>
            <w:tcW w:w="3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w:t>
            </w:r>
          </w:p>
        </w:tc>
        <w:tc>
          <w:tcPr>
            <w:tcW w:w="562"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i</w:t>
            </w:r>
          </w:p>
        </w:tc>
        <w:tc>
          <w:tcPr>
            <w:tcW w:w="56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2"/>
                <w:b/>
                <w:bCs/>
              </w:rPr>
              <w:t>ft</w:t>
            </w:r>
          </w:p>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2"/>
                <w:b/>
                <w:bCs/>
              </w:rPr>
              <w:t>“d</w:t>
            </w:r>
          </w:p>
        </w:tc>
        <w:tc>
          <w:tcPr>
            <w:tcW w:w="365" w:type="dxa"/>
            <w:vMerge w:val="restart"/>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lang w:val="ru-RU" w:eastAsia="ru-RU" w:bidi="ru-RU"/>
              </w:rPr>
              <w:t>к</w:t>
            </w:r>
          </w:p>
        </w:tc>
        <w:tc>
          <w:tcPr>
            <w:tcW w:w="331"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1"/>
                <w:b/>
                <w:bCs/>
              </w:rPr>
              <w:t>Sr</w:t>
            </w:r>
          </w:p>
        </w:tc>
      </w:tr>
      <w:tr w:rsidR="00047543">
        <w:trPr>
          <w:trHeight w:hRule="exact" w:val="115"/>
        </w:trPr>
        <w:tc>
          <w:tcPr>
            <w:tcW w:w="298" w:type="dxa"/>
            <w:vMerge/>
            <w:shd w:val="clear" w:color="auto" w:fill="FFFFFF"/>
          </w:tcPr>
          <w:p w:rsidR="00047543" w:rsidRDefault="00047543">
            <w:pPr>
              <w:framePr w:w="5170" w:h="3619" w:wrap="none" w:vAnchor="page" w:hAnchor="page" w:x="9391" w:y="6601"/>
            </w:pPr>
          </w:p>
        </w:tc>
        <w:tc>
          <w:tcPr>
            <w:tcW w:w="576"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lang w:val="ru-RU" w:eastAsia="ru-RU" w:bidi="ru-RU"/>
              </w:rPr>
              <w:t>-з</w:t>
            </w:r>
          </w:p>
        </w:tc>
        <w:tc>
          <w:tcPr>
            <w:tcW w:w="1046" w:type="dxa"/>
            <w:shd w:val="clear" w:color="auto" w:fill="FFFFFF"/>
          </w:tcPr>
          <w:p w:rsidR="00047543" w:rsidRDefault="00EB1CEB">
            <w:pPr>
              <w:pStyle w:val="190"/>
              <w:framePr w:w="5170" w:h="3619" w:wrap="none" w:vAnchor="page" w:hAnchor="page" w:x="9391" w:y="6601"/>
              <w:shd w:val="clear" w:color="auto" w:fill="auto"/>
              <w:spacing w:after="0" w:line="150" w:lineRule="exact"/>
              <w:ind w:left="320" w:firstLine="0"/>
              <w:jc w:val="left"/>
            </w:pPr>
            <w:r>
              <w:rPr>
                <w:rStyle w:val="1975pt2"/>
                <w:b/>
                <w:bCs/>
                <w:lang w:val="ru-RU" w:eastAsia="ru-RU" w:bidi="ru-RU"/>
              </w:rPr>
              <w:t>-С*</w:t>
            </w: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tc>
        <w:tc>
          <w:tcPr>
            <w:tcW w:w="384" w:type="dxa"/>
            <w:tcBorders>
              <w:left w:val="single" w:sz="4" w:space="0" w:color="auto"/>
            </w:tcBorders>
            <w:shd w:val="clear" w:color="auto" w:fill="FFFFFF"/>
          </w:tcPr>
          <w:p w:rsidR="00047543" w:rsidRDefault="00047543">
            <w:pPr>
              <w:framePr w:w="5170" w:h="3619" w:wrap="none" w:vAnchor="page" w:hAnchor="page" w:x="9391" w:y="6601"/>
              <w:rPr>
                <w:sz w:val="10"/>
                <w:szCs w:val="10"/>
              </w:rPr>
            </w:pPr>
          </w:p>
        </w:tc>
        <w:tc>
          <w:tcPr>
            <w:tcW w:w="264"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w:t>
            </w:r>
          </w:p>
        </w:tc>
        <w:tc>
          <w:tcPr>
            <w:tcW w:w="3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s</w:t>
            </w:r>
          </w:p>
        </w:tc>
        <w:tc>
          <w:tcPr>
            <w:tcW w:w="562"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L.</w:t>
            </w:r>
          </w:p>
        </w:tc>
        <w:tc>
          <w:tcPr>
            <w:tcW w:w="566" w:type="dxa"/>
            <w:shd w:val="clear" w:color="auto" w:fill="FFFFFF"/>
          </w:tcPr>
          <w:p w:rsidR="00047543" w:rsidRDefault="00047543">
            <w:pPr>
              <w:framePr w:w="5170" w:h="3619" w:wrap="none" w:vAnchor="page" w:hAnchor="page" w:x="9391" w:y="6601"/>
              <w:rPr>
                <w:sz w:val="10"/>
                <w:szCs w:val="10"/>
              </w:rPr>
            </w:pPr>
          </w:p>
        </w:tc>
        <w:tc>
          <w:tcPr>
            <w:tcW w:w="365" w:type="dxa"/>
            <w:vMerge/>
            <w:shd w:val="clear" w:color="auto" w:fill="FFFFFF"/>
          </w:tcPr>
          <w:p w:rsidR="00047543" w:rsidRDefault="00047543">
            <w:pPr>
              <w:framePr w:w="5170" w:h="3619" w:wrap="none" w:vAnchor="page" w:hAnchor="page" w:x="9391" w:y="6601"/>
            </w:pPr>
          </w:p>
        </w:tc>
        <w:tc>
          <w:tcPr>
            <w:tcW w:w="331" w:type="dxa"/>
            <w:vMerge w:val="restart"/>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1"/>
                <w:b/>
                <w:bCs/>
              </w:rPr>
              <w:t>ft</w:t>
            </w:r>
          </w:p>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1"/>
                <w:b/>
                <w:bCs/>
              </w:rPr>
              <w:t>ftl</w:t>
            </w:r>
          </w:p>
        </w:tc>
      </w:tr>
      <w:tr w:rsidR="00047543">
        <w:trPr>
          <w:trHeight w:hRule="exact" w:val="125"/>
        </w:trPr>
        <w:tc>
          <w:tcPr>
            <w:tcW w:w="298" w:type="dxa"/>
            <w:shd w:val="clear" w:color="auto" w:fill="FFFFFF"/>
          </w:tcPr>
          <w:p w:rsidR="00047543" w:rsidRDefault="00047543">
            <w:pPr>
              <w:framePr w:w="5170" w:h="3619" w:wrap="none" w:vAnchor="page" w:hAnchor="page" w:x="9391" w:y="6601"/>
              <w:rPr>
                <w:sz w:val="10"/>
                <w:szCs w:val="10"/>
              </w:rPr>
            </w:pPr>
          </w:p>
        </w:tc>
        <w:tc>
          <w:tcPr>
            <w:tcW w:w="576"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lang w:val="ru-RU" w:eastAsia="ru-RU" w:bidi="ru-RU"/>
              </w:rPr>
              <w:t>“3</w:t>
            </w:r>
          </w:p>
        </w:tc>
        <w:tc>
          <w:tcPr>
            <w:tcW w:w="1046" w:type="dxa"/>
            <w:shd w:val="clear" w:color="auto" w:fill="FFFFFF"/>
          </w:tcPr>
          <w:p w:rsidR="00047543" w:rsidRDefault="00047543">
            <w:pPr>
              <w:framePr w:w="5170" w:h="3619" w:wrap="none" w:vAnchor="page" w:hAnchor="page" w:x="9391" w:y="6601"/>
              <w:rPr>
                <w:sz w:val="10"/>
                <w:szCs w:val="10"/>
              </w:rPr>
            </w:pP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ft</w:t>
            </w:r>
          </w:p>
        </w:tc>
        <w:tc>
          <w:tcPr>
            <w:tcW w:w="384" w:type="dxa"/>
            <w:tcBorders>
              <w:left w:val="single" w:sz="4" w:space="0" w:color="auto"/>
            </w:tcBorders>
            <w:shd w:val="clear" w:color="auto" w:fill="FFFFFF"/>
          </w:tcPr>
          <w:p w:rsidR="00047543" w:rsidRDefault="00047543">
            <w:pPr>
              <w:framePr w:w="5170" w:h="3619" w:wrap="none" w:vAnchor="page" w:hAnchor="page" w:x="9391" w:y="6601"/>
              <w:rPr>
                <w:sz w:val="10"/>
                <w:szCs w:val="10"/>
              </w:rPr>
            </w:pPr>
          </w:p>
        </w:tc>
        <w:tc>
          <w:tcPr>
            <w:tcW w:w="264"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tc>
        <w:tc>
          <w:tcPr>
            <w:tcW w:w="3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Si</w:t>
            </w:r>
          </w:p>
        </w:tc>
        <w:tc>
          <w:tcPr>
            <w:tcW w:w="562"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ft</w:t>
            </w:r>
          </w:p>
        </w:tc>
        <w:tc>
          <w:tcPr>
            <w:tcW w:w="566" w:type="dxa"/>
            <w:shd w:val="clear" w:color="auto" w:fill="FFFFFF"/>
          </w:tcPr>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1"/>
                <w:b/>
                <w:bCs/>
              </w:rPr>
              <w:t>S</w:t>
            </w:r>
          </w:p>
        </w:tc>
        <w:tc>
          <w:tcPr>
            <w:tcW w:w="365"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n</w:t>
            </w:r>
          </w:p>
        </w:tc>
        <w:tc>
          <w:tcPr>
            <w:tcW w:w="331" w:type="dxa"/>
            <w:vMerge/>
            <w:shd w:val="clear" w:color="auto" w:fill="FFFFFF"/>
            <w:vAlign w:val="bottom"/>
          </w:tcPr>
          <w:p w:rsidR="00047543" w:rsidRDefault="00047543">
            <w:pPr>
              <w:framePr w:w="5170" w:h="3619" w:wrap="none" w:vAnchor="page" w:hAnchor="page" w:x="9391" w:y="6601"/>
            </w:pPr>
          </w:p>
        </w:tc>
      </w:tr>
      <w:tr w:rsidR="00047543">
        <w:trPr>
          <w:trHeight w:hRule="exact" w:val="250"/>
        </w:trPr>
        <w:tc>
          <w:tcPr>
            <w:tcW w:w="298" w:type="dxa"/>
            <w:shd w:val="clear" w:color="auto" w:fill="FFFFFF"/>
          </w:tcPr>
          <w:p w:rsidR="00047543" w:rsidRDefault="00047543">
            <w:pPr>
              <w:framePr w:w="5170" w:h="3619" w:wrap="none" w:vAnchor="page" w:hAnchor="page" w:x="9391" w:y="6601"/>
              <w:rPr>
                <w:sz w:val="10"/>
                <w:szCs w:val="10"/>
              </w:rPr>
            </w:pPr>
          </w:p>
        </w:tc>
        <w:tc>
          <w:tcPr>
            <w:tcW w:w="57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lang w:val="ru-RU" w:eastAsia="ru-RU" w:bidi="ru-RU"/>
              </w:rPr>
              <w:t>5</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S</w:t>
            </w:r>
          </w:p>
        </w:tc>
        <w:tc>
          <w:tcPr>
            <w:tcW w:w="1046"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right="620" w:firstLine="0"/>
              <w:jc w:val="right"/>
            </w:pPr>
            <w:r>
              <w:rPr>
                <w:rStyle w:val="1975pt2"/>
                <w:b/>
                <w:bCs/>
              </w:rPr>
              <w:t>n</w:t>
            </w:r>
          </w:p>
          <w:p w:rsidR="00047543" w:rsidRDefault="00EB1CEB">
            <w:pPr>
              <w:pStyle w:val="190"/>
              <w:framePr w:w="5170" w:h="3619" w:wrap="none" w:vAnchor="page" w:hAnchor="page" w:x="9391" w:y="6601"/>
              <w:shd w:val="clear" w:color="auto" w:fill="auto"/>
              <w:spacing w:after="0" w:line="150" w:lineRule="exact"/>
              <w:ind w:right="620" w:firstLine="0"/>
              <w:jc w:val="right"/>
            </w:pPr>
            <w:r>
              <w:rPr>
                <w:rStyle w:val="1975pt2"/>
                <w:b/>
                <w:bCs/>
              </w:rPr>
              <w:t>3</w:t>
            </w:r>
          </w:p>
        </w:tc>
        <w:tc>
          <w:tcPr>
            <w:tcW w:w="379" w:type="dxa"/>
            <w:tcBorders>
              <w:left w:val="single" w:sz="4" w:space="0" w:color="auto"/>
            </w:tcBorders>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55</w:t>
            </w:r>
          </w:p>
        </w:tc>
        <w:tc>
          <w:tcPr>
            <w:tcW w:w="384" w:type="dxa"/>
            <w:tcBorders>
              <w:left w:val="single" w:sz="4" w:space="0" w:color="auto"/>
            </w:tcBorders>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ft</w:t>
            </w:r>
            <w:r>
              <w:rPr>
                <w:rStyle w:val="1975pt3"/>
                <w:b/>
                <w:bCs/>
                <w:vertAlign w:val="superscript"/>
              </w:rPr>
              <w:t>J</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w:t>
            </w:r>
          </w:p>
        </w:tc>
        <w:tc>
          <w:tcPr>
            <w:tcW w:w="264" w:type="dxa"/>
            <w:tcBorders>
              <w:left w:val="single" w:sz="4" w:space="0" w:color="auto"/>
            </w:tcBorders>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tc>
        <w:tc>
          <w:tcPr>
            <w:tcW w:w="398" w:type="dxa"/>
            <w:shd w:val="clear" w:color="auto" w:fill="FFFFFF"/>
          </w:tcPr>
          <w:p w:rsidR="00047543" w:rsidRDefault="00EB1CEB">
            <w:pPr>
              <w:pStyle w:val="190"/>
              <w:framePr w:w="5170" w:h="3619" w:wrap="none" w:vAnchor="page" w:hAnchor="page" w:x="9391" w:y="6601"/>
              <w:shd w:val="clear" w:color="auto" w:fill="auto"/>
              <w:spacing w:after="0" w:line="100" w:lineRule="exact"/>
              <w:ind w:firstLine="0"/>
              <w:jc w:val="left"/>
            </w:pPr>
            <w:r>
              <w:rPr>
                <w:rStyle w:val="195pt0pt"/>
              </w:rPr>
              <w:t>■ч*'</w:t>
            </w:r>
          </w:p>
        </w:tc>
        <w:tc>
          <w:tcPr>
            <w:tcW w:w="562"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tc>
        <w:tc>
          <w:tcPr>
            <w:tcW w:w="566" w:type="dxa"/>
            <w:shd w:val="clear" w:color="auto" w:fill="FFFFFF"/>
            <w:vAlign w:val="bottom"/>
          </w:tcPr>
          <w:p w:rsidR="00047543" w:rsidRDefault="00EB1CEB">
            <w:pPr>
              <w:pStyle w:val="190"/>
              <w:framePr w:w="5170" w:h="3619" w:wrap="none" w:vAnchor="page" w:hAnchor="page" w:x="9391" w:y="6601"/>
              <w:shd w:val="clear" w:color="auto" w:fill="auto"/>
              <w:spacing w:after="0" w:line="200" w:lineRule="exact"/>
              <w:ind w:right="140" w:firstLine="0"/>
              <w:jc w:val="right"/>
            </w:pPr>
            <w:r>
              <w:rPr>
                <w:rStyle w:val="19ArialNarrow10pt0"/>
              </w:rPr>
              <w:t>ft</w:t>
            </w:r>
          </w:p>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2"/>
                <w:b/>
                <w:bCs/>
              </w:rPr>
              <w:t>cc</w:t>
            </w:r>
          </w:p>
          <w:p w:rsidR="00047543" w:rsidRDefault="00EB1CEB">
            <w:pPr>
              <w:pStyle w:val="190"/>
              <w:framePr w:w="5170" w:h="3619" w:wrap="none" w:vAnchor="page" w:hAnchor="page" w:x="9391" w:y="6601"/>
              <w:shd w:val="clear" w:color="auto" w:fill="auto"/>
              <w:spacing w:after="0" w:line="200" w:lineRule="exact"/>
              <w:ind w:right="140" w:firstLine="0"/>
              <w:jc w:val="right"/>
            </w:pPr>
            <w:r>
              <w:rPr>
                <w:rStyle w:val="19ArialNarrow10pt0"/>
              </w:rPr>
              <w:t>ft</w:t>
            </w:r>
          </w:p>
        </w:tc>
        <w:tc>
          <w:tcPr>
            <w:tcW w:w="365"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lang w:val="ru-RU" w:eastAsia="ru-RU" w:bidi="ru-RU"/>
              </w:rPr>
              <w:t>к</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s</w:t>
            </w:r>
          </w:p>
        </w:tc>
        <w:tc>
          <w:tcPr>
            <w:tcW w:w="331" w:type="dxa"/>
            <w:shd w:val="clear" w:color="auto" w:fill="FFFFFF"/>
            <w:vAlign w:val="bottom"/>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2"/>
                <w:b/>
                <w:bCs/>
              </w:rPr>
              <w:t>V</w:t>
            </w:r>
          </w:p>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2"/>
                <w:b/>
                <w:bCs/>
              </w:rPr>
              <w:t>s</w:t>
            </w:r>
          </w:p>
        </w:tc>
      </w:tr>
      <w:tr w:rsidR="00047543">
        <w:trPr>
          <w:trHeight w:hRule="exact" w:val="144"/>
        </w:trPr>
        <w:tc>
          <w:tcPr>
            <w:tcW w:w="298" w:type="dxa"/>
            <w:shd w:val="clear" w:color="auto" w:fill="FFFFFF"/>
          </w:tcPr>
          <w:p w:rsidR="00047543" w:rsidRDefault="00047543">
            <w:pPr>
              <w:framePr w:w="5170" w:h="3619" w:wrap="none" w:vAnchor="page" w:hAnchor="page" w:x="9391" w:y="6601"/>
              <w:rPr>
                <w:sz w:val="10"/>
                <w:szCs w:val="10"/>
              </w:rPr>
            </w:pPr>
          </w:p>
        </w:tc>
        <w:tc>
          <w:tcPr>
            <w:tcW w:w="576"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lang w:val="ru-RU" w:eastAsia="ru-RU" w:bidi="ru-RU"/>
              </w:rPr>
              <w:t>тз</w:t>
            </w:r>
          </w:p>
        </w:tc>
        <w:tc>
          <w:tcPr>
            <w:tcW w:w="1046" w:type="dxa"/>
            <w:shd w:val="clear" w:color="auto" w:fill="FFFFFF"/>
          </w:tcPr>
          <w:p w:rsidR="00047543" w:rsidRDefault="00EB1CEB">
            <w:pPr>
              <w:pStyle w:val="190"/>
              <w:framePr w:w="5170" w:h="3619" w:wrap="none" w:vAnchor="page" w:hAnchor="page" w:x="9391" w:y="6601"/>
              <w:shd w:val="clear" w:color="auto" w:fill="auto"/>
              <w:spacing w:after="0" w:line="100" w:lineRule="exact"/>
              <w:ind w:right="620" w:firstLine="0"/>
              <w:jc w:val="right"/>
            </w:pPr>
            <w:r>
              <w:rPr>
                <w:rStyle w:val="195pt0pt0"/>
              </w:rPr>
              <w:t>—•</w:t>
            </w: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lang w:val="ru-RU" w:eastAsia="ru-RU" w:bidi="ru-RU"/>
              </w:rPr>
              <w:t>г</w:t>
            </w:r>
          </w:p>
        </w:tc>
        <w:tc>
          <w:tcPr>
            <w:tcW w:w="384" w:type="dxa"/>
            <w:tcBorders>
              <w:left w:val="single" w:sz="4" w:space="0" w:color="auto"/>
            </w:tcBorders>
            <w:shd w:val="clear" w:color="auto" w:fill="FFFFFF"/>
          </w:tcPr>
          <w:p w:rsidR="00047543" w:rsidRDefault="00047543">
            <w:pPr>
              <w:framePr w:w="5170" w:h="3619" w:wrap="none" w:vAnchor="page" w:hAnchor="page" w:x="9391" w:y="6601"/>
              <w:rPr>
                <w:sz w:val="10"/>
                <w:szCs w:val="10"/>
              </w:rPr>
            </w:pPr>
          </w:p>
        </w:tc>
        <w:tc>
          <w:tcPr>
            <w:tcW w:w="264" w:type="dxa"/>
            <w:tcBorders>
              <w:left w:val="single" w:sz="4" w:space="0" w:color="auto"/>
            </w:tcBorders>
            <w:shd w:val="clear" w:color="auto" w:fill="FFFFFF"/>
          </w:tcPr>
          <w:p w:rsidR="00047543" w:rsidRDefault="00047543">
            <w:pPr>
              <w:framePr w:w="5170" w:h="3619" w:wrap="none" w:vAnchor="page" w:hAnchor="page" w:x="9391" w:y="6601"/>
              <w:rPr>
                <w:sz w:val="10"/>
                <w:szCs w:val="10"/>
              </w:rPr>
            </w:pPr>
          </w:p>
        </w:tc>
        <w:tc>
          <w:tcPr>
            <w:tcW w:w="398"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w:t>
            </w:r>
          </w:p>
        </w:tc>
        <w:tc>
          <w:tcPr>
            <w:tcW w:w="562"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Sr</w:t>
            </w:r>
          </w:p>
        </w:tc>
        <w:tc>
          <w:tcPr>
            <w:tcW w:w="566" w:type="dxa"/>
            <w:shd w:val="clear" w:color="auto" w:fill="FFFFFF"/>
          </w:tcPr>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1"/>
                <w:b/>
                <w:bCs/>
                <w:lang w:val="ru-RU" w:eastAsia="ru-RU" w:bidi="ru-RU"/>
              </w:rPr>
              <w:t>5Г</w:t>
            </w:r>
          </w:p>
        </w:tc>
        <w:tc>
          <w:tcPr>
            <w:tcW w:w="365"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1"/>
                <w:b/>
                <w:bCs/>
              </w:rPr>
              <w:t>SI</w:t>
            </w:r>
          </w:p>
        </w:tc>
        <w:tc>
          <w:tcPr>
            <w:tcW w:w="331" w:type="dxa"/>
            <w:shd w:val="clear" w:color="auto" w:fill="FFFFFF"/>
          </w:tcPr>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2"/>
                <w:b/>
                <w:bCs/>
              </w:rPr>
              <w:t>£</w:t>
            </w:r>
          </w:p>
        </w:tc>
      </w:tr>
      <w:tr w:rsidR="00047543">
        <w:trPr>
          <w:trHeight w:hRule="exact" w:val="562"/>
        </w:trPr>
        <w:tc>
          <w:tcPr>
            <w:tcW w:w="298" w:type="dxa"/>
            <w:shd w:val="clear" w:color="auto" w:fill="FFFFFF"/>
          </w:tcPr>
          <w:p w:rsidR="00047543" w:rsidRDefault="00047543">
            <w:pPr>
              <w:framePr w:w="5170" w:h="3619" w:wrap="none" w:vAnchor="page" w:hAnchor="page" w:x="9391" w:y="6601"/>
              <w:rPr>
                <w:sz w:val="10"/>
                <w:szCs w:val="10"/>
              </w:rPr>
            </w:pPr>
          </w:p>
        </w:tc>
        <w:tc>
          <w:tcPr>
            <w:tcW w:w="576"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S</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S</w:t>
            </w:r>
          </w:p>
        </w:tc>
        <w:tc>
          <w:tcPr>
            <w:tcW w:w="1046" w:type="dxa"/>
            <w:shd w:val="clear" w:color="auto" w:fill="FFFFFF"/>
            <w:vAlign w:val="bottom"/>
          </w:tcPr>
          <w:p w:rsidR="00047543" w:rsidRDefault="00EB1CEB">
            <w:pPr>
              <w:pStyle w:val="190"/>
              <w:framePr w:w="5170" w:h="3619" w:wrap="none" w:vAnchor="page" w:hAnchor="page" w:x="9391" w:y="6601"/>
              <w:shd w:val="clear" w:color="auto" w:fill="auto"/>
              <w:spacing w:after="180" w:line="150" w:lineRule="exact"/>
              <w:ind w:right="620" w:firstLine="0"/>
              <w:jc w:val="right"/>
            </w:pPr>
            <w:r>
              <w:rPr>
                <w:rStyle w:val="1975pt2"/>
                <w:b/>
                <w:bCs/>
                <w:lang w:val="ru-RU" w:eastAsia="ru-RU" w:bidi="ru-RU"/>
              </w:rPr>
              <w:t>Ж</w:t>
            </w:r>
          </w:p>
          <w:p w:rsidR="00047543" w:rsidRDefault="00EB1CEB">
            <w:pPr>
              <w:pStyle w:val="190"/>
              <w:framePr w:w="5170" w:h="3619" w:wrap="none" w:vAnchor="page" w:hAnchor="page" w:x="9391" w:y="6601"/>
              <w:shd w:val="clear" w:color="auto" w:fill="auto"/>
              <w:spacing w:before="180" w:after="0" w:line="150" w:lineRule="exact"/>
              <w:ind w:right="620" w:firstLine="0"/>
              <w:jc w:val="right"/>
            </w:pPr>
            <w:r>
              <w:rPr>
                <w:rStyle w:val="1975pt2"/>
                <w:b/>
                <w:bCs/>
              </w:rPr>
              <w:t>s</w:t>
            </w:r>
          </w:p>
          <w:p w:rsidR="00047543" w:rsidRDefault="00EB1CEB">
            <w:pPr>
              <w:pStyle w:val="190"/>
              <w:framePr w:w="5170" w:h="3619" w:wrap="none" w:vAnchor="page" w:hAnchor="page" w:x="9391" w:y="6601"/>
              <w:shd w:val="clear" w:color="auto" w:fill="auto"/>
              <w:spacing w:after="0" w:line="150" w:lineRule="exact"/>
              <w:ind w:right="620" w:firstLine="0"/>
              <w:jc w:val="right"/>
            </w:pPr>
            <w:r>
              <w:rPr>
                <w:rStyle w:val="1975pt5"/>
                <w:b/>
                <w:bCs/>
                <w:lang w:val="ru-RU" w:eastAsia="ru-RU" w:bidi="ru-RU"/>
              </w:rPr>
              <w:t>к</w:t>
            </w:r>
          </w:p>
        </w:tc>
        <w:tc>
          <w:tcPr>
            <w:tcW w:w="379" w:type="dxa"/>
            <w:tcBorders>
              <w:left w:val="single" w:sz="4" w:space="0" w:color="auto"/>
            </w:tcBorders>
            <w:shd w:val="clear" w:color="auto" w:fill="FFFFFF"/>
          </w:tcPr>
          <w:p w:rsidR="00047543" w:rsidRDefault="00EB1CEB">
            <w:pPr>
              <w:pStyle w:val="190"/>
              <w:framePr w:w="5170" w:h="3619" w:wrap="none" w:vAnchor="page" w:hAnchor="page" w:x="9391" w:y="6601"/>
              <w:shd w:val="clear" w:color="auto" w:fill="auto"/>
              <w:spacing w:after="60" w:line="150" w:lineRule="exact"/>
              <w:ind w:firstLine="0"/>
              <w:jc w:val="left"/>
            </w:pPr>
            <w:r>
              <w:rPr>
                <w:rStyle w:val="1975pt9"/>
                <w:b/>
                <w:bCs/>
              </w:rPr>
              <w:t>5</w:t>
            </w:r>
          </w:p>
          <w:p w:rsidR="00047543" w:rsidRDefault="00EB1CEB">
            <w:pPr>
              <w:pStyle w:val="190"/>
              <w:framePr w:w="5170" w:h="3619" w:wrap="none" w:vAnchor="page" w:hAnchor="page" w:x="9391" w:y="6601"/>
              <w:shd w:val="clear" w:color="auto" w:fill="auto"/>
              <w:spacing w:before="60" w:after="0" w:line="150" w:lineRule="exact"/>
              <w:ind w:firstLine="0"/>
              <w:jc w:val="left"/>
            </w:pPr>
            <w:r>
              <w:rPr>
                <w:rStyle w:val="1975pt2"/>
                <w:b/>
                <w:bCs/>
              </w:rPr>
              <w:t>i</w:t>
            </w:r>
          </w:p>
        </w:tc>
        <w:tc>
          <w:tcPr>
            <w:tcW w:w="384" w:type="dxa"/>
            <w:tcBorders>
              <w:left w:val="single" w:sz="4" w:space="0" w:color="auto"/>
            </w:tcBorders>
            <w:shd w:val="clear" w:color="auto" w:fill="FFFFFF"/>
            <w:vAlign w:val="center"/>
          </w:tcPr>
          <w:p w:rsidR="00047543" w:rsidRDefault="00EB1CEB">
            <w:pPr>
              <w:pStyle w:val="190"/>
              <w:framePr w:w="5170" w:h="3619" w:wrap="none" w:vAnchor="page" w:hAnchor="page" w:x="9391" w:y="6601"/>
              <w:shd w:val="clear" w:color="auto" w:fill="auto"/>
              <w:spacing w:after="0" w:line="200" w:lineRule="exact"/>
              <w:ind w:firstLine="0"/>
              <w:jc w:val="left"/>
            </w:pPr>
            <w:r>
              <w:rPr>
                <w:rStyle w:val="19ArialNarrow10pt0"/>
              </w:rPr>
              <w:t>ft</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2"/>
                <w:b/>
                <w:bCs/>
              </w:rPr>
              <w:t>s</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9"/>
                <w:b/>
                <w:bCs/>
              </w:rPr>
              <w:t>1</w:t>
            </w:r>
          </w:p>
        </w:tc>
        <w:tc>
          <w:tcPr>
            <w:tcW w:w="264" w:type="dxa"/>
            <w:tcBorders>
              <w:left w:val="single" w:sz="4" w:space="0" w:color="auto"/>
            </w:tcBorders>
            <w:shd w:val="clear" w:color="auto" w:fill="FFFFFF"/>
            <w:vAlign w:val="center"/>
          </w:tcPr>
          <w:p w:rsidR="00047543" w:rsidRDefault="00EB1CEB">
            <w:pPr>
              <w:pStyle w:val="190"/>
              <w:framePr w:w="5170" w:h="3619" w:wrap="none" w:vAnchor="page" w:hAnchor="page" w:x="9391" w:y="6601"/>
              <w:shd w:val="clear" w:color="auto" w:fill="auto"/>
              <w:spacing w:after="0" w:line="280" w:lineRule="exact"/>
              <w:ind w:firstLine="0"/>
              <w:jc w:val="left"/>
            </w:pPr>
            <w:r>
              <w:rPr>
                <w:rStyle w:val="1914pt0"/>
                <w:lang w:val="en-US" w:eastAsia="en-US" w:bidi="en-US"/>
              </w:rPr>
              <w:t>f</w:t>
            </w:r>
          </w:p>
        </w:tc>
        <w:tc>
          <w:tcPr>
            <w:tcW w:w="398" w:type="dxa"/>
            <w:shd w:val="clear" w:color="auto" w:fill="FFFFFF"/>
            <w:vAlign w:val="center"/>
          </w:tcPr>
          <w:p w:rsidR="00047543" w:rsidRDefault="00EB1CEB">
            <w:pPr>
              <w:pStyle w:val="190"/>
              <w:framePr w:w="5170" w:h="3619" w:wrap="none" w:vAnchor="page" w:hAnchor="page" w:x="9391" w:y="6601"/>
              <w:shd w:val="clear" w:color="auto" w:fill="auto"/>
              <w:spacing w:after="0" w:line="200" w:lineRule="exact"/>
              <w:ind w:firstLine="0"/>
              <w:jc w:val="left"/>
            </w:pPr>
            <w:r>
              <w:rPr>
                <w:rStyle w:val="19ArialNarrow10pt0"/>
              </w:rPr>
              <w:t>ft</w:t>
            </w:r>
            <w:r>
              <w:rPr>
                <w:rStyle w:val="19ArialNarrow10pt0"/>
                <w:vertAlign w:val="superscript"/>
              </w:rPr>
              <w:t>J</w:t>
            </w:r>
          </w:p>
        </w:tc>
        <w:tc>
          <w:tcPr>
            <w:tcW w:w="562" w:type="dxa"/>
            <w:shd w:val="clear" w:color="auto" w:fill="FFFFFF"/>
          </w:tcPr>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w:t>
            </w:r>
          </w:p>
          <w:p w:rsidR="00047543" w:rsidRDefault="00EB1CEB">
            <w:pPr>
              <w:pStyle w:val="190"/>
              <w:framePr w:w="5170" w:h="3619" w:wrap="none" w:vAnchor="page" w:hAnchor="page" w:x="9391" w:y="6601"/>
              <w:shd w:val="clear" w:color="auto" w:fill="auto"/>
              <w:spacing w:after="0" w:line="150" w:lineRule="exact"/>
              <w:ind w:firstLine="0"/>
              <w:jc w:val="left"/>
            </w:pPr>
            <w:r>
              <w:rPr>
                <w:rStyle w:val="1975pt3"/>
                <w:b/>
                <w:bCs/>
              </w:rPr>
              <w:t>i-j</w:t>
            </w:r>
          </w:p>
        </w:tc>
        <w:tc>
          <w:tcPr>
            <w:tcW w:w="566" w:type="dxa"/>
            <w:shd w:val="clear" w:color="auto" w:fill="FFFFFF"/>
          </w:tcPr>
          <w:p w:rsidR="00047543" w:rsidRDefault="00EB1CEB">
            <w:pPr>
              <w:pStyle w:val="190"/>
              <w:framePr w:w="5170" w:h="3619" w:wrap="none" w:vAnchor="page" w:hAnchor="page" w:x="9391" w:y="6601"/>
              <w:shd w:val="clear" w:color="auto" w:fill="auto"/>
              <w:spacing w:after="0" w:line="150" w:lineRule="exact"/>
              <w:ind w:right="140" w:firstLine="0"/>
              <w:jc w:val="right"/>
            </w:pPr>
            <w:r>
              <w:rPr>
                <w:rStyle w:val="1975pt2"/>
                <w:b/>
                <w:bCs/>
              </w:rPr>
              <w:t>s</w:t>
            </w:r>
          </w:p>
          <w:p w:rsidR="00047543" w:rsidRDefault="00EB1CEB">
            <w:pPr>
              <w:pStyle w:val="190"/>
              <w:framePr w:w="5170" w:h="3619" w:wrap="none" w:vAnchor="page" w:hAnchor="page" w:x="9391" w:y="6601"/>
              <w:shd w:val="clear" w:color="auto" w:fill="auto"/>
              <w:spacing w:after="0" w:line="150" w:lineRule="exact"/>
              <w:ind w:firstLine="0"/>
              <w:jc w:val="right"/>
            </w:pPr>
            <w:r>
              <w:rPr>
                <w:rStyle w:val="1975pt1"/>
                <w:b/>
                <w:bCs/>
              </w:rPr>
              <w:t>Sc</w:t>
            </w:r>
          </w:p>
        </w:tc>
        <w:tc>
          <w:tcPr>
            <w:tcW w:w="365" w:type="dxa"/>
            <w:shd w:val="clear" w:color="auto" w:fill="FFFFFF"/>
          </w:tcPr>
          <w:p w:rsidR="00047543" w:rsidRDefault="00047543">
            <w:pPr>
              <w:framePr w:w="5170" w:h="3619" w:wrap="none" w:vAnchor="page" w:hAnchor="page" w:x="9391" w:y="6601"/>
              <w:rPr>
                <w:sz w:val="10"/>
                <w:szCs w:val="10"/>
              </w:rPr>
            </w:pPr>
          </w:p>
        </w:tc>
        <w:tc>
          <w:tcPr>
            <w:tcW w:w="331" w:type="dxa"/>
            <w:shd w:val="clear" w:color="auto" w:fill="FFFFFF"/>
            <w:vAlign w:val="center"/>
          </w:tcPr>
          <w:p w:rsidR="00047543" w:rsidRDefault="00EB1CEB">
            <w:pPr>
              <w:pStyle w:val="190"/>
              <w:framePr w:w="5170" w:h="3619" w:wrap="none" w:vAnchor="page" w:hAnchor="page" w:x="9391" w:y="6601"/>
              <w:shd w:val="clear" w:color="auto" w:fill="auto"/>
              <w:spacing w:after="0" w:line="200" w:lineRule="exact"/>
              <w:ind w:left="160" w:firstLine="0"/>
              <w:jc w:val="left"/>
            </w:pPr>
            <w:r>
              <w:rPr>
                <w:rStyle w:val="19ArialNarrow10pt0"/>
              </w:rPr>
              <w:t>ft</w:t>
            </w:r>
          </w:p>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3"/>
                <w:b/>
                <w:bCs/>
              </w:rPr>
              <w:t>P-)</w:t>
            </w:r>
          </w:p>
          <w:p w:rsidR="00047543" w:rsidRDefault="00EB1CEB">
            <w:pPr>
              <w:pStyle w:val="190"/>
              <w:framePr w:w="5170" w:h="3619" w:wrap="none" w:vAnchor="page" w:hAnchor="page" w:x="9391" w:y="6601"/>
              <w:shd w:val="clear" w:color="auto" w:fill="auto"/>
              <w:spacing w:after="0" w:line="150" w:lineRule="exact"/>
              <w:ind w:left="160" w:firstLine="0"/>
              <w:jc w:val="left"/>
            </w:pPr>
            <w:r>
              <w:rPr>
                <w:rStyle w:val="1975pt1"/>
                <w:b/>
                <w:bCs/>
                <w:lang w:val="ru-RU" w:eastAsia="ru-RU" w:bidi="ru-RU"/>
              </w:rPr>
              <w:t>к</w:t>
            </w:r>
          </w:p>
        </w:tc>
      </w:tr>
    </w:tbl>
    <w:p w:rsidR="00047543" w:rsidRPr="00EB1CEB" w:rsidRDefault="00EB1CEB">
      <w:pPr>
        <w:pStyle w:val="681"/>
        <w:framePr w:w="230" w:h="6965" w:hRule="exact" w:wrap="none" w:vAnchor="page" w:hAnchor="page" w:x="14680" w:y="3155"/>
        <w:shd w:val="clear" w:color="auto" w:fill="auto"/>
        <w:tabs>
          <w:tab w:val="left" w:pos="5074"/>
        </w:tabs>
        <w:spacing w:line="150" w:lineRule="exact"/>
        <w:textDirection w:val="btLr"/>
        <w:rPr>
          <w:lang w:val="ru-RU"/>
        </w:rPr>
      </w:pPr>
      <w:r>
        <w:rPr>
          <w:rStyle w:val="683"/>
          <w:b/>
          <w:bCs/>
          <w:lang w:val="ru-RU" w:eastAsia="ru-RU" w:bidi="ru-RU"/>
        </w:rPr>
        <w:t xml:space="preserve">-ЖКЛЕИ УП1ГЭ1ГЗЕ </w:t>
      </w:r>
      <w:r>
        <w:rPr>
          <w:rStyle w:val="68Arial55pt"/>
        </w:rPr>
        <w:t xml:space="preserve">И </w:t>
      </w:r>
      <w:r>
        <w:rPr>
          <w:rStyle w:val="683"/>
          <w:b/>
          <w:bCs/>
        </w:rPr>
        <w:t>I</w:t>
      </w:r>
      <w:r w:rsidRPr="00EB1CEB">
        <w:rPr>
          <w:rStyle w:val="683"/>
          <w:b/>
          <w:bCs/>
          <w:lang w:val="ru-RU"/>
        </w:rPr>
        <w:t xml:space="preserve"> </w:t>
      </w:r>
      <w:r>
        <w:rPr>
          <w:rStyle w:val="683"/>
          <w:b/>
          <w:bCs/>
          <w:lang w:val="ru-RU" w:eastAsia="ru-RU" w:bidi="ru-RU"/>
        </w:rPr>
        <w:t xml:space="preserve">Э(ЖИ </w:t>
      </w:r>
      <w:r w:rsidRPr="00EB1CEB">
        <w:rPr>
          <w:rStyle w:val="683"/>
          <w:b/>
          <w:bCs/>
          <w:lang w:val="ru-RU"/>
        </w:rPr>
        <w:t>0.1.3 ^№</w:t>
      </w:r>
      <w:r>
        <w:rPr>
          <w:rStyle w:val="683"/>
          <w:b/>
          <w:bCs/>
        </w:rPr>
        <w:t>l</w:t>
      </w:r>
      <w:r w:rsidRPr="00EB1CEB">
        <w:rPr>
          <w:rStyle w:val="683"/>
          <w:b/>
          <w:bCs/>
          <w:lang w:val="ru-RU"/>
        </w:rPr>
        <w:t xml:space="preserve">! </w:t>
      </w:r>
      <w:r>
        <w:rPr>
          <w:rStyle w:val="683"/>
          <w:b/>
          <w:bCs/>
        </w:rPr>
        <w:t>I</w:t>
      </w:r>
      <w:r>
        <w:rPr>
          <w:rStyle w:val="683"/>
          <w:b/>
          <w:bCs/>
          <w:lang w:val="ru-RU" w:eastAsia="ru-RU" w:bidi="ru-RU"/>
        </w:rPr>
        <w:t xml:space="preserve">ЮИНЁЭН </w:t>
      </w:r>
      <w:r w:rsidRPr="00EB1CEB">
        <w:rPr>
          <w:rStyle w:val="683"/>
          <w:b/>
          <w:bCs/>
          <w:lang w:val="ru-RU"/>
        </w:rPr>
        <w:t>311</w:t>
      </w:r>
      <w:r>
        <w:rPr>
          <w:rStyle w:val="683"/>
          <w:b/>
          <w:bCs/>
        </w:rPr>
        <w:t>KO</w:t>
      </w:r>
      <w:r w:rsidRPr="00EB1CEB">
        <w:rPr>
          <w:rStyle w:val="683"/>
          <w:b/>
          <w:bCs/>
          <w:lang w:val="ru-RU"/>
        </w:rPr>
        <w:t>!</w:t>
      </w:r>
      <w:r>
        <w:rPr>
          <w:rStyle w:val="683"/>
          <w:b/>
          <w:bCs/>
        </w:rPr>
        <w:t>l</w:t>
      </w:r>
      <w:r w:rsidRPr="00EB1CEB">
        <w:rPr>
          <w:rStyle w:val="683"/>
          <w:b/>
          <w:bCs/>
          <w:lang w:val="ru-RU"/>
        </w:rPr>
        <w:t xml:space="preserve"> )</w:t>
      </w:r>
      <w:r w:rsidRPr="00EB1CEB">
        <w:rPr>
          <w:rStyle w:val="683"/>
          <w:b/>
          <w:bCs/>
          <w:lang w:val="ru-RU"/>
        </w:rPr>
        <w:tab/>
        <w:t xml:space="preserve">1. </w:t>
      </w:r>
      <w:r>
        <w:rPr>
          <w:rStyle w:val="683"/>
          <w:b/>
          <w:bCs/>
        </w:rPr>
        <w:t>HflOHt</w:t>
      </w:r>
      <w:r w:rsidRPr="00EB1CEB">
        <w:rPr>
          <w:rStyle w:val="683"/>
          <w:b/>
          <w:bCs/>
          <w:lang w:val="ru-RU"/>
        </w:rPr>
        <w:t xml:space="preserve">! </w:t>
      </w:r>
      <w:r>
        <w:rPr>
          <w:rStyle w:val="683"/>
          <w:b/>
          <w:bCs/>
        </w:rPr>
        <w:t>l</w:t>
      </w:r>
      <w:r w:rsidRPr="00EB1CEB">
        <w:rPr>
          <w:rStyle w:val="683"/>
          <w:b/>
          <w:bCs/>
          <w:lang w:val="ru-RU"/>
        </w:rPr>
        <w:t>.</w:t>
      </w:r>
      <w:r>
        <w:rPr>
          <w:rStyle w:val="683"/>
          <w:b/>
          <w:bCs/>
        </w:rPr>
        <w:t>MUd</w:t>
      </w:r>
      <w:r w:rsidRPr="00EB1CEB">
        <w:rPr>
          <w:rStyle w:val="683"/>
          <w:b/>
          <w:bCs/>
          <w:lang w:val="ru-RU"/>
        </w:rPr>
        <w:t xml:space="preserve"> </w:t>
      </w:r>
      <w:r>
        <w:rPr>
          <w:rStyle w:val="683"/>
          <w:b/>
          <w:bCs/>
        </w:rPr>
        <w:t>ISli</w:t>
      </w:r>
      <w:r w:rsidRPr="00EB1CEB">
        <w:rPr>
          <w:rStyle w:val="683"/>
          <w:b/>
          <w:bCs/>
          <w:lang w:val="ru-RU"/>
        </w:rPr>
        <w:t>.</w:t>
      </w:r>
      <w:r>
        <w:rPr>
          <w:rStyle w:val="683"/>
          <w:b/>
          <w:bCs/>
        </w:rPr>
        <w:t>lHd</w:t>
      </w:r>
    </w:p>
    <w:p w:rsidR="00047543" w:rsidRDefault="0030601B">
      <w:pPr>
        <w:rPr>
          <w:sz w:val="2"/>
          <w:szCs w:val="2"/>
        </w:rPr>
        <w:sectPr w:rsidR="00047543">
          <w:pgSz w:w="16840" w:h="11900" w:orient="landscape"/>
          <w:pgMar w:top="360" w:right="360" w:bottom="360" w:left="360" w:header="0" w:footer="3" w:gutter="0"/>
          <w:cols w:space="720"/>
          <w:noEndnote/>
          <w:docGrid w:linePitch="360"/>
        </w:sectPr>
      </w:pPr>
      <w:r>
        <w:pict>
          <v:shape id="_x0000_s1089" type="#_x0000_t75" style="position:absolute;margin-left:18.5pt;margin-top:135.4pt;width:302.9pt;height:444pt;z-index:-251691520;mso-wrap-distance-left:5pt;mso-wrap-distance-right:5pt;mso-position-horizontal-relative:page;mso-position-vertical-relative:page" wrapcoords="0 0">
            <v:imagedata r:id="rId110" o:title="image64"/>
            <w10:wrap anchorx="page" anchory="page"/>
          </v:shape>
        </w:pict>
      </w:r>
    </w:p>
    <w:p w:rsidR="00047543" w:rsidRDefault="0030601B">
      <w:pPr>
        <w:rPr>
          <w:sz w:val="2"/>
          <w:szCs w:val="2"/>
        </w:rPr>
      </w:pPr>
      <w:r>
        <w:lastRenderedPageBreak/>
        <w:pict>
          <v:shape id="_x0000_s1249" type="#_x0000_t32" style="position:absolute;margin-left:22.65pt;margin-top:573.4pt;width:36pt;height:0;z-index:-251616768;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11" w:y="11546"/>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50" w:y="1546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50" w:y="1546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50" w:y="1546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50" w:y="1546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50" w:y="15467"/>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50" w:y="15467"/>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50" w:y="1546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50" w:y="15467"/>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50" w:y="15467"/>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50" w:y="15467"/>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50" w:y="15467"/>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50" w:y="15467"/>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50" w:y="15467"/>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50" w:y="15467"/>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50" w:y="15467"/>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50" w:y="15467"/>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50" w:y="15467"/>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50" w:y="15467"/>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54" w:y="15646"/>
        <w:shd w:val="clear" w:color="auto" w:fill="auto"/>
        <w:spacing w:before="0" w:after="0" w:line="280" w:lineRule="exact"/>
        <w:jc w:val="left"/>
      </w:pPr>
      <w:r>
        <w:t>ДГВ- 1038-2016-ППТ-4</w:t>
      </w:r>
    </w:p>
    <w:p w:rsidR="00047543" w:rsidRDefault="00EB1CEB">
      <w:pPr>
        <w:pStyle w:val="83"/>
        <w:framePr w:wrap="none" w:vAnchor="page" w:hAnchor="page" w:x="11162" w:y="15507"/>
        <w:shd w:val="clear" w:color="auto" w:fill="auto"/>
        <w:spacing w:line="220" w:lineRule="exact"/>
      </w:pPr>
      <w:r>
        <w:t>Лист</w:t>
      </w:r>
    </w:p>
    <w:p w:rsidR="00047543" w:rsidRDefault="00EB1CEB">
      <w:pPr>
        <w:pStyle w:val="43"/>
        <w:framePr w:wrap="none" w:vAnchor="page" w:hAnchor="page" w:x="11210" w:y="15968"/>
        <w:shd w:val="clear" w:color="auto" w:fill="auto"/>
        <w:spacing w:line="220" w:lineRule="exact"/>
      </w:pPr>
      <w:r>
        <w:t>158</w:t>
      </w:r>
    </w:p>
    <w:p w:rsidR="00047543" w:rsidRDefault="00EB1CEB">
      <w:pPr>
        <w:pStyle w:val="119"/>
        <w:framePr w:wrap="none" w:vAnchor="page" w:hAnchor="page" w:x="2993" w:y="1227"/>
        <w:shd w:val="clear" w:color="auto" w:fill="auto"/>
        <w:spacing w:line="190" w:lineRule="exact"/>
      </w:pPr>
      <w:r>
        <w:rPr>
          <w:rStyle w:val="11a"/>
        </w:rPr>
        <w:t>( умма компепсищки</w:t>
      </w:r>
      <w:r>
        <w:rPr>
          <w:rStyle w:val="11b"/>
        </w:rPr>
        <w:t>■ но</w:t>
      </w:r>
      <w:r>
        <w:rPr>
          <w:rStyle w:val="11a"/>
        </w:rPr>
        <w:t>й стоимости ныруоасмых телеиык насаждении до</w:t>
      </w:r>
    </w:p>
    <w:p w:rsidR="00047543" w:rsidRDefault="00EB1CEB">
      <w:pPr>
        <w:pStyle w:val="190"/>
        <w:framePr w:wrap="none" w:vAnchor="page" w:hAnchor="page" w:x="2993" w:y="1624"/>
        <w:shd w:val="clear" w:color="auto" w:fill="auto"/>
        <w:spacing w:after="0" w:line="180" w:lineRule="exact"/>
        <w:ind w:firstLine="0"/>
        <w:jc w:val="left"/>
      </w:pPr>
      <w:r>
        <w:rPr>
          <w:rStyle w:val="192"/>
          <w:b/>
          <w:bCs/>
        </w:rPr>
        <w:t>степени прекращения роста при строительстве объекта: «I атопровод -от</w:t>
      </w:r>
      <w:r>
        <w:rPr>
          <w:rStyle w:val="192"/>
          <w:b/>
          <w:bCs/>
        </w:rPr>
        <w:softHyphen/>
      </w:r>
    </w:p>
    <w:p w:rsidR="00047543" w:rsidRDefault="00EB1CEB">
      <w:pPr>
        <w:pStyle w:val="251"/>
        <w:framePr w:wrap="none" w:vAnchor="page" w:hAnchor="page" w:x="2993" w:y="1995"/>
        <w:shd w:val="clear" w:color="auto" w:fill="auto"/>
        <w:spacing w:after="0" w:line="190" w:lineRule="exact"/>
      </w:pPr>
      <w:r>
        <w:rPr>
          <w:rStyle w:val="252"/>
          <w:b/>
          <w:bCs/>
        </w:rPr>
        <w:t xml:space="preserve">вод </w:t>
      </w:r>
      <w:r>
        <w:rPr>
          <w:rStyle w:val="253"/>
          <w:b/>
          <w:bCs/>
        </w:rPr>
        <w:t xml:space="preserve">и </w:t>
      </w:r>
      <w:r>
        <w:rPr>
          <w:rStyle w:val="25TimesNewRoman9pt"/>
          <w:rFonts w:eastAsia="Arial"/>
          <w:b/>
          <w:bCs/>
        </w:rPr>
        <w:t>\</w:t>
      </w:r>
      <w:r>
        <w:rPr>
          <w:rStyle w:val="253"/>
          <w:b/>
          <w:bCs/>
        </w:rPr>
        <w:t xml:space="preserve"> </w:t>
      </w:r>
      <w:r>
        <w:rPr>
          <w:rStyle w:val="252"/>
          <w:b/>
          <w:bCs/>
          <w:lang w:val="en-US" w:eastAsia="en-US" w:bidi="en-US"/>
        </w:rPr>
        <w:t>PC</w:t>
      </w:r>
      <w:r w:rsidRPr="00EB1CEB">
        <w:rPr>
          <w:rStyle w:val="252"/>
          <w:b/>
          <w:bCs/>
          <w:lang w:eastAsia="en-US" w:bidi="en-US"/>
        </w:rPr>
        <w:t xml:space="preserve"> </w:t>
      </w:r>
      <w:r>
        <w:rPr>
          <w:rStyle w:val="252"/>
          <w:b/>
          <w:bCs/>
        </w:rPr>
        <w:t xml:space="preserve">с.и. </w:t>
      </w:r>
      <w:r>
        <w:rPr>
          <w:rStyle w:val="253"/>
          <w:b/>
          <w:bCs/>
        </w:rPr>
        <w:t xml:space="preserve">Калнноака муниципалы] </w:t>
      </w:r>
      <w:r>
        <w:rPr>
          <w:rStyle w:val="252"/>
          <w:b/>
          <w:bCs/>
        </w:rPr>
        <w:t xml:space="preserve">ого района Сор </w:t>
      </w:r>
      <w:r>
        <w:rPr>
          <w:rStyle w:val="252"/>
          <w:b/>
          <w:bCs/>
          <w:lang w:val="en-US" w:eastAsia="en-US" w:bidi="en-US"/>
        </w:rPr>
        <w:t>i</w:t>
      </w:r>
      <w:r w:rsidRPr="00EB1CEB">
        <w:rPr>
          <w:rStyle w:val="252"/>
          <w:b/>
          <w:bCs/>
          <w:lang w:eastAsia="en-US" w:bidi="en-US"/>
        </w:rPr>
        <w:t xml:space="preserve"> </w:t>
      </w:r>
      <w:r>
        <w:rPr>
          <w:rStyle w:val="253"/>
          <w:b/>
          <w:bCs/>
        </w:rPr>
        <w:t xml:space="preserve">но </w:t>
      </w:r>
      <w:r>
        <w:rPr>
          <w:rStyle w:val="252"/>
          <w:b/>
          <w:bCs/>
        </w:rPr>
        <w:t>не кий Самарской</w:t>
      </w:r>
    </w:p>
    <w:p w:rsidR="00047543" w:rsidRDefault="00EB1CEB">
      <w:pPr>
        <w:pStyle w:val="190"/>
        <w:framePr w:wrap="none" w:vAnchor="page" w:hAnchor="page" w:x="2993" w:y="2382"/>
        <w:shd w:val="clear" w:color="auto" w:fill="auto"/>
        <w:spacing w:after="0" w:line="180" w:lineRule="exact"/>
        <w:ind w:firstLine="0"/>
        <w:jc w:val="left"/>
      </w:pPr>
      <w:r>
        <w:rPr>
          <w:rStyle w:val="196"/>
          <w:b/>
          <w:bCs/>
        </w:rPr>
        <w:t>области», код облек</w:t>
      </w:r>
      <w:r>
        <w:rPr>
          <w:rStyle w:val="196"/>
          <w:b/>
          <w:bCs/>
          <w:lang w:val="en-US" w:eastAsia="en-US" w:bidi="en-US"/>
        </w:rPr>
        <w:t>i</w:t>
      </w:r>
      <w:r w:rsidRPr="00EB1CEB">
        <w:rPr>
          <w:rStyle w:val="196"/>
          <w:b/>
          <w:bCs/>
          <w:lang w:eastAsia="en-US" w:bidi="en-US"/>
        </w:rPr>
        <w:t>;</w:t>
      </w:r>
      <w:r>
        <w:rPr>
          <w:rStyle w:val="196"/>
          <w:b/>
          <w:bCs/>
          <w:lang w:val="en-US" w:eastAsia="en-US" w:bidi="en-US"/>
        </w:rPr>
        <w:t>i</w:t>
      </w:r>
      <w:r w:rsidRPr="00EB1CEB">
        <w:rPr>
          <w:rStyle w:val="196"/>
          <w:b/>
          <w:bCs/>
          <w:lang w:eastAsia="en-US" w:bidi="en-US"/>
        </w:rPr>
        <w:t xml:space="preserve"> </w:t>
      </w:r>
      <w:r>
        <w:rPr>
          <w:rStyle w:val="191pt"/>
          <w:b/>
          <w:bCs/>
        </w:rPr>
        <w:t>63/314-</w:t>
      </w:r>
      <w:r>
        <w:rPr>
          <w:rStyle w:val="191pt0"/>
          <w:b/>
          <w:bCs/>
        </w:rPr>
        <w:t>i</w:t>
      </w:r>
      <w:r w:rsidRPr="00EB1CEB">
        <w:rPr>
          <w:rStyle w:val="191"/>
          <w:b/>
          <w:bCs/>
          <w:lang w:eastAsia="en-US" w:bidi="en-US"/>
        </w:rPr>
        <w:t xml:space="preserve"> </w:t>
      </w:r>
      <w:r>
        <w:rPr>
          <w:rStyle w:val="196"/>
          <w:b/>
          <w:bCs/>
        </w:rPr>
        <w:t>состапДяет 1 15л 728 рублей.</w:t>
      </w:r>
    </w:p>
    <w:p w:rsidR="00047543" w:rsidRDefault="00EB1CEB">
      <w:pPr>
        <w:pStyle w:val="190"/>
        <w:framePr w:wrap="none" w:vAnchor="page" w:hAnchor="page" w:x="2993" w:y="3525"/>
        <w:shd w:val="clear" w:color="auto" w:fill="auto"/>
        <w:spacing w:after="0" w:line="180" w:lineRule="exact"/>
        <w:ind w:firstLine="0"/>
        <w:jc w:val="left"/>
      </w:pPr>
      <w:r>
        <w:rPr>
          <w:rStyle w:val="196"/>
          <w:b/>
          <w:bCs/>
        </w:rPr>
        <w:t>Расчет составлен</w:t>
      </w:r>
    </w:p>
    <w:p w:rsidR="00047543" w:rsidRDefault="00EB1CEB">
      <w:pPr>
        <w:pStyle w:val="771"/>
        <w:framePr w:wrap="none" w:vAnchor="page" w:hAnchor="page" w:x="2993" w:y="3906"/>
        <w:shd w:val="clear" w:color="auto" w:fill="auto"/>
        <w:spacing w:before="0" w:after="0" w:line="190" w:lineRule="exact"/>
      </w:pPr>
      <w:r>
        <w:rPr>
          <w:rStyle w:val="772"/>
          <w:b/>
          <w:bCs/>
        </w:rPr>
        <w:t xml:space="preserve">I </w:t>
      </w:r>
      <w:r>
        <w:rPr>
          <w:rStyle w:val="773"/>
          <w:b/>
          <w:bCs/>
        </w:rPr>
        <w:t xml:space="preserve">лавиым специалист отдела </w:t>
      </w:r>
      <w:r>
        <w:rPr>
          <w:rStyle w:val="772"/>
          <w:b/>
          <w:bCs/>
        </w:rPr>
        <w:t>:&gt;кол*й ни и</w:t>
      </w:r>
    </w:p>
    <w:p w:rsidR="00047543" w:rsidRDefault="00EB1CEB">
      <w:pPr>
        <w:pStyle w:val="251"/>
        <w:framePr w:wrap="none" w:vAnchor="page" w:hAnchor="page" w:x="8503" w:y="4290"/>
        <w:shd w:val="clear" w:color="auto" w:fill="auto"/>
        <w:spacing w:after="0" w:line="190" w:lineRule="exact"/>
      </w:pPr>
      <w:r>
        <w:rPr>
          <w:rStyle w:val="254"/>
          <w:b/>
          <w:bCs/>
        </w:rPr>
        <w:t xml:space="preserve">И Л. I </w:t>
      </w:r>
      <w:r>
        <w:rPr>
          <w:rStyle w:val="253"/>
          <w:b/>
          <w:bCs/>
        </w:rPr>
        <w:t>(интимна</w:t>
      </w:r>
    </w:p>
    <w:p w:rsidR="00047543" w:rsidRDefault="00EB1CEB">
      <w:pPr>
        <w:pStyle w:val="180"/>
        <w:framePr w:wrap="none" w:vAnchor="page" w:hAnchor="page" w:x="2993" w:y="4252"/>
        <w:shd w:val="clear" w:color="auto" w:fill="auto"/>
        <w:spacing w:line="220" w:lineRule="exact"/>
        <w:ind w:left="9"/>
        <w:jc w:val="left"/>
      </w:pPr>
      <w:r>
        <w:rPr>
          <w:rStyle w:val="181"/>
          <w:b/>
          <w:bCs/>
        </w:rPr>
        <w:t>природных рису рспи</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90" type="#_x0000_t75" style="position:absolute;margin-left:77.35pt;margin-top:36.75pt;width:487.2pt;height:701.3pt;z-index:-251690496;mso-wrap-distance-left:5pt;mso-wrap-distance-right:5pt;mso-position-horizontal-relative:page;mso-position-vertical-relative:page" wrapcoords="0 0">
            <v:imagedata r:id="rId111" o:title="image65"/>
            <w10:wrap anchorx="page" anchory="page"/>
          </v:shape>
        </w:pict>
      </w:r>
    </w:p>
    <w:p w:rsidR="00047543" w:rsidRDefault="0030601B">
      <w:pPr>
        <w:rPr>
          <w:sz w:val="2"/>
          <w:szCs w:val="2"/>
        </w:rPr>
      </w:pPr>
      <w:r>
        <w:lastRenderedPageBreak/>
        <w:pict>
          <v:shape id="_x0000_s1248" type="#_x0000_t32" style="position:absolute;margin-left:21.65pt;margin-top:582pt;width:36pt;height:0;z-index:-251615744;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492" w:y="11718"/>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31" w:y="156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31" w:y="156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31" w:y="1563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31" w:y="1563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31" w:y="15639"/>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31" w:y="15639"/>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31" w:y="156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31" w:y="156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31" w:y="1563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31" w:y="1563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31" w:y="15639"/>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31" w:y="15639"/>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31" w:y="15639"/>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31" w:y="15639"/>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31" w:y="15639"/>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31" w:y="15639"/>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31" w:y="15639"/>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31" w:y="15639"/>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35" w:y="15818"/>
        <w:shd w:val="clear" w:color="auto" w:fill="auto"/>
        <w:spacing w:before="0" w:after="0" w:line="280" w:lineRule="exact"/>
        <w:jc w:val="left"/>
      </w:pPr>
      <w:r>
        <w:t>ДГВ- 1038-2016-ППТ-4</w:t>
      </w:r>
    </w:p>
    <w:p w:rsidR="00047543" w:rsidRDefault="00EB1CEB">
      <w:pPr>
        <w:pStyle w:val="83"/>
        <w:framePr w:wrap="none" w:vAnchor="page" w:hAnchor="page" w:x="11143" w:y="15679"/>
        <w:shd w:val="clear" w:color="auto" w:fill="auto"/>
        <w:spacing w:line="220" w:lineRule="exact"/>
      </w:pPr>
      <w:r>
        <w:t>Лист</w:t>
      </w:r>
    </w:p>
    <w:p w:rsidR="00047543" w:rsidRDefault="00EB1CEB">
      <w:pPr>
        <w:pStyle w:val="43"/>
        <w:framePr w:wrap="none" w:vAnchor="page" w:hAnchor="page" w:x="11191" w:y="16140"/>
        <w:shd w:val="clear" w:color="auto" w:fill="auto"/>
        <w:spacing w:line="220" w:lineRule="exact"/>
      </w:pPr>
      <w:r>
        <w:t>159</w:t>
      </w:r>
    </w:p>
    <w:p w:rsidR="00047543" w:rsidRDefault="00EB1CEB">
      <w:pPr>
        <w:pStyle w:val="190"/>
        <w:framePr w:w="7258" w:h="9117" w:hRule="exact" w:wrap="none" w:vAnchor="page" w:hAnchor="page" w:x="2897" w:y="1508"/>
        <w:shd w:val="clear" w:color="auto" w:fill="auto"/>
        <w:spacing w:after="0" w:line="245" w:lineRule="exact"/>
        <w:ind w:right="60" w:firstLine="0"/>
        <w:jc w:val="center"/>
      </w:pPr>
      <w:r>
        <w:rPr>
          <w:rStyle w:val="197"/>
          <w:b/>
          <w:bCs/>
        </w:rPr>
        <w:t xml:space="preserve">АКТ № </w:t>
      </w:r>
      <w:r>
        <w:rPr>
          <w:rStyle w:val="196"/>
          <w:b/>
          <w:bCs/>
        </w:rPr>
        <w:t>23</w:t>
      </w:r>
    </w:p>
    <w:p w:rsidR="00047543" w:rsidRDefault="00EB1CEB">
      <w:pPr>
        <w:pStyle w:val="190"/>
        <w:framePr w:w="7258" w:h="9117" w:hRule="exact" w:wrap="none" w:vAnchor="page" w:hAnchor="page" w:x="2897" w:y="1508"/>
        <w:shd w:val="clear" w:color="auto" w:fill="auto"/>
        <w:spacing w:after="0" w:line="245" w:lineRule="exact"/>
        <w:ind w:right="60" w:firstLine="0"/>
        <w:jc w:val="center"/>
      </w:pPr>
      <w:r>
        <w:rPr>
          <w:rStyle w:val="197"/>
          <w:b/>
          <w:bCs/>
        </w:rPr>
        <w:t xml:space="preserve">осмотра состояний </w:t>
      </w:r>
      <w:r>
        <w:rPr>
          <w:rStyle w:val="196"/>
          <w:b/>
          <w:bCs/>
        </w:rPr>
        <w:t xml:space="preserve">зелен </w:t>
      </w:r>
      <w:r>
        <w:rPr>
          <w:rStyle w:val="197"/>
          <w:b/>
          <w:bCs/>
        </w:rPr>
        <w:t>их насаждений</w:t>
      </w:r>
      <w:r>
        <w:rPr>
          <w:rStyle w:val="197"/>
          <w:b/>
          <w:bCs/>
        </w:rPr>
        <w:br/>
        <w:t xml:space="preserve">на территории муниципального района </w:t>
      </w:r>
      <w:r>
        <w:rPr>
          <w:rStyle w:val="196"/>
          <w:b/>
          <w:bCs/>
        </w:rPr>
        <w:t>Сергиевский</w:t>
      </w:r>
    </w:p>
    <w:p w:rsidR="00047543" w:rsidRDefault="00EB1CEB">
      <w:pPr>
        <w:pStyle w:val="781"/>
        <w:framePr w:w="7258" w:h="9117" w:hRule="exact" w:wrap="none" w:vAnchor="page" w:hAnchor="page" w:x="2897" w:y="1508"/>
        <w:shd w:val="clear" w:color="auto" w:fill="auto"/>
        <w:tabs>
          <w:tab w:val="left" w:pos="5382"/>
        </w:tabs>
        <w:spacing w:after="292"/>
        <w:ind w:left="4360"/>
      </w:pPr>
      <w:r>
        <w:rPr>
          <w:rStyle w:val="78Arial9pt"/>
        </w:rPr>
        <w:t>ч</w:t>
      </w:r>
      <w:r>
        <w:rPr>
          <w:rStyle w:val="78Arial9pt0"/>
        </w:rPr>
        <w:t>_29</w:t>
      </w:r>
      <w:r>
        <w:rPr>
          <w:rStyle w:val="78Arial9pt"/>
        </w:rPr>
        <w:t xml:space="preserve"> .</w:t>
      </w:r>
      <w:r>
        <w:rPr>
          <w:rStyle w:val="78Arial9pt1"/>
        </w:rPr>
        <w:t>»</w:t>
      </w:r>
      <w:r>
        <w:rPr>
          <w:rStyle w:val="78Arial9pt1"/>
        </w:rPr>
        <w:tab/>
      </w:r>
      <w:r>
        <w:rPr>
          <w:rStyle w:val="782"/>
          <w:b/>
          <w:bCs/>
        </w:rPr>
        <w:t>12</w:t>
      </w:r>
      <w:r>
        <w:rPr>
          <w:rStyle w:val="783"/>
          <w:b/>
          <w:bCs/>
        </w:rPr>
        <w:t xml:space="preserve"> </w:t>
      </w:r>
      <w:r w:rsidRPr="00EB1CEB">
        <w:rPr>
          <w:rStyle w:val="783"/>
          <w:b/>
          <w:bCs/>
          <w:lang w:eastAsia="en-US" w:bidi="en-US"/>
        </w:rPr>
        <w:t>2</w:t>
      </w:r>
      <w:r>
        <w:rPr>
          <w:rStyle w:val="783"/>
          <w:b/>
          <w:bCs/>
          <w:lang w:val="en-US" w:eastAsia="en-US" w:bidi="en-US"/>
        </w:rPr>
        <w:t>D</w:t>
      </w:r>
      <w:r w:rsidRPr="00EB1CEB">
        <w:rPr>
          <w:rStyle w:val="783"/>
          <w:b/>
          <w:bCs/>
          <w:lang w:eastAsia="en-US" w:bidi="en-US"/>
        </w:rPr>
        <w:t xml:space="preserve"> </w:t>
      </w:r>
      <w:r>
        <w:rPr>
          <w:rStyle w:val="783"/>
          <w:b/>
          <w:bCs/>
        </w:rPr>
        <w:t xml:space="preserve">14 </w:t>
      </w:r>
      <w:r>
        <w:rPr>
          <w:rStyle w:val="784"/>
          <w:b/>
          <w:bCs/>
        </w:rPr>
        <w:t>г,</w:t>
      </w:r>
    </w:p>
    <w:p w:rsidR="00047543" w:rsidRDefault="00EB1CEB">
      <w:pPr>
        <w:pStyle w:val="791"/>
        <w:framePr w:w="7258" w:h="9117" w:hRule="exact" w:wrap="none" w:vAnchor="page" w:hAnchor="page" w:x="2897" w:y="1508"/>
        <w:shd w:val="clear" w:color="auto" w:fill="auto"/>
        <w:spacing w:before="0" w:after="0" w:line="180" w:lineRule="exact"/>
        <w:ind w:left="240"/>
      </w:pPr>
      <w:r>
        <w:rPr>
          <w:rStyle w:val="792"/>
        </w:rPr>
        <w:t>Доставлен:</w:t>
      </w:r>
    </w:p>
    <w:p w:rsidR="00047543" w:rsidRDefault="00EB1CEB">
      <w:pPr>
        <w:pStyle w:val="190"/>
        <w:framePr w:w="7258" w:h="9117" w:hRule="exact" w:wrap="none" w:vAnchor="page" w:hAnchor="page" w:x="2897" w:y="1508"/>
        <w:shd w:val="clear" w:color="auto" w:fill="auto"/>
        <w:spacing w:after="0" w:line="250" w:lineRule="exact"/>
        <w:ind w:firstLine="0"/>
        <w:jc w:val="left"/>
      </w:pPr>
      <w:r>
        <w:t>]</w:t>
      </w:r>
      <w:r>
        <w:rPr>
          <w:rStyle w:val="19b"/>
          <w:b/>
          <w:bCs/>
        </w:rPr>
        <w:t>'данным</w:t>
      </w:r>
      <w:r>
        <w:rPr>
          <w:rStyle w:val="197"/>
          <w:b/>
          <w:bCs/>
        </w:rPr>
        <w:t xml:space="preserve"> специалисто</w:t>
      </w:r>
      <w:r>
        <w:rPr>
          <w:rStyle w:val="19b"/>
          <w:b/>
          <w:bCs/>
        </w:rPr>
        <w:t>м отдела экологии и при</w:t>
      </w:r>
      <w:r>
        <w:rPr>
          <w:rStyle w:val="197"/>
          <w:b/>
          <w:bCs/>
        </w:rPr>
        <w:t>родных ресу</w:t>
      </w:r>
      <w:r>
        <w:rPr>
          <w:rStyle w:val="19b"/>
          <w:b/>
          <w:bCs/>
        </w:rPr>
        <w:t xml:space="preserve">рсов У 33, А </w:t>
      </w:r>
      <w:r>
        <w:rPr>
          <w:rStyle w:val="19a"/>
          <w:b/>
          <w:bCs/>
        </w:rPr>
        <w:t xml:space="preserve">и </w:t>
      </w:r>
      <w:r>
        <w:rPr>
          <w:rStyle w:val="19f0"/>
          <w:b/>
          <w:bCs/>
        </w:rPr>
        <w:t>I</w:t>
      </w:r>
      <w:r>
        <w:rPr>
          <w:rStyle w:val="19f0"/>
          <w:b/>
          <w:bCs/>
        </w:rPr>
        <w:br/>
      </w:r>
      <w:r>
        <w:rPr>
          <w:rStyle w:val="19b"/>
          <w:b/>
          <w:bCs/>
        </w:rPr>
        <w:t>алм</w:t>
      </w:r>
      <w:r>
        <w:rPr>
          <w:rStyle w:val="197"/>
          <w:b/>
          <w:bCs/>
        </w:rPr>
        <w:t xml:space="preserve"> и </w:t>
      </w:r>
      <w:r>
        <w:rPr>
          <w:rStyle w:val="19f1"/>
          <w:b/>
          <w:bCs/>
        </w:rPr>
        <w:t>н</w:t>
      </w:r>
      <w:r>
        <w:rPr>
          <w:rStyle w:val="197"/>
          <w:b/>
          <w:bCs/>
        </w:rPr>
        <w:t xml:space="preserve"> </w:t>
      </w:r>
      <w:r>
        <w:rPr>
          <w:rStyle w:val="196"/>
          <w:b/>
          <w:bCs/>
        </w:rPr>
        <w:t xml:space="preserve">исчраиии </w:t>
      </w:r>
      <w:r>
        <w:rPr>
          <w:rStyle w:val="197"/>
          <w:b/>
          <w:bCs/>
        </w:rPr>
        <w:t>мун</w:t>
      </w:r>
      <w:r>
        <w:rPr>
          <w:rStyle w:val="19b"/>
          <w:b/>
          <w:bCs/>
        </w:rPr>
        <w:t>иципального района Сер</w:t>
      </w:r>
      <w:r>
        <w:rPr>
          <w:rStyle w:val="197"/>
          <w:b/>
          <w:bCs/>
        </w:rPr>
        <w:t xml:space="preserve">гис иски </w:t>
      </w:r>
      <w:r>
        <w:rPr>
          <w:rStyle w:val="19a"/>
          <w:b/>
          <w:bCs/>
        </w:rPr>
        <w:t xml:space="preserve">й </w:t>
      </w:r>
      <w:r>
        <w:rPr>
          <w:rStyle w:val="19b"/>
          <w:b/>
          <w:bCs/>
        </w:rPr>
        <w:t xml:space="preserve">Никитин ой </w:t>
      </w:r>
      <w:r>
        <w:rPr>
          <w:rStyle w:val="19a"/>
          <w:b/>
          <w:bCs/>
        </w:rPr>
        <w:t xml:space="preserve">И. </w:t>
      </w:r>
      <w:r>
        <w:rPr>
          <w:rStyle w:val="19b"/>
          <w:b/>
          <w:bCs/>
        </w:rPr>
        <w:t>А.</w:t>
      </w:r>
      <w:r>
        <w:rPr>
          <w:rStyle w:val="19b"/>
          <w:b/>
          <w:bCs/>
        </w:rPr>
        <w:br/>
      </w:r>
      <w:r>
        <w:rPr>
          <w:rStyle w:val="196"/>
          <w:b/>
          <w:bCs/>
        </w:rPr>
        <w:t xml:space="preserve">Приведено </w:t>
      </w:r>
      <w:r>
        <w:rPr>
          <w:rStyle w:val="197"/>
          <w:b/>
          <w:bCs/>
        </w:rPr>
        <w:t xml:space="preserve">обследование </w:t>
      </w:r>
      <w:r>
        <w:rPr>
          <w:rStyle w:val="196"/>
          <w:b/>
          <w:bCs/>
        </w:rPr>
        <w:t xml:space="preserve">зеленых </w:t>
      </w:r>
      <w:r>
        <w:rPr>
          <w:rStyle w:val="197"/>
          <w:b/>
          <w:bCs/>
        </w:rPr>
        <w:t>насаждений на территории намечаемого</w:t>
      </w:r>
      <w:r>
        <w:rPr>
          <w:rStyle w:val="197"/>
          <w:b/>
          <w:bCs/>
        </w:rPr>
        <w:br/>
        <w:t>строительства объе кта</w:t>
      </w:r>
      <w:r>
        <w:t xml:space="preserve">: </w:t>
      </w:r>
      <w:r>
        <w:rPr>
          <w:rStyle w:val="196"/>
          <w:b/>
          <w:bCs/>
        </w:rPr>
        <w:t>«</w:t>
      </w:r>
      <w:r>
        <w:t xml:space="preserve">[ </w:t>
      </w:r>
      <w:r>
        <w:rPr>
          <w:rStyle w:val="19b"/>
          <w:b/>
          <w:bCs/>
        </w:rPr>
        <w:t xml:space="preserve">азвпаииод - </w:t>
      </w:r>
      <w:r>
        <w:rPr>
          <w:rStyle w:val="194"/>
          <w:b/>
          <w:bCs/>
        </w:rPr>
        <w:t xml:space="preserve">отвод </w:t>
      </w:r>
      <w:r>
        <w:rPr>
          <w:rStyle w:val="19a"/>
          <w:b/>
          <w:bCs/>
        </w:rPr>
        <w:t>и Г'</w:t>
      </w:r>
      <w:r>
        <w:rPr>
          <w:rStyle w:val="194"/>
          <w:b/>
          <w:bCs/>
          <w:lang w:val="en-US" w:eastAsia="en-US" w:bidi="en-US"/>
        </w:rPr>
        <w:t>PC</w:t>
      </w:r>
      <w:r w:rsidRPr="00EB1CEB">
        <w:rPr>
          <w:rStyle w:val="194"/>
          <w:b/>
          <w:bCs/>
          <w:lang w:eastAsia="en-US" w:bidi="en-US"/>
        </w:rPr>
        <w:t xml:space="preserve"> </w:t>
      </w:r>
      <w:r>
        <w:rPr>
          <w:rStyle w:val="194"/>
          <w:b/>
          <w:bCs/>
        </w:rPr>
        <w:t xml:space="preserve">ель </w:t>
      </w:r>
      <w:r>
        <w:rPr>
          <w:rStyle w:val="19b"/>
          <w:b/>
          <w:bCs/>
        </w:rPr>
        <w:t>Калиловка</w:t>
      </w:r>
      <w:r>
        <w:rPr>
          <w:rStyle w:val="19b"/>
          <w:b/>
          <w:bCs/>
        </w:rPr>
        <w:br/>
        <w:t>муниципального района Сергиевс</w:t>
      </w:r>
      <w:r>
        <w:rPr>
          <w:rStyle w:val="197"/>
          <w:b/>
          <w:bCs/>
        </w:rPr>
        <w:t xml:space="preserve">кий Самарской </w:t>
      </w:r>
      <w:r>
        <w:rPr>
          <w:rStyle w:val="194"/>
          <w:b/>
          <w:bCs/>
        </w:rPr>
        <w:t>области».</w:t>
      </w:r>
    </w:p>
    <w:p w:rsidR="00047543" w:rsidRDefault="00EB1CEB">
      <w:pPr>
        <w:pStyle w:val="190"/>
        <w:framePr w:w="7258" w:h="9117" w:hRule="exact" w:wrap="none" w:vAnchor="page" w:hAnchor="page" w:x="2897" w:y="1508"/>
        <w:shd w:val="clear" w:color="auto" w:fill="auto"/>
        <w:spacing w:after="0" w:line="250" w:lineRule="exact"/>
        <w:ind w:left="240" w:firstLine="0"/>
        <w:jc w:val="left"/>
      </w:pPr>
      <w:r>
        <w:rPr>
          <w:rStyle w:val="197"/>
          <w:b/>
          <w:bCs/>
        </w:rPr>
        <w:t>Осмотром установлено:</w:t>
      </w:r>
    </w:p>
    <w:p w:rsidR="00047543" w:rsidRDefault="00EB1CEB">
      <w:pPr>
        <w:pStyle w:val="791"/>
        <w:framePr w:w="7258" w:h="9117" w:hRule="exact" w:wrap="none" w:vAnchor="page" w:hAnchor="page" w:x="2897" w:y="1508"/>
        <w:shd w:val="clear" w:color="auto" w:fill="auto"/>
        <w:spacing w:before="0" w:after="0" w:line="250" w:lineRule="exact"/>
      </w:pPr>
      <w:r>
        <w:rPr>
          <w:rStyle w:val="793"/>
        </w:rPr>
        <w:t>В районе намечаемого с</w:t>
      </w:r>
      <w:r>
        <w:rPr>
          <w:rStyle w:val="794"/>
        </w:rPr>
        <w:t xml:space="preserve">троительства объекта: </w:t>
      </w:r>
      <w:r>
        <w:rPr>
          <w:rStyle w:val="793"/>
        </w:rPr>
        <w:t xml:space="preserve">«Газопровод - </w:t>
      </w:r>
      <w:r>
        <w:rPr>
          <w:rStyle w:val="795"/>
        </w:rPr>
        <w:t xml:space="preserve">ствол </w:t>
      </w:r>
      <w:r>
        <w:rPr>
          <w:rStyle w:val="796"/>
          <w:lang w:val="ru-RU" w:eastAsia="ru-RU" w:bidi="ru-RU"/>
        </w:rPr>
        <w:t>и</w:t>
      </w:r>
      <w:r>
        <w:t xml:space="preserve"> </w:t>
      </w:r>
      <w:r>
        <w:rPr>
          <w:lang w:val="en-US" w:eastAsia="en-US" w:bidi="en-US"/>
        </w:rPr>
        <w:t>I</w:t>
      </w:r>
      <w:r w:rsidRPr="00EB1CEB">
        <w:rPr>
          <w:lang w:eastAsia="en-US" w:bidi="en-US"/>
        </w:rPr>
        <w:t xml:space="preserve"> </w:t>
      </w:r>
      <w:r>
        <w:rPr>
          <w:lang w:val="en-US" w:eastAsia="en-US" w:bidi="en-US"/>
        </w:rPr>
        <w:t>PC</w:t>
      </w:r>
      <w:r w:rsidRPr="00EB1CEB">
        <w:rPr>
          <w:lang w:eastAsia="en-US" w:bidi="en-US"/>
        </w:rPr>
        <w:t>’</w:t>
      </w:r>
      <w:r w:rsidRPr="00EB1CEB">
        <w:rPr>
          <w:lang w:eastAsia="en-US" w:bidi="en-US"/>
        </w:rPr>
        <w:br/>
      </w:r>
      <w:r>
        <w:rPr>
          <w:rStyle w:val="79TimesNewRoman"/>
          <w:rFonts w:eastAsia="Arial"/>
        </w:rPr>
        <w:t xml:space="preserve">с. </w:t>
      </w:r>
      <w:r>
        <w:t xml:space="preserve">и. </w:t>
      </w:r>
      <w:r>
        <w:rPr>
          <w:rStyle w:val="793"/>
        </w:rPr>
        <w:t>Кали</w:t>
      </w:r>
      <w:r>
        <w:rPr>
          <w:rStyle w:val="794"/>
        </w:rPr>
        <w:t xml:space="preserve"> </w:t>
      </w:r>
      <w:r>
        <w:rPr>
          <w:lang w:val="en-US" w:eastAsia="en-US" w:bidi="en-US"/>
        </w:rPr>
        <w:t>I</w:t>
      </w:r>
      <w:r w:rsidRPr="00EB1CEB">
        <w:rPr>
          <w:lang w:eastAsia="en-US" w:bidi="en-US"/>
        </w:rPr>
        <w:t xml:space="preserve"> </w:t>
      </w:r>
      <w:r>
        <w:rPr>
          <w:rStyle w:val="797"/>
        </w:rPr>
        <w:t>job</w:t>
      </w:r>
      <w:r w:rsidRPr="00EB1CEB">
        <w:rPr>
          <w:rStyle w:val="794"/>
          <w:lang w:eastAsia="en-US" w:bidi="en-US"/>
        </w:rPr>
        <w:t xml:space="preserve"> </w:t>
      </w:r>
      <w:r>
        <w:rPr>
          <w:rStyle w:val="794"/>
        </w:rPr>
        <w:t>к а му ни цип</w:t>
      </w:r>
      <w:r>
        <w:rPr>
          <w:rStyle w:val="793"/>
        </w:rPr>
        <w:t>ального района Сергиевский</w:t>
      </w:r>
      <w:r>
        <w:rPr>
          <w:rStyle w:val="794"/>
        </w:rPr>
        <w:t xml:space="preserve"> Самаре ко</w:t>
      </w:r>
      <w:r>
        <w:rPr>
          <w:rStyle w:val="793"/>
        </w:rPr>
        <w:t>й области»</w:t>
      </w:r>
      <w:r>
        <w:rPr>
          <w:rStyle w:val="793"/>
        </w:rPr>
        <w:br/>
      </w:r>
      <w:r>
        <w:rPr>
          <w:rStyle w:val="795"/>
        </w:rPr>
        <w:t xml:space="preserve">находятся </w:t>
      </w:r>
      <w:r>
        <w:rPr>
          <w:rStyle w:val="793"/>
        </w:rPr>
        <w:t>защитные лесополосы, овражные</w:t>
      </w:r>
      <w:r>
        <w:rPr>
          <w:rStyle w:val="794"/>
        </w:rPr>
        <w:t xml:space="preserve"> </w:t>
      </w:r>
      <w:r>
        <w:rPr>
          <w:rStyle w:val="798"/>
        </w:rPr>
        <w:t xml:space="preserve">посадки </w:t>
      </w:r>
      <w:r>
        <w:rPr>
          <w:rStyle w:val="794"/>
        </w:rPr>
        <w:t>о дер</w:t>
      </w:r>
      <w:r>
        <w:rPr>
          <w:rStyle w:val="793"/>
        </w:rPr>
        <w:t>евьями</w:t>
      </w:r>
      <w:r>
        <w:rPr>
          <w:rStyle w:val="794"/>
        </w:rPr>
        <w:t xml:space="preserve"> пор</w:t>
      </w:r>
      <w:r>
        <w:rPr>
          <w:rStyle w:val="793"/>
        </w:rPr>
        <w:t>оды</w:t>
      </w:r>
      <w:r>
        <w:rPr>
          <w:rStyle w:val="793"/>
        </w:rPr>
        <w:br/>
        <w:t xml:space="preserve">вяз мелколиственный (карагач 1 </w:t>
      </w:r>
      <w:r>
        <w:rPr>
          <w:rStyle w:val="795"/>
        </w:rPr>
        <w:t xml:space="preserve">д </w:t>
      </w:r>
      <w:r>
        <w:rPr>
          <w:rStyle w:val="793"/>
        </w:rPr>
        <w:t>усл</w:t>
      </w:r>
      <w:r>
        <w:rPr>
          <w:rStyle w:val="794"/>
        </w:rPr>
        <w:t>ов</w:t>
      </w:r>
      <w:r>
        <w:rPr>
          <w:rStyle w:val="793"/>
        </w:rPr>
        <w:t>но хор</w:t>
      </w:r>
      <w:r>
        <w:rPr>
          <w:rStyle w:val="794"/>
        </w:rPr>
        <w:t>п</w:t>
      </w:r>
      <w:r>
        <w:t>ш</w:t>
      </w:r>
      <w:r>
        <w:rPr>
          <w:rStyle w:val="794"/>
        </w:rPr>
        <w:t xml:space="preserve">см </w:t>
      </w:r>
      <w:r>
        <w:rPr>
          <w:rStyle w:val="793"/>
        </w:rPr>
        <w:t>сост</w:t>
      </w:r>
      <w:r>
        <w:rPr>
          <w:rStyle w:val="794"/>
        </w:rPr>
        <w:t>о</w:t>
      </w:r>
      <w:r>
        <w:rPr>
          <w:rStyle w:val="793"/>
        </w:rPr>
        <w:t>яниш Видовой</w:t>
      </w:r>
      <w:r>
        <w:rPr>
          <w:rStyle w:val="793"/>
        </w:rPr>
        <w:br/>
      </w:r>
      <w:r>
        <w:rPr>
          <w:rStyle w:val="798"/>
        </w:rPr>
        <w:t>со</w:t>
      </w:r>
      <w:r>
        <w:rPr>
          <w:rStyle w:val="795"/>
        </w:rPr>
        <w:t>став</w:t>
      </w:r>
      <w:r>
        <w:rPr>
          <w:rStyle w:val="798"/>
        </w:rPr>
        <w:t xml:space="preserve"> </w:t>
      </w:r>
      <w:r>
        <w:rPr>
          <w:rStyle w:val="794"/>
        </w:rPr>
        <w:t>дер</w:t>
      </w:r>
      <w:r>
        <w:rPr>
          <w:rStyle w:val="793"/>
        </w:rPr>
        <w:t xml:space="preserve">евьев: но рол </w:t>
      </w:r>
      <w:r>
        <w:rPr>
          <w:rStyle w:val="795"/>
        </w:rPr>
        <w:t xml:space="preserve">а </w:t>
      </w:r>
      <w:r>
        <w:rPr>
          <w:rStyle w:val="793"/>
        </w:rPr>
        <w:t xml:space="preserve">вяз </w:t>
      </w:r>
      <w:r>
        <w:rPr>
          <w:rStyle w:val="795"/>
        </w:rPr>
        <w:t>мелк</w:t>
      </w:r>
      <w:r>
        <w:rPr>
          <w:rStyle w:val="798"/>
        </w:rPr>
        <w:t>олис</w:t>
      </w:r>
      <w:r>
        <w:rPr>
          <w:rStyle w:val="795"/>
        </w:rPr>
        <w:t>твенный, д</w:t>
      </w:r>
      <w:r>
        <w:rPr>
          <w:rStyle w:val="798"/>
        </w:rPr>
        <w:t xml:space="preserve">иаметр </w:t>
      </w:r>
      <w:r>
        <w:rPr>
          <w:rStyle w:val="794"/>
        </w:rPr>
        <w:t>дер</w:t>
      </w:r>
      <w:r>
        <w:rPr>
          <w:rStyle w:val="793"/>
        </w:rPr>
        <w:t>евье</w:t>
      </w:r>
      <w:r>
        <w:rPr>
          <w:rStyle w:val="794"/>
        </w:rPr>
        <w:t xml:space="preserve">в </w:t>
      </w:r>
      <w:r>
        <w:rPr>
          <w:rStyle w:val="798"/>
        </w:rPr>
        <w:t xml:space="preserve">от </w:t>
      </w:r>
      <w:r>
        <w:rPr>
          <w:rStyle w:val="794"/>
        </w:rPr>
        <w:t xml:space="preserve">12.1 </w:t>
      </w:r>
      <w:r>
        <w:rPr>
          <w:rStyle w:val="798"/>
        </w:rPr>
        <w:t>Л»</w:t>
      </w:r>
      <w:r>
        <w:rPr>
          <w:rStyle w:val="798"/>
        </w:rPr>
        <w:br/>
        <w:t xml:space="preserve">24 </w:t>
      </w:r>
      <w:r>
        <w:rPr>
          <w:rStyle w:val="794"/>
        </w:rPr>
        <w:t xml:space="preserve">см - ■ </w:t>
      </w:r>
      <w:r>
        <w:rPr>
          <w:rStyle w:val="798"/>
        </w:rPr>
        <w:t>5</w:t>
      </w:r>
      <w:r>
        <w:rPr>
          <w:rStyle w:val="795"/>
        </w:rPr>
        <w:t>7 единиц.</w:t>
      </w:r>
    </w:p>
    <w:p w:rsidR="00047543" w:rsidRDefault="00EB1CEB">
      <w:pPr>
        <w:pStyle w:val="791"/>
        <w:framePr w:w="7258" w:h="9117" w:hRule="exact" w:wrap="none" w:vAnchor="page" w:hAnchor="page" w:x="2897" w:y="1508"/>
        <w:shd w:val="clear" w:color="auto" w:fill="auto"/>
        <w:spacing w:before="0" w:after="0" w:line="250" w:lineRule="exact"/>
        <w:ind w:left="360"/>
      </w:pPr>
      <w:r>
        <w:rPr>
          <w:rStyle w:val="794"/>
        </w:rPr>
        <w:t xml:space="preserve">Принято </w:t>
      </w:r>
      <w:r>
        <w:rPr>
          <w:rStyle w:val="798"/>
        </w:rPr>
        <w:t>решение.</w:t>
      </w:r>
    </w:p>
    <w:p w:rsidR="00047543" w:rsidRDefault="00EB1CEB">
      <w:pPr>
        <w:pStyle w:val="791"/>
        <w:framePr w:w="7258" w:h="9117" w:hRule="exact" w:wrap="none" w:vAnchor="page" w:hAnchor="page" w:x="2897" w:y="1508"/>
        <w:shd w:val="clear" w:color="auto" w:fill="auto"/>
        <w:spacing w:before="0" w:after="0" w:line="250" w:lineRule="exact"/>
      </w:pPr>
      <w:r>
        <w:rPr>
          <w:rStyle w:val="793"/>
        </w:rPr>
        <w:t xml:space="preserve">Лля проведения строительства объекта «I </w:t>
      </w:r>
      <w:r>
        <w:rPr>
          <w:rStyle w:val="795"/>
        </w:rPr>
        <w:t>азоир</w:t>
      </w:r>
      <w:r>
        <w:rPr>
          <w:rStyle w:val="798"/>
        </w:rPr>
        <w:t>од</w:t>
      </w:r>
      <w:r>
        <w:rPr>
          <w:rStyle w:val="795"/>
        </w:rPr>
        <w:t xml:space="preserve">од- отвод </w:t>
      </w:r>
      <w:r>
        <w:rPr>
          <w:rStyle w:val="793"/>
        </w:rPr>
        <w:t xml:space="preserve">в </w:t>
      </w:r>
      <w:r>
        <w:rPr>
          <w:rStyle w:val="793"/>
          <w:lang w:val="en-US" w:eastAsia="en-US" w:bidi="en-US"/>
        </w:rPr>
        <w:t>I</w:t>
      </w:r>
      <w:r w:rsidRPr="00EB1CEB">
        <w:rPr>
          <w:rStyle w:val="793"/>
          <w:lang w:eastAsia="en-US" w:bidi="en-US"/>
        </w:rPr>
        <w:t xml:space="preserve"> </w:t>
      </w:r>
      <w:r>
        <w:rPr>
          <w:rStyle w:val="793"/>
          <w:lang w:val="en-US" w:eastAsia="en-US" w:bidi="en-US"/>
        </w:rPr>
        <w:t>TC</w:t>
      </w:r>
      <w:r w:rsidRPr="00EB1CEB">
        <w:rPr>
          <w:rStyle w:val="793"/>
          <w:lang w:eastAsia="en-US" w:bidi="en-US"/>
        </w:rPr>
        <w:t xml:space="preserve"> </w:t>
      </w:r>
      <w:r>
        <w:rPr>
          <w:rStyle w:val="795"/>
        </w:rPr>
        <w:t>еп.</w:t>
      </w:r>
      <w:r>
        <w:rPr>
          <w:rStyle w:val="795"/>
        </w:rPr>
        <w:br/>
      </w:r>
      <w:r>
        <w:rPr>
          <w:rStyle w:val="793"/>
        </w:rPr>
        <w:t xml:space="preserve">Калиновка муниципального района Сергиевский </w:t>
      </w:r>
      <w:r>
        <w:rPr>
          <w:rStyle w:val="795"/>
        </w:rPr>
        <w:t>Са</w:t>
      </w:r>
      <w:r>
        <w:rPr>
          <w:rStyle w:val="798"/>
        </w:rPr>
        <w:t>марской области»</w:t>
      </w:r>
      <w:r>
        <w:rPr>
          <w:rStyle w:val="798"/>
        </w:rPr>
        <w:br/>
      </w:r>
      <w:r>
        <w:rPr>
          <w:rStyle w:val="795"/>
        </w:rPr>
        <w:t xml:space="preserve">произвести </w:t>
      </w:r>
      <w:r>
        <w:rPr>
          <w:rStyle w:val="793"/>
        </w:rPr>
        <w:t xml:space="preserve">снос зеленых </w:t>
      </w:r>
      <w:r>
        <w:rPr>
          <w:rStyle w:val="795"/>
        </w:rPr>
        <w:t>насаждений породы вя</w:t>
      </w:r>
      <w:r>
        <w:rPr>
          <w:rStyle w:val="798"/>
        </w:rPr>
        <w:t xml:space="preserve">з мел </w:t>
      </w:r>
      <w:r>
        <w:rPr>
          <w:rStyle w:val="794"/>
        </w:rPr>
        <w:t xml:space="preserve">код </w:t>
      </w:r>
      <w:r>
        <w:t xml:space="preserve">и </w:t>
      </w:r>
      <w:r>
        <w:rPr>
          <w:rStyle w:val="794"/>
        </w:rPr>
        <w:t xml:space="preserve">ет вен </w:t>
      </w:r>
      <w:r w:rsidRPr="00EB1CEB">
        <w:rPr>
          <w:rStyle w:val="79Candara8pt1pt"/>
          <w:lang w:val="ru-RU"/>
        </w:rPr>
        <w:t>11</w:t>
      </w:r>
      <w:r w:rsidRPr="00EB1CEB">
        <w:rPr>
          <w:rStyle w:val="798"/>
          <w:lang w:eastAsia="en-US" w:bidi="en-US"/>
        </w:rPr>
        <w:t xml:space="preserve"> </w:t>
      </w:r>
      <w:r>
        <w:rPr>
          <w:rStyle w:val="794"/>
        </w:rPr>
        <w:t>ый . ф</w:t>
      </w:r>
      <w:r>
        <w:rPr>
          <w:rStyle w:val="794"/>
        </w:rPr>
        <w:br/>
        <w:t xml:space="preserve">сте </w:t>
      </w:r>
      <w:r>
        <w:rPr>
          <w:rStyle w:val="79TimesNewRoman75pt0pt"/>
          <w:rFonts w:eastAsia="Arial"/>
        </w:rPr>
        <w:t xml:space="preserve">т </w:t>
      </w:r>
      <w:r>
        <w:rPr>
          <w:rStyle w:val="794"/>
        </w:rPr>
        <w:t>теп и п</w:t>
      </w:r>
      <w:r>
        <w:rPr>
          <w:rStyle w:val="793"/>
        </w:rPr>
        <w:t>рекрй</w:t>
      </w:r>
      <w:r>
        <w:rPr>
          <w:rStyle w:val="794"/>
        </w:rPr>
        <w:t xml:space="preserve"> щени</w:t>
      </w:r>
      <w:r>
        <w:rPr>
          <w:rStyle w:val="793"/>
        </w:rPr>
        <w:t>я рост</w:t>
      </w:r>
      <w:r>
        <w:rPr>
          <w:rStyle w:val="794"/>
        </w:rPr>
        <w:t xml:space="preserve">а </w:t>
      </w:r>
      <w:r>
        <w:rPr>
          <w:rStyle w:val="793"/>
        </w:rPr>
        <w:t xml:space="preserve">^ условием </w:t>
      </w:r>
      <w:r>
        <w:rPr>
          <w:rStyle w:val="795"/>
        </w:rPr>
        <w:t>оплаты</w:t>
      </w:r>
      <w:r>
        <w:rPr>
          <w:rStyle w:val="798"/>
        </w:rPr>
        <w:t xml:space="preserve"> </w:t>
      </w:r>
      <w:r>
        <w:rPr>
          <w:rStyle w:val="794"/>
        </w:rPr>
        <w:t xml:space="preserve">ко у пен </w:t>
      </w:r>
      <w:r>
        <w:rPr>
          <w:rStyle w:val="793"/>
        </w:rPr>
        <w:t>садит</w:t>
      </w:r>
      <w:r>
        <w:rPr>
          <w:rStyle w:val="794"/>
        </w:rPr>
        <w:t xml:space="preserve"> ж </w:t>
      </w:r>
      <w:r w:rsidRPr="00EB1CEB">
        <w:rPr>
          <w:rStyle w:val="79Candara8pt1pt0"/>
          <w:lang w:val="ru-RU"/>
        </w:rPr>
        <w:t>11</w:t>
      </w:r>
      <w:r w:rsidRPr="00EB1CEB">
        <w:rPr>
          <w:lang w:eastAsia="en-US" w:bidi="en-US"/>
        </w:rPr>
        <w:t xml:space="preserve"> </w:t>
      </w:r>
      <w:r>
        <w:rPr>
          <w:rStyle w:val="793"/>
        </w:rPr>
        <w:t xml:space="preserve">ОЙ </w:t>
      </w:r>
      <w:r>
        <w:rPr>
          <w:rStyle w:val="795"/>
        </w:rPr>
        <w:t>СТОЙ</w:t>
      </w:r>
      <w:r>
        <w:rPr>
          <w:rStyle w:val="798"/>
        </w:rPr>
        <w:t xml:space="preserve"> </w:t>
      </w:r>
      <w:r>
        <w:t>м</w:t>
      </w:r>
      <w:r>
        <w:rPr>
          <w:rStyle w:val="794"/>
        </w:rPr>
        <w:t xml:space="preserve">о </w:t>
      </w:r>
      <w:r>
        <w:rPr>
          <w:rStyle w:val="793"/>
        </w:rPr>
        <w:t>сги</w:t>
      </w:r>
      <w:r>
        <w:rPr>
          <w:rStyle w:val="793"/>
        </w:rPr>
        <w:br/>
      </w:r>
      <w:r>
        <w:rPr>
          <w:rStyle w:val="794"/>
        </w:rPr>
        <w:t xml:space="preserve">зеле </w:t>
      </w:r>
      <w:r>
        <w:t xml:space="preserve">н </w:t>
      </w:r>
      <w:r>
        <w:rPr>
          <w:rStyle w:val="794"/>
        </w:rPr>
        <w:t xml:space="preserve">их </w:t>
      </w:r>
      <w:r>
        <w:rPr>
          <w:rStyle w:val="793"/>
        </w:rPr>
        <w:t xml:space="preserve">насаждений </w:t>
      </w:r>
      <w:r>
        <w:rPr>
          <w:rStyle w:val="796"/>
        </w:rPr>
        <w:t>ri</w:t>
      </w:r>
      <w:r w:rsidRPr="00EB1CEB">
        <w:rPr>
          <w:rStyle w:val="796"/>
          <w:lang w:val="ru-RU"/>
        </w:rPr>
        <w:t xml:space="preserve"> </w:t>
      </w:r>
      <w:r w:rsidRPr="00EB1CEB">
        <w:rPr>
          <w:rStyle w:val="793"/>
          <w:lang w:eastAsia="en-US" w:bidi="en-US"/>
        </w:rPr>
        <w:t>§</w:t>
      </w:r>
      <w:r>
        <w:rPr>
          <w:rStyle w:val="793"/>
          <w:lang w:val="en-US" w:eastAsia="en-US" w:bidi="en-US"/>
        </w:rPr>
        <w:t>jgggT</w:t>
      </w:r>
      <w:r w:rsidRPr="00EB1CEB">
        <w:rPr>
          <w:rStyle w:val="793"/>
          <w:lang w:eastAsia="en-US" w:bidi="en-US"/>
        </w:rPr>
        <w:t xml:space="preserve"> </w:t>
      </w:r>
      <w:r>
        <w:rPr>
          <w:rStyle w:val="793"/>
        </w:rPr>
        <w:t>муниципального</w:t>
      </w:r>
      <w:r>
        <w:rPr>
          <w:rStyle w:val="794"/>
        </w:rPr>
        <w:t xml:space="preserve"> района С ер гневе к и </w:t>
      </w:r>
      <w:r>
        <w:rPr>
          <w:rStyle w:val="798"/>
        </w:rPr>
        <w:t>й_.</w:t>
      </w:r>
    </w:p>
    <w:p w:rsidR="00047543" w:rsidRDefault="00EB1CEB">
      <w:pPr>
        <w:pStyle w:val="791"/>
        <w:framePr w:w="7258" w:h="9117" w:hRule="exact" w:wrap="none" w:vAnchor="page" w:hAnchor="page" w:x="2897" w:y="1508"/>
        <w:shd w:val="clear" w:color="auto" w:fill="auto"/>
        <w:spacing w:before="0" w:after="0" w:line="190" w:lineRule="exact"/>
      </w:pPr>
      <w:r>
        <w:rPr>
          <w:rStyle w:val="795"/>
        </w:rPr>
        <w:t xml:space="preserve">Произвести </w:t>
      </w:r>
      <w:r>
        <w:rPr>
          <w:rStyle w:val="793"/>
        </w:rPr>
        <w:t xml:space="preserve">расчет компенсационной </w:t>
      </w:r>
      <w:r>
        <w:rPr>
          <w:rStyle w:val="79CenturyGothic95pt"/>
        </w:rPr>
        <w:t>i</w:t>
      </w:r>
      <w:r>
        <w:rPr>
          <w:rStyle w:val="793"/>
        </w:rPr>
        <w:t xml:space="preserve">восстановите.н.ний) </w:t>
      </w:r>
      <w:r>
        <w:rPr>
          <w:rStyle w:val="795"/>
        </w:rPr>
        <w:t>с</w:t>
      </w:r>
      <w:r>
        <w:rPr>
          <w:rStyle w:val="793"/>
        </w:rPr>
        <w:t xml:space="preserve">гои </w:t>
      </w:r>
      <w:r>
        <w:rPr>
          <w:rStyle w:val="795"/>
        </w:rPr>
        <w:t xml:space="preserve">мости </w:t>
      </w:r>
      <w:r>
        <w:rPr>
          <w:rStyle w:val="793"/>
        </w:rPr>
        <w:t>вреда</w:t>
      </w:r>
    </w:p>
    <w:p w:rsidR="00047543" w:rsidRDefault="00EB1CEB">
      <w:pPr>
        <w:pStyle w:val="791"/>
        <w:framePr w:w="7258" w:h="9117" w:hRule="exact" w:wrap="none" w:vAnchor="page" w:hAnchor="page" w:x="2897" w:y="1508"/>
        <w:shd w:val="clear" w:color="auto" w:fill="auto"/>
        <w:spacing w:before="0" w:after="0" w:line="250" w:lineRule="exact"/>
      </w:pPr>
      <w:r>
        <w:rPr>
          <w:rStyle w:val="793"/>
        </w:rPr>
        <w:t xml:space="preserve">причиненного окружающей среде за </w:t>
      </w:r>
      <w:r>
        <w:rPr>
          <w:rStyle w:val="795"/>
        </w:rPr>
        <w:t>выруб</w:t>
      </w:r>
      <w:r>
        <w:rPr>
          <w:rStyle w:val="798"/>
        </w:rPr>
        <w:t xml:space="preserve">ку зеленных </w:t>
      </w:r>
      <w:r>
        <w:rPr>
          <w:rStyle w:val="794"/>
        </w:rPr>
        <w:t>на</w:t>
      </w:r>
      <w:r>
        <w:rPr>
          <w:rStyle w:val="793"/>
        </w:rPr>
        <w:t>саждений до</w:t>
      </w:r>
      <w:r>
        <w:rPr>
          <w:rStyle w:val="793"/>
        </w:rPr>
        <w:br/>
        <w:t xml:space="preserve">степени прекращения роста </w:t>
      </w:r>
      <w:r>
        <w:rPr>
          <w:rStyle w:val="795"/>
        </w:rPr>
        <w:t xml:space="preserve">ц </w:t>
      </w:r>
      <w:r>
        <w:rPr>
          <w:rStyle w:val="799"/>
        </w:rPr>
        <w:t>бюд</w:t>
      </w:r>
      <w:r>
        <w:rPr>
          <w:rStyle w:val="792"/>
        </w:rPr>
        <w:t xml:space="preserve">жет </w:t>
      </w:r>
      <w:r>
        <w:rPr>
          <w:rStyle w:val="79a"/>
        </w:rPr>
        <w:t>му</w:t>
      </w:r>
      <w:r>
        <w:rPr>
          <w:rStyle w:val="795"/>
        </w:rPr>
        <w:t xml:space="preserve"> и </w:t>
      </w:r>
      <w:r>
        <w:rPr>
          <w:rStyle w:val="793"/>
        </w:rPr>
        <w:t>и</w:t>
      </w:r>
      <w:r>
        <w:rPr>
          <w:rStyle w:val="794"/>
        </w:rPr>
        <w:t xml:space="preserve"> </w:t>
      </w:r>
      <w:r>
        <w:rPr>
          <w:rStyle w:val="792"/>
          <w:lang w:val="en-US" w:eastAsia="en-US" w:bidi="en-US"/>
        </w:rPr>
        <w:t>un</w:t>
      </w:r>
      <w:r w:rsidRPr="00EB1CEB">
        <w:rPr>
          <w:rStyle w:val="792"/>
          <w:lang w:eastAsia="en-US" w:bidi="en-US"/>
        </w:rPr>
        <w:t xml:space="preserve"> </w:t>
      </w:r>
      <w:r>
        <w:rPr>
          <w:rStyle w:val="799"/>
        </w:rPr>
        <w:t xml:space="preserve">и ильного района </w:t>
      </w:r>
      <w:r>
        <w:rPr>
          <w:rStyle w:val="795"/>
        </w:rPr>
        <w:t>Сергиевский,</w:t>
      </w:r>
      <w:r>
        <w:rPr>
          <w:rStyle w:val="795"/>
        </w:rPr>
        <w:br/>
      </w:r>
      <w:r>
        <w:rPr>
          <w:rStyle w:val="793"/>
        </w:rPr>
        <w:t>Разрешение цд вырубку зеленых Етасажлений</w:t>
      </w:r>
      <w:r>
        <w:rPr>
          <w:rStyle w:val="794"/>
        </w:rPr>
        <w:t xml:space="preserve"> </w:t>
      </w:r>
      <w:r>
        <w:rPr>
          <w:rStyle w:val="798"/>
        </w:rPr>
        <w:t>в</w:t>
      </w:r>
      <w:r>
        <w:rPr>
          <w:rStyle w:val="795"/>
        </w:rPr>
        <w:t xml:space="preserve">ыдать после </w:t>
      </w:r>
      <w:r>
        <w:rPr>
          <w:rStyle w:val="793"/>
        </w:rPr>
        <w:t>предъявления</w:t>
      </w:r>
      <w:r>
        <w:rPr>
          <w:rStyle w:val="793"/>
        </w:rPr>
        <w:br/>
        <w:t xml:space="preserve">копии </w:t>
      </w:r>
      <w:r>
        <w:rPr>
          <w:rStyle w:val="79a"/>
        </w:rPr>
        <w:t>документов</w:t>
      </w:r>
      <w:r>
        <w:rPr>
          <w:rStyle w:val="795"/>
        </w:rPr>
        <w:t xml:space="preserve"> </w:t>
      </w:r>
      <w:r>
        <w:rPr>
          <w:rStyle w:val="793"/>
        </w:rPr>
        <w:t xml:space="preserve">об оплате восстановительной (компенсационной </w:t>
      </w:r>
      <w:r>
        <w:rPr>
          <w:rStyle w:val="795"/>
        </w:rPr>
        <w:t>I</w:t>
      </w:r>
      <w:r>
        <w:rPr>
          <w:rStyle w:val="795"/>
        </w:rPr>
        <w:br/>
      </w:r>
      <w:r>
        <w:rPr>
          <w:rStyle w:val="79TimesNewRoman85pt"/>
          <w:rFonts w:eastAsia="Arial"/>
        </w:rPr>
        <w:t>СТО</w:t>
      </w:r>
      <w:r>
        <w:rPr>
          <w:rStyle w:val="79TimesNewRoman85pt0"/>
          <w:rFonts w:eastAsia="Arial"/>
        </w:rPr>
        <w:t xml:space="preserve"> </w:t>
      </w:r>
      <w:r>
        <w:rPr>
          <w:rStyle w:val="79TimesNewRoman85pt1"/>
          <w:rFonts w:eastAsia="Arial"/>
        </w:rPr>
        <w:t xml:space="preserve">И </w:t>
      </w:r>
      <w:r>
        <w:rPr>
          <w:rStyle w:val="794"/>
        </w:rPr>
        <w:t xml:space="preserve">мости </w:t>
      </w:r>
      <w:r>
        <w:rPr>
          <w:rStyle w:val="793"/>
        </w:rPr>
        <w:t>к Ь</w:t>
      </w:r>
      <w:r>
        <w:rPr>
          <w:rStyle w:val="79Candara8pt1pt1"/>
        </w:rPr>
        <w:t>1</w:t>
      </w:r>
      <w:r>
        <w:rPr>
          <w:rStyle w:val="793"/>
        </w:rPr>
        <w:t xml:space="preserve"> рубаемых зеленых насажд</w:t>
      </w:r>
      <w:r>
        <w:rPr>
          <w:rStyle w:val="794"/>
        </w:rPr>
        <w:t xml:space="preserve">ений </w:t>
      </w:r>
      <w:r>
        <w:rPr>
          <w:rStyle w:val="798"/>
        </w:rPr>
        <w:t>в бюд</w:t>
      </w:r>
      <w:r>
        <w:rPr>
          <w:rStyle w:val="795"/>
        </w:rPr>
        <w:t xml:space="preserve">жет </w:t>
      </w:r>
      <w:r>
        <w:rPr>
          <w:rStyle w:val="793"/>
        </w:rPr>
        <w:t>муЕгипипального</w:t>
      </w:r>
    </w:p>
    <w:p w:rsidR="00047543" w:rsidRDefault="00EB1CEB">
      <w:pPr>
        <w:pStyle w:val="791"/>
        <w:framePr w:w="7258" w:h="9117" w:hRule="exact" w:wrap="none" w:vAnchor="page" w:hAnchor="page" w:x="2897" w:y="1508"/>
        <w:shd w:val="clear" w:color="auto" w:fill="auto"/>
        <w:spacing w:before="0" w:after="240" w:line="250" w:lineRule="exact"/>
      </w:pPr>
      <w:r>
        <w:rPr>
          <w:rStyle w:val="795"/>
        </w:rPr>
        <w:t>район</w:t>
      </w:r>
      <w:r>
        <w:rPr>
          <w:rStyle w:val="793"/>
        </w:rPr>
        <w:t xml:space="preserve">а </w:t>
      </w:r>
      <w:r>
        <w:rPr>
          <w:rStyle w:val="795"/>
        </w:rPr>
        <w:t>Сергиевский.</w:t>
      </w:r>
    </w:p>
    <w:p w:rsidR="00047543" w:rsidRDefault="00EB1CEB">
      <w:pPr>
        <w:pStyle w:val="791"/>
        <w:framePr w:w="7258" w:h="9117" w:hRule="exact" w:wrap="none" w:vAnchor="page" w:hAnchor="page" w:x="2897" w:y="1508"/>
        <w:shd w:val="clear" w:color="auto" w:fill="auto"/>
        <w:spacing w:before="0" w:after="0" w:line="250" w:lineRule="exact"/>
      </w:pPr>
      <w:r>
        <w:rPr>
          <w:rStyle w:val="798"/>
        </w:rPr>
        <w:t>Главный специалист отцепа</w:t>
      </w:r>
      <w:r>
        <w:rPr>
          <w:rStyle w:val="798"/>
        </w:rPr>
        <w:br/>
      </w:r>
      <w:r>
        <w:rPr>
          <w:rStyle w:val="794"/>
        </w:rPr>
        <w:t xml:space="preserve">окологин </w:t>
      </w:r>
      <w:r>
        <w:rPr>
          <w:rStyle w:val="798"/>
        </w:rPr>
        <w:t>и природных ресурсов</w:t>
      </w:r>
      <w:r>
        <w:rPr>
          <w:rStyle w:val="798"/>
        </w:rPr>
        <w:br/>
        <w:t xml:space="preserve">УТЗ, </w:t>
      </w:r>
      <w:r>
        <w:rPr>
          <w:rStyle w:val="794"/>
        </w:rPr>
        <w:t xml:space="preserve">А </w:t>
      </w:r>
      <w:r>
        <w:rPr>
          <w:rStyle w:val="798"/>
        </w:rPr>
        <w:t>и I</w:t>
      </w:r>
    </w:p>
    <w:p w:rsidR="00047543" w:rsidRDefault="00EB1CEB">
      <w:pPr>
        <w:pStyle w:val="190"/>
        <w:framePr w:w="7258" w:h="9117" w:hRule="exact" w:wrap="none" w:vAnchor="page" w:hAnchor="page" w:x="2897" w:y="1508"/>
        <w:shd w:val="clear" w:color="auto" w:fill="auto"/>
        <w:spacing w:after="0" w:line="180" w:lineRule="exact"/>
        <w:ind w:firstLine="0"/>
        <w:jc w:val="left"/>
      </w:pPr>
      <w:r>
        <w:rPr>
          <w:rStyle w:val="196"/>
          <w:b/>
          <w:bCs/>
        </w:rPr>
        <w:t xml:space="preserve">администрации </w:t>
      </w:r>
      <w:r>
        <w:rPr>
          <w:rStyle w:val="1985pt"/>
        </w:rPr>
        <w:t xml:space="preserve">М.р. </w:t>
      </w:r>
      <w:r>
        <w:rPr>
          <w:rStyle w:val="197"/>
          <w:b/>
          <w:bCs/>
        </w:rPr>
        <w:t>Сергиевский</w:t>
      </w:r>
    </w:p>
    <w:p w:rsidR="00047543" w:rsidRDefault="00047543">
      <w:pPr>
        <w:framePr w:wrap="none" w:vAnchor="page" w:hAnchor="page" w:x="9185" w:y="10295"/>
      </w:pPr>
    </w:p>
    <w:p w:rsidR="00047543" w:rsidRDefault="00EB1CEB">
      <w:pPr>
        <w:pStyle w:val="22"/>
        <w:framePr w:wrap="none" w:vAnchor="page" w:hAnchor="page" w:x="9511" w:y="10317"/>
        <w:shd w:val="clear" w:color="auto" w:fill="auto"/>
        <w:spacing w:before="0" w:after="0" w:line="280" w:lineRule="exact"/>
        <w:jc w:val="left"/>
      </w:pPr>
      <w:r>
        <w:rPr>
          <w:rStyle w:val="29"/>
        </w:rPr>
        <w:t>ин а</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91" type="#_x0000_t75" style="position:absolute;margin-left:76.4pt;margin-top:45.35pt;width:487.2pt;height:711.85pt;z-index:-251689472;mso-wrap-distance-left:5pt;mso-wrap-distance-right:5pt;mso-position-horizontal-relative:page;mso-position-vertical-relative:page" wrapcoords="0 0">
            <v:imagedata r:id="rId112" o:title="image66"/>
            <w10:wrap anchorx="page" anchory="page"/>
          </v:shape>
        </w:pict>
      </w:r>
    </w:p>
    <w:p w:rsidR="00047543" w:rsidRDefault="0030601B">
      <w:pPr>
        <w:rPr>
          <w:sz w:val="2"/>
          <w:szCs w:val="2"/>
        </w:rPr>
      </w:pPr>
      <w:r>
        <w:lastRenderedPageBreak/>
        <w:pict>
          <v:shape id="_x0000_s1247" type="#_x0000_t32" style="position:absolute;margin-left:146.95pt;margin-top:254.15pt;width:69.6pt;height:0;z-index:-251614720;mso-position-horizontal-relative:page;mso-position-vertical-relative:page" filled="t" strokeweight=".95pt">
            <v:path arrowok="f" fillok="t" o:connecttype="segments"/>
            <o:lock v:ext="edit" shapetype="f"/>
            <w10:wrap anchorx="page" anchory="page"/>
          </v:shape>
        </w:pict>
      </w:r>
      <w:r>
        <w:pict>
          <v:shape id="_x0000_s1246" type="#_x0000_t32" style="position:absolute;margin-left:229.5pt;margin-top:255.6pt;width:73.45pt;height:0;z-index:-251613696;mso-position-horizontal-relative:page;mso-position-vertical-relative:page" filled="t" strokeweight=".95pt">
            <v:path arrowok="f" fillok="t" o:connecttype="segments"/>
            <o:lock v:ext="edit" shapetype="f"/>
            <w10:wrap anchorx="page" anchory="page"/>
          </v:shape>
        </w:pict>
      </w:r>
      <w:r>
        <w:pict>
          <v:shape id="_x0000_s1245" type="#_x0000_t32" style="position:absolute;margin-left:29.85pt;margin-top:582pt;width:36pt;height:0;z-index:-251612672;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655" w:y="11718"/>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394" w:y="156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394" w:y="156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394" w:y="1563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394" w:y="1563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394" w:y="15639"/>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394" w:y="15639"/>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394" w:y="156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394" w:y="156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394" w:y="1563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394" w:y="1563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394" w:y="15639"/>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394" w:y="15639"/>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394" w:y="15639"/>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394" w:y="15639"/>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394" w:y="15639"/>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394" w:y="15639"/>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394" w:y="15639"/>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394" w:y="15639"/>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98" w:y="15818"/>
        <w:shd w:val="clear" w:color="auto" w:fill="auto"/>
        <w:spacing w:before="0" w:after="0" w:line="280" w:lineRule="exact"/>
        <w:jc w:val="left"/>
      </w:pPr>
      <w:r>
        <w:t>ДГВ- 1038-2016-ППТ-4</w:t>
      </w:r>
    </w:p>
    <w:p w:rsidR="00047543" w:rsidRDefault="00EB1CEB">
      <w:pPr>
        <w:pStyle w:val="83"/>
        <w:framePr w:wrap="none" w:vAnchor="page" w:hAnchor="page" w:x="11306" w:y="15679"/>
        <w:shd w:val="clear" w:color="auto" w:fill="auto"/>
        <w:spacing w:line="220" w:lineRule="exact"/>
      </w:pPr>
      <w:r>
        <w:t>Лист</w:t>
      </w:r>
    </w:p>
    <w:p w:rsidR="00047543" w:rsidRDefault="00EB1CEB">
      <w:pPr>
        <w:pStyle w:val="43"/>
        <w:framePr w:wrap="none" w:vAnchor="page" w:hAnchor="page" w:x="11354" w:y="16140"/>
        <w:shd w:val="clear" w:color="auto" w:fill="auto"/>
        <w:spacing w:line="220" w:lineRule="exact"/>
      </w:pPr>
      <w:r>
        <w:t>160</w:t>
      </w:r>
    </w:p>
    <w:p w:rsidR="00047543" w:rsidRDefault="00EB1CEB">
      <w:pPr>
        <w:pStyle w:val="231"/>
        <w:framePr w:w="3370" w:h="2680" w:hRule="exact" w:wrap="none" w:vAnchor="page" w:hAnchor="page" w:x="2724" w:y="2341"/>
        <w:shd w:val="clear" w:color="auto" w:fill="auto"/>
        <w:spacing w:line="278" w:lineRule="exact"/>
        <w:jc w:val="center"/>
      </w:pPr>
      <w:r>
        <w:rPr>
          <w:rStyle w:val="237"/>
        </w:rPr>
        <w:t>МИНИСТЕРСТВО</w:t>
      </w:r>
      <w:r>
        <w:rPr>
          <w:rStyle w:val="237"/>
        </w:rPr>
        <w:br/>
        <w:t>ЛЕСНОГО ХОЗЯЙСТВА,</w:t>
      </w:r>
      <w:r>
        <w:rPr>
          <w:rStyle w:val="237"/>
        </w:rPr>
        <w:br/>
        <w:t>ОХРАНЫ</w:t>
      </w:r>
    </w:p>
    <w:p w:rsidR="00047543" w:rsidRDefault="00EB1CEB">
      <w:pPr>
        <w:pStyle w:val="231"/>
        <w:framePr w:w="3370" w:h="2680" w:hRule="exact" w:wrap="none" w:vAnchor="page" w:hAnchor="page" w:x="2724" w:y="2341"/>
        <w:shd w:val="clear" w:color="auto" w:fill="auto"/>
        <w:spacing w:line="278" w:lineRule="exact"/>
        <w:jc w:val="center"/>
      </w:pPr>
      <w:r>
        <w:rPr>
          <w:rStyle w:val="237"/>
        </w:rPr>
        <w:t>ОКРУЖАЮЩЕЙ СРЕДЫ И</w:t>
      </w:r>
      <w:r>
        <w:rPr>
          <w:rStyle w:val="237"/>
        </w:rPr>
        <w:br/>
        <w:t>ПРИРОДОПОЛЬЗОВАНИЯ</w:t>
      </w:r>
      <w:r>
        <w:rPr>
          <w:rStyle w:val="237"/>
        </w:rPr>
        <w:br/>
        <w:t xml:space="preserve">САМАРСКОЙ ОБ </w:t>
      </w:r>
      <w:r>
        <w:rPr>
          <w:rStyle w:val="238"/>
        </w:rPr>
        <w:t>7</w:t>
      </w:r>
      <w:r>
        <w:rPr>
          <w:rStyle w:val="237"/>
        </w:rPr>
        <w:t>АСТИ</w:t>
      </w:r>
    </w:p>
    <w:p w:rsidR="00047543" w:rsidRDefault="00EB1CEB">
      <w:pPr>
        <w:pStyle w:val="221"/>
        <w:framePr w:w="3370" w:h="2680" w:hRule="exact" w:wrap="none" w:vAnchor="page" w:hAnchor="page" w:x="2724" w:y="2341"/>
        <w:shd w:val="clear" w:color="auto" w:fill="auto"/>
        <w:spacing w:line="216" w:lineRule="exact"/>
        <w:ind w:firstLine="400"/>
      </w:pPr>
      <w:r>
        <w:rPr>
          <w:rStyle w:val="225"/>
          <w:b/>
          <w:bCs/>
        </w:rPr>
        <w:t xml:space="preserve">443013 г. Самара, ул. Дачнаа </w:t>
      </w:r>
      <w:r>
        <w:rPr>
          <w:rStyle w:val="22ArialNarrow75pt7"/>
          <w:vertAlign w:val="superscript"/>
          <w:lang w:val="ru-RU" w:eastAsia="ru-RU" w:bidi="ru-RU"/>
        </w:rPr>
        <w:t>1</w:t>
      </w:r>
      <w:r>
        <w:rPr>
          <w:rStyle w:val="225"/>
          <w:b/>
          <w:bCs/>
        </w:rPr>
        <w:t xml:space="preserve"> Б</w:t>
      </w:r>
      <w:r>
        <w:rPr>
          <w:rStyle w:val="225"/>
          <w:b/>
          <w:bCs/>
        </w:rPr>
        <w:br/>
        <w:t>тел. 263-31-70; тел./факс 263-28-55</w:t>
      </w:r>
      <w:r>
        <w:rPr>
          <w:rStyle w:val="225"/>
          <w:b/>
          <w:bCs/>
        </w:rPr>
        <w:br/>
      </w:r>
      <w:r>
        <w:rPr>
          <w:rStyle w:val="225"/>
          <w:b/>
          <w:bCs/>
          <w:lang w:val="en-US" w:eastAsia="en-US" w:bidi="en-US"/>
        </w:rPr>
        <w:t>E</w:t>
      </w:r>
      <w:r w:rsidRPr="00EB1CEB">
        <w:rPr>
          <w:rStyle w:val="225"/>
          <w:b/>
          <w:bCs/>
          <w:lang w:eastAsia="en-US" w:bidi="en-US"/>
        </w:rPr>
        <w:t>-</w:t>
      </w:r>
      <w:r>
        <w:rPr>
          <w:rStyle w:val="225"/>
          <w:b/>
          <w:bCs/>
          <w:lang w:val="en-US" w:eastAsia="en-US" w:bidi="en-US"/>
        </w:rPr>
        <w:t>mail</w:t>
      </w:r>
      <w:r w:rsidRPr="00EB1CEB">
        <w:rPr>
          <w:rStyle w:val="225"/>
          <w:b/>
          <w:bCs/>
          <w:lang w:eastAsia="en-US" w:bidi="en-US"/>
        </w:rPr>
        <w:t xml:space="preserve">: </w:t>
      </w:r>
      <w:hyperlink r:id="rId113" w:history="1">
        <w:r>
          <w:rPr>
            <w:rStyle w:val="a3"/>
            <w:lang w:val="en-US" w:eastAsia="en-US" w:bidi="en-US"/>
          </w:rPr>
          <w:t>MNR</w:t>
        </w:r>
        <w:r w:rsidRPr="00EB1CEB">
          <w:rPr>
            <w:rStyle w:val="a3"/>
            <w:lang w:eastAsia="en-US" w:bidi="en-US"/>
          </w:rPr>
          <w:t>@</w:t>
        </w:r>
        <w:r>
          <w:rPr>
            <w:rStyle w:val="a3"/>
            <w:lang w:val="en-US" w:eastAsia="en-US" w:bidi="en-US"/>
          </w:rPr>
          <w:t>samregion</w:t>
        </w:r>
        <w:r w:rsidRPr="00EB1CEB">
          <w:rPr>
            <w:rStyle w:val="a3"/>
            <w:lang w:eastAsia="en-US" w:bidi="en-US"/>
          </w:rPr>
          <w:t>.</w:t>
        </w:r>
        <w:r>
          <w:rPr>
            <w:rStyle w:val="a3"/>
            <w:lang w:val="en-US" w:eastAsia="en-US" w:bidi="en-US"/>
          </w:rPr>
          <w:t>ru</w:t>
        </w:r>
      </w:hyperlink>
    </w:p>
    <w:p w:rsidR="00047543" w:rsidRDefault="00EB1CEB">
      <w:pPr>
        <w:pStyle w:val="221"/>
        <w:framePr w:w="3370" w:h="2680" w:hRule="exact" w:wrap="none" w:vAnchor="page" w:hAnchor="page" w:x="2724" w:y="2341"/>
        <w:shd w:val="clear" w:color="auto" w:fill="auto"/>
        <w:spacing w:line="216" w:lineRule="exact"/>
        <w:ind w:firstLine="0"/>
      </w:pPr>
      <w:r>
        <w:rPr>
          <w:rStyle w:val="229pt"/>
          <w:b/>
          <w:bCs/>
        </w:rPr>
        <w:t>22, 04. 2014</w:t>
      </w:r>
    </w:p>
    <w:p w:rsidR="00047543" w:rsidRDefault="00EB1CEB">
      <w:pPr>
        <w:pStyle w:val="ad"/>
        <w:framePr w:wrap="none" w:vAnchor="page" w:hAnchor="page" w:x="4404" w:y="4807"/>
        <w:shd w:val="clear" w:color="auto" w:fill="auto"/>
        <w:spacing w:line="280" w:lineRule="exact"/>
        <w:jc w:val="both"/>
      </w:pPr>
      <w:r>
        <w:rPr>
          <w:rStyle w:val="14pt5"/>
        </w:rPr>
        <w:t>n</w:t>
      </w:r>
      <w:r w:rsidRPr="00EB1CEB">
        <w:rPr>
          <w:rStyle w:val="14pt5"/>
          <w:lang w:val="ru-RU"/>
        </w:rPr>
        <w:t xml:space="preserve">. </w:t>
      </w:r>
      <w:r>
        <w:rPr>
          <w:rStyle w:val="-1pt"/>
        </w:rPr>
        <w:t>&lt;2?</w:t>
      </w:r>
    </w:p>
    <w:p w:rsidR="00047543" w:rsidRDefault="00EB1CEB">
      <w:pPr>
        <w:pStyle w:val="83"/>
        <w:framePr w:w="3667" w:h="2307" w:hRule="exact" w:wrap="none" w:vAnchor="page" w:hAnchor="page" w:x="6631" w:y="2650"/>
        <w:shd w:val="clear" w:color="auto" w:fill="auto"/>
        <w:spacing w:after="204" w:line="250" w:lineRule="exact"/>
        <w:ind w:left="20"/>
        <w:jc w:val="center"/>
      </w:pPr>
      <w:r>
        <w:rPr>
          <w:rStyle w:val="85"/>
        </w:rPr>
        <w:t>Заместителю генерального директора</w:t>
      </w:r>
      <w:r>
        <w:rPr>
          <w:rStyle w:val="85"/>
        </w:rPr>
        <w:br/>
        <w:t>по строительству и инвестициям ООО</w:t>
      </w:r>
      <w:r>
        <w:rPr>
          <w:rStyle w:val="85"/>
        </w:rPr>
        <w:br/>
        <w:t>«Газпром распределение Самара»</w:t>
      </w:r>
    </w:p>
    <w:p w:rsidR="00047543" w:rsidRDefault="00EB1CEB">
      <w:pPr>
        <w:pStyle w:val="83"/>
        <w:framePr w:w="3667" w:h="2307" w:hRule="exact" w:wrap="none" w:vAnchor="page" w:hAnchor="page" w:x="6631" w:y="2650"/>
        <w:shd w:val="clear" w:color="auto" w:fill="auto"/>
        <w:spacing w:after="216" w:line="220" w:lineRule="exact"/>
        <w:ind w:left="20"/>
        <w:jc w:val="center"/>
      </w:pPr>
      <w:r>
        <w:rPr>
          <w:rStyle w:val="85"/>
        </w:rPr>
        <w:t>Доладову К.Ю.</w:t>
      </w:r>
    </w:p>
    <w:p w:rsidR="00047543" w:rsidRDefault="00EB1CEB">
      <w:pPr>
        <w:pStyle w:val="22"/>
        <w:framePr w:w="3667" w:h="2307" w:hRule="exact" w:wrap="none" w:vAnchor="page" w:hAnchor="page" w:x="6631" w:y="2650"/>
        <w:shd w:val="clear" w:color="auto" w:fill="auto"/>
        <w:spacing w:before="0" w:after="0" w:line="254" w:lineRule="exact"/>
        <w:ind w:left="20"/>
        <w:jc w:val="center"/>
      </w:pPr>
      <w:r>
        <w:rPr>
          <w:rStyle w:val="29"/>
        </w:rPr>
        <w:t>ул. Никитинская, д. 1,</w:t>
      </w:r>
      <w:r>
        <w:rPr>
          <w:rStyle w:val="29"/>
        </w:rPr>
        <w:br/>
        <w:t>г. Жигулевск, Самарская область,</w:t>
      </w:r>
    </w:p>
    <w:p w:rsidR="00047543" w:rsidRDefault="00EB1CEB">
      <w:pPr>
        <w:pStyle w:val="22"/>
        <w:framePr w:w="3667" w:h="2307" w:hRule="exact" w:wrap="none" w:vAnchor="page" w:hAnchor="page" w:x="6631" w:y="2650"/>
        <w:shd w:val="clear" w:color="auto" w:fill="auto"/>
        <w:spacing w:before="0" w:after="0" w:line="254" w:lineRule="exact"/>
        <w:ind w:left="903"/>
        <w:jc w:val="center"/>
      </w:pPr>
      <w:r>
        <w:rPr>
          <w:rStyle w:val="211pt3"/>
        </w:rPr>
        <w:t>445350</w:t>
      </w:r>
    </w:p>
    <w:p w:rsidR="00047543" w:rsidRDefault="00EB1CEB">
      <w:pPr>
        <w:pStyle w:val="221"/>
        <w:framePr w:w="989" w:h="402" w:hRule="exact" w:wrap="none" w:vAnchor="page" w:hAnchor="page" w:x="3137" w:y="5210"/>
        <w:shd w:val="clear" w:color="auto" w:fill="auto"/>
        <w:spacing w:line="173" w:lineRule="exact"/>
        <w:ind w:firstLine="0"/>
        <w:jc w:val="right"/>
      </w:pPr>
      <w:r>
        <w:rPr>
          <w:rStyle w:val="226"/>
          <w:b/>
          <w:bCs/>
        </w:rPr>
        <w:t xml:space="preserve">На № </w:t>
      </w:r>
      <w:r>
        <w:rPr>
          <w:rStyle w:val="226"/>
          <w:b/>
          <w:bCs/>
          <w:lang w:val="en-US" w:eastAsia="en-US" w:bidi="en-US"/>
        </w:rPr>
        <w:t>saa</w:t>
      </w:r>
      <w:r w:rsidRPr="00EB1CEB">
        <w:rPr>
          <w:rStyle w:val="226"/>
          <w:b/>
          <w:bCs/>
          <w:lang w:eastAsia="en-US" w:bidi="en-US"/>
        </w:rPr>
        <w:t xml:space="preserve"> </w:t>
      </w:r>
      <w:r>
        <w:rPr>
          <w:rStyle w:val="22c"/>
        </w:rPr>
        <w:t>27/5275</w:t>
      </w:r>
    </w:p>
    <w:p w:rsidR="00047543" w:rsidRDefault="00EB1CEB">
      <w:pPr>
        <w:pStyle w:val="801"/>
        <w:framePr w:w="7603" w:h="388" w:hRule="exact" w:wrap="none" w:vAnchor="page" w:hAnchor="page" w:x="2724" w:y="5238"/>
        <w:shd w:val="clear" w:color="auto" w:fill="auto"/>
        <w:spacing w:after="0"/>
        <w:ind w:left="1546" w:right="4800"/>
      </w:pPr>
      <w:r>
        <w:rPr>
          <w:rStyle w:val="802"/>
        </w:rPr>
        <w:t xml:space="preserve">_от </w:t>
      </w:r>
      <w:r>
        <w:rPr>
          <w:rStyle w:val="803"/>
        </w:rPr>
        <w:t>03.04.2</w:t>
      </w:r>
      <w:r>
        <w:rPr>
          <w:rStyle w:val="802"/>
        </w:rPr>
        <w:t>014</w:t>
      </w:r>
      <w:r>
        <w:rPr>
          <w:rStyle w:val="802"/>
        </w:rPr>
        <w:br/>
        <w:t>ОТ 07.04.2014</w:t>
      </w:r>
    </w:p>
    <w:p w:rsidR="00047543" w:rsidRDefault="00EB1CEB">
      <w:pPr>
        <w:pStyle w:val="83"/>
        <w:framePr w:w="7603" w:h="4057" w:hRule="exact" w:wrap="none" w:vAnchor="page" w:hAnchor="page" w:x="2724" w:y="6102"/>
        <w:shd w:val="clear" w:color="auto" w:fill="auto"/>
        <w:spacing w:line="360" w:lineRule="exact"/>
        <w:ind w:firstLine="680"/>
        <w:jc w:val="both"/>
      </w:pPr>
      <w:r>
        <w:rPr>
          <w:rStyle w:val="85"/>
        </w:rPr>
        <w:t>Ваш запрос о принадлежности земельного участка для проектно</w:t>
      </w:r>
      <w:r>
        <w:rPr>
          <w:rStyle w:val="85"/>
        </w:rPr>
        <w:softHyphen/>
        <w:t xml:space="preserve">изыскательских работ </w:t>
      </w:r>
      <w:r>
        <w:rPr>
          <w:rStyle w:val="86"/>
        </w:rPr>
        <w:t xml:space="preserve">.у» </w:t>
      </w:r>
      <w:r>
        <w:rPr>
          <w:rStyle w:val="85"/>
        </w:rPr>
        <w:t xml:space="preserve">объекту «Газопровод-отвод и ГРС с.п. Калиновка муниципального района Сергиевский Самарской области», </w:t>
      </w:r>
      <w:r>
        <w:t xml:space="preserve">к </w:t>
      </w:r>
      <w:r>
        <w:rPr>
          <w:rStyle w:val="85"/>
        </w:rPr>
        <w:t>землям лесного фонда министерством лесного хозяйства, охраны окружающей среды и природопользования Самарской области рассмотрен.</w:t>
      </w:r>
    </w:p>
    <w:p w:rsidR="00047543" w:rsidRDefault="00EB1CEB">
      <w:pPr>
        <w:pStyle w:val="83"/>
        <w:framePr w:w="7603" w:h="4057" w:hRule="exact" w:wrap="none" w:vAnchor="page" w:hAnchor="page" w:x="2724" w:y="6102"/>
        <w:shd w:val="clear" w:color="auto" w:fill="auto"/>
        <w:spacing w:line="360" w:lineRule="exact"/>
        <w:ind w:firstLine="680"/>
        <w:jc w:val="both"/>
      </w:pPr>
      <w:r>
        <w:rPr>
          <w:rStyle w:val="85"/>
        </w:rPr>
        <w:t xml:space="preserve">Согласно прилагаемой таблице координат на диске </w:t>
      </w:r>
      <w:r>
        <w:rPr>
          <w:rStyle w:val="85"/>
          <w:lang w:val="en-US" w:eastAsia="en-US" w:bidi="en-US"/>
        </w:rPr>
        <w:t>CD</w:t>
      </w:r>
      <w:r w:rsidRPr="00EB1CEB">
        <w:rPr>
          <w:rStyle w:val="85"/>
          <w:lang w:eastAsia="en-US" w:bidi="en-US"/>
        </w:rPr>
        <w:t xml:space="preserve">, </w:t>
      </w:r>
      <w:r>
        <w:rPr>
          <w:rStyle w:val="85"/>
        </w:rPr>
        <w:t xml:space="preserve">указанный участок </w:t>
      </w:r>
      <w:r>
        <w:t xml:space="preserve">в </w:t>
      </w:r>
      <w:r>
        <w:rPr>
          <w:rStyle w:val="85"/>
        </w:rPr>
        <w:t>соответствии со сведениями, содержащимися в государственном лесном реестре и подтвержденными путем ввода координат X и У в программу ГИС ИНГЕО, к землям лесного фонда не относится, особо охраняемые природные территории регионального значения отсутствуют.</w:t>
      </w:r>
    </w:p>
    <w:p w:rsidR="00047543" w:rsidRDefault="00EB1CEB">
      <w:pPr>
        <w:pStyle w:val="83"/>
        <w:framePr w:w="7603" w:h="4057" w:hRule="exact" w:wrap="none" w:vAnchor="page" w:hAnchor="page" w:x="2724" w:y="6102"/>
        <w:shd w:val="clear" w:color="auto" w:fill="auto"/>
        <w:spacing w:line="220" w:lineRule="exact"/>
        <w:ind w:firstLine="680"/>
        <w:jc w:val="both"/>
      </w:pPr>
      <w:r>
        <w:rPr>
          <w:rStyle w:val="85"/>
        </w:rPr>
        <w:t xml:space="preserve">Приложение: каталог координат на 3 </w:t>
      </w:r>
      <w:r>
        <w:rPr>
          <w:rStyle w:val="86"/>
        </w:rPr>
        <w:t xml:space="preserve">л. </w:t>
      </w:r>
      <w:r>
        <w:rPr>
          <w:rStyle w:val="85"/>
        </w:rPr>
        <w:t>в 1 экз.</w:t>
      </w:r>
    </w:p>
    <w:p w:rsidR="00047543" w:rsidRDefault="00EB1CEB">
      <w:pPr>
        <w:pStyle w:val="22"/>
        <w:framePr w:w="7603" w:h="571" w:hRule="exact" w:wrap="none" w:vAnchor="page" w:hAnchor="page" w:x="2724" w:y="10954"/>
        <w:shd w:val="clear" w:color="auto" w:fill="auto"/>
        <w:spacing w:before="0" w:after="0" w:line="259" w:lineRule="exact"/>
        <w:ind w:left="58"/>
        <w:jc w:val="left"/>
      </w:pPr>
      <w:r>
        <w:rPr>
          <w:rStyle w:val="29"/>
        </w:rPr>
        <w:t>И.о.руководителя</w:t>
      </w:r>
      <w:r>
        <w:rPr>
          <w:rStyle w:val="29"/>
        </w:rPr>
        <w:br/>
        <w:t>департамента лесного хозяйства</w:t>
      </w:r>
    </w:p>
    <w:p w:rsidR="00047543" w:rsidRDefault="00EB1CEB">
      <w:pPr>
        <w:pStyle w:val="83"/>
        <w:framePr w:wrap="none" w:vAnchor="page" w:hAnchor="page" w:x="8657" w:y="11338"/>
        <w:shd w:val="clear" w:color="auto" w:fill="auto"/>
        <w:spacing w:line="220" w:lineRule="exact"/>
      </w:pPr>
      <w:r>
        <w:t>В.В.Самаркин</w:t>
      </w:r>
    </w:p>
    <w:p w:rsidR="00047543" w:rsidRDefault="00EB1CEB">
      <w:pPr>
        <w:pStyle w:val="83"/>
        <w:framePr w:wrap="none" w:vAnchor="page" w:hAnchor="page" w:x="2791" w:y="12750"/>
        <w:shd w:val="clear" w:color="auto" w:fill="auto"/>
        <w:spacing w:line="220" w:lineRule="exact"/>
      </w:pPr>
      <w:r>
        <w:rPr>
          <w:rStyle w:val="85"/>
        </w:rPr>
        <w:t>Соклакова 2541030</w:t>
      </w:r>
    </w:p>
    <w:p w:rsidR="00047543" w:rsidRDefault="00EB1CEB">
      <w:pPr>
        <w:pStyle w:val="811"/>
        <w:framePr w:wrap="none" w:vAnchor="page" w:hAnchor="page" w:x="6458" w:y="12692"/>
        <w:shd w:val="clear" w:color="auto" w:fill="auto"/>
        <w:spacing w:line="240" w:lineRule="exact"/>
      </w:pPr>
      <w:r>
        <w:rPr>
          <w:rStyle w:val="8112pt"/>
        </w:rPr>
        <w:t>2</w:t>
      </w:r>
      <w:r>
        <w:t xml:space="preserve"> </w:t>
      </w:r>
      <w:r>
        <w:rPr>
          <w:rStyle w:val="8112pt"/>
        </w:rPr>
        <w:t>9</w:t>
      </w:r>
      <w:r>
        <w:t xml:space="preserve">. </w:t>
      </w:r>
      <w:r>
        <w:rPr>
          <w:lang w:val="en-US" w:eastAsia="en-US" w:bidi="en-US"/>
        </w:rPr>
        <w:t>O</w:t>
      </w:r>
      <w:r w:rsidRPr="00EB1CEB">
        <w:rPr>
          <w:lang w:eastAsia="en-US" w:bidi="en-US"/>
        </w:rPr>
        <w:t xml:space="preserve">'). </w:t>
      </w:r>
      <w:r>
        <w:rPr>
          <w:rStyle w:val="8112pt"/>
        </w:rPr>
        <w:t>2014</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92" type="#_x0000_t75" style="position:absolute;margin-left:84.55pt;margin-top:45.35pt;width:457.45pt;height:718.55pt;z-index:-251688448;mso-wrap-distance-left:5pt;mso-wrap-distance-right:5pt;mso-position-horizontal-relative:page;mso-position-vertical-relative:page" wrapcoords="0 0">
            <v:imagedata r:id="rId114" o:title="image67"/>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"C:\\Users\\ANDREE~1.VOG\\AppData\\Local\\Temp\\FineReader12.00\\media\\image68.jpeg" \* MERGEFORMATINET </w:instrText>
      </w:r>
      <w:r>
        <w:fldChar w:fldCharType="separate"/>
      </w:r>
      <w:r w:rsidR="00883C38">
        <w:fldChar w:fldCharType="begin"/>
      </w:r>
      <w:r w:rsidR="00883C38">
        <w:instrText xml:space="preserve"> INCLUDEPICTURE  "C:\\Users\\ANDREE~1.VOG\\AppData\\Local\\Temp\\FineReader12.00\\media\\image68.jpeg" \* MERGEFORMATINET </w:instrText>
      </w:r>
      <w:r w:rsidR="00883C38">
        <w:fldChar w:fldCharType="separate"/>
      </w:r>
      <w:r w:rsidR="006C143D">
        <w:fldChar w:fldCharType="begin"/>
      </w:r>
      <w:r w:rsidR="006C143D">
        <w:instrText xml:space="preserve"> INCLUDEPICTURE  "C:\\Users\\ANDREE~1.VOG\\AppData\\Local\\Temp\\FineReader12.00\\media\\image68.jpeg"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"C:\\Users\\ANDREE~1.VOG\\AppData\\Local\\Temp\\FineReader12.00\\media\\image68.jpeg" \* MERGEFORMATINET</w:instrText>
      </w:r>
      <w:r w:rsidR="0030601B">
        <w:instrText xml:space="preserve"> </w:instrText>
      </w:r>
      <w:r w:rsidR="0030601B">
        <w:fldChar w:fldCharType="separate"/>
      </w:r>
      <w:r w:rsidR="00AB5B32">
        <w:pict>
          <v:shape id="_x0000_i1056" type="#_x0000_t75" style="width:456.75pt;height:717.75pt">
            <v:imagedata r:id="rId115" r:href="rId116"/>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72" w:name="bookmark72"/>
      <w:r>
        <w:t>-1038-2016-ППТ-4</w:t>
      </w:r>
      <w:bookmarkEnd w:id="72"/>
    </w:p>
    <w:p w:rsidR="00047543" w:rsidRDefault="00EB1CEB">
      <w:pPr>
        <w:pStyle w:val="43"/>
        <w:framePr w:wrap="none" w:vAnchor="page" w:hAnchor="page" w:x="11275" w:y="16087"/>
        <w:shd w:val="clear" w:color="auto" w:fill="auto"/>
        <w:spacing w:line="220" w:lineRule="exact"/>
      </w:pPr>
      <w:r>
        <w:t>161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"C:\\Users\\ANDREE~1.VOG\\AppData\\Local\\Temp\\FineReader12.00\\media\\image69.jpeg" \* MERGEFORMATINET </w:instrText>
      </w:r>
      <w:r>
        <w:fldChar w:fldCharType="separate"/>
      </w:r>
      <w:r w:rsidR="00883C38">
        <w:fldChar w:fldCharType="begin"/>
      </w:r>
      <w:r w:rsidR="00883C38">
        <w:instrText xml:space="preserve"> INCLUDEPICTURE  "C:\\Users\\ANDREE~1.VOG\\AppData\\Local\\Temp\\FineReader12.00\\media\\image69.jpeg" \* MERGEFORMATINET </w:instrText>
      </w:r>
      <w:r w:rsidR="00883C38">
        <w:fldChar w:fldCharType="separate"/>
      </w:r>
      <w:r w:rsidR="006C143D">
        <w:fldChar w:fldCharType="begin"/>
      </w:r>
      <w:r w:rsidR="006C143D">
        <w:instrText xml:space="preserve"> INCLUDEPICTURE  "C:\\Users\\ANDREE~1.VOG\\AppData\\Local\\Temp\\FineReader12.00\\media\\image69.jpeg"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"C:\\Users\\ANDREE~1.VOG\\AppData\\Local\\Temp\\FineReader12.00\\media\\image69.jpeg" \* MERGEFORMATINET</w:instrText>
      </w:r>
      <w:r w:rsidR="0030601B">
        <w:instrText xml:space="preserve"> </w:instrText>
      </w:r>
      <w:r w:rsidR="0030601B">
        <w:fldChar w:fldCharType="separate"/>
      </w:r>
      <w:r w:rsidR="00AB5B32">
        <w:pict>
          <v:shape id="_x0000_i1057" type="#_x0000_t75" style="width:456.75pt;height:383.25pt">
            <v:imagedata r:id="rId117" r:href="rId118"/>
          </v:shape>
        </w:pict>
      </w:r>
      <w:r w:rsidR="0030601B">
        <w:fldChar w:fldCharType="end"/>
      </w:r>
      <w:r w:rsidR="006C143D">
        <w:fldChar w:fldCharType="end"/>
      </w:r>
      <w:r w:rsidR="00883C38">
        <w:fldChar w:fldCharType="end"/>
      </w:r>
      <w:r>
        <w:fldChar w:fldCharType="end"/>
      </w:r>
    </w:p>
    <w:p w:rsidR="00047543" w:rsidRDefault="00EB1CEB">
      <w:pPr>
        <w:pStyle w:val="8f5"/>
        <w:framePr w:wrap="none" w:vAnchor="page" w:hAnchor="page" w:x="4896" w:y="9659"/>
        <w:shd w:val="clear" w:color="auto" w:fill="auto"/>
        <w:spacing w:line="160" w:lineRule="exact"/>
      </w:pPr>
      <w:r>
        <w:rPr>
          <w:rStyle w:val="8f6"/>
          <w:b/>
          <w:bCs/>
        </w:rPr>
        <w:t>Вырезы из полосы</w:t>
      </w:r>
    </w:p>
    <w:tbl>
      <w:tblPr>
        <w:tblOverlap w:val="never"/>
        <w:tblW w:w="0" w:type="auto"/>
        <w:tblLayout w:type="fixed"/>
        <w:tblCellMar>
          <w:left w:w="10" w:type="dxa"/>
          <w:right w:w="10" w:type="dxa"/>
        </w:tblCellMar>
        <w:tblLook w:val="0000" w:firstRow="0" w:lastRow="0" w:firstColumn="0" w:lastColumn="0" w:noHBand="0" w:noVBand="0"/>
      </w:tblPr>
      <w:tblGrid>
        <w:gridCol w:w="2448"/>
        <w:gridCol w:w="2395"/>
      </w:tblGrid>
      <w:tr w:rsidR="00047543">
        <w:trPr>
          <w:trHeight w:hRule="exact" w:val="302"/>
        </w:trPr>
        <w:tc>
          <w:tcPr>
            <w:tcW w:w="2448" w:type="dxa"/>
            <w:tcBorders>
              <w:top w:val="single" w:sz="4" w:space="0" w:color="auto"/>
              <w:lef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5963007,26</w:t>
            </w:r>
          </w:p>
        </w:tc>
        <w:tc>
          <w:tcPr>
            <w:tcW w:w="239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249352,41</w:t>
            </w:r>
          </w:p>
        </w:tc>
      </w:tr>
      <w:tr w:rsidR="00047543">
        <w:trPr>
          <w:trHeight w:hRule="exact" w:val="235"/>
        </w:trPr>
        <w:tc>
          <w:tcPr>
            <w:tcW w:w="2448" w:type="dxa"/>
            <w:tcBorders>
              <w:top w:val="single" w:sz="4" w:space="0" w:color="auto"/>
              <w:left w:val="single" w:sz="4" w:space="0" w:color="auto"/>
            </w:tcBorders>
            <w:shd w:val="clear" w:color="auto" w:fill="FFFFFF"/>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1"/>
                <w:b/>
                <w:bCs/>
              </w:rPr>
              <w:t>5963006,98</w:t>
            </w:r>
          </w:p>
        </w:tc>
        <w:tc>
          <w:tcPr>
            <w:tcW w:w="2395" w:type="dxa"/>
            <w:tcBorders>
              <w:top w:val="single" w:sz="4" w:space="0" w:color="auto"/>
              <w:left w:val="single" w:sz="4" w:space="0" w:color="auto"/>
              <w:right w:val="single" w:sz="4" w:space="0" w:color="auto"/>
            </w:tcBorders>
            <w:shd w:val="clear" w:color="auto" w:fill="FFFFFF"/>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249353.56</w:t>
            </w:r>
          </w:p>
        </w:tc>
      </w:tr>
      <w:tr w:rsidR="00047543">
        <w:trPr>
          <w:trHeight w:hRule="exact" w:val="235"/>
        </w:trPr>
        <w:tc>
          <w:tcPr>
            <w:tcW w:w="2448" w:type="dxa"/>
            <w:tcBorders>
              <w:top w:val="single" w:sz="4" w:space="0" w:color="auto"/>
              <w:left w:val="single" w:sz="4" w:space="0" w:color="auto"/>
            </w:tcBorders>
            <w:shd w:val="clear" w:color="auto" w:fill="FFFFFF"/>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5963006.25</w:t>
            </w:r>
          </w:p>
        </w:tc>
        <w:tc>
          <w:tcPr>
            <w:tcW w:w="2395" w:type="dxa"/>
            <w:tcBorders>
              <w:top w:val="single" w:sz="4" w:space="0" w:color="auto"/>
              <w:left w:val="single" w:sz="4" w:space="0" w:color="auto"/>
              <w:right w:val="single" w:sz="4" w:space="0" w:color="auto"/>
            </w:tcBorders>
            <w:shd w:val="clear" w:color="auto" w:fill="FFFFFF"/>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249354,27</w:t>
            </w:r>
          </w:p>
        </w:tc>
      </w:tr>
      <w:tr w:rsidR="00047543">
        <w:trPr>
          <w:trHeight w:hRule="exact" w:val="230"/>
        </w:trPr>
        <w:tc>
          <w:tcPr>
            <w:tcW w:w="2448" w:type="dxa"/>
            <w:tcBorders>
              <w:top w:val="single" w:sz="4" w:space="0" w:color="auto"/>
              <w:lef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5963005.26</w:t>
            </w:r>
          </w:p>
        </w:tc>
        <w:tc>
          <w:tcPr>
            <w:tcW w:w="239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249354,54</w:t>
            </w:r>
          </w:p>
        </w:tc>
      </w:tr>
      <w:tr w:rsidR="00047543">
        <w:trPr>
          <w:trHeight w:hRule="exact" w:val="235"/>
        </w:trPr>
        <w:tc>
          <w:tcPr>
            <w:tcW w:w="2448" w:type="dxa"/>
            <w:tcBorders>
              <w:top w:val="single" w:sz="4" w:space="0" w:color="auto"/>
              <w:lef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5963004,27</w:t>
            </w:r>
          </w:p>
        </w:tc>
        <w:tc>
          <w:tcPr>
            <w:tcW w:w="239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249354,27</w:t>
            </w:r>
          </w:p>
        </w:tc>
      </w:tr>
      <w:tr w:rsidR="00047543">
        <w:trPr>
          <w:trHeight w:hRule="exact" w:val="250"/>
        </w:trPr>
        <w:tc>
          <w:tcPr>
            <w:tcW w:w="2448" w:type="dxa"/>
            <w:tcBorders>
              <w:top w:val="single" w:sz="4" w:space="0" w:color="auto"/>
              <w:lef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1"/>
                <w:b/>
                <w:bCs/>
              </w:rPr>
              <w:t>5963003,54</w:t>
            </w:r>
          </w:p>
        </w:tc>
        <w:tc>
          <w:tcPr>
            <w:tcW w:w="239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249353,56</w:t>
            </w:r>
          </w:p>
        </w:tc>
      </w:tr>
      <w:tr w:rsidR="00047543">
        <w:trPr>
          <w:trHeight w:hRule="exact" w:val="226"/>
        </w:trPr>
        <w:tc>
          <w:tcPr>
            <w:tcW w:w="2448" w:type="dxa"/>
            <w:tcBorders>
              <w:top w:val="single" w:sz="4" w:space="0" w:color="auto"/>
              <w:lef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5963003,26</w:t>
            </w:r>
          </w:p>
        </w:tc>
        <w:tc>
          <w:tcPr>
            <w:tcW w:w="239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249352,58</w:t>
            </w:r>
          </w:p>
        </w:tc>
      </w:tr>
      <w:tr w:rsidR="00047543">
        <w:trPr>
          <w:trHeight w:hRule="exact" w:val="230"/>
        </w:trPr>
        <w:tc>
          <w:tcPr>
            <w:tcW w:w="2448" w:type="dxa"/>
            <w:tcBorders>
              <w:top w:val="single" w:sz="4" w:space="0" w:color="auto"/>
              <w:lef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5963003,50</w:t>
            </w:r>
          </w:p>
        </w:tc>
        <w:tc>
          <w:tcPr>
            <w:tcW w:w="239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249351,59</w:t>
            </w:r>
          </w:p>
        </w:tc>
      </w:tr>
      <w:tr w:rsidR="00047543">
        <w:trPr>
          <w:trHeight w:hRule="exact" w:val="230"/>
        </w:trPr>
        <w:tc>
          <w:tcPr>
            <w:tcW w:w="2448" w:type="dxa"/>
            <w:tcBorders>
              <w:top w:val="single" w:sz="4" w:space="0" w:color="auto"/>
              <w:lef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5963004,20</w:t>
            </w:r>
          </w:p>
        </w:tc>
        <w:tc>
          <w:tcPr>
            <w:tcW w:w="239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249350,84</w:t>
            </w:r>
          </w:p>
        </w:tc>
      </w:tr>
      <w:tr w:rsidR="00047543">
        <w:trPr>
          <w:trHeight w:hRule="exact" w:val="230"/>
        </w:trPr>
        <w:tc>
          <w:tcPr>
            <w:tcW w:w="2448" w:type="dxa"/>
            <w:tcBorders>
              <w:top w:val="single" w:sz="4" w:space="0" w:color="auto"/>
              <w:lef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1"/>
                <w:b/>
                <w:bCs/>
              </w:rPr>
              <w:t>5963005,18</w:t>
            </w:r>
          </w:p>
        </w:tc>
        <w:tc>
          <w:tcPr>
            <w:tcW w:w="239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249350,54</w:t>
            </w:r>
          </w:p>
        </w:tc>
      </w:tr>
      <w:tr w:rsidR="00047543">
        <w:trPr>
          <w:trHeight w:hRule="exact" w:val="240"/>
        </w:trPr>
        <w:tc>
          <w:tcPr>
            <w:tcW w:w="2448" w:type="dxa"/>
            <w:tcBorders>
              <w:top w:val="single" w:sz="4" w:space="0" w:color="auto"/>
              <w:left w:val="single" w:sz="4" w:space="0" w:color="auto"/>
            </w:tcBorders>
            <w:shd w:val="clear" w:color="auto" w:fill="FFFFFF"/>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5963006.17</w:t>
            </w:r>
          </w:p>
        </w:tc>
        <w:tc>
          <w:tcPr>
            <w:tcW w:w="2395" w:type="dxa"/>
            <w:tcBorders>
              <w:top w:val="single" w:sz="4" w:space="0" w:color="auto"/>
              <w:left w:val="single" w:sz="4" w:space="0" w:color="auto"/>
              <w:right w:val="single" w:sz="4" w:space="0" w:color="auto"/>
            </w:tcBorders>
            <w:shd w:val="clear" w:color="auto" w:fill="FFFFFF"/>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249350,76</w:t>
            </w:r>
          </w:p>
        </w:tc>
      </w:tr>
      <w:tr w:rsidR="00047543">
        <w:trPr>
          <w:trHeight w:hRule="exact" w:val="293"/>
        </w:trPr>
        <w:tc>
          <w:tcPr>
            <w:tcW w:w="2448" w:type="dxa"/>
            <w:tcBorders>
              <w:top w:val="single" w:sz="4" w:space="0" w:color="auto"/>
              <w:left w:val="single" w:sz="4" w:space="0" w:color="auto"/>
              <w:bottom w:val="single" w:sz="4" w:space="0" w:color="auto"/>
            </w:tcBorders>
            <w:shd w:val="clear" w:color="auto" w:fill="FFFFFF"/>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5963006,93</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4843" w:h="2938" w:wrap="none" w:vAnchor="page" w:hAnchor="page" w:x="3206" w:y="9908"/>
              <w:shd w:val="clear" w:color="auto" w:fill="auto"/>
              <w:spacing w:after="0" w:line="160" w:lineRule="exact"/>
              <w:ind w:firstLine="0"/>
              <w:jc w:val="center"/>
            </w:pPr>
            <w:r>
              <w:rPr>
                <w:rStyle w:val="198pt0"/>
                <w:b/>
                <w:bCs/>
              </w:rPr>
              <w:t>249351,44</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73" w:name="bookmark73"/>
      <w:r>
        <w:t>-1038-2016-ППТ-4</w:t>
      </w:r>
      <w:bookmarkEnd w:id="73"/>
    </w:p>
    <w:p w:rsidR="00047543" w:rsidRDefault="00EB1CEB">
      <w:pPr>
        <w:pStyle w:val="43"/>
        <w:framePr w:wrap="none" w:vAnchor="page" w:hAnchor="page" w:x="11275" w:y="16087"/>
        <w:shd w:val="clear" w:color="auto" w:fill="auto"/>
        <w:spacing w:line="220" w:lineRule="exact"/>
      </w:pPr>
      <w:r>
        <w:t>162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76"/>
        <w:framePr w:wrap="none" w:vAnchor="page" w:hAnchor="page" w:x="4085" w:y="1635"/>
        <w:shd w:val="clear" w:color="auto" w:fill="auto"/>
        <w:spacing w:line="220" w:lineRule="exact"/>
      </w:pPr>
      <w:r>
        <w:rPr>
          <w:rStyle w:val="77"/>
        </w:rPr>
        <w:t>3963007,26</w:t>
      </w:r>
    </w:p>
    <w:p w:rsidR="00047543" w:rsidRDefault="00EB1CEB">
      <w:pPr>
        <w:pStyle w:val="76"/>
        <w:framePr w:wrap="none" w:vAnchor="page" w:hAnchor="page" w:x="6542" w:y="1711"/>
        <w:shd w:val="clear" w:color="auto" w:fill="auto"/>
        <w:spacing w:line="220" w:lineRule="exact"/>
      </w:pPr>
      <w:r>
        <w:rPr>
          <w:rStyle w:val="77"/>
        </w:rPr>
        <w:t>249352,41</w:t>
      </w:r>
    </w:p>
    <w:tbl>
      <w:tblPr>
        <w:tblOverlap w:val="never"/>
        <w:tblW w:w="0" w:type="auto"/>
        <w:tblLayout w:type="fixed"/>
        <w:tblCellMar>
          <w:left w:w="10" w:type="dxa"/>
          <w:right w:w="10" w:type="dxa"/>
        </w:tblCellMar>
        <w:tblLook w:val="0000" w:firstRow="0" w:lastRow="0" w:firstColumn="0" w:lastColumn="0" w:noHBand="0" w:noVBand="0"/>
      </w:tblPr>
      <w:tblGrid>
        <w:gridCol w:w="2458"/>
        <w:gridCol w:w="2405"/>
      </w:tblGrid>
      <w:tr w:rsidR="00047543">
        <w:trPr>
          <w:trHeight w:hRule="exact" w:val="302"/>
        </w:trPr>
        <w:tc>
          <w:tcPr>
            <w:tcW w:w="2458" w:type="dxa"/>
            <w:tcBorders>
              <w:top w:val="single" w:sz="4" w:space="0" w:color="auto"/>
              <w:left w:val="single" w:sz="4" w:space="0" w:color="auto"/>
            </w:tcBorders>
            <w:shd w:val="clear" w:color="auto" w:fill="FFFFFF"/>
            <w:vAlign w:val="bottom"/>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5962989,59</w:t>
            </w:r>
          </w:p>
        </w:tc>
        <w:tc>
          <w:tcPr>
            <w:tcW w:w="240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249345.40</w:t>
            </w:r>
          </w:p>
        </w:tc>
      </w:tr>
      <w:tr w:rsidR="00047543">
        <w:trPr>
          <w:trHeight w:hRule="exact" w:val="235"/>
        </w:trPr>
        <w:tc>
          <w:tcPr>
            <w:tcW w:w="2458" w:type="dxa"/>
            <w:tcBorders>
              <w:top w:val="single" w:sz="4" w:space="0" w:color="auto"/>
              <w:left w:val="single" w:sz="4" w:space="0" w:color="auto"/>
            </w:tcBorders>
            <w:shd w:val="clear" w:color="auto" w:fill="FFFFFF"/>
          </w:tcPr>
          <w:p w:rsidR="00047543" w:rsidRDefault="00EB1CEB">
            <w:pPr>
              <w:pStyle w:val="190"/>
              <w:framePr w:w="4862" w:h="1349" w:wrap="none" w:vAnchor="page" w:hAnchor="page" w:x="3235" w:y="2300"/>
              <w:shd w:val="clear" w:color="auto" w:fill="auto"/>
              <w:tabs>
                <w:tab w:val="left" w:leader="underscore" w:pos="773"/>
              </w:tabs>
              <w:spacing w:after="0" w:line="160" w:lineRule="exact"/>
              <w:ind w:firstLine="0"/>
            </w:pPr>
            <w:r>
              <w:rPr>
                <w:rStyle w:val="198pt0"/>
                <w:b/>
                <w:bCs/>
              </w:rPr>
              <w:tab/>
              <w:t>5962986,76</w:t>
            </w:r>
          </w:p>
        </w:tc>
        <w:tc>
          <w:tcPr>
            <w:tcW w:w="2405" w:type="dxa"/>
            <w:tcBorders>
              <w:top w:val="single" w:sz="4" w:space="0" w:color="auto"/>
              <w:left w:val="single" w:sz="4" w:space="0" w:color="auto"/>
              <w:right w:val="single" w:sz="4" w:space="0" w:color="auto"/>
            </w:tcBorders>
            <w:shd w:val="clear" w:color="auto" w:fill="FFFFFF"/>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249348,23</w:t>
            </w:r>
          </w:p>
        </w:tc>
      </w:tr>
      <w:tr w:rsidR="00047543">
        <w:trPr>
          <w:trHeight w:hRule="exact" w:val="235"/>
        </w:trPr>
        <w:tc>
          <w:tcPr>
            <w:tcW w:w="2458" w:type="dxa"/>
            <w:tcBorders>
              <w:top w:val="single" w:sz="4" w:space="0" w:color="auto"/>
              <w:left w:val="single" w:sz="4" w:space="0" w:color="auto"/>
            </w:tcBorders>
            <w:shd w:val="clear" w:color="auto" w:fill="FFFFFF"/>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5962983.93</w:t>
            </w:r>
          </w:p>
        </w:tc>
        <w:tc>
          <w:tcPr>
            <w:tcW w:w="240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249345,41</w:t>
            </w:r>
          </w:p>
        </w:tc>
      </w:tr>
      <w:tr w:rsidR="00047543">
        <w:trPr>
          <w:trHeight w:hRule="exact" w:val="230"/>
        </w:trPr>
        <w:tc>
          <w:tcPr>
            <w:tcW w:w="2458" w:type="dxa"/>
            <w:tcBorders>
              <w:top w:val="single" w:sz="4" w:space="0" w:color="auto"/>
              <w:left w:val="single" w:sz="4" w:space="0" w:color="auto"/>
            </w:tcBorders>
            <w:shd w:val="clear" w:color="auto" w:fill="FFFFFF"/>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5962986,75</w:t>
            </w:r>
          </w:p>
        </w:tc>
        <w:tc>
          <w:tcPr>
            <w:tcW w:w="2405" w:type="dxa"/>
            <w:tcBorders>
              <w:top w:val="single" w:sz="4" w:space="0" w:color="auto"/>
              <w:left w:val="single" w:sz="4" w:space="0" w:color="auto"/>
              <w:right w:val="single" w:sz="4" w:space="0" w:color="auto"/>
            </w:tcBorders>
            <w:shd w:val="clear" w:color="auto" w:fill="FFFFFF"/>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249342.58</w:t>
            </w:r>
          </w:p>
        </w:tc>
      </w:tr>
      <w:tr w:rsidR="00047543">
        <w:trPr>
          <w:trHeight w:hRule="exact" w:val="346"/>
        </w:trPr>
        <w:tc>
          <w:tcPr>
            <w:tcW w:w="2458" w:type="dxa"/>
            <w:tcBorders>
              <w:top w:val="single" w:sz="4" w:space="0" w:color="auto"/>
              <w:left w:val="single" w:sz="4" w:space="0" w:color="auto"/>
              <w:bottom w:val="single" w:sz="4" w:space="0" w:color="auto"/>
            </w:tcBorders>
            <w:shd w:val="clear" w:color="auto" w:fill="FFFFFF"/>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5962989.59</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4862" w:h="1349" w:wrap="none" w:vAnchor="page" w:hAnchor="page" w:x="3235" w:y="2300"/>
              <w:shd w:val="clear" w:color="auto" w:fill="auto"/>
              <w:spacing w:after="0" w:line="160" w:lineRule="exact"/>
              <w:ind w:firstLine="0"/>
              <w:jc w:val="center"/>
            </w:pPr>
            <w:r>
              <w:rPr>
                <w:rStyle w:val="198pt0"/>
                <w:b/>
                <w:bCs/>
              </w:rPr>
              <w:t>249345,40</w:t>
            </w:r>
          </w:p>
        </w:tc>
      </w:tr>
    </w:tbl>
    <w:tbl>
      <w:tblPr>
        <w:tblOverlap w:val="never"/>
        <w:tblW w:w="0" w:type="auto"/>
        <w:tblLayout w:type="fixed"/>
        <w:tblCellMar>
          <w:left w:w="10" w:type="dxa"/>
          <w:right w:w="10" w:type="dxa"/>
        </w:tblCellMar>
        <w:tblLook w:val="0000" w:firstRow="0" w:lastRow="0" w:firstColumn="0" w:lastColumn="0" w:noHBand="0" w:noVBand="0"/>
      </w:tblPr>
      <w:tblGrid>
        <w:gridCol w:w="2448"/>
        <w:gridCol w:w="2405"/>
      </w:tblGrid>
      <w:tr w:rsidR="00047543">
        <w:trPr>
          <w:trHeight w:hRule="exact" w:val="312"/>
        </w:trPr>
        <w:tc>
          <w:tcPr>
            <w:tcW w:w="2448" w:type="dxa"/>
            <w:tcBorders>
              <w:top w:val="single" w:sz="4" w:space="0" w:color="auto"/>
              <w:left w:val="single" w:sz="4" w:space="0" w:color="auto"/>
            </w:tcBorders>
            <w:shd w:val="clear" w:color="auto" w:fill="FFFFFF"/>
            <w:vAlign w:val="bottom"/>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1"/>
                <w:b/>
                <w:bCs/>
              </w:rPr>
              <w:t>5962949.19</w:t>
            </w:r>
          </w:p>
        </w:tc>
        <w:tc>
          <w:tcPr>
            <w:tcW w:w="240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0"/>
                <w:b/>
                <w:bCs/>
              </w:rPr>
              <w:t>249374 75</w:t>
            </w:r>
          </w:p>
        </w:tc>
      </w:tr>
      <w:tr w:rsidR="00047543">
        <w:trPr>
          <w:trHeight w:hRule="exact" w:val="274"/>
        </w:trPr>
        <w:tc>
          <w:tcPr>
            <w:tcW w:w="2448" w:type="dxa"/>
            <w:tcBorders>
              <w:top w:val="single" w:sz="4" w:space="0" w:color="auto"/>
              <w:left w:val="single" w:sz="4" w:space="0" w:color="auto"/>
            </w:tcBorders>
            <w:shd w:val="clear" w:color="auto" w:fill="FFFFFF"/>
            <w:vAlign w:val="bottom"/>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1"/>
                <w:b/>
                <w:bCs/>
              </w:rPr>
              <w:t>5962946,36</w:t>
            </w:r>
          </w:p>
        </w:tc>
        <w:tc>
          <w:tcPr>
            <w:tcW w:w="240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1"/>
                <w:b/>
                <w:bCs/>
              </w:rPr>
              <w:t>249377,58</w:t>
            </w:r>
          </w:p>
        </w:tc>
      </w:tr>
      <w:tr w:rsidR="00047543">
        <w:trPr>
          <w:trHeight w:hRule="exact" w:val="226"/>
        </w:trPr>
        <w:tc>
          <w:tcPr>
            <w:tcW w:w="2448" w:type="dxa"/>
            <w:tcBorders>
              <w:top w:val="single" w:sz="4" w:space="0" w:color="auto"/>
              <w:left w:val="single" w:sz="4" w:space="0" w:color="auto"/>
            </w:tcBorders>
            <w:shd w:val="clear" w:color="auto" w:fill="FFFFFF"/>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0"/>
                <w:b/>
                <w:bCs/>
              </w:rPr>
              <w:t>5962943,53</w:t>
            </w:r>
          </w:p>
        </w:tc>
        <w:tc>
          <w:tcPr>
            <w:tcW w:w="2405" w:type="dxa"/>
            <w:tcBorders>
              <w:top w:val="single" w:sz="4" w:space="0" w:color="auto"/>
              <w:left w:val="single" w:sz="4" w:space="0" w:color="auto"/>
              <w:right w:val="single" w:sz="4" w:space="0" w:color="auto"/>
            </w:tcBorders>
            <w:shd w:val="clear" w:color="auto" w:fill="FFFFFF"/>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0"/>
                <w:b/>
                <w:bCs/>
              </w:rPr>
              <w:t>249374,76</w:t>
            </w:r>
          </w:p>
        </w:tc>
      </w:tr>
      <w:tr w:rsidR="00047543">
        <w:trPr>
          <w:trHeight w:hRule="exact" w:val="211"/>
        </w:trPr>
        <w:tc>
          <w:tcPr>
            <w:tcW w:w="2448" w:type="dxa"/>
            <w:tcBorders>
              <w:top w:val="single" w:sz="4" w:space="0" w:color="auto"/>
              <w:left w:val="single" w:sz="4" w:space="0" w:color="auto"/>
            </w:tcBorders>
            <w:shd w:val="clear" w:color="auto" w:fill="FFFFFF"/>
            <w:vAlign w:val="bottom"/>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1"/>
                <w:b/>
                <w:bCs/>
              </w:rPr>
              <w:t>5962946,35</w:t>
            </w:r>
          </w:p>
        </w:tc>
        <w:tc>
          <w:tcPr>
            <w:tcW w:w="240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0"/>
                <w:b/>
                <w:bCs/>
              </w:rPr>
              <w:t>249371 92</w:t>
            </w:r>
          </w:p>
        </w:tc>
      </w:tr>
      <w:tr w:rsidR="00047543">
        <w:trPr>
          <w:trHeight w:hRule="exact" w:val="355"/>
        </w:trPr>
        <w:tc>
          <w:tcPr>
            <w:tcW w:w="2448" w:type="dxa"/>
            <w:tcBorders>
              <w:top w:val="single" w:sz="4" w:space="0" w:color="auto"/>
              <w:left w:val="single" w:sz="4" w:space="0" w:color="auto"/>
              <w:bottom w:val="single" w:sz="4" w:space="0" w:color="auto"/>
            </w:tcBorders>
            <w:shd w:val="clear" w:color="auto" w:fill="FFFFFF"/>
          </w:tcPr>
          <w:p w:rsidR="00047543" w:rsidRDefault="00EB1CEB">
            <w:pPr>
              <w:pStyle w:val="190"/>
              <w:framePr w:w="4853" w:h="1378" w:wrap="none" w:vAnchor="page" w:hAnchor="page" w:x="3216" w:y="4148"/>
              <w:shd w:val="clear" w:color="auto" w:fill="auto"/>
              <w:spacing w:after="0" w:line="160" w:lineRule="exact"/>
              <w:ind w:firstLine="0"/>
              <w:jc w:val="center"/>
            </w:pPr>
            <w:r>
              <w:rPr>
                <w:rStyle w:val="198pt0"/>
                <w:b/>
                <w:bCs/>
              </w:rPr>
              <w:t>5962949.19</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4853" w:h="1378" w:wrap="none" w:vAnchor="page" w:hAnchor="page" w:x="3216" w:y="4148"/>
              <w:shd w:val="clear" w:color="auto" w:fill="auto"/>
              <w:spacing w:after="0" w:line="160" w:lineRule="exact"/>
              <w:ind w:firstLine="0"/>
              <w:jc w:val="left"/>
            </w:pPr>
            <w:r>
              <w:rPr>
                <w:rStyle w:val="198pt0"/>
                <w:b/>
                <w:bCs/>
              </w:rPr>
              <w:t>__ 249374,75</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74" w:name="bookmark74"/>
      <w:r>
        <w:t>-1038-2016-ППТ-4</w:t>
      </w:r>
      <w:bookmarkEnd w:id="74"/>
    </w:p>
    <w:p w:rsidR="00047543" w:rsidRDefault="00EB1CEB">
      <w:pPr>
        <w:pStyle w:val="43"/>
        <w:framePr w:wrap="none" w:vAnchor="page" w:hAnchor="page" w:x="11275" w:y="16087"/>
        <w:shd w:val="clear" w:color="auto" w:fill="auto"/>
        <w:spacing w:line="220" w:lineRule="exact"/>
      </w:pPr>
      <w:r>
        <w:t>163</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95" type="#_x0000_t75" style="position:absolute;margin-left:79.15pt;margin-top:42.5pt;width:457.45pt;height:718.55pt;z-index:-251687424;mso-wrap-distance-left:5pt;mso-wrap-distance-right:5pt;mso-position-horizontal-relative:page;mso-position-vertical-relative:page" wrapcoords="0 0">
            <v:imagedata r:id="rId119" o:title="image70"/>
            <w10:wrap anchorx="page" anchory="page"/>
          </v:shape>
        </w:pict>
      </w:r>
    </w:p>
    <w:p w:rsidR="00047543" w:rsidRDefault="0030601B">
      <w:pPr>
        <w:rPr>
          <w:sz w:val="2"/>
          <w:szCs w:val="2"/>
        </w:rPr>
      </w:pPr>
      <w:r>
        <w:lastRenderedPageBreak/>
        <w:pict>
          <v:shape id="_x0000_s1242" type="#_x0000_t32" style="position:absolute;margin-left:24.45pt;margin-top:579.1pt;width:36pt;height:0;z-index:-251611648;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framePr w:wrap="none" w:vAnchor="page" w:hAnchor="page" w:x="4238" w:y="1873"/>
        <w:rPr>
          <w:sz w:val="2"/>
          <w:szCs w:val="2"/>
        </w:rPr>
      </w:pPr>
      <w:r>
        <w:fldChar w:fldCharType="begin"/>
      </w:r>
      <w:r>
        <w:instrText xml:space="preserve"> INCLUDEPICTURE  "C:\\Users\\ANDREE~1.VOG\\AppData\\Local\\Temp\\FineReader12.00\\media\\image71.jpeg" \* MERGEFORMATINET </w:instrText>
      </w:r>
      <w:r>
        <w:fldChar w:fldCharType="separate"/>
      </w:r>
      <w:r w:rsidR="00883C38">
        <w:fldChar w:fldCharType="begin"/>
      </w:r>
      <w:r w:rsidR="00883C38">
        <w:instrText xml:space="preserve"> INCLUDEPICTURE  "C:\\Users\\ANDREE~1.VOG\\AppData\\Local\\Temp\\FineReader12.00\\media\\image71.jpeg" \* MERGEFORMATINET </w:instrText>
      </w:r>
      <w:r w:rsidR="00883C38">
        <w:fldChar w:fldCharType="separate"/>
      </w:r>
      <w:r w:rsidR="006C143D">
        <w:fldChar w:fldCharType="begin"/>
      </w:r>
      <w:r w:rsidR="006C143D">
        <w:instrText xml:space="preserve"> INCLUDEPICTURE  "C:\\Users\\ANDREE~1.VOG\\AppData\\Local\\Temp\\FineReader12.00\\media\\image71.jpeg"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w:instrText>
      </w:r>
      <w:r w:rsidR="0030601B">
        <w:instrText>.00\\media\\image71.jpeg" \* MERGEFORMATINET</w:instrText>
      </w:r>
      <w:r w:rsidR="0030601B">
        <w:instrText xml:space="preserve"> </w:instrText>
      </w:r>
      <w:r w:rsidR="0030601B">
        <w:fldChar w:fldCharType="separate"/>
      </w:r>
      <w:r w:rsidR="00AB5B32">
        <w:pict>
          <v:shape id="_x0000_i1058" type="#_x0000_t75" style="width:48.75pt;height:51.75pt">
            <v:imagedata r:id="rId120" r:href="rId121"/>
          </v:shape>
        </w:pict>
      </w:r>
      <w:r w:rsidR="0030601B">
        <w:fldChar w:fldCharType="end"/>
      </w:r>
      <w:r w:rsidR="006C143D">
        <w:fldChar w:fldCharType="end"/>
      </w:r>
      <w:r w:rsidR="00883C38">
        <w:fldChar w:fldCharType="end"/>
      </w:r>
      <w:r>
        <w:fldChar w:fldCharType="end"/>
      </w:r>
    </w:p>
    <w:p w:rsidR="00047543" w:rsidRDefault="00EB1CEB">
      <w:pPr>
        <w:pStyle w:val="22"/>
        <w:framePr w:wrap="none" w:vAnchor="page" w:hAnchor="page" w:x="6917" w:y="1797"/>
        <w:shd w:val="clear" w:color="auto" w:fill="auto"/>
        <w:spacing w:before="0" w:after="0" w:line="280" w:lineRule="exact"/>
        <w:ind w:left="3060"/>
        <w:jc w:val="left"/>
      </w:pPr>
      <w:r>
        <w:rPr>
          <w:rStyle w:val="2e"/>
        </w:rPr>
        <w:t>Л</w:t>
      </w:r>
    </w:p>
    <w:p w:rsidR="00047543" w:rsidRDefault="00EB1CEB">
      <w:pPr>
        <w:pStyle w:val="361"/>
        <w:framePr w:wrap="none" w:vAnchor="page" w:hAnchor="page" w:x="6917" w:y="2018"/>
        <w:shd w:val="clear" w:color="auto" w:fill="auto"/>
        <w:spacing w:line="220" w:lineRule="exact"/>
        <w:ind w:left="160" w:firstLine="0"/>
        <w:jc w:val="left"/>
      </w:pPr>
      <w:r>
        <w:rPr>
          <w:rStyle w:val="363"/>
        </w:rPr>
        <w:t>Г</w:t>
      </w:r>
    </w:p>
    <w:p w:rsidR="00047543" w:rsidRDefault="00EB1CEB">
      <w:pPr>
        <w:pStyle w:val="83"/>
        <w:framePr w:w="3398" w:h="1742" w:hRule="exact" w:wrap="none" w:vAnchor="page" w:hAnchor="page" w:x="3048" w:y="2905"/>
        <w:shd w:val="clear" w:color="auto" w:fill="auto"/>
        <w:spacing w:line="283" w:lineRule="exact"/>
        <w:ind w:left="20"/>
        <w:jc w:val="center"/>
      </w:pPr>
      <w:r>
        <w:rPr>
          <w:rStyle w:val="86"/>
        </w:rPr>
        <w:t>МИНИСТЕРСТВО</w:t>
      </w:r>
      <w:r>
        <w:rPr>
          <w:rStyle w:val="86"/>
        </w:rPr>
        <w:br/>
        <w:t>ЛЕСНОГО ХОЗЯЙСТВА,</w:t>
      </w:r>
      <w:r>
        <w:rPr>
          <w:rStyle w:val="86"/>
        </w:rPr>
        <w:br/>
        <w:t>ОХРАНЫ</w:t>
      </w:r>
    </w:p>
    <w:p w:rsidR="00047543" w:rsidRDefault="00EB1CEB">
      <w:pPr>
        <w:pStyle w:val="83"/>
        <w:framePr w:w="3398" w:h="1742" w:hRule="exact" w:wrap="none" w:vAnchor="page" w:hAnchor="page" w:x="3048" w:y="2905"/>
        <w:shd w:val="clear" w:color="auto" w:fill="auto"/>
        <w:spacing w:line="283" w:lineRule="exact"/>
        <w:ind w:left="20"/>
        <w:jc w:val="center"/>
      </w:pPr>
      <w:r>
        <w:rPr>
          <w:rStyle w:val="86"/>
        </w:rPr>
        <w:t>ОКРУЖАЮЩЕЙ СРЕДЫ И</w:t>
      </w:r>
      <w:r>
        <w:rPr>
          <w:rStyle w:val="86"/>
        </w:rPr>
        <w:br/>
        <w:t>ПРИРОДОПОЛЬЗОВАНИЯ</w:t>
      </w:r>
      <w:r>
        <w:rPr>
          <w:rStyle w:val="86"/>
        </w:rPr>
        <w:br/>
        <w:t>САМАРСКОЙ ОБЛАСТИ</w:t>
      </w:r>
    </w:p>
    <w:p w:rsidR="00047543" w:rsidRDefault="00EB1CEB">
      <w:pPr>
        <w:pStyle w:val="83"/>
        <w:framePr w:w="3629" w:h="1535" w:hRule="exact" w:wrap="none" w:vAnchor="page" w:hAnchor="page" w:x="6917" w:y="2738"/>
        <w:shd w:val="clear" w:color="auto" w:fill="auto"/>
        <w:spacing w:after="200" w:line="245" w:lineRule="exact"/>
        <w:ind w:right="20"/>
        <w:jc w:val="center"/>
      </w:pPr>
      <w:r>
        <w:rPr>
          <w:rStyle w:val="86"/>
        </w:rPr>
        <w:t>Заместителю генерального директора</w:t>
      </w:r>
      <w:r>
        <w:rPr>
          <w:rStyle w:val="86"/>
        </w:rPr>
        <w:br/>
        <w:t>по строительству и инвестициям</w:t>
      </w:r>
      <w:r>
        <w:rPr>
          <w:rStyle w:val="86"/>
        </w:rPr>
        <w:br/>
        <w:t>ООО «Газпром газораспределение</w:t>
      </w:r>
      <w:r>
        <w:rPr>
          <w:rStyle w:val="86"/>
        </w:rPr>
        <w:br/>
        <w:t>Самара»</w:t>
      </w:r>
    </w:p>
    <w:p w:rsidR="00047543" w:rsidRDefault="00EB1CEB">
      <w:pPr>
        <w:pStyle w:val="83"/>
        <w:framePr w:w="3629" w:h="1535" w:hRule="exact" w:wrap="none" w:vAnchor="page" w:hAnchor="page" w:x="6917" w:y="2738"/>
        <w:shd w:val="clear" w:color="auto" w:fill="auto"/>
        <w:spacing w:line="220" w:lineRule="exact"/>
        <w:ind w:right="20"/>
        <w:jc w:val="center"/>
      </w:pPr>
      <w:r>
        <w:rPr>
          <w:rStyle w:val="86"/>
        </w:rPr>
        <w:t>К.Ю.Доладову</w:t>
      </w:r>
    </w:p>
    <w:p w:rsidR="00047543" w:rsidRDefault="00EB1CEB">
      <w:pPr>
        <w:pStyle w:val="22"/>
        <w:framePr w:wrap="none" w:vAnchor="page" w:hAnchor="page" w:x="2990" w:y="5243"/>
        <w:shd w:val="clear" w:color="auto" w:fill="auto"/>
        <w:spacing w:before="0" w:after="0" w:line="280" w:lineRule="exact"/>
        <w:jc w:val="left"/>
      </w:pPr>
      <w:r>
        <w:rPr>
          <w:rStyle w:val="2fa"/>
        </w:rPr>
        <w:t>20. 12</w:t>
      </w:r>
    </w:p>
    <w:p w:rsidR="00047543" w:rsidRDefault="00EB1CEB">
      <w:pPr>
        <w:pStyle w:val="821"/>
        <w:framePr w:w="710" w:h="204" w:hRule="exact" w:wrap="none" w:vAnchor="page" w:hAnchor="page" w:x="2846" w:y="5620"/>
        <w:shd w:val="clear" w:color="auto" w:fill="auto"/>
        <w:spacing w:line="170" w:lineRule="exact"/>
      </w:pPr>
      <w:r>
        <w:rPr>
          <w:rStyle w:val="822"/>
          <w:b/>
          <w:bCs/>
        </w:rPr>
        <w:t>На</w:t>
      </w:r>
    </w:p>
    <w:p w:rsidR="00047543" w:rsidRDefault="00EB1CEB">
      <w:pPr>
        <w:pStyle w:val="831"/>
        <w:framePr w:w="3773" w:h="1086" w:hRule="exact" w:wrap="none" w:vAnchor="page" w:hAnchor="page" w:x="3614" w:y="4693"/>
        <w:shd w:val="clear" w:color="auto" w:fill="auto"/>
        <w:spacing w:after="42"/>
        <w:ind w:left="80"/>
      </w:pPr>
      <w:r>
        <w:rPr>
          <w:rStyle w:val="832"/>
        </w:rPr>
        <w:t>443013 г. Самара, ул. Дачная, 4 6</w:t>
      </w:r>
      <w:r>
        <w:rPr>
          <w:rStyle w:val="832"/>
        </w:rPr>
        <w:br/>
      </w:r>
      <w:r>
        <w:rPr>
          <w:rStyle w:val="8385pt"/>
        </w:rPr>
        <w:t xml:space="preserve">тел. </w:t>
      </w:r>
      <w:r>
        <w:rPr>
          <w:rStyle w:val="832"/>
        </w:rPr>
        <w:t>2633170; тел./факс 2632855</w:t>
      </w:r>
      <w:r>
        <w:rPr>
          <w:rStyle w:val="832"/>
        </w:rPr>
        <w:br/>
      </w:r>
      <w:r>
        <w:rPr>
          <w:rStyle w:val="832"/>
          <w:lang w:val="en-US" w:eastAsia="en-US" w:bidi="en-US"/>
        </w:rPr>
        <w:t>E</w:t>
      </w:r>
      <w:r w:rsidRPr="00EB1CEB">
        <w:rPr>
          <w:rStyle w:val="832"/>
          <w:lang w:eastAsia="en-US" w:bidi="en-US"/>
        </w:rPr>
        <w:t>-</w:t>
      </w:r>
      <w:r>
        <w:rPr>
          <w:rStyle w:val="832"/>
          <w:lang w:val="en-US" w:eastAsia="en-US" w:bidi="en-US"/>
        </w:rPr>
        <w:t>mail</w:t>
      </w:r>
      <w:r w:rsidRPr="00EB1CEB">
        <w:rPr>
          <w:rStyle w:val="832"/>
          <w:lang w:eastAsia="en-US" w:bidi="en-US"/>
        </w:rPr>
        <w:t xml:space="preserve">: </w:t>
      </w:r>
      <w:r>
        <w:rPr>
          <w:rStyle w:val="833"/>
        </w:rPr>
        <w:t>MNR</w:t>
      </w:r>
      <w:r w:rsidRPr="00EB1CEB">
        <w:rPr>
          <w:rStyle w:val="833"/>
          <w:lang w:val="ru-RU"/>
        </w:rPr>
        <w:t>-@</w:t>
      </w:r>
      <w:r>
        <w:rPr>
          <w:rStyle w:val="833"/>
        </w:rPr>
        <w:t>sa</w:t>
      </w:r>
      <w:r>
        <w:rPr>
          <w:rStyle w:val="832"/>
          <w:lang w:val="en-US" w:eastAsia="en-US" w:bidi="en-US"/>
        </w:rPr>
        <w:t>m</w:t>
      </w:r>
      <w:r>
        <w:rPr>
          <w:rStyle w:val="833"/>
        </w:rPr>
        <w:t>regioiT</w:t>
      </w:r>
      <w:r w:rsidRPr="00EB1CEB">
        <w:rPr>
          <w:rStyle w:val="833"/>
          <w:lang w:val="ru-RU"/>
        </w:rPr>
        <w:t>.</w:t>
      </w:r>
      <w:r>
        <w:rPr>
          <w:rStyle w:val="833"/>
        </w:rPr>
        <w:t>n</w:t>
      </w:r>
      <w:r>
        <w:rPr>
          <w:rStyle w:val="832"/>
          <w:lang w:val="en-US" w:eastAsia="en-US" w:bidi="en-US"/>
        </w:rPr>
        <w:t>i</w:t>
      </w:r>
    </w:p>
    <w:p w:rsidR="00047543" w:rsidRDefault="00EB1CEB">
      <w:pPr>
        <w:pStyle w:val="22"/>
        <w:framePr w:w="3773" w:h="1086" w:hRule="exact" w:wrap="none" w:vAnchor="page" w:hAnchor="page" w:x="3614" w:y="4693"/>
        <w:shd w:val="clear" w:color="auto" w:fill="auto"/>
        <w:spacing w:before="0" w:after="0" w:line="280" w:lineRule="exact"/>
        <w:ind w:left="1140"/>
        <w:jc w:val="left"/>
      </w:pPr>
      <w:r>
        <w:rPr>
          <w:rStyle w:val="2fe"/>
        </w:rPr>
        <w:t>n</w:t>
      </w:r>
      <w:r w:rsidRPr="00EB1CEB">
        <w:rPr>
          <w:rStyle w:val="2fe"/>
          <w:lang w:val="ru-RU"/>
        </w:rPr>
        <w:t>.</w:t>
      </w:r>
    </w:p>
    <w:p w:rsidR="00047543" w:rsidRDefault="00EB1CEB">
      <w:pPr>
        <w:pStyle w:val="150"/>
        <w:framePr w:w="3773" w:h="1086" w:hRule="exact" w:wrap="none" w:vAnchor="page" w:hAnchor="page" w:x="3614" w:y="4693"/>
        <w:shd w:val="clear" w:color="auto" w:fill="auto"/>
        <w:spacing w:line="140" w:lineRule="exact"/>
        <w:ind w:left="1400"/>
        <w:jc w:val="left"/>
      </w:pPr>
      <w:r>
        <w:rPr>
          <w:rStyle w:val="153"/>
        </w:rPr>
        <w:t>от 12.12.2013</w:t>
      </w:r>
    </w:p>
    <w:p w:rsidR="00047543" w:rsidRDefault="00EB1CEB">
      <w:pPr>
        <w:pStyle w:val="83"/>
        <w:framePr w:w="2112" w:h="573" w:hRule="exact" w:wrap="none" w:vAnchor="page" w:hAnchor="page" w:x="7714" w:y="4737"/>
        <w:shd w:val="clear" w:color="auto" w:fill="auto"/>
        <w:spacing w:line="254" w:lineRule="exact"/>
        <w:jc w:val="both"/>
      </w:pPr>
      <w:r>
        <w:rPr>
          <w:rStyle w:val="86"/>
        </w:rPr>
        <w:t>ул. Никитинская, д.1, г. Жигулёвск, 445350</w:t>
      </w:r>
    </w:p>
    <w:p w:rsidR="00047543" w:rsidRDefault="00EB1CEB">
      <w:pPr>
        <w:pStyle w:val="150"/>
        <w:framePr w:wrap="none" w:vAnchor="page" w:hAnchor="page" w:x="3787" w:y="5621"/>
        <w:shd w:val="clear" w:color="auto" w:fill="auto"/>
        <w:tabs>
          <w:tab w:val="left" w:pos="360"/>
        </w:tabs>
        <w:spacing w:line="140" w:lineRule="exact"/>
      </w:pPr>
      <w:r>
        <w:rPr>
          <w:rStyle w:val="154"/>
        </w:rPr>
        <w:t>№</w:t>
      </w:r>
      <w:r>
        <w:rPr>
          <w:rStyle w:val="154"/>
        </w:rPr>
        <w:tab/>
        <w:t>2524</w:t>
      </w:r>
    </w:p>
    <w:p w:rsidR="00047543" w:rsidRDefault="00EB1CEB">
      <w:pPr>
        <w:pStyle w:val="83"/>
        <w:framePr w:w="8131" w:h="5674" w:hRule="exact" w:wrap="none" w:vAnchor="page" w:hAnchor="page" w:x="2923" w:y="5732"/>
        <w:shd w:val="clear" w:color="auto" w:fill="auto"/>
        <w:spacing w:line="384" w:lineRule="exact"/>
        <w:ind w:left="2680"/>
      </w:pPr>
      <w:r>
        <w:rPr>
          <w:rStyle w:val="85"/>
        </w:rPr>
        <w:t xml:space="preserve">Уважаемый Константин </w:t>
      </w:r>
      <w:r>
        <w:rPr>
          <w:rStyle w:val="86"/>
        </w:rPr>
        <w:t>Юрьевич!</w:t>
      </w:r>
    </w:p>
    <w:p w:rsidR="00047543" w:rsidRDefault="00EB1CEB">
      <w:pPr>
        <w:pStyle w:val="83"/>
        <w:framePr w:w="8131" w:h="5674" w:hRule="exact" w:wrap="none" w:vAnchor="page" w:hAnchor="page" w:x="2923" w:y="5732"/>
        <w:shd w:val="clear" w:color="auto" w:fill="auto"/>
        <w:spacing w:line="384" w:lineRule="exact"/>
        <w:ind w:firstLine="680"/>
      </w:pPr>
      <w:r>
        <w:rPr>
          <w:rStyle w:val="85"/>
        </w:rPr>
        <w:t xml:space="preserve">Министерством лесного хозяйства, охраны </w:t>
      </w:r>
      <w:r>
        <w:rPr>
          <w:rStyle w:val="86"/>
        </w:rPr>
        <w:t xml:space="preserve">окружающей среды и </w:t>
      </w:r>
      <w:r>
        <w:rPr>
          <w:rStyle w:val="85"/>
        </w:rPr>
        <w:t>природопользования Самарской ооласти Ваш запрос рассмотрен.</w:t>
      </w:r>
    </w:p>
    <w:p w:rsidR="00047543" w:rsidRDefault="00EB1CEB">
      <w:pPr>
        <w:pStyle w:val="83"/>
        <w:framePr w:w="8131" w:h="5674" w:hRule="exact" w:wrap="none" w:vAnchor="page" w:hAnchor="page" w:x="2923" w:y="5732"/>
        <w:shd w:val="clear" w:color="auto" w:fill="auto"/>
        <w:spacing w:line="394" w:lineRule="exact"/>
        <w:ind w:firstLine="680"/>
      </w:pPr>
      <w:r>
        <w:rPr>
          <w:rStyle w:val="85"/>
        </w:rPr>
        <w:t xml:space="preserve">Согласно представленному Вами картографическому </w:t>
      </w:r>
      <w:r>
        <w:rPr>
          <w:rStyle w:val="86"/>
        </w:rPr>
        <w:t xml:space="preserve">материалу и каталогу </w:t>
      </w:r>
      <w:r>
        <w:rPr>
          <w:rStyle w:val="85"/>
        </w:rPr>
        <w:t>координат на следующих проектируемых объектах:</w:t>
      </w:r>
    </w:p>
    <w:p w:rsidR="00047543" w:rsidRDefault="00EB1CEB">
      <w:pPr>
        <w:pStyle w:val="83"/>
        <w:framePr w:w="8131" w:h="5674" w:hRule="exact" w:wrap="none" w:vAnchor="page" w:hAnchor="page" w:x="2923" w:y="5732"/>
        <w:numPr>
          <w:ilvl w:val="0"/>
          <w:numId w:val="62"/>
        </w:numPr>
        <w:shd w:val="clear" w:color="auto" w:fill="auto"/>
        <w:tabs>
          <w:tab w:val="left" w:pos="933"/>
        </w:tabs>
        <w:spacing w:after="114" w:line="220" w:lineRule="exact"/>
        <w:ind w:left="680"/>
        <w:jc w:val="both"/>
      </w:pPr>
      <w:r>
        <w:rPr>
          <w:rStyle w:val="85"/>
        </w:rPr>
        <w:t xml:space="preserve">«Газопровод-отвод и </w:t>
      </w:r>
      <w:r>
        <w:rPr>
          <w:rStyle w:val="86"/>
        </w:rPr>
        <w:t xml:space="preserve">ГРС </w:t>
      </w:r>
      <w:r>
        <w:rPr>
          <w:rStyle w:val="8f7"/>
        </w:rPr>
        <w:t xml:space="preserve">г. </w:t>
      </w:r>
      <w:r>
        <w:rPr>
          <w:rStyle w:val="85"/>
        </w:rPr>
        <w:t xml:space="preserve">Новокуйбышевск </w:t>
      </w:r>
      <w:r>
        <w:rPr>
          <w:rStyle w:val="86"/>
        </w:rPr>
        <w:t xml:space="preserve">Волжского </w:t>
      </w:r>
      <w:r>
        <w:rPr>
          <w:rStyle w:val="85"/>
        </w:rPr>
        <w:t xml:space="preserve">района </w:t>
      </w:r>
      <w:r>
        <w:rPr>
          <w:rStyle w:val="86"/>
        </w:rPr>
        <w:t>Самарской</w:t>
      </w:r>
    </w:p>
    <w:p w:rsidR="00047543" w:rsidRDefault="00EB1CEB">
      <w:pPr>
        <w:pStyle w:val="83"/>
        <w:framePr w:w="8131" w:h="5674" w:hRule="exact" w:wrap="none" w:vAnchor="page" w:hAnchor="page" w:x="2923" w:y="5732"/>
        <w:shd w:val="clear" w:color="auto" w:fill="auto"/>
        <w:spacing w:after="97" w:line="220" w:lineRule="exact"/>
      </w:pPr>
      <w:r>
        <w:rPr>
          <w:rStyle w:val="85"/>
        </w:rPr>
        <w:t>области», расположенный в с. п. Воскресенка,</w:t>
      </w:r>
    </w:p>
    <w:p w:rsidR="00047543" w:rsidRDefault="00EB1CEB">
      <w:pPr>
        <w:pStyle w:val="83"/>
        <w:framePr w:w="8131" w:h="5674" w:hRule="exact" w:wrap="none" w:vAnchor="page" w:hAnchor="page" w:x="2923" w:y="5732"/>
        <w:numPr>
          <w:ilvl w:val="0"/>
          <w:numId w:val="62"/>
        </w:numPr>
        <w:shd w:val="clear" w:color="auto" w:fill="auto"/>
        <w:tabs>
          <w:tab w:val="left" w:pos="933"/>
        </w:tabs>
        <w:spacing w:after="123" w:line="220" w:lineRule="exact"/>
        <w:ind w:left="680"/>
        <w:jc w:val="both"/>
      </w:pPr>
      <w:r>
        <w:rPr>
          <w:rStyle w:val="85"/>
        </w:rPr>
        <w:t xml:space="preserve">«Газопровод-отвод и ГРС Южный ввод </w:t>
      </w:r>
      <w:r>
        <w:rPr>
          <w:rStyle w:val="86"/>
        </w:rPr>
        <w:t>Волжского района Самарской</w:t>
      </w:r>
    </w:p>
    <w:p w:rsidR="00047543" w:rsidRDefault="00EB1CEB">
      <w:pPr>
        <w:pStyle w:val="83"/>
        <w:framePr w:w="8131" w:h="5674" w:hRule="exact" w:wrap="none" w:vAnchor="page" w:hAnchor="page" w:x="2923" w:y="5732"/>
        <w:shd w:val="clear" w:color="auto" w:fill="auto"/>
        <w:spacing w:after="87" w:line="220" w:lineRule="exact"/>
      </w:pPr>
      <w:r>
        <w:rPr>
          <w:rStyle w:val="8105pt"/>
        </w:rPr>
        <w:t xml:space="preserve">области», </w:t>
      </w:r>
      <w:r>
        <w:rPr>
          <w:rStyle w:val="85"/>
        </w:rPr>
        <w:t xml:space="preserve">расположенный </w:t>
      </w:r>
      <w:r>
        <w:rPr>
          <w:rStyle w:val="8105pt1pt"/>
        </w:rPr>
        <w:t>bc</w:t>
      </w:r>
      <w:r w:rsidRPr="00EB1CEB">
        <w:rPr>
          <w:rStyle w:val="8105pt1pt"/>
          <w:lang w:val="ru-RU"/>
        </w:rPr>
        <w:t>.</w:t>
      </w:r>
      <w:r>
        <w:rPr>
          <w:rStyle w:val="8105pt1pt"/>
        </w:rPr>
        <w:t>ii</w:t>
      </w:r>
      <w:r w:rsidRPr="00EB1CEB">
        <w:rPr>
          <w:rStyle w:val="8105pt1pt"/>
          <w:lang w:val="ru-RU"/>
        </w:rPr>
        <w:t xml:space="preserve">. </w:t>
      </w:r>
      <w:r>
        <w:rPr>
          <w:rStyle w:val="85"/>
        </w:rPr>
        <w:t>Лопатимо;</w:t>
      </w:r>
    </w:p>
    <w:p w:rsidR="00047543" w:rsidRDefault="00EB1CEB">
      <w:pPr>
        <w:pStyle w:val="83"/>
        <w:framePr w:w="8131" w:h="5674" w:hRule="exact" w:wrap="none" w:vAnchor="page" w:hAnchor="page" w:x="2923" w:y="5732"/>
        <w:numPr>
          <w:ilvl w:val="0"/>
          <w:numId w:val="62"/>
        </w:numPr>
        <w:shd w:val="clear" w:color="auto" w:fill="auto"/>
        <w:tabs>
          <w:tab w:val="left" w:pos="938"/>
        </w:tabs>
        <w:spacing w:after="128" w:line="220" w:lineRule="exact"/>
        <w:ind w:left="680"/>
        <w:jc w:val="both"/>
      </w:pPr>
      <w:r>
        <w:rPr>
          <w:rStyle w:val="85"/>
        </w:rPr>
        <w:t xml:space="preserve">«Газопровод-отвод и ГРС п. Суходол Сергиевского района </w:t>
      </w:r>
      <w:r>
        <w:rPr>
          <w:rStyle w:val="86"/>
        </w:rPr>
        <w:t>Самарской</w:t>
      </w:r>
    </w:p>
    <w:p w:rsidR="00047543" w:rsidRDefault="00EB1CEB">
      <w:pPr>
        <w:pStyle w:val="83"/>
        <w:framePr w:w="8131" w:h="5674" w:hRule="exact" w:wrap="none" w:vAnchor="page" w:hAnchor="page" w:x="2923" w:y="5732"/>
        <w:shd w:val="clear" w:color="auto" w:fill="auto"/>
        <w:spacing w:after="92" w:line="220" w:lineRule="exact"/>
      </w:pPr>
      <w:r>
        <w:rPr>
          <w:rStyle w:val="85"/>
        </w:rPr>
        <w:t xml:space="preserve">области», расположенный в п. </w:t>
      </w:r>
      <w:r>
        <w:t xml:space="preserve">г. </w:t>
      </w:r>
      <w:r>
        <w:rPr>
          <w:rStyle w:val="86"/>
        </w:rPr>
        <w:t xml:space="preserve">т. </w:t>
      </w:r>
      <w:r>
        <w:rPr>
          <w:rStyle w:val="85"/>
        </w:rPr>
        <w:t>Суходол,</w:t>
      </w:r>
    </w:p>
    <w:p w:rsidR="00047543" w:rsidRDefault="00EB1CEB">
      <w:pPr>
        <w:pStyle w:val="83"/>
        <w:framePr w:w="8131" w:h="5674" w:hRule="exact" w:wrap="none" w:vAnchor="page" w:hAnchor="page" w:x="2923" w:y="5732"/>
        <w:numPr>
          <w:ilvl w:val="0"/>
          <w:numId w:val="62"/>
        </w:numPr>
        <w:shd w:val="clear" w:color="auto" w:fill="auto"/>
        <w:tabs>
          <w:tab w:val="left" w:pos="938"/>
        </w:tabs>
        <w:spacing w:after="114" w:line="220" w:lineRule="exact"/>
        <w:ind w:left="680"/>
        <w:jc w:val="both"/>
      </w:pPr>
      <w:r>
        <w:rPr>
          <w:rStyle w:val="85"/>
        </w:rPr>
        <w:t xml:space="preserve">«Газопровод-отвод </w:t>
      </w:r>
      <w:r>
        <w:t xml:space="preserve">и </w:t>
      </w:r>
      <w:r>
        <w:rPr>
          <w:rStyle w:val="85"/>
        </w:rPr>
        <w:t xml:space="preserve">ГРС с. Ягодное Ставропольского района </w:t>
      </w:r>
      <w:r>
        <w:rPr>
          <w:rStyle w:val="86"/>
        </w:rPr>
        <w:t>Самарской</w:t>
      </w:r>
    </w:p>
    <w:p w:rsidR="00047543" w:rsidRDefault="00EB1CEB">
      <w:pPr>
        <w:pStyle w:val="83"/>
        <w:framePr w:w="8131" w:h="5674" w:hRule="exact" w:wrap="none" w:vAnchor="page" w:hAnchor="page" w:x="2923" w:y="5732"/>
        <w:shd w:val="clear" w:color="auto" w:fill="auto"/>
        <w:spacing w:line="220" w:lineRule="exact"/>
      </w:pPr>
      <w:r>
        <w:rPr>
          <w:rStyle w:val="85"/>
        </w:rPr>
        <w:t>области», расположённый в с. и. Подстёпки</w:t>
      </w:r>
    </w:p>
    <w:p w:rsidR="00047543" w:rsidRDefault="00EB1CEB">
      <w:pPr>
        <w:pStyle w:val="83"/>
        <w:framePr w:w="8131" w:h="5674" w:hRule="exact" w:wrap="none" w:vAnchor="page" w:hAnchor="page" w:x="2923" w:y="5732"/>
        <w:shd w:val="clear" w:color="auto" w:fill="auto"/>
        <w:spacing w:line="384" w:lineRule="exact"/>
        <w:ind w:firstLine="680"/>
      </w:pPr>
      <w:r>
        <w:rPr>
          <w:rStyle w:val="85"/>
        </w:rPr>
        <w:t xml:space="preserve">вида растений и животных, занесённые в Красную </w:t>
      </w:r>
      <w:r>
        <w:rPr>
          <w:rStyle w:val="86"/>
        </w:rPr>
        <w:t xml:space="preserve">книгу Российской </w:t>
      </w:r>
      <w:r>
        <w:rPr>
          <w:rStyle w:val="85"/>
        </w:rPr>
        <w:t>Федерации и в Красную книгу Самарской области, отсутствуют.</w:t>
      </w:r>
    </w:p>
    <w:p w:rsidR="00047543" w:rsidRDefault="00EB1CEB">
      <w:pPr>
        <w:pStyle w:val="83"/>
        <w:framePr w:wrap="none" w:vAnchor="page" w:hAnchor="page" w:x="3038" w:y="12223"/>
        <w:shd w:val="clear" w:color="auto" w:fill="auto"/>
        <w:spacing w:line="220" w:lineRule="exact"/>
      </w:pPr>
      <w:r>
        <w:rPr>
          <w:rStyle w:val="86"/>
        </w:rPr>
        <w:t>Заместитель министра</w:t>
      </w:r>
    </w:p>
    <w:p w:rsidR="00047543" w:rsidRDefault="00EB1CEB">
      <w:pPr>
        <w:framePr w:wrap="none" w:vAnchor="page" w:hAnchor="page" w:x="7032" w:y="11675"/>
        <w:rPr>
          <w:sz w:val="2"/>
          <w:szCs w:val="2"/>
        </w:rPr>
      </w:pPr>
      <w:r>
        <w:fldChar w:fldCharType="begin"/>
      </w:r>
      <w:r>
        <w:instrText xml:space="preserve"> INCLUDEPICTURE  "C:\\Users\\ANDREE~1.VOG\\AppData\\Local\\Temp\\FineReader12.00\\media\\image72.jpeg" \* MERGEFORMATINET </w:instrText>
      </w:r>
      <w:r>
        <w:fldChar w:fldCharType="separate"/>
      </w:r>
      <w:r w:rsidR="00883C38">
        <w:fldChar w:fldCharType="begin"/>
      </w:r>
      <w:r w:rsidR="00883C38">
        <w:instrText xml:space="preserve"> INCLUDEPICTURE  "C:\\Users\\ANDREE~1.VOG\\AppData\\Local\\Temp\\FineReader12.00\\media\\image72.jpeg" \* MERGEFORMATINET </w:instrText>
      </w:r>
      <w:r w:rsidR="00883C38">
        <w:fldChar w:fldCharType="separate"/>
      </w:r>
      <w:r w:rsidR="006C143D">
        <w:fldChar w:fldCharType="begin"/>
      </w:r>
      <w:r w:rsidR="006C143D">
        <w:instrText xml:space="preserve"> INCLUDEPICTURE  "C:\\Users\\ANDREE~1.VOG\\AppData\\Local\\Temp\\FineReader12.00\\media\\image72.jpeg"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w:instrText>
      </w:r>
      <w:r w:rsidR="0030601B">
        <w:instrText>e72.jpeg" \* MERGEFORMATINET</w:instrText>
      </w:r>
      <w:r w:rsidR="0030601B">
        <w:instrText xml:space="preserve"> </w:instrText>
      </w:r>
      <w:r w:rsidR="0030601B">
        <w:fldChar w:fldCharType="separate"/>
      </w:r>
      <w:r w:rsidR="00AB5B32">
        <w:pict>
          <v:shape id="_x0000_i1059" type="#_x0000_t75" style="width:66pt;height:42pt">
            <v:imagedata r:id="rId122" r:href="rId123"/>
          </v:shape>
        </w:pict>
      </w:r>
      <w:r w:rsidR="0030601B">
        <w:fldChar w:fldCharType="end"/>
      </w:r>
      <w:r w:rsidR="006C143D">
        <w:fldChar w:fldCharType="end"/>
      </w:r>
      <w:r w:rsidR="00883C38">
        <w:fldChar w:fldCharType="end"/>
      </w:r>
      <w:r>
        <w:fldChar w:fldCharType="end"/>
      </w:r>
    </w:p>
    <w:p w:rsidR="00047543" w:rsidRDefault="00EB1CEB">
      <w:pPr>
        <w:pStyle w:val="83"/>
        <w:framePr w:wrap="none" w:vAnchor="page" w:hAnchor="page" w:x="9547" w:y="12128"/>
        <w:shd w:val="clear" w:color="auto" w:fill="auto"/>
        <w:spacing w:line="220" w:lineRule="exact"/>
      </w:pPr>
      <w:r>
        <w:rPr>
          <w:rStyle w:val="86"/>
        </w:rPr>
        <w:t>Т.Н. Сафронова</w:t>
      </w:r>
    </w:p>
    <w:p w:rsidR="00047543" w:rsidRDefault="00EB1CEB">
      <w:pPr>
        <w:pStyle w:val="841"/>
        <w:framePr w:w="2544" w:h="893" w:hRule="exact" w:wrap="none" w:vAnchor="page" w:hAnchor="page" w:x="8520" w:y="13076"/>
        <w:shd w:val="clear" w:color="auto" w:fill="auto"/>
        <w:spacing w:line="130" w:lineRule="exact"/>
      </w:pPr>
      <w:r>
        <w:rPr>
          <w:rStyle w:val="842"/>
        </w:rPr>
        <w:t xml:space="preserve">ООО </w:t>
      </w:r>
      <w:r>
        <w:rPr>
          <w:rStyle w:val="84ArialNarrow65pt"/>
        </w:rPr>
        <w:t xml:space="preserve">«Газпром </w:t>
      </w:r>
      <w:r>
        <w:rPr>
          <w:rStyle w:val="842"/>
        </w:rPr>
        <w:t>газораспределение Самара»</w:t>
      </w:r>
    </w:p>
    <w:p w:rsidR="00047543" w:rsidRDefault="00EB1CEB">
      <w:pPr>
        <w:pStyle w:val="22"/>
        <w:framePr w:w="2544" w:h="893" w:hRule="exact" w:wrap="none" w:vAnchor="page" w:hAnchor="page" w:x="8520" w:y="13076"/>
        <w:shd w:val="clear" w:color="auto" w:fill="auto"/>
        <w:tabs>
          <w:tab w:val="left" w:leader="underscore" w:pos="1834"/>
        </w:tabs>
        <w:spacing w:before="0" w:after="0" w:line="280" w:lineRule="exact"/>
        <w:ind w:right="10"/>
        <w:jc w:val="both"/>
      </w:pPr>
      <w:r>
        <w:rPr>
          <w:rStyle w:val="2fa"/>
        </w:rPr>
        <w:t>«</w:t>
      </w:r>
      <w:r>
        <w:rPr>
          <w:rStyle w:val="210pt-1pt"/>
        </w:rPr>
        <w:t>ек</w:t>
      </w:r>
      <w:r>
        <w:rPr>
          <w:rStyle w:val="2f1"/>
        </w:rPr>
        <w:t xml:space="preserve"> </w:t>
      </w:r>
      <w:r>
        <w:rPr>
          <w:rStyle w:val="2f1"/>
        </w:rPr>
        <w:tab/>
      </w:r>
      <w:r>
        <w:rPr>
          <w:rStyle w:val="2fa"/>
        </w:rPr>
        <w:t>2оЖ</w:t>
      </w:r>
    </w:p>
    <w:p w:rsidR="00047543" w:rsidRDefault="00EB1CEB">
      <w:pPr>
        <w:pStyle w:val="22"/>
        <w:framePr w:w="2544" w:h="893" w:hRule="exact" w:wrap="none" w:vAnchor="page" w:hAnchor="page" w:x="8520" w:y="13076"/>
        <w:shd w:val="clear" w:color="auto" w:fill="auto"/>
        <w:tabs>
          <w:tab w:val="left" w:leader="hyphen" w:pos="1058"/>
        </w:tabs>
        <w:spacing w:before="0" w:after="0" w:line="280" w:lineRule="exact"/>
        <w:ind w:left="160" w:right="1162"/>
        <w:jc w:val="both"/>
      </w:pPr>
      <w:r>
        <w:rPr>
          <w:rStyle w:val="2fa"/>
        </w:rPr>
        <w:tab/>
      </w:r>
      <w:r>
        <w:rPr>
          <w:rStyle w:val="2f1"/>
        </w:rPr>
        <w:t>Д77</w:t>
      </w:r>
    </w:p>
    <w:p w:rsidR="00047543" w:rsidRDefault="00EB1CEB">
      <w:pPr>
        <w:pStyle w:val="821"/>
        <w:framePr w:w="2544" w:h="893" w:hRule="exact" w:wrap="none" w:vAnchor="page" w:hAnchor="page" w:x="8520" w:y="13076"/>
        <w:shd w:val="clear" w:color="auto" w:fill="auto"/>
        <w:tabs>
          <w:tab w:val="left" w:leader="hyphen" w:pos="797"/>
        </w:tabs>
        <w:spacing w:line="170" w:lineRule="exact"/>
        <w:ind w:right="1690"/>
        <w:jc w:val="both"/>
      </w:pPr>
      <w:r>
        <w:rPr>
          <w:rStyle w:val="823"/>
          <w:b/>
          <w:bCs/>
        </w:rPr>
        <w:t>вх. номер</w:t>
      </w:r>
      <w:r>
        <w:rPr>
          <w:rStyle w:val="823"/>
          <w:b/>
          <w:bCs/>
        </w:rPr>
        <w:tab/>
      </w:r>
    </w:p>
    <w:p w:rsidR="00047543" w:rsidRDefault="00EB1CEB">
      <w:pPr>
        <w:pStyle w:val="851"/>
        <w:framePr w:w="2544" w:h="893" w:hRule="exact" w:wrap="none" w:vAnchor="page" w:hAnchor="page" w:x="8520" w:y="13076"/>
        <w:shd w:val="clear" w:color="auto" w:fill="auto"/>
        <w:spacing w:line="130" w:lineRule="exact"/>
        <w:ind w:right="1690"/>
      </w:pPr>
      <w:r>
        <w:rPr>
          <w:rStyle w:val="852"/>
        </w:rPr>
        <w:t>Приложение..</w:t>
      </w:r>
    </w:p>
    <w:p w:rsidR="00047543" w:rsidRDefault="00EB1CEB">
      <w:pPr>
        <w:pStyle w:val="ad"/>
        <w:framePr w:wrap="none" w:vAnchor="page" w:hAnchor="page" w:x="9576" w:y="13652"/>
        <w:shd w:val="clear" w:color="auto" w:fill="auto"/>
        <w:spacing w:line="280" w:lineRule="exact"/>
        <w:jc w:val="both"/>
      </w:pPr>
      <w:r>
        <w:rPr>
          <w:rStyle w:val="14pt6"/>
        </w:rPr>
        <w:t>1</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75" w:name="bookmark75"/>
      <w:r>
        <w:t>-1038-2016-ППТ-4</w:t>
      </w:r>
      <w:bookmarkEnd w:id="75"/>
    </w:p>
    <w:p w:rsidR="00047543" w:rsidRDefault="00EB1CEB">
      <w:pPr>
        <w:pStyle w:val="43"/>
        <w:framePr w:wrap="none" w:vAnchor="page" w:hAnchor="page" w:x="11275" w:y="16087"/>
        <w:shd w:val="clear" w:color="auto" w:fill="auto"/>
        <w:spacing w:line="220" w:lineRule="exact"/>
      </w:pPr>
      <w:r>
        <w:t>164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39" type="#_x0000_t32" style="position:absolute;margin-left:30.75pt;margin-top:579.1pt;width:36pt;height:0;z-index:-251610624;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673" w:y="11660"/>
        <w:shd w:val="clear" w:color="auto" w:fill="auto"/>
        <w:spacing w:line="220" w:lineRule="exact"/>
        <w:textDirection w:val="btLr"/>
      </w:pPr>
      <w:r>
        <w:rPr>
          <w:rStyle w:val="84"/>
        </w:rPr>
        <w:t>Инв. № подл. | Подп. и дата | Взам. инв. №</w:t>
      </w:r>
    </w:p>
    <w:p w:rsidR="00047543" w:rsidRDefault="00EB1CEB">
      <w:pPr>
        <w:framePr w:wrap="none" w:vAnchor="page" w:hAnchor="page" w:x="3990" w:y="990"/>
        <w:rPr>
          <w:sz w:val="2"/>
          <w:szCs w:val="2"/>
        </w:rPr>
      </w:pPr>
      <w:r>
        <w:fldChar w:fldCharType="begin"/>
      </w:r>
      <w:r>
        <w:instrText xml:space="preserve"> INCLUDEPICTURE  "C:\\Users\\ANDREE~1.VOG\\AppData\\Local\\Temp\\FineReader12.00\\media\\image73.jpeg" \* MERGEFORMATINET </w:instrText>
      </w:r>
      <w:r>
        <w:fldChar w:fldCharType="separate"/>
      </w:r>
      <w:r w:rsidR="00883C38">
        <w:fldChar w:fldCharType="begin"/>
      </w:r>
      <w:r w:rsidR="00883C38">
        <w:instrText xml:space="preserve"> INCLUDEPICTURE  "C:\\Users\\ANDREE~1.VOG\\AppData\\Local\\Temp\\FineReader12.00\\media\\image73.jpeg" \* MERGEFORMATINET </w:instrText>
      </w:r>
      <w:r w:rsidR="00883C38">
        <w:fldChar w:fldCharType="separate"/>
      </w:r>
      <w:r w:rsidR="006C143D">
        <w:fldChar w:fldCharType="begin"/>
      </w:r>
      <w:r w:rsidR="006C143D">
        <w:instrText xml:space="preserve"> INCLUDEPICTURE  "C:\\Users\\ANDREE~1.VOG\\AppData\\Local\\Temp\\FineReader12.00\\media\\image73.jpeg"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"C:\\Users\\ANDREE~1.VOG\\AppData\\Local\\Temp\\FineReader12.00\\media\\image73.jpeg" \* MERGEFORMAT</w:instrText>
      </w:r>
      <w:r w:rsidR="0030601B">
        <w:instrText>INET</w:instrText>
      </w:r>
      <w:r w:rsidR="0030601B">
        <w:instrText xml:space="preserve"> </w:instrText>
      </w:r>
      <w:r w:rsidR="0030601B">
        <w:fldChar w:fldCharType="separate"/>
      </w:r>
      <w:r w:rsidR="00AB5B32">
        <w:pict>
          <v:shape id="_x0000_i1060" type="#_x0000_t75" style="width:33pt;height:39.75pt">
            <v:imagedata r:id="rId124" r:href="rId125"/>
          </v:shape>
        </w:pict>
      </w:r>
      <w:r w:rsidR="0030601B">
        <w:fldChar w:fldCharType="end"/>
      </w:r>
      <w:r w:rsidR="006C143D">
        <w:fldChar w:fldCharType="end"/>
      </w:r>
      <w:r w:rsidR="00883C38">
        <w:fldChar w:fldCharType="end"/>
      </w:r>
      <w:r>
        <w:fldChar w:fldCharType="end"/>
      </w:r>
    </w:p>
    <w:p w:rsidR="00047543" w:rsidRDefault="00EB1CEB">
      <w:pPr>
        <w:pStyle w:val="861"/>
        <w:framePr w:w="3946" w:h="2236" w:hRule="exact" w:wrap="none" w:vAnchor="page" w:hAnchor="page" w:x="2627" w:y="1809"/>
        <w:shd w:val="clear" w:color="auto" w:fill="auto"/>
        <w:ind w:left="280"/>
      </w:pPr>
      <w:r>
        <w:t>МИНИСТЕРСТВО</w:t>
      </w:r>
      <w:r>
        <w:br/>
        <w:t>ПРИРОДНЫХ РЕСУРСОВ</w:t>
      </w:r>
      <w:r>
        <w:br/>
        <w:t>И экологии</w:t>
      </w:r>
    </w:p>
    <w:p w:rsidR="00047543" w:rsidRDefault="00EB1CEB">
      <w:pPr>
        <w:pStyle w:val="190"/>
        <w:framePr w:w="3946" w:h="2236" w:hRule="exact" w:wrap="none" w:vAnchor="page" w:hAnchor="page" w:x="2627" w:y="1809"/>
        <w:shd w:val="clear" w:color="auto" w:fill="auto"/>
        <w:spacing w:after="0" w:line="202" w:lineRule="exact"/>
        <w:ind w:left="280" w:firstLine="0"/>
        <w:jc w:val="center"/>
      </w:pPr>
      <w:r>
        <w:t>РОССИЙСКОЙ ФЕДЕРАЦИИ</w:t>
      </w:r>
      <w:r>
        <w:br/>
        <w:t>(Минприроды России)</w:t>
      </w:r>
    </w:p>
    <w:p w:rsidR="00047543" w:rsidRDefault="00EB1CEB">
      <w:pPr>
        <w:pStyle w:val="561"/>
        <w:framePr w:w="3946" w:h="2236" w:hRule="exact" w:wrap="none" w:vAnchor="page" w:hAnchor="page" w:x="2627" w:y="1809"/>
        <w:shd w:val="clear" w:color="auto" w:fill="auto"/>
        <w:spacing w:after="378" w:line="182" w:lineRule="exact"/>
        <w:ind w:left="280"/>
        <w:jc w:val="center"/>
      </w:pPr>
      <w:r>
        <w:rPr>
          <w:rStyle w:val="564"/>
          <w:b/>
          <w:bCs/>
        </w:rPr>
        <w:t>ул. Б. Грузинская, д. 4/6, Москва, 123995,</w:t>
      </w:r>
      <w:r>
        <w:rPr>
          <w:rStyle w:val="564"/>
          <w:b/>
          <w:bCs/>
        </w:rPr>
        <w:br/>
        <w:t>тел. (499) 254-48-00, факс (499) 254-43-10</w:t>
      </w:r>
      <w:r>
        <w:rPr>
          <w:rStyle w:val="564"/>
          <w:b/>
          <w:bCs/>
        </w:rPr>
        <w:br/>
        <w:t>телетайп 112242 СФЬН</w:t>
      </w:r>
    </w:p>
    <w:p w:rsidR="00047543" w:rsidRDefault="00EB1CEB">
      <w:pPr>
        <w:pStyle w:val="561"/>
        <w:framePr w:w="3946" w:h="2236" w:hRule="exact" w:wrap="none" w:vAnchor="page" w:hAnchor="page" w:x="2627" w:y="1809"/>
        <w:shd w:val="clear" w:color="auto" w:fill="auto"/>
        <w:spacing w:after="0" w:line="160" w:lineRule="exact"/>
      </w:pPr>
      <w:r>
        <w:rPr>
          <w:rStyle w:val="564"/>
          <w:b/>
          <w:bCs/>
        </w:rPr>
        <w:t>на №</w:t>
      </w:r>
    </w:p>
    <w:p w:rsidR="00047543" w:rsidRDefault="00EB1CEB">
      <w:pPr>
        <w:pStyle w:val="70"/>
        <w:framePr w:w="3734" w:h="1142" w:hRule="exact" w:wrap="none" w:vAnchor="page" w:hAnchor="page" w:x="6985" w:y="1931"/>
        <w:shd w:val="clear" w:color="auto" w:fill="auto"/>
        <w:spacing w:after="236" w:line="197" w:lineRule="exact"/>
        <w:ind w:right="240"/>
        <w:jc w:val="both"/>
      </w:pPr>
      <w:r>
        <w:t>ООО «Газпром газораспределение Самара»</w:t>
      </w:r>
    </w:p>
    <w:p w:rsidR="00047543" w:rsidRDefault="00EB1CEB">
      <w:pPr>
        <w:pStyle w:val="70"/>
        <w:framePr w:w="3734" w:h="1142" w:hRule="exact" w:wrap="none" w:vAnchor="page" w:hAnchor="page" w:x="6985" w:y="1931"/>
        <w:shd w:val="clear" w:color="auto" w:fill="auto"/>
        <w:spacing w:line="202" w:lineRule="exact"/>
        <w:jc w:val="both"/>
      </w:pPr>
      <w:r>
        <w:t>ул. Никитинская, д. I, г. Жигулевск, Самарская область, 445350</w:t>
      </w:r>
    </w:p>
    <w:p w:rsidR="00047543" w:rsidRDefault="00EB1CEB">
      <w:pPr>
        <w:pStyle w:val="221"/>
        <w:framePr w:wrap="none" w:vAnchor="page" w:hAnchor="page" w:x="2627" w:y="4436"/>
        <w:shd w:val="clear" w:color="auto" w:fill="auto"/>
        <w:spacing w:line="160" w:lineRule="exact"/>
        <w:ind w:left="260" w:firstLine="0"/>
      </w:pPr>
      <w:r>
        <w:rPr>
          <w:rStyle w:val="225"/>
          <w:b/>
          <w:bCs/>
        </w:rPr>
        <w:t>О предоставлении информации</w:t>
      </w:r>
    </w:p>
    <w:p w:rsidR="00047543" w:rsidRDefault="00EB1CEB">
      <w:pPr>
        <w:pStyle w:val="70"/>
        <w:framePr w:w="8515" w:h="4075" w:hRule="exact" w:wrap="none" w:vAnchor="page" w:hAnchor="page" w:x="2627" w:y="5147"/>
        <w:shd w:val="clear" w:color="auto" w:fill="auto"/>
        <w:spacing w:line="264" w:lineRule="exact"/>
        <w:ind w:left="140" w:firstLine="600"/>
        <w:jc w:val="both"/>
      </w:pPr>
      <w:r>
        <w:rPr>
          <w:rStyle w:val="7f0"/>
          <w:b/>
          <w:bCs/>
        </w:rPr>
        <w:t xml:space="preserve">Департамент государственной политики </w:t>
      </w:r>
      <w:r>
        <w:t xml:space="preserve">и </w:t>
      </w:r>
      <w:r>
        <w:rPr>
          <w:rStyle w:val="7f0"/>
          <w:b/>
          <w:bCs/>
        </w:rPr>
        <w:t>регулирования в сфере охраны</w:t>
      </w:r>
      <w:r>
        <w:rPr>
          <w:rStyle w:val="7f0"/>
          <w:b/>
          <w:bCs/>
        </w:rPr>
        <w:br/>
        <w:t>окружающей среды Минприроды России рассмотрел письмо ООО «Газпром</w:t>
      </w:r>
      <w:r>
        <w:rPr>
          <w:rStyle w:val="7f0"/>
          <w:b/>
          <w:bCs/>
        </w:rPr>
        <w:br/>
        <w:t>газораспределение Самара» от 16 января 2014 г. № 48 о наличии особо охраняемых</w:t>
      </w:r>
      <w:r>
        <w:rPr>
          <w:rStyle w:val="7f0"/>
          <w:b/>
          <w:bCs/>
        </w:rPr>
        <w:br/>
        <w:t>природных территорий федерального значения относительно испрашиваемых</w:t>
      </w:r>
      <w:r>
        <w:rPr>
          <w:rStyle w:val="7f0"/>
          <w:b/>
          <w:bCs/>
        </w:rPr>
        <w:br/>
        <w:t xml:space="preserve">объектов </w:t>
      </w:r>
      <w:r>
        <w:t xml:space="preserve">и </w:t>
      </w:r>
      <w:r>
        <w:rPr>
          <w:rStyle w:val="7f0"/>
          <w:b/>
          <w:bCs/>
        </w:rPr>
        <w:t>сообщает.</w:t>
      </w:r>
    </w:p>
    <w:p w:rsidR="00047543" w:rsidRDefault="00EB1CEB">
      <w:pPr>
        <w:pStyle w:val="70"/>
        <w:framePr w:w="8515" w:h="4075" w:hRule="exact" w:wrap="none" w:vAnchor="page" w:hAnchor="page" w:x="2627" w:y="5147"/>
        <w:shd w:val="clear" w:color="auto" w:fill="auto"/>
        <w:spacing w:line="264" w:lineRule="exact"/>
        <w:ind w:left="140" w:firstLine="600"/>
        <w:jc w:val="both"/>
      </w:pPr>
      <w:r>
        <w:rPr>
          <w:rStyle w:val="7f0"/>
          <w:b/>
          <w:bCs/>
        </w:rPr>
        <w:t>Нижеперечисленные проектируемые объекты не находятся в границах особо</w:t>
      </w:r>
      <w:r>
        <w:rPr>
          <w:rStyle w:val="7f0"/>
          <w:b/>
          <w:bCs/>
        </w:rPr>
        <w:br/>
        <w:t>охраняемых природных территорий федерального значения:</w:t>
      </w:r>
    </w:p>
    <w:p w:rsidR="00047543" w:rsidRDefault="00EB1CEB">
      <w:pPr>
        <w:pStyle w:val="70"/>
        <w:framePr w:w="8515" w:h="4075" w:hRule="exact" w:wrap="none" w:vAnchor="page" w:hAnchor="page" w:x="2627" w:y="5147"/>
        <w:numPr>
          <w:ilvl w:val="0"/>
          <w:numId w:val="62"/>
        </w:numPr>
        <w:shd w:val="clear" w:color="auto" w:fill="auto"/>
        <w:tabs>
          <w:tab w:val="left" w:pos="956"/>
        </w:tabs>
        <w:spacing w:line="264" w:lineRule="exact"/>
        <w:ind w:left="140" w:firstLine="600"/>
        <w:jc w:val="both"/>
      </w:pPr>
      <w:r>
        <w:rPr>
          <w:rStyle w:val="7f0"/>
          <w:b/>
          <w:bCs/>
        </w:rPr>
        <w:t xml:space="preserve">«Газопровод-отвод и </w:t>
      </w:r>
      <w:r>
        <w:t xml:space="preserve">ГРС </w:t>
      </w:r>
      <w:r>
        <w:rPr>
          <w:rStyle w:val="785pt"/>
        </w:rPr>
        <w:t xml:space="preserve">г. </w:t>
      </w:r>
      <w:r>
        <w:rPr>
          <w:rStyle w:val="7f0"/>
          <w:b/>
          <w:bCs/>
        </w:rPr>
        <w:t>Новокуйбышевск Волжского района</w:t>
      </w:r>
      <w:r>
        <w:rPr>
          <w:rStyle w:val="7f0"/>
          <w:b/>
          <w:bCs/>
        </w:rPr>
        <w:br/>
        <w:t>Самарской области» (с.п. Воскресенка, Волжский район, Самарская область);</w:t>
      </w:r>
    </w:p>
    <w:p w:rsidR="00047543" w:rsidRDefault="00EB1CEB">
      <w:pPr>
        <w:pStyle w:val="70"/>
        <w:framePr w:w="8515" w:h="4075" w:hRule="exact" w:wrap="none" w:vAnchor="page" w:hAnchor="page" w:x="2627" w:y="5147"/>
        <w:numPr>
          <w:ilvl w:val="0"/>
          <w:numId w:val="62"/>
        </w:numPr>
        <w:shd w:val="clear" w:color="auto" w:fill="auto"/>
        <w:tabs>
          <w:tab w:val="left" w:pos="956"/>
        </w:tabs>
        <w:spacing w:line="264" w:lineRule="exact"/>
        <w:ind w:left="140" w:firstLine="600"/>
        <w:jc w:val="both"/>
      </w:pPr>
      <w:r>
        <w:rPr>
          <w:rStyle w:val="7f0"/>
          <w:b/>
          <w:bCs/>
        </w:rPr>
        <w:t>«Газопровод-отвод и ГРС Южный ввод г. Самара Волжского района</w:t>
      </w:r>
      <w:r>
        <w:rPr>
          <w:rStyle w:val="7f0"/>
          <w:b/>
          <w:bCs/>
        </w:rPr>
        <w:br/>
        <w:t>Самарской области» (с.п. Лопатино, Волжский район, Самарская область);</w:t>
      </w:r>
    </w:p>
    <w:p w:rsidR="00047543" w:rsidRDefault="00EB1CEB">
      <w:pPr>
        <w:pStyle w:val="70"/>
        <w:framePr w:w="8515" w:h="4075" w:hRule="exact" w:wrap="none" w:vAnchor="page" w:hAnchor="page" w:x="2627" w:y="5147"/>
        <w:numPr>
          <w:ilvl w:val="0"/>
          <w:numId w:val="62"/>
        </w:numPr>
        <w:shd w:val="clear" w:color="auto" w:fill="auto"/>
        <w:tabs>
          <w:tab w:val="left" w:pos="956"/>
        </w:tabs>
        <w:spacing w:line="264" w:lineRule="exact"/>
        <w:ind w:left="140" w:firstLine="600"/>
        <w:jc w:val="both"/>
      </w:pPr>
      <w:r>
        <w:rPr>
          <w:rStyle w:val="7f0"/>
          <w:b/>
          <w:bCs/>
        </w:rPr>
        <w:t>«Газопровод-отвод и ГРС п. Суходол Сергиевского района Самарской</w:t>
      </w:r>
      <w:r>
        <w:rPr>
          <w:rStyle w:val="7f0"/>
          <w:b/>
          <w:bCs/>
        </w:rPr>
        <w:br/>
        <w:t>области» (г.п. Суходол, Сергиевский район, Самарская область);</w:t>
      </w:r>
    </w:p>
    <w:p w:rsidR="00047543" w:rsidRDefault="00EB1CEB">
      <w:pPr>
        <w:pStyle w:val="70"/>
        <w:framePr w:w="8515" w:h="4075" w:hRule="exact" w:wrap="none" w:vAnchor="page" w:hAnchor="page" w:x="2627" w:y="5147"/>
        <w:numPr>
          <w:ilvl w:val="0"/>
          <w:numId w:val="62"/>
        </w:numPr>
        <w:shd w:val="clear" w:color="auto" w:fill="auto"/>
        <w:tabs>
          <w:tab w:val="left" w:pos="956"/>
        </w:tabs>
        <w:spacing w:line="264" w:lineRule="exact"/>
        <w:ind w:left="140" w:firstLine="600"/>
        <w:jc w:val="both"/>
      </w:pPr>
      <w:r>
        <w:rPr>
          <w:rStyle w:val="7f0"/>
          <w:b/>
          <w:bCs/>
        </w:rPr>
        <w:t>«Газопровод-отвод и ГРС с. Ягодное Ставропольского района Самарской</w:t>
      </w:r>
    </w:p>
    <w:p w:rsidR="00047543" w:rsidRDefault="00EB1CEB">
      <w:pPr>
        <w:pStyle w:val="70"/>
        <w:framePr w:w="8515" w:h="4075" w:hRule="exact" w:wrap="none" w:vAnchor="page" w:hAnchor="page" w:x="2627" w:y="5147"/>
        <w:shd w:val="clear" w:color="auto" w:fill="auto"/>
        <w:tabs>
          <w:tab w:val="left" w:pos="956"/>
        </w:tabs>
        <w:spacing w:line="264" w:lineRule="exact"/>
        <w:ind w:left="140" w:right="1114"/>
        <w:jc w:val="both"/>
      </w:pPr>
      <w:r>
        <w:rPr>
          <w:rStyle w:val="7f0"/>
          <w:b/>
          <w:bCs/>
        </w:rPr>
        <w:t>области» (с.п. Подстепки, Ставропольский район, Самарская область).</w:t>
      </w:r>
    </w:p>
    <w:p w:rsidR="00047543" w:rsidRDefault="00EB1CEB">
      <w:pPr>
        <w:pStyle w:val="70"/>
        <w:framePr w:w="8515" w:h="682" w:hRule="exact" w:wrap="none" w:vAnchor="page" w:hAnchor="page" w:x="2627" w:y="9678"/>
        <w:shd w:val="clear" w:color="auto" w:fill="auto"/>
        <w:spacing w:line="197" w:lineRule="exact"/>
        <w:ind w:left="140" w:right="940"/>
      </w:pPr>
      <w:r>
        <w:t>Директор Департамента</w:t>
      </w:r>
      <w:r>
        <w:br/>
        <w:t>государственной политики и регулирования</w:t>
      </w:r>
      <w:r>
        <w:br/>
        <w:t>в сфере охраны окружающей среды</w:t>
      </w:r>
    </w:p>
    <w:p w:rsidR="00047543" w:rsidRDefault="00EB1CEB">
      <w:pPr>
        <w:pStyle w:val="135"/>
        <w:framePr w:wrap="none" w:vAnchor="page" w:hAnchor="page" w:x="9414" w:y="10104"/>
        <w:shd w:val="clear" w:color="auto" w:fill="auto"/>
        <w:spacing w:line="200" w:lineRule="exact"/>
      </w:pPr>
      <w:r>
        <w:t>Д.М.Беланович</w:t>
      </w:r>
    </w:p>
    <w:p w:rsidR="00047543" w:rsidRDefault="00EB1CEB">
      <w:pPr>
        <w:pStyle w:val="221"/>
        <w:framePr w:w="1402" w:h="427" w:hRule="exact" w:wrap="none" w:vAnchor="page" w:hAnchor="page" w:x="2531" w:y="13402"/>
        <w:shd w:val="clear" w:color="auto" w:fill="auto"/>
        <w:spacing w:line="192" w:lineRule="exact"/>
        <w:ind w:right="40" w:firstLine="0"/>
        <w:jc w:val="center"/>
      </w:pPr>
      <w:r>
        <w:rPr>
          <w:rStyle w:val="225"/>
          <w:b/>
          <w:bCs/>
        </w:rPr>
        <w:t>Махова О.В.</w:t>
      </w:r>
      <w:r>
        <w:rPr>
          <w:rStyle w:val="225"/>
          <w:b/>
          <w:bCs/>
        </w:rPr>
        <w:br/>
      </w:r>
      <w:r>
        <w:rPr>
          <w:rStyle w:val="224"/>
          <w:b/>
          <w:bCs/>
          <w:lang w:val="en-US" w:eastAsia="en-US" w:bidi="en-US"/>
        </w:rPr>
        <w:t>L</w:t>
      </w:r>
      <w:r w:rsidRPr="00EB1CEB">
        <w:rPr>
          <w:rStyle w:val="224"/>
          <w:b/>
          <w:bCs/>
          <w:lang w:eastAsia="en-US" w:bidi="en-US"/>
        </w:rPr>
        <w:t xml:space="preserve"> </w:t>
      </w:r>
      <w:r>
        <w:rPr>
          <w:rStyle w:val="225"/>
          <w:b/>
          <w:bCs/>
        </w:rPr>
        <w:t>499 125-25-16</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259"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259"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259"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59"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59"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59"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59"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59"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259"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764" w:y="15785"/>
        <w:shd w:val="clear" w:color="auto" w:fill="auto"/>
        <w:spacing w:before="0" w:after="0" w:line="280" w:lineRule="exact"/>
        <w:jc w:val="left"/>
      </w:pPr>
      <w:r>
        <w:t>ДГВ</w:t>
      </w:r>
    </w:p>
    <w:p w:rsidR="00047543" w:rsidRDefault="00EB1CEB">
      <w:pPr>
        <w:pStyle w:val="83"/>
        <w:framePr w:wrap="none" w:vAnchor="page" w:hAnchor="page" w:x="11310" w:y="15631"/>
        <w:shd w:val="clear" w:color="auto" w:fill="auto"/>
        <w:spacing w:line="220" w:lineRule="exact"/>
      </w:pPr>
      <w:r>
        <w:t>Лист</w:t>
      </w:r>
    </w:p>
    <w:p w:rsidR="00047543" w:rsidRDefault="00EB1CEB">
      <w:pPr>
        <w:pStyle w:val="22"/>
        <w:framePr w:wrap="none" w:vAnchor="page" w:hAnchor="page" w:x="7321" w:y="15809"/>
        <w:shd w:val="clear" w:color="auto" w:fill="auto"/>
        <w:spacing w:before="0" w:after="0" w:line="280" w:lineRule="exact"/>
        <w:ind w:left="19"/>
        <w:jc w:val="left"/>
      </w:pPr>
      <w:r>
        <w:t>-1038-2016-ППТ-4</w:t>
      </w:r>
    </w:p>
    <w:p w:rsidR="00047543" w:rsidRDefault="00EB1CEB">
      <w:pPr>
        <w:pStyle w:val="43"/>
        <w:framePr w:wrap="none" w:vAnchor="page" w:hAnchor="page" w:x="11401" w:y="16087"/>
        <w:shd w:val="clear" w:color="auto" w:fill="auto"/>
        <w:spacing w:line="220" w:lineRule="exact"/>
      </w:pPr>
      <w:r>
        <w:t>165</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099" type="#_x0000_t75" style="position:absolute;margin-left:397.2pt;margin-top:457.9pt;width:132.95pt;height:45.1pt;z-index:-251686400;mso-wrap-distance-left:5pt;mso-wrap-distance-right:5pt;mso-position-horizontal-relative:page;mso-position-vertical-relative:page" wrapcoords="0 0">
            <v:imagedata r:id="rId126" o:title="image74"/>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166</w:t>
      </w:r>
    </w:p>
    <w:p w:rsidR="00047543" w:rsidRDefault="00EB1CEB">
      <w:pPr>
        <w:pStyle w:val="781"/>
        <w:framePr w:w="7584" w:h="2338" w:hRule="exact" w:wrap="none" w:vAnchor="page" w:hAnchor="page" w:x="2971" w:y="2569"/>
        <w:shd w:val="clear" w:color="auto" w:fill="auto"/>
        <w:spacing w:after="0" w:line="283" w:lineRule="exact"/>
        <w:ind w:left="211" w:right="4032"/>
        <w:jc w:val="center"/>
      </w:pPr>
      <w:r>
        <w:rPr>
          <w:rStyle w:val="783"/>
          <w:b/>
          <w:bCs/>
        </w:rPr>
        <w:t>МИНИСТЕРСТВО</w:t>
      </w:r>
      <w:r>
        <w:rPr>
          <w:rStyle w:val="783"/>
          <w:b/>
          <w:bCs/>
        </w:rPr>
        <w:br/>
        <w:t>ЛЕСНОГО ХОЗЯЙСТВА,</w:t>
      </w:r>
      <w:r>
        <w:rPr>
          <w:rStyle w:val="783"/>
          <w:b/>
          <w:bCs/>
        </w:rPr>
        <w:br/>
        <w:t>ОХРАНЫ</w:t>
      </w:r>
    </w:p>
    <w:p w:rsidR="00047543" w:rsidRDefault="00EB1CEB">
      <w:pPr>
        <w:pStyle w:val="781"/>
        <w:framePr w:w="7584" w:h="2338" w:hRule="exact" w:wrap="none" w:vAnchor="page" w:hAnchor="page" w:x="2971" w:y="2569"/>
        <w:shd w:val="clear" w:color="auto" w:fill="auto"/>
        <w:spacing w:after="0" w:line="283" w:lineRule="exact"/>
        <w:ind w:left="211" w:right="4032"/>
        <w:jc w:val="center"/>
      </w:pPr>
      <w:r>
        <w:rPr>
          <w:rStyle w:val="783"/>
          <w:b/>
          <w:bCs/>
        </w:rPr>
        <w:t>ОКРУЖАЮЩЕЙ СРЕДЫ И</w:t>
      </w:r>
      <w:r>
        <w:rPr>
          <w:rStyle w:val="783"/>
          <w:b/>
          <w:bCs/>
        </w:rPr>
        <w:br/>
        <w:t>ПРИРОДОПОЛЬЗОВАНИЯ</w:t>
      </w:r>
      <w:r>
        <w:rPr>
          <w:rStyle w:val="783"/>
          <w:b/>
          <w:bCs/>
        </w:rPr>
        <w:br/>
        <w:t>САМАРСКОЙ ОБЛАСТИ</w:t>
      </w:r>
    </w:p>
    <w:p w:rsidR="00047543" w:rsidRDefault="00EB1CEB">
      <w:pPr>
        <w:pStyle w:val="371"/>
        <w:framePr w:w="7584" w:h="2338" w:hRule="exact" w:wrap="none" w:vAnchor="page" w:hAnchor="page" w:x="2971" w:y="2569"/>
        <w:shd w:val="clear" w:color="auto" w:fill="auto"/>
        <w:spacing w:after="0" w:line="158" w:lineRule="exact"/>
        <w:ind w:left="211" w:right="4032"/>
      </w:pPr>
      <w:r>
        <w:rPr>
          <w:rStyle w:val="373"/>
          <w:b/>
          <w:bCs/>
        </w:rPr>
        <w:t>443013 г. Самара. \л. Дачная. 4 6</w:t>
      </w:r>
      <w:r>
        <w:rPr>
          <w:rStyle w:val="373"/>
          <w:b/>
          <w:bCs/>
        </w:rPr>
        <w:br/>
        <w:t xml:space="preserve">тел. 263-31-70: </w:t>
      </w:r>
      <w:r>
        <w:rPr>
          <w:rStyle w:val="373"/>
          <w:b/>
          <w:bCs/>
          <w:lang w:val="en-US" w:eastAsia="en-US" w:bidi="en-US"/>
        </w:rPr>
        <w:t>i</w:t>
      </w:r>
      <w:r>
        <w:rPr>
          <w:rStyle w:val="373"/>
          <w:b/>
          <w:bCs/>
        </w:rPr>
        <w:t>ел. факс 263-28-55</w:t>
      </w:r>
      <w:r>
        <w:rPr>
          <w:rStyle w:val="373"/>
          <w:b/>
          <w:bCs/>
        </w:rPr>
        <w:br/>
        <w:t>Г</w:t>
      </w:r>
      <w:r w:rsidRPr="00EB1CEB">
        <w:rPr>
          <w:rStyle w:val="373"/>
          <w:b/>
          <w:bCs/>
          <w:lang w:eastAsia="en-US" w:bidi="en-US"/>
        </w:rPr>
        <w:t>-</w:t>
      </w:r>
      <w:r>
        <w:rPr>
          <w:rStyle w:val="373"/>
          <w:b/>
          <w:bCs/>
          <w:lang w:val="en-US" w:eastAsia="en-US" w:bidi="en-US"/>
        </w:rPr>
        <w:t>mail</w:t>
      </w:r>
      <w:r w:rsidRPr="00EB1CEB">
        <w:rPr>
          <w:rStyle w:val="373"/>
          <w:b/>
          <w:bCs/>
          <w:lang w:eastAsia="en-US" w:bidi="en-US"/>
        </w:rPr>
        <w:t xml:space="preserve">: </w:t>
      </w:r>
      <w:r>
        <w:rPr>
          <w:rStyle w:val="373"/>
          <w:b/>
          <w:bCs/>
        </w:rPr>
        <w:t>VI</w:t>
      </w:r>
      <w:r>
        <w:rPr>
          <w:rStyle w:val="37ArialNarrow"/>
        </w:rPr>
        <w:t>NR</w:t>
      </w:r>
      <w:r w:rsidRPr="00EB1CEB">
        <w:rPr>
          <w:rStyle w:val="37ArialNarrow"/>
          <w:lang w:val="ru-RU"/>
        </w:rPr>
        <w:t xml:space="preserve"> </w:t>
      </w:r>
      <w:r>
        <w:rPr>
          <w:rStyle w:val="3765pt"/>
        </w:rPr>
        <w:t>и</w:t>
      </w:r>
      <w:r>
        <w:rPr>
          <w:rStyle w:val="37ArialNarrow"/>
          <w:lang w:val="ru-RU" w:eastAsia="ru-RU" w:bidi="ru-RU"/>
        </w:rPr>
        <w:t xml:space="preserve"> </w:t>
      </w:r>
      <w:r>
        <w:rPr>
          <w:rStyle w:val="373"/>
          <w:b/>
          <w:bCs/>
          <w:lang w:val="en-US" w:eastAsia="en-US" w:bidi="en-US"/>
        </w:rPr>
        <w:t>samregion</w:t>
      </w:r>
      <w:r w:rsidRPr="00EB1CEB">
        <w:rPr>
          <w:rStyle w:val="373"/>
          <w:b/>
          <w:bCs/>
          <w:lang w:eastAsia="en-US" w:bidi="en-US"/>
        </w:rPr>
        <w:t>.</w:t>
      </w:r>
      <w:r>
        <w:rPr>
          <w:rStyle w:val="373"/>
          <w:b/>
          <w:bCs/>
          <w:lang w:val="en-US" w:eastAsia="en-US" w:bidi="en-US"/>
        </w:rPr>
        <w:t>ru</w:t>
      </w:r>
    </w:p>
    <w:p w:rsidR="00047543" w:rsidRDefault="00EB1CEB">
      <w:pPr>
        <w:pStyle w:val="221"/>
        <w:framePr w:wrap="none" w:vAnchor="page" w:hAnchor="page" w:x="2971" w:y="5105"/>
        <w:shd w:val="clear" w:color="auto" w:fill="auto"/>
        <w:spacing w:line="160" w:lineRule="exact"/>
        <w:ind w:left="840" w:firstLine="0"/>
      </w:pPr>
      <w:r>
        <w:rPr>
          <w:rStyle w:val="22d"/>
          <w:b/>
          <w:bCs/>
        </w:rPr>
        <w:t xml:space="preserve">на № 604 от </w:t>
      </w:r>
      <w:r>
        <w:rPr>
          <w:rStyle w:val="22e"/>
          <w:b/>
          <w:bCs/>
        </w:rPr>
        <w:t>03.</w:t>
      </w:r>
    </w:p>
    <w:p w:rsidR="00047543" w:rsidRDefault="00EB1CEB">
      <w:pPr>
        <w:pStyle w:val="22"/>
        <w:framePr w:wrap="none" w:vAnchor="page" w:hAnchor="page" w:x="2971" w:y="5302"/>
        <w:shd w:val="clear" w:color="auto" w:fill="auto"/>
        <w:spacing w:before="0" w:after="0" w:line="280" w:lineRule="exact"/>
        <w:ind w:right="6038" w:firstLine="600"/>
        <w:jc w:val="both"/>
      </w:pPr>
      <w:r>
        <w:rPr>
          <w:rStyle w:val="2ff"/>
        </w:rPr>
        <w:t xml:space="preserve">за </w:t>
      </w:r>
      <w:r>
        <w:rPr>
          <w:rStyle w:val="2Candara10pt"/>
        </w:rPr>
        <w:t>01</w:t>
      </w:r>
      <w:r>
        <w:rPr>
          <w:rStyle w:val="2ff"/>
        </w:rPr>
        <w:t xml:space="preserve">. </w:t>
      </w:r>
      <w:r>
        <w:rPr>
          <w:rStyle w:val="210pt-1pt0"/>
        </w:rPr>
        <w:t>т</w:t>
      </w:r>
    </w:p>
    <w:p w:rsidR="00047543" w:rsidRDefault="00047543">
      <w:pPr>
        <w:framePr w:wrap="none" w:vAnchor="page" w:hAnchor="page" w:x="5256" w:y="4862"/>
      </w:pPr>
    </w:p>
    <w:p w:rsidR="00047543" w:rsidRDefault="00EB1CEB">
      <w:pPr>
        <w:pStyle w:val="70"/>
        <w:framePr w:w="2688" w:h="2309" w:hRule="exact" w:wrap="none" w:vAnchor="page" w:hAnchor="page" w:x="7272" w:y="2772"/>
        <w:shd w:val="clear" w:color="auto" w:fill="auto"/>
        <w:spacing w:after="180" w:line="250" w:lineRule="exact"/>
        <w:jc w:val="center"/>
      </w:pPr>
      <w:r>
        <w:rPr>
          <w:rStyle w:val="7f1"/>
          <w:b/>
          <w:bCs/>
        </w:rPr>
        <w:t>Замести гелю генерального</w:t>
      </w:r>
      <w:r>
        <w:rPr>
          <w:rStyle w:val="7f1"/>
          <w:b/>
          <w:bCs/>
        </w:rPr>
        <w:br/>
        <w:t>директора ООО «Газпром</w:t>
      </w:r>
      <w:r>
        <w:rPr>
          <w:rStyle w:val="7f1"/>
          <w:b/>
          <w:bCs/>
        </w:rPr>
        <w:br/>
        <w:t>газораспределение Самара»</w:t>
      </w:r>
      <w:r>
        <w:rPr>
          <w:rStyle w:val="7f1"/>
          <w:b/>
          <w:bCs/>
        </w:rPr>
        <w:br/>
        <w:t>К.Ю. Доладову</w:t>
      </w:r>
    </w:p>
    <w:p w:rsidR="00047543" w:rsidRDefault="00EB1CEB">
      <w:pPr>
        <w:pStyle w:val="70"/>
        <w:framePr w:w="2688" w:h="2309" w:hRule="exact" w:wrap="none" w:vAnchor="page" w:hAnchor="page" w:x="7272" w:y="2772"/>
        <w:shd w:val="clear" w:color="auto" w:fill="auto"/>
        <w:spacing w:line="250" w:lineRule="exact"/>
        <w:jc w:val="center"/>
      </w:pPr>
      <w:r>
        <w:rPr>
          <w:rStyle w:val="7f1"/>
          <w:b/>
          <w:bCs/>
        </w:rPr>
        <w:t>ул. Никитинская, д. 1.</w:t>
      </w:r>
      <w:r>
        <w:rPr>
          <w:rStyle w:val="7f1"/>
          <w:b/>
          <w:bCs/>
        </w:rPr>
        <w:br/>
        <w:t>г. Жигулевск.</w:t>
      </w:r>
      <w:r>
        <w:rPr>
          <w:rStyle w:val="7f1"/>
          <w:b/>
          <w:bCs/>
        </w:rPr>
        <w:br/>
        <w:t>Самарская область.</w:t>
      </w:r>
    </w:p>
    <w:p w:rsidR="00047543" w:rsidRDefault="00EB1CEB">
      <w:pPr>
        <w:pStyle w:val="70"/>
        <w:framePr w:w="2688" w:h="2309" w:hRule="exact" w:wrap="none" w:vAnchor="page" w:hAnchor="page" w:x="7272" w:y="2772"/>
        <w:shd w:val="clear" w:color="auto" w:fill="auto"/>
        <w:spacing w:line="250" w:lineRule="exact"/>
        <w:ind w:left="586"/>
        <w:jc w:val="center"/>
      </w:pPr>
      <w:r>
        <w:rPr>
          <w:rStyle w:val="7f1"/>
          <w:b/>
          <w:bCs/>
        </w:rPr>
        <w:t>445350</w:t>
      </w:r>
    </w:p>
    <w:p w:rsidR="00047543" w:rsidRDefault="00EB1CEB">
      <w:pPr>
        <w:pStyle w:val="70"/>
        <w:framePr w:w="7584" w:h="2706" w:hRule="exact" w:wrap="none" w:vAnchor="page" w:hAnchor="page" w:x="2971" w:y="6178"/>
        <w:shd w:val="clear" w:color="auto" w:fill="auto"/>
        <w:spacing w:line="379" w:lineRule="exact"/>
        <w:ind w:firstLine="600"/>
        <w:jc w:val="both"/>
      </w:pPr>
      <w:r>
        <w:rPr>
          <w:rStyle w:val="7f1"/>
          <w:b/>
          <w:bCs/>
        </w:rPr>
        <w:t>Министерство лесного хозяйства, охраны окружающей среды и природопользования Самарской области, рассмотрев представленные материалы (вх. №27/5277 от 07.04.2014). сообщает, что земельный участок, для проекгирования и строительства объекта «Газопровод-отвод и ГРС с.п. Калиновка муниципального района Сергиевский Самарской области», находится вне береговой полосы, вне водоохранной зоны водных объемов.</w:t>
      </w:r>
    </w:p>
    <w:p w:rsidR="00047543" w:rsidRDefault="00EB1CEB">
      <w:pPr>
        <w:pStyle w:val="70"/>
        <w:framePr w:w="7584" w:h="2706" w:hRule="exact" w:wrap="none" w:vAnchor="page" w:hAnchor="page" w:x="2971" w:y="6178"/>
        <w:shd w:val="clear" w:color="auto" w:fill="auto"/>
        <w:spacing w:line="379" w:lineRule="exact"/>
        <w:ind w:firstLine="600"/>
        <w:jc w:val="both"/>
      </w:pPr>
      <w:r>
        <w:rPr>
          <w:rStyle w:val="7f1"/>
          <w:b/>
          <w:bCs/>
        </w:rPr>
        <w:t>Координаты земельного участка:</w:t>
      </w:r>
    </w:p>
    <w:tbl>
      <w:tblPr>
        <w:tblOverlap w:val="never"/>
        <w:tblW w:w="0" w:type="auto"/>
        <w:tblLayout w:type="fixed"/>
        <w:tblCellMar>
          <w:left w:w="10" w:type="dxa"/>
          <w:right w:w="10" w:type="dxa"/>
        </w:tblCellMar>
        <w:tblLook w:val="0000" w:firstRow="0" w:lastRow="0" w:firstColumn="0" w:lastColumn="0" w:noHBand="0" w:noVBand="0"/>
      </w:tblPr>
      <w:tblGrid>
        <w:gridCol w:w="370"/>
        <w:gridCol w:w="1104"/>
        <w:gridCol w:w="1589"/>
        <w:gridCol w:w="1090"/>
        <w:gridCol w:w="1104"/>
        <w:gridCol w:w="869"/>
      </w:tblGrid>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Л?</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0"/>
              </w:rPr>
              <w:t>X</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lang w:val="en-US" w:eastAsia="en-US" w:bidi="en-US"/>
              </w:rPr>
              <w:t>Y</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33</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5962439.3400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250489.6500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1"/>
              </w:rPr>
              <w:t>1</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lang w:val="en-US" w:eastAsia="en-US" w:bidi="en-US"/>
              </w:rPr>
              <w:t>S963II0.1500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249249.2500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34</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5962439.1500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250490.4400</w:t>
            </w:r>
          </w:p>
        </w:tc>
      </w:tr>
      <w:tr w:rsidR="00047543">
        <w:trPr>
          <w:trHeight w:hRule="exact" w:val="14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30" w:lineRule="exact"/>
              <w:ind w:firstLine="0"/>
              <w:jc w:val="left"/>
            </w:pPr>
            <w:r>
              <w:rPr>
                <w:rStyle w:val="1965pt"/>
              </w:rPr>
              <w:t>2</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5963064.5500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249314.8700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35</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00" w:firstLine="0"/>
              <w:jc w:val="right"/>
            </w:pPr>
            <w:r>
              <w:rPr>
                <w:rStyle w:val="19ArialNarrow7pt"/>
              </w:rPr>
              <w:t>5962439.0500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250491.2500</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30" w:lineRule="exact"/>
              <w:ind w:firstLine="0"/>
              <w:jc w:val="left"/>
            </w:pPr>
            <w:r>
              <w:rPr>
                <w:rStyle w:val="1965pt"/>
              </w:rPr>
              <w:t>}</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5963058.4900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249306.9200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36</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5962439.0500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250492.0600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4</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5963046.0800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249315.3600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37</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5962439.1500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250492.8601»</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5</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lang w:val="en-US" w:eastAsia="en-US" w:bidi="en-US"/>
              </w:rPr>
              <w:t>5963052.I50O</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249323.3100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38</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5962439.3600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250493.6500</w:t>
            </w:r>
          </w:p>
        </w:tc>
      </w:tr>
      <w:tr w:rsidR="00047543">
        <w:trPr>
          <w:trHeight w:hRule="exact" w:val="14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6</w:t>
            </w:r>
          </w:p>
        </w:tc>
        <w:tc>
          <w:tcPr>
            <w:tcW w:w="1104" w:type="dxa"/>
            <w:shd w:val="clear" w:color="auto" w:fill="FFFFFF"/>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5963033.49ОО</w:t>
            </w:r>
          </w:p>
        </w:tc>
        <w:tc>
          <w:tcPr>
            <w:tcW w:w="1589" w:type="dxa"/>
            <w:shd w:val="clear" w:color="auto" w:fill="FFFFFF"/>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249336.0100</w:t>
            </w:r>
          </w:p>
        </w:tc>
        <w:tc>
          <w:tcPr>
            <w:tcW w:w="1090" w:type="dxa"/>
            <w:shd w:val="clear" w:color="auto" w:fill="FFFFFF"/>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39</w:t>
            </w:r>
          </w:p>
        </w:tc>
        <w:tc>
          <w:tcPr>
            <w:tcW w:w="1104"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5962439.6600</w:t>
            </w:r>
          </w:p>
        </w:tc>
        <w:tc>
          <w:tcPr>
            <w:tcW w:w="869"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250494.4000</w:t>
            </w:r>
          </w:p>
        </w:tc>
      </w:tr>
      <w:tr w:rsidR="00047543">
        <w:trPr>
          <w:trHeight w:hRule="exact" w:val="15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0"/>
              </w:rPr>
              <w:t>7</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5963030.5300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249331.9800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40</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00" w:firstLine="0"/>
              <w:jc w:val="right"/>
            </w:pPr>
            <w:r>
              <w:rPr>
                <w:rStyle w:val="19ArialNarrow7pt"/>
              </w:rPr>
              <w:t>5962440.4000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250495.7500</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Й</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5963022.2600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249337.6000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41</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5962430Д300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2505013000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9</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5963028.8700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249346.5600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0"/>
              </w:rPr>
              <w:t>42</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5962408.7500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250462.4900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1"/>
              </w:rPr>
              <w:t>10</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5963031.4100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249344.7800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43</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5962418.7300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250456.9500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2"/>
              </w:rPr>
              <w:t>II</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5963046.8900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249370.5700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44</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5962419.6300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250458.1900</w:t>
            </w:r>
          </w:p>
        </w:tc>
      </w:tr>
      <w:tr w:rsidR="00047543">
        <w:trPr>
          <w:trHeight w:hRule="exact" w:val="14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12</w:t>
            </w:r>
          </w:p>
        </w:tc>
        <w:tc>
          <w:tcPr>
            <w:tcW w:w="1104" w:type="dxa"/>
            <w:shd w:val="clear" w:color="auto" w:fill="FFFFFF"/>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5962988.591 К &gt;</w:t>
            </w:r>
          </w:p>
        </w:tc>
        <w:tc>
          <w:tcPr>
            <w:tcW w:w="1589" w:type="dxa"/>
            <w:shd w:val="clear" w:color="auto" w:fill="FFFFFF"/>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249411.3700</w:t>
            </w:r>
          </w:p>
        </w:tc>
        <w:tc>
          <w:tcPr>
            <w:tcW w:w="1090" w:type="dxa"/>
            <w:shd w:val="clear" w:color="auto" w:fill="FFFFFF"/>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45</w:t>
            </w:r>
          </w:p>
        </w:tc>
        <w:tc>
          <w:tcPr>
            <w:tcW w:w="1104" w:type="dxa"/>
            <w:shd w:val="clear" w:color="auto" w:fill="FFFFFF"/>
          </w:tcPr>
          <w:p w:rsidR="00047543" w:rsidRDefault="00EB1CEB">
            <w:pPr>
              <w:pStyle w:val="190"/>
              <w:framePr w:w="6125" w:h="4742" w:wrap="none" w:vAnchor="page" w:hAnchor="page" w:x="2976" w:y="8948"/>
              <w:shd w:val="clear" w:color="auto" w:fill="auto"/>
              <w:spacing w:after="0" w:line="140" w:lineRule="exact"/>
              <w:ind w:right="200" w:firstLine="0"/>
              <w:jc w:val="right"/>
            </w:pPr>
            <w:r>
              <w:rPr>
                <w:rStyle w:val="19ArialNarrow7pt"/>
              </w:rPr>
              <w:t>5962420.1900</w:t>
            </w:r>
          </w:p>
        </w:tc>
        <w:tc>
          <w:tcPr>
            <w:tcW w:w="869"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250458.7800</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(3</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5962959.5900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249449.9900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46</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5962420.8200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250459.3000</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14</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5962738.4000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249604 8200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47</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5962421.5100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250459.7400</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15</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5962862.8800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249779.2200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48</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5962422.2500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250460.0800</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16</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5962788.1100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249947.2500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49</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5962423.0300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250460.3300</w:t>
            </w:r>
          </w:p>
        </w:tc>
      </w:tr>
      <w:tr w:rsidR="00047543">
        <w:trPr>
          <w:trHeight w:hRule="exact" w:val="14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17</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5962712.0800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250141.3500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1"/>
              </w:rPr>
              <w:t>50</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5962423.8300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lang w:val="en-US" w:eastAsia="en-US" w:bidi="en-US"/>
              </w:rPr>
              <w:t>250460.48(H)</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18</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5962750.9600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250211.5800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51</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5962424,6400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250460.5300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19</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5962799.9600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250184.4500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52</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5962425.4500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250460.4800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20</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5962812.0700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250206.3200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53</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00" w:firstLine="0"/>
              <w:jc w:val="right"/>
            </w:pPr>
            <w:r>
              <w:rPr>
                <w:rStyle w:val="19ArialNarrow7pt"/>
              </w:rPr>
              <w:t>5962426.2500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250460.3200</w:t>
            </w:r>
          </w:p>
        </w:tc>
      </w:tr>
      <w:tr w:rsidR="00047543">
        <w:trPr>
          <w:trHeight w:hRule="exact" w:val="14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21</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5962952.0400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250128.8100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54</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5962427.0300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250460.0700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22</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5963000.4800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250216.3000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55</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5962428.0900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250459.5600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23</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5962860 5НЮ</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250293.8000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56</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5962697.8000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250309.6000</w:t>
            </w:r>
          </w:p>
        </w:tc>
      </w:tr>
      <w:tr w:rsidR="00047543">
        <w:trPr>
          <w:trHeight w:hRule="exact" w:val="139"/>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24</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5962872.6200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250315.6700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57</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5962668.7300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250257.1100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25</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5962741.3900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250388.3400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58</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5962686.2300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250247.4200</w:t>
            </w:r>
          </w:p>
        </w:tc>
      </w:tr>
      <w:tr w:rsidR="00047543">
        <w:trPr>
          <w:trHeight w:hRule="exact" w:val="13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26</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5962712.3300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250335.8500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59</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5962654.9700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250148.6300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27</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5962442.6700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250485.7800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60</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&lt;962807 4900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249779.0700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28</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5962441.6800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250486.4100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61</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5962675.3900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249594.0000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29</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5962441.0600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250486.9300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62</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5962896.5800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249439.1600</w:t>
            </w:r>
          </w:p>
        </w:tc>
      </w:tr>
      <w:tr w:rsidR="00047543">
        <w:trPr>
          <w:trHeight w:hRule="exact" w:val="134"/>
        </w:trPr>
        <w:tc>
          <w:tcPr>
            <w:tcW w:w="370"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1"/>
              </w:rPr>
              <w:t>30</w:t>
            </w:r>
          </w:p>
        </w:tc>
        <w:tc>
          <w:tcPr>
            <w:tcW w:w="1104" w:type="dxa"/>
            <w:shd w:val="clear" w:color="auto" w:fill="FFFFFF"/>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5962440.5000</w:t>
            </w:r>
          </w:p>
        </w:tc>
        <w:tc>
          <w:tcPr>
            <w:tcW w:w="1589" w:type="dxa"/>
            <w:shd w:val="clear" w:color="auto" w:fill="FFFFFF"/>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250487.5300</w:t>
            </w:r>
          </w:p>
        </w:tc>
        <w:tc>
          <w:tcPr>
            <w:tcW w:w="1090" w:type="dxa"/>
            <w:shd w:val="clear" w:color="auto" w:fill="FFFFFF"/>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63</w:t>
            </w:r>
          </w:p>
        </w:tc>
        <w:tc>
          <w:tcPr>
            <w:tcW w:w="1104"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5962900.8800</w:t>
            </w:r>
          </w:p>
        </w:tc>
        <w:tc>
          <w:tcPr>
            <w:tcW w:w="869"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249346.0200</w:t>
            </w:r>
          </w:p>
        </w:tc>
      </w:tr>
      <w:tr w:rsidR="00047543">
        <w:trPr>
          <w:trHeight w:hRule="exact" w:val="144"/>
        </w:trPr>
        <w:tc>
          <w:tcPr>
            <w:tcW w:w="37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31</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5962440.0300</w:t>
            </w:r>
          </w:p>
        </w:tc>
        <w:tc>
          <w:tcPr>
            <w:tcW w:w="158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250488.1900</w:t>
            </w:r>
          </w:p>
        </w:tc>
        <w:tc>
          <w:tcPr>
            <w:tcW w:w="1090"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64</w:t>
            </w:r>
          </w:p>
        </w:tc>
        <w:tc>
          <w:tcPr>
            <w:tcW w:w="1104"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5962939.3600</w:t>
            </w:r>
          </w:p>
        </w:tc>
        <w:tc>
          <w:tcPr>
            <w:tcW w:w="869" w:type="dxa"/>
            <w:shd w:val="clear" w:color="auto" w:fill="FFFFFF"/>
            <w:vAlign w:val="bottom"/>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249316.3000</w:t>
            </w:r>
          </w:p>
        </w:tc>
      </w:tr>
      <w:tr w:rsidR="00047543">
        <w:trPr>
          <w:trHeight w:hRule="exact" w:val="163"/>
        </w:trPr>
        <w:tc>
          <w:tcPr>
            <w:tcW w:w="370"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left"/>
            </w:pPr>
            <w:r>
              <w:rPr>
                <w:rStyle w:val="19ArialNarrow7pt"/>
              </w:rPr>
              <w:t>32</w:t>
            </w:r>
          </w:p>
        </w:tc>
        <w:tc>
          <w:tcPr>
            <w:tcW w:w="1104" w:type="dxa"/>
            <w:shd w:val="clear" w:color="auto" w:fill="FFFFFF"/>
          </w:tcPr>
          <w:p w:rsidR="00047543" w:rsidRDefault="00EB1CEB">
            <w:pPr>
              <w:pStyle w:val="190"/>
              <w:framePr w:w="6125" w:h="4742" w:wrap="none" w:vAnchor="page" w:hAnchor="page" w:x="2976" w:y="8948"/>
              <w:shd w:val="clear" w:color="auto" w:fill="auto"/>
              <w:spacing w:after="0" w:line="140" w:lineRule="exact"/>
              <w:ind w:left="220" w:firstLine="0"/>
              <w:jc w:val="left"/>
            </w:pPr>
            <w:r>
              <w:rPr>
                <w:rStyle w:val="19ArialNarrow7pt"/>
              </w:rPr>
              <w:t>5962439.6400</w:t>
            </w:r>
          </w:p>
        </w:tc>
        <w:tc>
          <w:tcPr>
            <w:tcW w:w="1589" w:type="dxa"/>
            <w:shd w:val="clear" w:color="auto" w:fill="FFFFFF"/>
          </w:tcPr>
          <w:p w:rsidR="00047543" w:rsidRDefault="00EB1CEB">
            <w:pPr>
              <w:pStyle w:val="190"/>
              <w:framePr w:w="6125" w:h="4742" w:wrap="none" w:vAnchor="page" w:hAnchor="page" w:x="2976" w:y="8948"/>
              <w:shd w:val="clear" w:color="auto" w:fill="auto"/>
              <w:spacing w:after="0" w:line="140" w:lineRule="exact"/>
              <w:ind w:left="200" w:firstLine="0"/>
              <w:jc w:val="left"/>
            </w:pPr>
            <w:r>
              <w:rPr>
                <w:rStyle w:val="19ArialNarrow7pt"/>
              </w:rPr>
              <w:t>250488.9000</w:t>
            </w:r>
          </w:p>
        </w:tc>
        <w:tc>
          <w:tcPr>
            <w:tcW w:w="1090" w:type="dxa"/>
            <w:shd w:val="clear" w:color="auto" w:fill="FFFFFF"/>
          </w:tcPr>
          <w:p w:rsidR="00047543" w:rsidRDefault="00EB1CEB">
            <w:pPr>
              <w:pStyle w:val="190"/>
              <w:framePr w:w="6125" w:h="4742" w:wrap="none" w:vAnchor="page" w:hAnchor="page" w:x="2976" w:y="8948"/>
              <w:shd w:val="clear" w:color="auto" w:fill="auto"/>
              <w:spacing w:after="0" w:line="140" w:lineRule="exact"/>
              <w:ind w:right="220" w:firstLine="0"/>
              <w:jc w:val="right"/>
            </w:pPr>
            <w:r>
              <w:rPr>
                <w:rStyle w:val="19ArialNarrow7pt"/>
              </w:rPr>
              <w:t>65</w:t>
            </w:r>
          </w:p>
        </w:tc>
        <w:tc>
          <w:tcPr>
            <w:tcW w:w="1104"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center"/>
            </w:pPr>
            <w:r>
              <w:rPr>
                <w:rStyle w:val="19ArialNarrow7pt"/>
              </w:rPr>
              <w:t>5962927 1300</w:t>
            </w:r>
          </w:p>
        </w:tc>
        <w:tc>
          <w:tcPr>
            <w:tcW w:w="869" w:type="dxa"/>
            <w:shd w:val="clear" w:color="auto" w:fill="FFFFFF"/>
          </w:tcPr>
          <w:p w:rsidR="00047543" w:rsidRDefault="00EB1CEB">
            <w:pPr>
              <w:pStyle w:val="190"/>
              <w:framePr w:w="6125" w:h="4742" w:wrap="none" w:vAnchor="page" w:hAnchor="page" w:x="2976" w:y="8948"/>
              <w:shd w:val="clear" w:color="auto" w:fill="auto"/>
              <w:spacing w:after="0" w:line="140" w:lineRule="exact"/>
              <w:ind w:firstLine="0"/>
              <w:jc w:val="right"/>
            </w:pPr>
            <w:r>
              <w:rPr>
                <w:rStyle w:val="19ArialNarrow7pt"/>
              </w:rPr>
              <w:t>249300.4700</w:t>
            </w:r>
          </w:p>
        </w:tc>
      </w:tr>
    </w:tbl>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100" type="#_x0000_t75" style="position:absolute;margin-left:79.15pt;margin-top:42.5pt;width:487.2pt;height:675.35pt;z-index:-251685376;mso-wrap-distance-left:5pt;mso-wrap-distance-right:5pt;mso-position-horizontal-relative:page;mso-position-vertical-relative:page" wrapcoords="0 0">
            <v:imagedata r:id="rId127" o:title="image75"/>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"C:\\Users\\ANDREE~1.VOG\\AppData\\Local\\Temp\\FineReader12.00\\media\\image76.jpeg" \* MERGEFORMATINET </w:instrText>
      </w:r>
      <w:r>
        <w:fldChar w:fldCharType="separate"/>
      </w:r>
      <w:r w:rsidR="00883C38">
        <w:fldChar w:fldCharType="begin"/>
      </w:r>
      <w:r w:rsidR="00883C38">
        <w:instrText xml:space="preserve"> INCLUDEPICTURE  "C:\\Users\\ANDREE~1.VOG\\AppData\\Local\\Temp\\FineReader12.00\\media\\image76.jpeg" \* MERGEFORMATINET </w:instrText>
      </w:r>
      <w:r w:rsidR="00883C38">
        <w:fldChar w:fldCharType="separate"/>
      </w:r>
      <w:r w:rsidR="006C143D">
        <w:fldChar w:fldCharType="begin"/>
      </w:r>
      <w:r w:rsidR="006C143D">
        <w:instrText xml:space="preserve"> INCLUDEPICTURE  "C:\\Users\\ANDREE~1.VOG\\AppData\\Local\\Temp\\FineReader12.00\\media\\image76.jpeg"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"C:\\Users\\ANDREE~1.VOG\\AppData\\Local\\Temp\\FineReader12.00\\media\\image76.jpeg" \* MERGEFORMATINET</w:instrText>
      </w:r>
      <w:r w:rsidR="0030601B">
        <w:instrText xml:space="preserve"> </w:instrText>
      </w:r>
      <w:r w:rsidR="0030601B">
        <w:fldChar w:fldCharType="separate"/>
      </w:r>
      <w:r w:rsidR="00AB5B32">
        <w:pict>
          <v:shape id="_x0000_i1061" type="#_x0000_t75" style="width:487.5pt;height:675pt">
            <v:imagedata r:id="rId128" r:href="rId129"/>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center"/>
            </w:pPr>
            <w:r>
              <w:rPr>
                <w:rStyle w:val="19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167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36" type="#_x0000_t32" style="position:absolute;margin-left:284.1pt;margin-top:550.3pt;width:31.45pt;height:0;z-index:-251609600;mso-position-horizontal-relative:page;mso-position-vertical-relative:page" filled="t" strokeweight=".7pt">
            <v:path arrowok="f" fillok="t" o:connecttype="segments"/>
            <o:lock v:ext="edit" shapetype="f"/>
            <w10:wrap anchorx="page" anchory="page"/>
          </v:shape>
        </w:pict>
      </w:r>
      <w:r>
        <w:pict>
          <v:shape id="_x0000_s1235" type="#_x0000_t32" style="position:absolute;margin-left:24.45pt;margin-top:579.1pt;width:36pt;height:0;z-index:-251608576;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168</w:t>
      </w:r>
    </w:p>
    <w:p w:rsidR="00047543" w:rsidRDefault="00EB1CEB">
      <w:pPr>
        <w:pStyle w:val="861"/>
        <w:framePr w:w="8189" w:h="3998" w:hRule="exact" w:wrap="none" w:vAnchor="page" w:hAnchor="page" w:x="2525" w:y="1770"/>
        <w:shd w:val="clear" w:color="auto" w:fill="auto"/>
        <w:spacing w:line="230" w:lineRule="exact"/>
        <w:ind w:left="280" w:right="4892"/>
      </w:pPr>
      <w:r>
        <w:t>МИНИСТЕРСТВО</w:t>
      </w:r>
      <w:r>
        <w:br/>
        <w:t>СЕЛЬСКОГО ХОЗЯЙСТВА</w:t>
      </w:r>
    </w:p>
    <w:p w:rsidR="00047543" w:rsidRDefault="00EB1CEB">
      <w:pPr>
        <w:pStyle w:val="871"/>
        <w:framePr w:w="8189" w:h="3998" w:hRule="exact" w:wrap="none" w:vAnchor="page" w:hAnchor="page" w:x="2525" w:y="1770"/>
        <w:shd w:val="clear" w:color="auto" w:fill="auto"/>
        <w:spacing w:after="233"/>
        <w:ind w:left="280" w:right="4892"/>
      </w:pPr>
      <w:r>
        <w:t>РОССИЙСКОЙ ФЕДЕРАЦИИ</w:t>
      </w:r>
      <w:r>
        <w:br/>
      </w:r>
      <w:r>
        <w:rPr>
          <w:rStyle w:val="8710pt"/>
        </w:rPr>
        <w:t>(Минсельхоз России)</w:t>
      </w:r>
    </w:p>
    <w:p w:rsidR="00047543" w:rsidRDefault="00EB1CEB">
      <w:pPr>
        <w:pStyle w:val="871"/>
        <w:framePr w:w="8189" w:h="3998" w:hRule="exact" w:wrap="none" w:vAnchor="page" w:hAnchor="page" w:x="2525" w:y="1770"/>
        <w:shd w:val="clear" w:color="auto" w:fill="auto"/>
        <w:spacing w:after="0" w:line="150" w:lineRule="exact"/>
        <w:ind w:left="280" w:right="4892"/>
      </w:pPr>
      <w:r>
        <w:t>ДЕПАРТАМЕНТ МЕЛИОРАЦИИ</w:t>
      </w:r>
    </w:p>
    <w:p w:rsidR="00047543" w:rsidRDefault="00EB1CEB">
      <w:pPr>
        <w:pStyle w:val="871"/>
        <w:framePr w:w="8189" w:h="3998" w:hRule="exact" w:wrap="none" w:vAnchor="page" w:hAnchor="page" w:x="2525" w:y="1770"/>
        <w:shd w:val="clear" w:color="auto" w:fill="auto"/>
        <w:spacing w:after="239" w:line="150" w:lineRule="exact"/>
        <w:ind w:left="280" w:right="4892"/>
      </w:pPr>
      <w:r>
        <w:t>(Депмелиорация)</w:t>
      </w:r>
    </w:p>
    <w:p w:rsidR="00047543" w:rsidRDefault="00EB1CEB">
      <w:pPr>
        <w:pStyle w:val="221"/>
        <w:framePr w:w="8189" w:h="3998" w:hRule="exact" w:wrap="none" w:vAnchor="page" w:hAnchor="page" w:x="2525" w:y="1770"/>
        <w:shd w:val="clear" w:color="auto" w:fill="auto"/>
        <w:spacing w:after="204" w:line="206" w:lineRule="exact"/>
        <w:ind w:left="280" w:right="4892" w:firstLine="0"/>
        <w:jc w:val="center"/>
      </w:pPr>
      <w:r>
        <w:t>Орликов пер., 1/11, Москва, 107139</w:t>
      </w:r>
      <w:r>
        <w:br/>
        <w:t>Для телеграмм: Москва 84</w:t>
      </w:r>
      <w:r>
        <w:br/>
        <w:t>Минроссельхоз</w:t>
      </w:r>
      <w:r>
        <w:br/>
        <w:t>телефон/факс: (495) 608-12-41</w:t>
      </w:r>
      <w:r>
        <w:br/>
      </w:r>
      <w:r>
        <w:rPr>
          <w:lang w:val="en-US" w:eastAsia="en-US" w:bidi="en-US"/>
        </w:rPr>
        <w:t>E</w:t>
      </w:r>
      <w:r w:rsidRPr="00EB1CEB">
        <w:rPr>
          <w:lang w:eastAsia="en-US" w:bidi="en-US"/>
        </w:rPr>
        <w:t>-</w:t>
      </w:r>
      <w:r>
        <w:rPr>
          <w:lang w:val="en-US" w:eastAsia="en-US" w:bidi="en-US"/>
        </w:rPr>
        <w:t>mail</w:t>
      </w:r>
      <w:r w:rsidRPr="00EB1CEB">
        <w:rPr>
          <w:lang w:eastAsia="en-US" w:bidi="en-US"/>
        </w:rPr>
        <w:t xml:space="preserve">: </w:t>
      </w:r>
      <w:hyperlink r:id="rId130" w:history="1">
        <w:r>
          <w:rPr>
            <w:rStyle w:val="a3"/>
            <w:lang w:val="en-US" w:eastAsia="en-US" w:bidi="en-US"/>
          </w:rPr>
          <w:t>info</w:t>
        </w:r>
        <w:r w:rsidRPr="00EB1CEB">
          <w:rPr>
            <w:rStyle w:val="a3"/>
            <w:lang w:eastAsia="en-US" w:bidi="en-US"/>
          </w:rPr>
          <w:t>@</w:t>
        </w:r>
        <w:r>
          <w:rPr>
            <w:rStyle w:val="a3"/>
            <w:lang w:val="en-US" w:eastAsia="en-US" w:bidi="en-US"/>
          </w:rPr>
          <w:t>mel</w:t>
        </w:r>
        <w:r w:rsidRPr="00EB1CEB">
          <w:rPr>
            <w:rStyle w:val="a3"/>
            <w:lang w:eastAsia="en-US" w:bidi="en-US"/>
          </w:rPr>
          <w:t>.</w:t>
        </w:r>
        <w:r>
          <w:rPr>
            <w:rStyle w:val="a3"/>
            <w:lang w:val="en-US" w:eastAsia="en-US" w:bidi="en-US"/>
          </w:rPr>
          <w:t>mcx</w:t>
        </w:r>
        <w:r w:rsidRPr="00EB1CEB">
          <w:rPr>
            <w:rStyle w:val="a3"/>
            <w:lang w:eastAsia="en-US" w:bidi="en-US"/>
          </w:rPr>
          <w:t>.</w:t>
        </w:r>
        <w:r>
          <w:rPr>
            <w:rStyle w:val="a3"/>
            <w:lang w:val="en-US" w:eastAsia="en-US" w:bidi="en-US"/>
          </w:rPr>
          <w:t>ru</w:t>
        </w:r>
      </w:hyperlink>
      <w:r w:rsidRPr="00EB1CEB">
        <w:rPr>
          <w:lang w:eastAsia="en-US" w:bidi="en-US"/>
        </w:rPr>
        <w:br/>
      </w:r>
      <w:hyperlink r:id="rId131" w:history="1">
        <w:r>
          <w:rPr>
            <w:rStyle w:val="a3"/>
            <w:lang w:val="en-US" w:eastAsia="en-US" w:bidi="en-US"/>
          </w:rPr>
          <w:t>http</w:t>
        </w:r>
        <w:r w:rsidRPr="00EB1CEB">
          <w:rPr>
            <w:rStyle w:val="a3"/>
            <w:lang w:eastAsia="en-US" w:bidi="en-US"/>
          </w:rPr>
          <w:t>://</w:t>
        </w:r>
        <w:r>
          <w:rPr>
            <w:rStyle w:val="a3"/>
            <w:lang w:val="en-US" w:eastAsia="en-US" w:bidi="en-US"/>
          </w:rPr>
          <w:t>www</w:t>
        </w:r>
        <w:r w:rsidRPr="00EB1CEB">
          <w:rPr>
            <w:rStyle w:val="a3"/>
            <w:lang w:eastAsia="en-US" w:bidi="en-US"/>
          </w:rPr>
          <w:t>.</w:t>
        </w:r>
        <w:r>
          <w:rPr>
            <w:rStyle w:val="a3"/>
            <w:lang w:val="en-US" w:eastAsia="en-US" w:bidi="en-US"/>
          </w:rPr>
          <w:t>mcx</w:t>
        </w:r>
        <w:r w:rsidRPr="00EB1CEB">
          <w:rPr>
            <w:rStyle w:val="a3"/>
            <w:lang w:eastAsia="en-US" w:bidi="en-US"/>
          </w:rPr>
          <w:t>.</w:t>
        </w:r>
        <w:r>
          <w:rPr>
            <w:rStyle w:val="a3"/>
            <w:lang w:val="en-US" w:eastAsia="en-US" w:bidi="en-US"/>
          </w:rPr>
          <w:t>ru</w:t>
        </w:r>
      </w:hyperlink>
    </w:p>
    <w:p w:rsidR="00047543" w:rsidRDefault="00EB1CEB">
      <w:pPr>
        <w:pStyle w:val="221"/>
        <w:framePr w:w="8189" w:h="3998" w:hRule="exact" w:wrap="none" w:vAnchor="page" w:hAnchor="page" w:x="2525" w:y="1770"/>
        <w:shd w:val="clear" w:color="auto" w:fill="auto"/>
        <w:tabs>
          <w:tab w:val="left" w:pos="2339"/>
        </w:tabs>
        <w:spacing w:line="326" w:lineRule="exact"/>
        <w:ind w:left="160" w:right="4892" w:firstLine="0"/>
        <w:jc w:val="both"/>
      </w:pPr>
      <w:r w:rsidRPr="00EB1CEB">
        <w:rPr>
          <w:rStyle w:val="22ArialNarrow75pt2"/>
          <w:lang w:val="ru-RU"/>
        </w:rPr>
        <w:t>«</w:t>
      </w:r>
      <w:r>
        <w:rPr>
          <w:rStyle w:val="22ArialNarrow75pta"/>
        </w:rPr>
        <w:t>Jf</w:t>
      </w:r>
      <w:r>
        <w:rPr>
          <w:rStyle w:val="22ArialNarrow75pt2"/>
        </w:rPr>
        <w:t>y</w:t>
      </w:r>
      <w:r w:rsidRPr="00EB1CEB">
        <w:rPr>
          <w:rStyle w:val="22ArialNarrow75pt2"/>
          <w:lang w:val="ru-RU"/>
        </w:rPr>
        <w:t>,</w:t>
      </w:r>
      <w:r w:rsidRPr="00EB1CEB">
        <w:rPr>
          <w:lang w:eastAsia="en-US" w:bidi="en-US"/>
        </w:rPr>
        <w:t xml:space="preserve"> </w:t>
      </w:r>
      <w:r>
        <w:rPr>
          <w:rStyle w:val="227"/>
          <w:b/>
          <w:bCs/>
        </w:rPr>
        <w:t>/"1</w:t>
      </w:r>
      <w:r>
        <w:t xml:space="preserve"> 2013г. №</w:t>
      </w:r>
      <w:r>
        <w:tab/>
      </w:r>
      <w:r w:rsidRPr="00EB1CEB">
        <w:rPr>
          <w:rStyle w:val="22ArialNarrow75pta"/>
          <w:lang w:val="ru-RU"/>
        </w:rPr>
        <w:t>&lt;&amp;</w:t>
      </w:r>
      <w:r>
        <w:rPr>
          <w:rStyle w:val="22ArialNarrow75pta"/>
        </w:rPr>
        <w:t>f</w:t>
      </w:r>
      <w:r w:rsidRPr="00EB1CEB">
        <w:rPr>
          <w:rStyle w:val="22ArialNarrow75pta"/>
          <w:lang w:val="ru-RU"/>
        </w:rPr>
        <w:t>40¥(</w:t>
      </w:r>
    </w:p>
    <w:p w:rsidR="00047543" w:rsidRDefault="00EB1CEB">
      <w:pPr>
        <w:pStyle w:val="221"/>
        <w:framePr w:w="8189" w:h="3998" w:hRule="exact" w:wrap="none" w:vAnchor="page" w:hAnchor="page" w:x="2525" w:y="1770"/>
        <w:shd w:val="clear" w:color="auto" w:fill="auto"/>
        <w:spacing w:line="326" w:lineRule="exact"/>
        <w:ind w:left="280" w:right="4892" w:firstLine="0"/>
        <w:jc w:val="center"/>
      </w:pPr>
      <w:r>
        <w:t>На №2591 от 17.12.2013</w:t>
      </w:r>
    </w:p>
    <w:p w:rsidR="00047543" w:rsidRDefault="00EB1CEB">
      <w:pPr>
        <w:pStyle w:val="83"/>
        <w:framePr w:w="8189" w:h="2913" w:hRule="exact" w:wrap="none" w:vAnchor="page" w:hAnchor="page" w:x="2525" w:y="7030"/>
        <w:shd w:val="clear" w:color="auto" w:fill="auto"/>
        <w:spacing w:after="217" w:line="220" w:lineRule="exact"/>
        <w:jc w:val="center"/>
      </w:pPr>
      <w:r>
        <w:t>Уважаемый Константин Юрьевич!</w:t>
      </w:r>
    </w:p>
    <w:p w:rsidR="00047543" w:rsidRDefault="00EB1CEB">
      <w:pPr>
        <w:pStyle w:val="83"/>
        <w:framePr w:w="8189" w:h="2913" w:hRule="exact" w:wrap="none" w:vAnchor="page" w:hAnchor="page" w:x="2525" w:y="7030"/>
        <w:shd w:val="clear" w:color="auto" w:fill="auto"/>
        <w:spacing w:line="259" w:lineRule="exact"/>
        <w:ind w:firstLine="580"/>
        <w:jc w:val="both"/>
      </w:pPr>
      <w:r>
        <w:t>Департамент мелиорации рассмотрел Ваше обращение по вопросу представления сведений о наличии (отсутствии) мелиорированных земель в районе проектирования газопровода и сообщает.</w:t>
      </w:r>
    </w:p>
    <w:p w:rsidR="00047543" w:rsidRDefault="00EB1CEB">
      <w:pPr>
        <w:pStyle w:val="83"/>
        <w:framePr w:w="8189" w:h="2913" w:hRule="exact" w:wrap="none" w:vAnchor="page" w:hAnchor="page" w:x="2525" w:y="7030"/>
        <w:shd w:val="clear" w:color="auto" w:fill="auto"/>
        <w:spacing w:after="211" w:line="259" w:lineRule="exact"/>
        <w:ind w:firstLine="580"/>
        <w:jc w:val="both"/>
      </w:pPr>
      <w:r>
        <w:t>Земли, находящиеся в районе проектирования сооружений газификации по объекту «Газопровод - отвод и ГРС п. Суходол Сергиевского района Самарской области» (колхоз «Победа») на территории муниципального района Сергиевский Самарской области относятся к категории орошаемых.</w:t>
      </w:r>
    </w:p>
    <w:p w:rsidR="00047543" w:rsidRDefault="00EB1CEB">
      <w:pPr>
        <w:pStyle w:val="83"/>
        <w:framePr w:w="8189" w:h="2913" w:hRule="exact" w:wrap="none" w:vAnchor="page" w:hAnchor="page" w:x="2525" w:y="7030"/>
        <w:shd w:val="clear" w:color="auto" w:fill="auto"/>
        <w:spacing w:line="220" w:lineRule="exact"/>
        <w:ind w:firstLine="580"/>
        <w:jc w:val="both"/>
      </w:pPr>
      <w:r>
        <w:t>Приложение: на 2 л.</w:t>
      </w:r>
    </w:p>
    <w:p w:rsidR="00047543" w:rsidRDefault="00EB1CEB">
      <w:pPr>
        <w:pStyle w:val="83"/>
        <w:framePr w:wrap="none" w:vAnchor="page" w:hAnchor="page" w:x="2525" w:y="10721"/>
        <w:shd w:val="clear" w:color="auto" w:fill="auto"/>
        <w:spacing w:line="220" w:lineRule="exact"/>
        <w:ind w:right="6101" w:firstLine="580"/>
        <w:jc w:val="both"/>
      </w:pPr>
      <w:r>
        <w:t>й.о. директора</w:t>
      </w:r>
    </w:p>
    <w:p w:rsidR="00047543" w:rsidRDefault="00EB1CEB">
      <w:pPr>
        <w:pStyle w:val="871"/>
        <w:framePr w:w="1133" w:h="398" w:hRule="exact" w:wrap="none" w:vAnchor="page" w:hAnchor="page" w:x="2525" w:y="13340"/>
        <w:shd w:val="clear" w:color="auto" w:fill="auto"/>
        <w:spacing w:after="0" w:line="150" w:lineRule="exact"/>
        <w:jc w:val="left"/>
      </w:pPr>
      <w:r>
        <w:t>Сокорев</w:t>
      </w:r>
    </w:p>
    <w:p w:rsidR="00047543" w:rsidRDefault="00EB1CEB">
      <w:pPr>
        <w:pStyle w:val="561"/>
        <w:framePr w:w="1133" w:h="398" w:hRule="exact" w:wrap="none" w:vAnchor="page" w:hAnchor="page" w:x="2525" w:y="13340"/>
        <w:shd w:val="clear" w:color="auto" w:fill="auto"/>
        <w:spacing w:after="0" w:line="160" w:lineRule="exact"/>
      </w:pPr>
      <w:r>
        <w:t>(495)608-18-59</w:t>
      </w:r>
    </w:p>
    <w:p w:rsidR="00047543" w:rsidRDefault="00EB1CEB">
      <w:pPr>
        <w:pStyle w:val="83"/>
        <w:framePr w:wrap="none" w:vAnchor="page" w:hAnchor="page" w:x="9374" w:y="10731"/>
        <w:shd w:val="clear" w:color="auto" w:fill="auto"/>
        <w:spacing w:line="220" w:lineRule="exact"/>
      </w:pPr>
      <w:r>
        <w:t>Д.П. Путятин</w:t>
      </w:r>
    </w:p>
    <w:p w:rsidR="00047543" w:rsidRDefault="00EB1CEB">
      <w:pPr>
        <w:pStyle w:val="83"/>
        <w:framePr w:w="4339" w:h="1364" w:hRule="exact" w:wrap="none" w:vAnchor="page" w:hAnchor="page" w:x="6245" w:y="2846"/>
        <w:shd w:val="clear" w:color="auto" w:fill="auto"/>
        <w:spacing w:line="259" w:lineRule="exact"/>
      </w:pPr>
      <w:r>
        <w:t>Заместителю генерального директора</w:t>
      </w:r>
    </w:p>
    <w:p w:rsidR="00047543" w:rsidRDefault="00EB1CEB">
      <w:pPr>
        <w:pStyle w:val="83"/>
        <w:framePr w:w="4339" w:h="1364" w:hRule="exact" w:wrap="none" w:vAnchor="page" w:hAnchor="page" w:x="6245" w:y="2846"/>
        <w:shd w:val="clear" w:color="auto" w:fill="auto"/>
        <w:spacing w:line="259" w:lineRule="exact"/>
      </w:pPr>
      <w:r>
        <w:t>по строительству и инвестициям</w:t>
      </w:r>
    </w:p>
    <w:p w:rsidR="00047543" w:rsidRDefault="00EB1CEB">
      <w:pPr>
        <w:pStyle w:val="83"/>
        <w:framePr w:w="4339" w:h="1364" w:hRule="exact" w:wrap="none" w:vAnchor="page" w:hAnchor="page" w:x="6245" w:y="2846"/>
        <w:shd w:val="clear" w:color="auto" w:fill="auto"/>
        <w:spacing w:after="271" w:line="259" w:lineRule="exact"/>
      </w:pPr>
      <w:r>
        <w:t>ООО «Газпром газораспределение Самара»</w:t>
      </w:r>
    </w:p>
    <w:p w:rsidR="00047543" w:rsidRDefault="00EB1CEB">
      <w:pPr>
        <w:pStyle w:val="83"/>
        <w:framePr w:w="4339" w:h="1364" w:hRule="exact" w:wrap="none" w:vAnchor="page" w:hAnchor="page" w:x="6245" w:y="2846"/>
        <w:shd w:val="clear" w:color="auto" w:fill="auto"/>
        <w:spacing w:line="220" w:lineRule="exact"/>
      </w:pPr>
      <w:r>
        <w:t>К.Ю. Доладову</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102" type="#_x0000_t75" style="position:absolute;margin-left:79.15pt;margin-top:42.5pt;width:487.2pt;height:685.9pt;z-index:-251684352;mso-wrap-distance-left:5pt;mso-wrap-distance-right:5pt;mso-position-horizontal-relative:page;mso-position-vertical-relative:page" wrapcoords="0 0">
            <v:imagedata r:id="rId132" o:title="image77"/>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341"/>
        <w:framePr w:w="3302" w:h="898" w:hRule="exact" w:wrap="none" w:vAnchor="page" w:hAnchor="page" w:x="5242" w:y="1968"/>
        <w:shd w:val="clear" w:color="auto" w:fill="auto"/>
        <w:spacing w:after="0" w:line="163" w:lineRule="exact"/>
        <w:ind w:left="20"/>
      </w:pPr>
      <w:r>
        <w:rPr>
          <w:rStyle w:val="345"/>
        </w:rPr>
        <w:t>показатели</w:t>
      </w:r>
    </w:p>
    <w:p w:rsidR="00047543" w:rsidRDefault="00EB1CEB">
      <w:pPr>
        <w:pStyle w:val="341"/>
        <w:framePr w:w="3302" w:h="898" w:hRule="exact" w:wrap="none" w:vAnchor="page" w:hAnchor="page" w:x="5242" w:y="1968"/>
        <w:shd w:val="clear" w:color="auto" w:fill="auto"/>
        <w:spacing w:after="0" w:line="163" w:lineRule="exact"/>
        <w:ind w:left="20"/>
      </w:pPr>
      <w:r>
        <w:rPr>
          <w:lang w:val="en-US" w:eastAsia="en-US" w:bidi="en-US"/>
        </w:rPr>
        <w:t>do</w:t>
      </w:r>
      <w:r w:rsidRPr="00EB1CEB">
        <w:rPr>
          <w:lang w:eastAsia="en-US" w:bidi="en-US"/>
        </w:rPr>
        <w:t xml:space="preserve"> </w:t>
      </w:r>
      <w:r>
        <w:t xml:space="preserve">оценке и учету </w:t>
      </w:r>
      <w:r>
        <w:rPr>
          <w:lang w:val="en-US" w:eastAsia="en-US" w:bidi="en-US"/>
        </w:rPr>
        <w:t>iwmw</w:t>
      </w:r>
      <w:r w:rsidRPr="00EB1CEB">
        <w:rPr>
          <w:lang w:eastAsia="en-US" w:bidi="en-US"/>
        </w:rPr>
        <w:t>3</w:t>
      </w:r>
      <w:r>
        <w:rPr>
          <w:lang w:val="en-US" w:eastAsia="en-US" w:bidi="en-US"/>
        </w:rPr>
        <w:t>ptmu</w:t>
      </w:r>
      <w:r w:rsidRPr="00EB1CEB">
        <w:rPr>
          <w:lang w:eastAsia="en-US" w:bidi="en-US"/>
        </w:rPr>
        <w:t>»</w:t>
      </w:r>
      <w:r>
        <w:rPr>
          <w:lang w:val="en-US" w:eastAsia="en-US" w:bidi="en-US"/>
        </w:rPr>
        <w:t>roro</w:t>
      </w:r>
      <w:r w:rsidRPr="00EB1CEB">
        <w:rPr>
          <w:lang w:eastAsia="en-US" w:bidi="en-US"/>
        </w:rPr>
        <w:t xml:space="preserve"> </w:t>
      </w:r>
      <w:r>
        <w:t>состояния орошаемых</w:t>
      </w:r>
      <w:r>
        <w:br/>
        <w:t>сельскохозяйственных угодий и технического состояния</w:t>
      </w:r>
      <w:r>
        <w:br/>
        <w:t xml:space="preserve">оросительных </w:t>
      </w:r>
      <w:r>
        <w:rPr>
          <w:rStyle w:val="34TimesNewRoman6pt150"/>
          <w:rFonts w:eastAsia="Arial"/>
        </w:rPr>
        <w:t xml:space="preserve">систсаг </w:t>
      </w:r>
      <w:r>
        <w:rPr>
          <w:rStyle w:val="34TimesNewRoman5pt"/>
          <w:rFonts w:eastAsia="Arial"/>
        </w:rPr>
        <w:t xml:space="preserve">по </w:t>
      </w:r>
      <w:r>
        <w:t xml:space="preserve">состоянию </w:t>
      </w:r>
      <w:r>
        <w:rPr>
          <w:rStyle w:val="34TimesNewRoman6pt1500"/>
          <w:rFonts w:eastAsia="Arial"/>
        </w:rPr>
        <w:t>на 01 «01.2013 г</w:t>
      </w:r>
      <w:r>
        <w:rPr>
          <w:rStyle w:val="34TimesNewRoman6pt1500"/>
          <w:rFonts w:eastAsia="Arial"/>
        </w:rPr>
        <w:br/>
      </w:r>
      <w:r>
        <w:t>(колхоз «Победа», Сергиевский район, Самарской область)</w:t>
      </w:r>
    </w:p>
    <w:tbl>
      <w:tblPr>
        <w:tblOverlap w:val="never"/>
        <w:tblW w:w="0" w:type="auto"/>
        <w:tblLayout w:type="fixed"/>
        <w:tblCellMar>
          <w:left w:w="10" w:type="dxa"/>
          <w:right w:w="10" w:type="dxa"/>
        </w:tblCellMar>
        <w:tblLook w:val="0000" w:firstRow="0" w:lastRow="0" w:firstColumn="0" w:lastColumn="0" w:noHBand="0" w:noVBand="0"/>
      </w:tblPr>
      <w:tblGrid>
        <w:gridCol w:w="2400"/>
        <w:gridCol w:w="461"/>
        <w:gridCol w:w="552"/>
        <w:gridCol w:w="437"/>
        <w:gridCol w:w="1915"/>
        <w:gridCol w:w="566"/>
        <w:gridCol w:w="547"/>
        <w:gridCol w:w="802"/>
      </w:tblGrid>
      <w:tr w:rsidR="00047543">
        <w:trPr>
          <w:trHeight w:hRule="exact" w:val="336"/>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60" w:line="140" w:lineRule="exact"/>
              <w:ind w:left="160" w:firstLine="0"/>
              <w:jc w:val="left"/>
            </w:pPr>
            <w:r>
              <w:rPr>
                <w:rStyle w:val="197pt"/>
              </w:rPr>
              <w:t>Наииено&amp;ашю</w:t>
            </w:r>
          </w:p>
          <w:p w:rsidR="00047543" w:rsidRDefault="00EB1CEB">
            <w:pPr>
              <w:pStyle w:val="190"/>
              <w:framePr w:w="7680" w:h="10507" w:wrap="none" w:vAnchor="page" w:hAnchor="page" w:x="3005" w:y="2996"/>
              <w:shd w:val="clear" w:color="auto" w:fill="auto"/>
              <w:spacing w:before="60" w:after="0" w:line="140" w:lineRule="exact"/>
              <w:ind w:left="160" w:firstLine="0"/>
              <w:jc w:val="left"/>
            </w:pPr>
            <w:r>
              <w:rPr>
                <w:rStyle w:val="197pt"/>
              </w:rPr>
              <w:t>показатели</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Ед,</w:t>
            </w:r>
          </w:p>
          <w:p w:rsidR="00047543" w:rsidRDefault="00EB1CEB">
            <w:pPr>
              <w:pStyle w:val="190"/>
              <w:framePr w:w="7680" w:h="10507" w:wrap="none" w:vAnchor="page" w:hAnchor="page" w:x="3005" w:y="2996"/>
              <w:shd w:val="clear" w:color="auto" w:fill="auto"/>
              <w:spacing w:after="0" w:line="140" w:lineRule="exact"/>
              <w:ind w:firstLine="0"/>
              <w:jc w:val="right"/>
            </w:pPr>
            <w:r>
              <w:rPr>
                <w:rStyle w:val="197pt"/>
              </w:rPr>
              <w:t>Иэм.</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Код</w:t>
            </w:r>
          </w:p>
          <w:p w:rsidR="00047543" w:rsidRDefault="00EB1CEB">
            <w:pPr>
              <w:pStyle w:val="190"/>
              <w:framePr w:w="7680" w:h="10507" w:wrap="none" w:vAnchor="page" w:hAnchor="page" w:x="3005" w:y="2996"/>
              <w:shd w:val="clear" w:color="auto" w:fill="auto"/>
              <w:spacing w:after="0" w:line="140" w:lineRule="exact"/>
              <w:ind w:firstLine="0"/>
              <w:jc w:val="left"/>
            </w:pPr>
            <w:r>
              <w:rPr>
                <w:rStyle w:val="197pt"/>
                <w:lang w:val="en-US" w:eastAsia="en-US" w:bidi="en-US"/>
              </w:rPr>
              <w:t>CTpOlftf</w:t>
            </w:r>
          </w:p>
        </w:tc>
        <w:tc>
          <w:tcPr>
            <w:tcW w:w="43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60" w:line="140" w:lineRule="exact"/>
              <w:ind w:firstLine="0"/>
              <w:jc w:val="left"/>
            </w:pPr>
            <w:r>
              <w:rPr>
                <w:rStyle w:val="197pt"/>
              </w:rPr>
              <w:t>Кол-</w:t>
            </w:r>
          </w:p>
          <w:p w:rsidR="00047543" w:rsidRDefault="00EB1CEB">
            <w:pPr>
              <w:pStyle w:val="190"/>
              <w:framePr w:w="7680" w:h="10507" w:wrap="none" w:vAnchor="page" w:hAnchor="page" w:x="3005" w:y="2996"/>
              <w:shd w:val="clear" w:color="auto" w:fill="auto"/>
              <w:spacing w:before="60" w:after="0" w:line="140" w:lineRule="exact"/>
              <w:ind w:right="180" w:firstLine="0"/>
              <w:jc w:val="right"/>
            </w:pPr>
            <w:r>
              <w:rPr>
                <w:rStyle w:val="197pt"/>
              </w:rPr>
              <w:t>вс</w:t>
            </w: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60" w:line="140" w:lineRule="exact"/>
              <w:ind w:firstLine="0"/>
              <w:jc w:val="left"/>
            </w:pPr>
            <w:r>
              <w:rPr>
                <w:rStyle w:val="197pt"/>
              </w:rPr>
              <w:t>На1шен$1№ие</w:t>
            </w:r>
          </w:p>
          <w:p w:rsidR="00047543" w:rsidRDefault="00EB1CEB">
            <w:pPr>
              <w:pStyle w:val="190"/>
              <w:framePr w:w="7680" w:h="10507" w:wrap="none" w:vAnchor="page" w:hAnchor="page" w:x="3005" w:y="2996"/>
              <w:shd w:val="clear" w:color="auto" w:fill="auto"/>
              <w:spacing w:before="60" w:after="0" w:line="140" w:lineRule="exact"/>
              <w:ind w:firstLine="0"/>
              <w:jc w:val="left"/>
            </w:pPr>
            <w:r>
              <w:rPr>
                <w:rStyle w:val="197pt"/>
              </w:rPr>
              <w:t>иоказателл</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Ед.</w:t>
            </w:r>
          </w:p>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Нэк.</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Код</w:t>
            </w:r>
          </w:p>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строки</w:t>
            </w:r>
          </w:p>
        </w:tc>
        <w:tc>
          <w:tcPr>
            <w:tcW w:w="802" w:type="dxa"/>
            <w:tcBorders>
              <w:top w:val="single" w:sz="4" w:space="0" w:color="auto"/>
              <w:left w:val="single" w:sz="4" w:space="0" w:color="auto"/>
              <w:righ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Кол-во</w:t>
            </w:r>
          </w:p>
        </w:tc>
      </w:tr>
      <w:tr w:rsidR="00047543">
        <w:trPr>
          <w:trHeight w:hRule="exact" w:val="158"/>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А</w:t>
            </w:r>
          </w:p>
        </w:tc>
        <w:tc>
          <w:tcPr>
            <w:tcW w:w="461"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Б</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1</w:t>
            </w:r>
          </w:p>
        </w:tc>
        <w:tc>
          <w:tcPr>
            <w:tcW w:w="43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2</w:t>
            </w: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А</w:t>
            </w:r>
          </w:p>
        </w:tc>
        <w:tc>
          <w:tcPr>
            <w:tcW w:w="566"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Б</w:t>
            </w:r>
          </w:p>
        </w:tc>
        <w:tc>
          <w:tcPr>
            <w:tcW w:w="547"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I</w:t>
            </w:r>
          </w:p>
        </w:tc>
        <w:tc>
          <w:tcPr>
            <w:tcW w:w="802"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2</w:t>
            </w:r>
          </w:p>
        </w:tc>
      </w:tr>
      <w:tr w:rsidR="00047543">
        <w:trPr>
          <w:trHeight w:hRule="exact" w:val="158"/>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1, Базовые данные</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right"/>
            </w:pPr>
            <w:r>
              <w:rPr>
                <w:rStyle w:val="197pt"/>
              </w:rPr>
              <w:t>10</w:t>
            </w: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Нега соленные</w:t>
            </w:r>
          </w:p>
        </w:tc>
        <w:tc>
          <w:tcPr>
            <w:tcW w:w="566"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60" w:firstLine="0"/>
              <w:jc w:val="right"/>
            </w:pPr>
            <w:r>
              <w:rPr>
                <w:rStyle w:val="197pt"/>
                <w:lang w:val="en-US" w:eastAsia="en-US" w:bidi="en-US"/>
              </w:rPr>
              <w:t>“Tiff</w:t>
            </w:r>
          </w:p>
        </w:tc>
        <w:tc>
          <w:tcPr>
            <w:tcW w:w="802" w:type="dxa"/>
            <w:tcBorders>
              <w:top w:val="single" w:sz="4" w:space="0" w:color="auto"/>
              <w:left w:val="single" w:sz="4" w:space="0" w:color="auto"/>
              <w:righ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320</w:t>
            </w:r>
          </w:p>
        </w:tc>
      </w:tr>
      <w:tr w:rsidR="00047543">
        <w:trPr>
          <w:trHeight w:hRule="exact" w:val="149"/>
        </w:trPr>
        <w:tc>
          <w:tcPr>
            <w:tcW w:w="2400"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Слабозасоленные,</w:t>
            </w:r>
          </w:p>
        </w:tc>
        <w:tc>
          <w:tcPr>
            <w:tcW w:w="566"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41</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Общая гагащадь срошаешлх</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Сведнезасалетиле</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0"/>
              </w:rPr>
              <w:t>42</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сельхозугодий</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10</w:t>
            </w:r>
          </w:p>
        </w:tc>
        <w:tc>
          <w:tcPr>
            <w:tcW w:w="43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320</w:t>
            </w: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Силышэасщгеииые п</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Очень сильно</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extDirection w:val="tbRl"/>
            <w:vAlign w:val="bottom"/>
          </w:tcPr>
          <w:p w:rsidR="00047543" w:rsidRDefault="00EB1CEB">
            <w:pPr>
              <w:pStyle w:val="190"/>
              <w:framePr w:w="7680" w:h="10507" w:wrap="none" w:vAnchor="page" w:hAnchor="page" w:x="3005" w:y="2996"/>
              <w:shd w:val="clear" w:color="auto" w:fill="auto"/>
              <w:spacing w:after="780" w:line="160" w:lineRule="exact"/>
              <w:ind w:firstLine="0"/>
              <w:jc w:val="left"/>
            </w:pPr>
            <w:r>
              <w:rPr>
                <w:rStyle w:val="198pt2"/>
              </w:rPr>
              <w:t>1</w:t>
            </w:r>
          </w:p>
          <w:p w:rsidR="00047543" w:rsidRDefault="00EB1CEB">
            <w:pPr>
              <w:pStyle w:val="190"/>
              <w:framePr w:w="7680" w:h="10507" w:wrap="none" w:vAnchor="page" w:hAnchor="page" w:x="3005" w:y="2996"/>
              <w:shd w:val="clear" w:color="auto" w:fill="auto"/>
              <w:spacing w:before="780" w:after="0" w:line="160" w:lineRule="exact"/>
              <w:ind w:firstLine="0"/>
              <w:jc w:val="left"/>
            </w:pPr>
            <w:r>
              <w:rPr>
                <w:rStyle w:val="198pt2"/>
              </w:rPr>
              <w:t>I</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засоленные</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угодий, находя шкхся под</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 еол&amp;пчахн)</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30" w:lineRule="exact"/>
              <w:ind w:left="200" w:firstLine="0"/>
              <w:jc w:val="left"/>
            </w:pPr>
            <w:r>
              <w:rPr>
                <w:rStyle w:val="1965pt0pt"/>
              </w:rPr>
              <w:t>43</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контролем</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 12</w:t>
            </w:r>
          </w:p>
        </w:tc>
        <w:tc>
          <w:tcPr>
            <w:tcW w:w="43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320</w:t>
            </w:r>
          </w:p>
        </w:tc>
        <w:tc>
          <w:tcPr>
            <w:tcW w:w="1915"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Площадь орошаемых с/х</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6. РАСПРЕДЕЛЕНИЕ</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ущпиП, покатал соленая</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ОРОШАЕМЫХ</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съеыкой</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П1</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16</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СЕЛЬХОЗУГОДИЙ ПО</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left="200" w:firstLine="0"/>
              <w:jc w:val="left"/>
            </w:pPr>
            <w:r>
              <w:rPr>
                <w:rStyle w:val="198pt2"/>
              </w:rPr>
              <w:t>*.</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Из общей площади</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СТЕПЕНИ</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срош&amp;емых с/х угодий</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СОЛОНЦНВАТОСТИ почв</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 строка 10) с дренажем.</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всего</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П)</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17</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'НйолоШЕлатйе</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200" w:lineRule="exact"/>
              <w:ind w:firstLine="0"/>
              <w:jc w:val="center"/>
            </w:pPr>
            <w:r>
              <w:rPr>
                <w:rStyle w:val="19ArialNarrow10pt1"/>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.50</w:t>
            </w:r>
          </w:p>
        </w:tc>
        <w:tc>
          <w:tcPr>
            <w:tcW w:w="802"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■320</w:t>
            </w:r>
          </w:p>
        </w:tc>
      </w:tr>
      <w:tr w:rsidR="00047543">
        <w:trPr>
          <w:trHeight w:hRule="exact" w:val="158"/>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 том числе;</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0"/>
              </w:rPr>
              <w:t>Спя</w:t>
            </w:r>
            <w:r>
              <w:rPr>
                <w:rStyle w:val="197pt"/>
              </w:rPr>
              <w:t xml:space="preserve"> босолокисявтыс</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Г1</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60" w:firstLine="0"/>
              <w:jc w:val="right"/>
            </w:pPr>
            <w:r>
              <w:rPr>
                <w:rStyle w:val="197pt"/>
              </w:rPr>
              <w:t>51</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аякрытим</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Средне- н</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 xml:space="preserve">ГОрИЗОКТШЬНЫМ </w:t>
            </w:r>
            <w:r>
              <w:rPr>
                <w:rStyle w:val="197pt"/>
                <w:vertAlign w:val="subscript"/>
              </w:rPr>
              <w:t>в</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18</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Сильносагкн шее отые</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200" w:lineRule="exact"/>
              <w:ind w:firstLine="0"/>
              <w:jc w:val="center"/>
            </w:pPr>
            <w:r>
              <w:rPr>
                <w:rStyle w:val="19ArialNarrow10pt1"/>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53</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Из общей.гоюпади</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«доошоемых с/х угодлП</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7. ОЦЕНКА</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не использовалось.</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МЕЛИОРАТИВНОГО</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всего</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61</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СОСТОЯНИЯ ОРОШАЕМЫХ</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в том числе;</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firstLine="0"/>
              <w:jc w:val="left"/>
            </w:pPr>
            <w:r>
              <w:rPr>
                <w:rStyle w:val="197pt"/>
              </w:rPr>
              <w:t xml:space="preserve">СЕЛЬХОЗУГОДИЙ </w:t>
            </w:r>
            <w:r>
              <w:rPr>
                <w:rStyle w:val="198pt3"/>
              </w:rPr>
              <w:t xml:space="preserve">то </w:t>
            </w:r>
            <w:r>
              <w:rPr>
                <w:rStyle w:val="197pt"/>
              </w:rPr>
              <w:t>УГВ</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По причине засоления и</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И ЗАСОЛЕНИЮ</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заболачивали*</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почв</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S3</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Хорошее</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П</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60" w:firstLine="0"/>
              <w:jc w:val="right"/>
            </w:pPr>
            <w:r>
              <w:rPr>
                <w:rStyle w:val="197pt0"/>
              </w:rPr>
              <w:t>т</w:t>
            </w:r>
          </w:p>
        </w:tc>
        <w:tc>
          <w:tcPr>
            <w:tcW w:w="802"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pPr>
            <w:r>
              <w:rPr>
                <w:rStyle w:val="197pt"/>
              </w:rPr>
              <w:t>■г</w:t>
            </w:r>
          </w:p>
        </w:tc>
      </w:tr>
      <w:tr w:rsidR="00047543">
        <w:trPr>
          <w:trHeight w:hRule="exact" w:val="158"/>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Из общей плошади</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Удовлегаор</w:t>
            </w:r>
            <w:r>
              <w:rPr>
                <w:rStyle w:val="19CenturyGothic45pt"/>
              </w:rPr>
              <w:t>1</w:t>
            </w:r>
            <w:r>
              <w:rPr>
                <w:rStyle w:val="197pt"/>
              </w:rPr>
              <w:t>ггел ыюо</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71</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орошаемых с/х угодий нс</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Нсудовлспюрителыю&lt;</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полизал ось.</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го</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55</w:t>
            </w:r>
          </w:p>
        </w:tc>
        <w:tc>
          <w:tcPr>
            <w:tcW w:w="43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320</w:t>
            </w: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всего</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та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ArialNarrow7pt2"/>
              </w:rPr>
              <w:t>72</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всего</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в том числе:.</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в ток числе гю причинам:</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недопустимая</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left="160" w:firstLine="0"/>
              <w:jc w:val="left"/>
            </w:pPr>
            <w:r>
              <w:rPr>
                <w:rStyle w:val="197pt"/>
              </w:rPr>
              <w:t xml:space="preserve">недостатка воды </w:t>
            </w:r>
            <w:r>
              <w:rPr>
                <w:rStyle w:val="198pt2"/>
              </w:rPr>
              <w:t>в</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глубина УГВ</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73</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источнике</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200" w:lineRule="exact"/>
              <w:ind w:right="180" w:firstLine="0"/>
              <w:jc w:val="right"/>
            </w:pPr>
            <w:r>
              <w:rPr>
                <w:rStyle w:val="19ArialNarrow10pt1"/>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66</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засоленна почв</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гв</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30" w:lineRule="exact"/>
              <w:ind w:right="200" w:firstLine="0"/>
              <w:jc w:val="right"/>
            </w:pPr>
            <w:r>
              <w:rPr>
                <w:rStyle w:val="1965pt0pt"/>
              </w:rPr>
              <w:t>Щ</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pPr>
            <w:r>
              <w:rPr>
                <w:rStyle w:val="197pt"/>
                <w:vertAlign w:val="superscript"/>
                <w:lang w:val="en-US" w:eastAsia="en-US" w:bidi="en-US"/>
              </w:rPr>
              <w:t>k</w:t>
            </w:r>
            <w:r>
              <w:rPr>
                <w:rStyle w:val="197pt"/>
                <w:lang w:val="en-US" w:eastAsia="en-US" w:bidi="en-US"/>
              </w:rPr>
              <w:t xml:space="preserve"> </w:t>
            </w:r>
            <w:r>
              <w:rPr>
                <w:rStyle w:val="197pt"/>
              </w:rPr>
              <w:t>неисправности</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недопустимая глубина</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ороешелыюЯ сети</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67</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УГВ н заселение почв</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30" w:lineRule="exact"/>
              <w:ind w:firstLine="0"/>
              <w:jc w:val="center"/>
            </w:pPr>
            <w:r>
              <w:rPr>
                <w:rStyle w:val="1965pt0pt"/>
              </w:rPr>
              <w:t>п*</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75</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прочие причины</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right="220" w:firstLine="0"/>
              <w:jc w:val="right"/>
            </w:pPr>
            <w:r>
              <w:rPr>
                <w:rStyle w:val="198pt2"/>
              </w:rPr>
              <w:t>68</w:t>
            </w:r>
          </w:p>
        </w:tc>
        <w:tc>
          <w:tcPr>
            <w:tcW w:w="43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320</w:t>
            </w:r>
          </w:p>
        </w:tc>
        <w:tc>
          <w:tcPr>
            <w:tcW w:w="1915"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ТЕХНИЧЕСКОЕ СОСТОЯНИЕ</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2, РАСПРЕДЕЛЕНИЕ</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ОРОСИТЕЛЬНЫХ СИСТЕМ</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ОРОШАЕМЫХ СЕЛЬХОЗУГОДИЙ</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60" w:lineRule="exact"/>
              <w:ind w:firstLine="0"/>
              <w:jc w:val="left"/>
            </w:pPr>
            <w:r>
              <w:rPr>
                <w:rStyle w:val="198pt2"/>
              </w:rPr>
              <w:t xml:space="preserve">&amp;. </w:t>
            </w:r>
            <w:r>
              <w:rPr>
                <w:rStyle w:val="197pt"/>
              </w:rPr>
              <w:t>Плошай сслюта-</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ПО ГЛУБИНЕ ЗАЛЕГАНИЯ У ГБ</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у годя Н, но которой</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(внлш1</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требуете* проведен не</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АТВ&lt;1.0</w:t>
            </w:r>
          </w:p>
        </w:tc>
        <w:tc>
          <w:tcPr>
            <w:tcW w:w="461"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20</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капитальных работ</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left="160" w:firstLine="0"/>
              <w:jc w:val="left"/>
            </w:pPr>
            <w:r>
              <w:rPr>
                <w:rStyle w:val="197pt"/>
              </w:rPr>
              <w:t xml:space="preserve">1,0 &lt;УГВ </w:t>
            </w:r>
            <w:r>
              <w:rPr>
                <w:rStyle w:val="198pt2"/>
              </w:rPr>
              <w:t xml:space="preserve">&lt; </w:t>
            </w:r>
            <w:r>
              <w:rPr>
                <w:rStyle w:val="197pt"/>
              </w:rPr>
              <w:t>1,5</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ArialNarrow7pt2"/>
              </w:rPr>
              <w:t>21</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для повышения</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60" w:lineRule="exact"/>
              <w:ind w:left="160" w:firstLine="0"/>
              <w:jc w:val="left"/>
            </w:pPr>
            <w:r>
              <w:rPr>
                <w:rStyle w:val="197pt"/>
              </w:rPr>
              <w:t xml:space="preserve">и *УГВ </w:t>
            </w:r>
            <w:r>
              <w:rPr>
                <w:rStyle w:val="198pt2"/>
              </w:rPr>
              <w:t xml:space="preserve">&lt; </w:t>
            </w:r>
            <w:r>
              <w:rPr>
                <w:rStyle w:val="197pt"/>
              </w:rPr>
              <w:t>2.0</w:t>
            </w:r>
          </w:p>
        </w:tc>
        <w:tc>
          <w:tcPr>
            <w:tcW w:w="461"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200" w:lineRule="exact"/>
              <w:ind w:right="180" w:firstLine="0"/>
              <w:jc w:val="right"/>
            </w:pPr>
            <w:r>
              <w:rPr>
                <w:rStyle w:val="19ArialNarrow10pt1"/>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22</w:t>
            </w:r>
          </w:p>
        </w:tc>
        <w:tc>
          <w:tcPr>
            <w:tcW w:w="437"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38</w:t>
            </w: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60" w:lineRule="exact"/>
              <w:ind w:firstLine="0"/>
              <w:jc w:val="left"/>
            </w:pPr>
            <w:r>
              <w:rPr>
                <w:rStyle w:val="197pt"/>
              </w:rPr>
              <w:t xml:space="preserve">технического уровня </w:t>
            </w:r>
            <w:r>
              <w:rPr>
                <w:rStyle w:val="198pt2"/>
              </w:rPr>
              <w:t>'</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left="160" w:firstLine="0"/>
              <w:jc w:val="left"/>
            </w:pPr>
            <w:r>
              <w:rPr>
                <w:rStyle w:val="197pt"/>
              </w:rPr>
              <w:t xml:space="preserve">2.0 </w:t>
            </w:r>
            <w:r>
              <w:rPr>
                <w:rStyle w:val="198pt2"/>
              </w:rPr>
              <w:t xml:space="preserve">&lt; </w:t>
            </w:r>
            <w:r>
              <w:rPr>
                <w:rStyle w:val="197pt"/>
              </w:rPr>
              <w:t xml:space="preserve">УГВ </w:t>
            </w:r>
            <w:r>
              <w:rPr>
                <w:rStyle w:val="198pt2"/>
              </w:rPr>
              <w:t xml:space="preserve">&lt; </w:t>
            </w:r>
            <w:r>
              <w:rPr>
                <w:rStyle w:val="197pt"/>
              </w:rPr>
              <w:t>3.0</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right="180" w:firstLine="0"/>
              <w:jc w:val="right"/>
            </w:pPr>
            <w:r>
              <w:rPr>
                <w:rStyle w:val="198pt2"/>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ArialNarrow7pt2"/>
              </w:rPr>
              <w:t>27</w:t>
            </w:r>
          </w:p>
        </w:tc>
        <w:tc>
          <w:tcPr>
            <w:tcW w:w="43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12</w:t>
            </w: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оросттлип-ос систем</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60" w:lineRule="exact"/>
              <w:ind w:left="160" w:firstLine="0"/>
              <w:jc w:val="left"/>
            </w:pPr>
            <w:r>
              <w:rPr>
                <w:rStyle w:val="197pt"/>
              </w:rPr>
              <w:t xml:space="preserve">3,0 </w:t>
            </w:r>
            <w:r>
              <w:rPr>
                <w:rStyle w:val="198pt2"/>
              </w:rPr>
              <w:t xml:space="preserve">&lt; </w:t>
            </w:r>
            <w:r>
              <w:rPr>
                <w:rStyle w:val="197pt"/>
              </w:rPr>
              <w:t xml:space="preserve">УГВ </w:t>
            </w:r>
            <w:r>
              <w:rPr>
                <w:rStyle w:val="198pt2"/>
              </w:rPr>
              <w:t xml:space="preserve">&lt; </w:t>
            </w:r>
            <w:r>
              <w:rPr>
                <w:rStyle w:val="197pt"/>
              </w:rPr>
              <w:t>5,0</w:t>
            </w:r>
          </w:p>
        </w:tc>
        <w:tc>
          <w:tcPr>
            <w:tcW w:w="461"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25</w:t>
            </w:r>
          </w:p>
        </w:tc>
        <w:tc>
          <w:tcPr>
            <w:tcW w:w="437"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250</w:t>
            </w: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(физическая площадь)</w:t>
            </w:r>
          </w:p>
        </w:tc>
        <w:tc>
          <w:tcPr>
            <w:tcW w:w="566"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200" w:lineRule="exact"/>
              <w:ind w:firstLine="0"/>
              <w:jc w:val="center"/>
            </w:pPr>
            <w:r>
              <w:rPr>
                <w:rStyle w:val="19ArialNarrow10pt1"/>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left="200" w:firstLine="0"/>
              <w:jc w:val="left"/>
            </w:pPr>
            <w:r>
              <w:rPr>
                <w:rStyle w:val="197pt"/>
              </w:rPr>
              <w:t xml:space="preserve">161 </w:t>
            </w:r>
            <w:r>
              <w:rPr>
                <w:rStyle w:val="198pt2"/>
              </w:rPr>
              <w:t>„</w:t>
            </w:r>
          </w:p>
        </w:tc>
        <w:tc>
          <w:tcPr>
            <w:tcW w:w="802" w:type="dxa"/>
            <w:tcBorders>
              <w:top w:val="single" w:sz="4" w:space="0" w:color="auto"/>
              <w:left w:val="single" w:sz="4" w:space="0" w:color="auto"/>
              <w:righ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'320</w:t>
            </w:r>
          </w:p>
        </w:tc>
      </w:tr>
      <w:tr w:rsidR="00047543">
        <w:trPr>
          <w:trHeight w:hRule="exact" w:val="14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более 5,0</w:t>
            </w:r>
          </w:p>
        </w:tc>
        <w:tc>
          <w:tcPr>
            <w:tcW w:w="461"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26</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На этап плошали</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необходимо</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60" w:lineRule="exact"/>
              <w:ind w:firstLine="0"/>
              <w:jc w:val="center"/>
            </w:pPr>
            <w:r>
              <w:rPr>
                <w:rStyle w:val="198pt2"/>
              </w:rPr>
              <w:t xml:space="preserve">3. </w:t>
            </w:r>
            <w:r>
              <w:rPr>
                <w:rStyle w:val="197pt"/>
              </w:rPr>
              <w:t>«РАСПРЕДЕЛЕНИЕ</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выполшт»</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63"/>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ОРОШАЕМЫХ СУХ УГОДИЙ ПО</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lang w:val="en-US" w:eastAsia="en-US" w:bidi="en-US"/>
              </w:rPr>
              <w:t xml:space="preserve">$,L </w:t>
            </w:r>
            <w:r>
              <w:rPr>
                <w:rStyle w:val="197pt"/>
              </w:rPr>
              <w:t>Комплексная</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МИНЕРАЛИЗАЦИИ ГРУНТОВЫХ</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60" w:lineRule="exact"/>
              <w:ind w:firstLine="0"/>
              <w:jc w:val="left"/>
            </w:pPr>
            <w:r>
              <w:rPr>
                <w:rStyle w:val="198pt2"/>
              </w:rPr>
              <w:t>рс инструкция</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та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131</w:t>
            </w:r>
          </w:p>
        </w:tc>
        <w:tc>
          <w:tcPr>
            <w:tcW w:w="802"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320</w:t>
            </w:r>
          </w:p>
        </w:tc>
      </w:tr>
      <w:tr w:rsidR="00047543">
        <w:trPr>
          <w:trHeight w:hRule="exact" w:val="149"/>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ВОД (г/л)</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 xml:space="preserve">орост стельной </w:t>
            </w:r>
            <w:r>
              <w:rPr>
                <w:rStyle w:val="197pt"/>
                <w:lang w:val="en-US" w:eastAsia="en-US" w:bidi="en-US"/>
              </w:rPr>
              <w:t>cent</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8"/>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менее</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ВЛ'Сгооиталмявок</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tabs>
                <w:tab w:val="left" w:leader="underscore" w:pos="2304"/>
              </w:tabs>
              <w:spacing w:after="0" w:line="160" w:lineRule="exact"/>
              <w:ind w:firstLine="0"/>
            </w:pPr>
            <w:r>
              <w:rPr>
                <w:rStyle w:val="1965pt0pt"/>
              </w:rPr>
              <w:t>м</w:t>
            </w:r>
            <w:r>
              <w:rPr>
                <w:rStyle w:val="198pt2"/>
              </w:rPr>
              <w:tab/>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30</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переустройство кд*</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155</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1,0 -3.0</w:t>
            </w:r>
          </w:p>
        </w:tc>
        <w:tc>
          <w:tcPr>
            <w:tcW w:w="461"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31</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1"/>
              </w:rPr>
              <w:t>б</w:t>
            </w:r>
            <w:r>
              <w:rPr>
                <w:rStyle w:val="197pt"/>
              </w:rPr>
              <w:t xml:space="preserve"> том числена</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более 3,0</w:t>
            </w:r>
          </w:p>
        </w:tc>
        <w:tc>
          <w:tcPr>
            <w:tcW w:w="461"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32</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землях, (к требующих</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4"/>
        </w:trPr>
        <w:tc>
          <w:tcPr>
            <w:tcW w:w="2400"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 xml:space="preserve">комплексной </w:t>
            </w:r>
            <w:r>
              <w:rPr>
                <w:rStyle w:val="19CenturyGothic45pt"/>
              </w:rPr>
              <w:t>1</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4, РАСПРЕДЕЛЕНИЕ</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реконструкции</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83</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 xml:space="preserve">ОРОШАЕМЫХ </w:t>
            </w:r>
            <w:r>
              <w:rPr>
                <w:rStyle w:val="197pt0"/>
              </w:rPr>
              <w:t>С/Х</w:t>
            </w:r>
            <w:r>
              <w:rPr>
                <w:rStyle w:val="197pt"/>
              </w:rPr>
              <w:t xml:space="preserve"> УГОДИМ ПО</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8.3. Кшипавште)</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158</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МИНЕРАЛИЗАЦИИ</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планировку, в том</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 xml:space="preserve">ОРОСИТЕЛЬНОЙ </w:t>
            </w:r>
            <w:r>
              <w:rPr>
                <w:rStyle w:val="19Arial7pt"/>
              </w:rPr>
              <w:t>волы</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числя па землях, но</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0"/>
              </w:rPr>
              <w:t>Шл)</w:t>
            </w:r>
          </w:p>
        </w:tc>
        <w:tc>
          <w:tcPr>
            <w:tcW w:w="461"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60" w:lineRule="exact"/>
              <w:ind w:firstLine="0"/>
              <w:jc w:val="left"/>
            </w:pPr>
            <w:r>
              <w:rPr>
                <w:rStyle w:val="197pt"/>
              </w:rPr>
              <w:t xml:space="preserve">вошедших </w:t>
            </w:r>
            <w:r>
              <w:rPr>
                <w:rStyle w:val="198pt2"/>
              </w:rPr>
              <w:t xml:space="preserve">в </w:t>
            </w:r>
            <w:r>
              <w:rPr>
                <w:rStyle w:val="197pt"/>
              </w:rPr>
              <w:t>строки</w:t>
            </w:r>
          </w:p>
        </w:tc>
        <w:tc>
          <w:tcPr>
            <w:tcW w:w="566"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54"/>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lang w:val="en-US" w:eastAsia="en-US" w:bidi="en-US"/>
              </w:rPr>
              <w:t xml:space="preserve">iieireol.0 </w:t>
            </w:r>
            <w:r>
              <w:rPr>
                <w:rStyle w:val="197pt"/>
              </w:rPr>
              <w:t>^</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0"/>
              </w:rPr>
              <w:t>1Ъ</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35</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131)183</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00" w:firstLine="0"/>
              <w:jc w:val="right"/>
            </w:pPr>
            <w:r>
              <w:rPr>
                <w:rStyle w:val="197pt"/>
              </w:rPr>
              <w:t>85-</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49"/>
        </w:trPr>
        <w:tc>
          <w:tcPr>
            <w:tcW w:w="2400"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1.0 -2.0</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30" w:lineRule="exact"/>
              <w:ind w:right="180" w:firstLine="0"/>
              <w:jc w:val="right"/>
            </w:pPr>
            <w:r>
              <w:rPr>
                <w:rStyle w:val="1965pt0pt"/>
              </w:rPr>
              <w:t>га</w:t>
            </w:r>
          </w:p>
        </w:tc>
        <w:tc>
          <w:tcPr>
            <w:tcW w:w="552"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36</w:t>
            </w:r>
          </w:p>
        </w:tc>
        <w:tc>
          <w:tcPr>
            <w:tcW w:w="437" w:type="dxa"/>
            <w:tcBorders>
              <w:top w:val="single" w:sz="4" w:space="0" w:color="auto"/>
              <w:left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8,4, Поримввкен</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firstLine="0"/>
              <w:jc w:val="center"/>
            </w:pPr>
            <w:r>
              <w:rPr>
                <w:rStyle w:val="197pt"/>
              </w:rPr>
              <w:t>га</w:t>
            </w:r>
          </w:p>
        </w:tc>
        <w:tc>
          <w:tcPr>
            <w:tcW w:w="547" w:type="dxa"/>
            <w:tcBorders>
              <w:top w:val="single" w:sz="4" w:space="0" w:color="auto"/>
              <w:left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spacing w:after="0" w:line="140" w:lineRule="exact"/>
              <w:ind w:right="160" w:firstLine="0"/>
              <w:jc w:val="right"/>
            </w:pPr>
            <w:r>
              <w:rPr>
                <w:rStyle w:val="197pt"/>
              </w:rPr>
              <w:t xml:space="preserve">149 </w:t>
            </w:r>
            <w:r>
              <w:rPr>
                <w:rStyle w:val="197pt"/>
                <w:vertAlign w:val="superscript"/>
              </w:rPr>
              <w:t>я</w:t>
            </w:r>
          </w:p>
        </w:tc>
        <w:tc>
          <w:tcPr>
            <w:tcW w:w="802" w:type="dxa"/>
            <w:tcBorders>
              <w:top w:val="single" w:sz="4" w:space="0" w:color="auto"/>
              <w:left w:val="single" w:sz="4" w:space="0" w:color="auto"/>
              <w:right w:val="single" w:sz="4" w:space="0" w:color="auto"/>
            </w:tcBorders>
            <w:shd w:val="clear" w:color="auto" w:fill="FFFFFF"/>
          </w:tcPr>
          <w:p w:rsidR="00047543" w:rsidRDefault="00047543">
            <w:pPr>
              <w:framePr w:w="7680" w:h="10507" w:wrap="none" w:vAnchor="page" w:hAnchor="page" w:x="3005" w:y="2996"/>
              <w:rPr>
                <w:sz w:val="10"/>
                <w:szCs w:val="10"/>
              </w:rPr>
            </w:pPr>
          </w:p>
        </w:tc>
      </w:tr>
      <w:tr w:rsidR="00047543">
        <w:trPr>
          <w:trHeight w:hRule="exact" w:val="182"/>
        </w:trPr>
        <w:tc>
          <w:tcPr>
            <w:tcW w:w="2400" w:type="dxa"/>
            <w:tcBorders>
              <w:top w:val="single" w:sz="4" w:space="0" w:color="auto"/>
              <w:left w:val="single" w:sz="4" w:space="0" w:color="auto"/>
              <w:bottom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left="160" w:firstLine="0"/>
              <w:jc w:val="left"/>
            </w:pPr>
            <w:r>
              <w:rPr>
                <w:rStyle w:val="197pt"/>
              </w:rPr>
              <w:t>более 2,0</w:t>
            </w:r>
          </w:p>
        </w:tc>
        <w:tc>
          <w:tcPr>
            <w:tcW w:w="461" w:type="dxa"/>
            <w:tcBorders>
              <w:top w:val="single" w:sz="4" w:space="0" w:color="auto"/>
              <w:left w:val="single" w:sz="4" w:space="0" w:color="auto"/>
              <w:bottom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180" w:firstLine="0"/>
              <w:jc w:val="right"/>
            </w:pPr>
            <w:r>
              <w:rPr>
                <w:rStyle w:val="197pt"/>
              </w:rPr>
              <w:t>га</w:t>
            </w:r>
          </w:p>
        </w:tc>
        <w:tc>
          <w:tcPr>
            <w:tcW w:w="552" w:type="dxa"/>
            <w:tcBorders>
              <w:top w:val="single" w:sz="4" w:space="0" w:color="auto"/>
              <w:left w:val="single" w:sz="4" w:space="0" w:color="auto"/>
              <w:bottom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right="220" w:firstLine="0"/>
              <w:jc w:val="right"/>
            </w:pPr>
            <w:r>
              <w:rPr>
                <w:rStyle w:val="197pt"/>
              </w:rPr>
              <w:t>37</w:t>
            </w:r>
          </w:p>
        </w:tc>
        <w:tc>
          <w:tcPr>
            <w:tcW w:w="437" w:type="dxa"/>
            <w:tcBorders>
              <w:top w:val="single" w:sz="4" w:space="0" w:color="auto"/>
              <w:left w:val="single" w:sz="4" w:space="0" w:color="auto"/>
              <w:bottom w:val="single" w:sz="4" w:space="0" w:color="auto"/>
            </w:tcBorders>
            <w:shd w:val="clear" w:color="auto" w:fill="FFFFFF"/>
          </w:tcPr>
          <w:p w:rsidR="00047543" w:rsidRDefault="00047543">
            <w:pPr>
              <w:framePr w:w="7680" w:h="10507" w:wrap="none" w:vAnchor="page" w:hAnchor="page" w:x="3005" w:y="2996"/>
              <w:rPr>
                <w:sz w:val="10"/>
                <w:szCs w:val="10"/>
              </w:rPr>
            </w:pPr>
          </w:p>
        </w:tc>
        <w:tc>
          <w:tcPr>
            <w:tcW w:w="1915" w:type="dxa"/>
            <w:tcBorders>
              <w:top w:val="single" w:sz="4" w:space="0" w:color="auto"/>
              <w:left w:val="single" w:sz="4" w:space="0" w:color="auto"/>
              <w:bottom w:val="single" w:sz="4" w:space="0" w:color="auto"/>
            </w:tcBorders>
            <w:shd w:val="clear" w:color="auto" w:fill="FFFFFF"/>
          </w:tcPr>
          <w:p w:rsidR="00047543" w:rsidRDefault="00EB1CEB">
            <w:pPr>
              <w:pStyle w:val="190"/>
              <w:framePr w:w="7680" w:h="10507" w:wrap="none" w:vAnchor="page" w:hAnchor="page" w:x="3005" w:y="2996"/>
              <w:shd w:val="clear" w:color="auto" w:fill="auto"/>
              <w:spacing w:after="0" w:line="140" w:lineRule="exact"/>
              <w:ind w:firstLine="0"/>
              <w:jc w:val="left"/>
            </w:pPr>
            <w:r>
              <w:rPr>
                <w:rStyle w:val="197pt"/>
              </w:rPr>
              <w:t>кгаоовееггсчениости.</w:t>
            </w:r>
          </w:p>
        </w:tc>
        <w:tc>
          <w:tcPr>
            <w:tcW w:w="566" w:type="dxa"/>
            <w:tcBorders>
              <w:top w:val="single" w:sz="4" w:space="0" w:color="auto"/>
              <w:left w:val="single" w:sz="4" w:space="0" w:color="auto"/>
              <w:bottom w:val="single" w:sz="4" w:space="0" w:color="auto"/>
            </w:tcBorders>
            <w:shd w:val="clear" w:color="auto" w:fill="FFFFFF"/>
          </w:tcPr>
          <w:p w:rsidR="00047543" w:rsidRDefault="00047543">
            <w:pPr>
              <w:framePr w:w="7680" w:h="10507" w:wrap="none" w:vAnchor="page" w:hAnchor="page" w:x="3005" w:y="2996"/>
              <w:rPr>
                <w:sz w:val="10"/>
                <w:szCs w:val="10"/>
              </w:rPr>
            </w:pPr>
          </w:p>
        </w:tc>
        <w:tc>
          <w:tcPr>
            <w:tcW w:w="547" w:type="dxa"/>
            <w:tcBorders>
              <w:top w:val="single" w:sz="4" w:space="0" w:color="auto"/>
              <w:left w:val="single" w:sz="4" w:space="0" w:color="auto"/>
              <w:bottom w:val="single" w:sz="4" w:space="0" w:color="auto"/>
            </w:tcBorders>
            <w:shd w:val="clear" w:color="auto" w:fill="FFFFFF"/>
          </w:tcPr>
          <w:p w:rsidR="00047543" w:rsidRDefault="00047543">
            <w:pPr>
              <w:framePr w:w="7680" w:h="10507" w:wrap="none" w:vAnchor="page" w:hAnchor="page" w:x="3005" w:y="2996"/>
              <w:rPr>
                <w:sz w:val="10"/>
                <w:szCs w:val="10"/>
              </w:rPr>
            </w:pPr>
          </w:p>
        </w:tc>
        <w:tc>
          <w:tcPr>
            <w:tcW w:w="802"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7680" w:h="10507" w:wrap="none" w:vAnchor="page" w:hAnchor="page" w:x="3005" w:y="2996"/>
              <w:shd w:val="clear" w:color="auto" w:fill="auto"/>
              <w:tabs>
                <w:tab w:val="left" w:leader="underscore" w:pos="710"/>
              </w:tabs>
              <w:spacing w:after="0" w:line="140" w:lineRule="exact"/>
              <w:ind w:firstLine="0"/>
            </w:pPr>
            <w:r>
              <w:rPr>
                <w:rStyle w:val="197pt"/>
              </w:rPr>
              <w:tab/>
              <w:t>1</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75" w:y="16087"/>
        <w:shd w:val="clear" w:color="auto" w:fill="auto"/>
        <w:spacing w:line="220" w:lineRule="exact"/>
      </w:pPr>
      <w:r>
        <w:t>169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2338"/>
        <w:gridCol w:w="446"/>
        <w:gridCol w:w="552"/>
        <w:gridCol w:w="446"/>
        <w:gridCol w:w="1906"/>
        <w:gridCol w:w="571"/>
        <w:gridCol w:w="566"/>
        <w:gridCol w:w="739"/>
      </w:tblGrid>
      <w:tr w:rsidR="00047543">
        <w:trPr>
          <w:trHeight w:hRule="exact" w:val="182"/>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и том числе на</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54"/>
        </w:trPr>
        <w:tc>
          <w:tcPr>
            <w:tcW w:w="2338"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left="380" w:firstLine="0"/>
              <w:jc w:val="left"/>
            </w:pPr>
            <w:r>
              <w:rPr>
                <w:rStyle w:val="197pt0"/>
              </w:rPr>
              <w:t>4.</w:t>
            </w:r>
            <w:r>
              <w:rPr>
                <w:rStyle w:val="197pt"/>
              </w:rPr>
              <w:t xml:space="preserve"> РАСПРЕДЕЛЕНИЕ</w:t>
            </w: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аемлдх, Л в МЗШВД</w:t>
            </w:r>
            <w:r>
              <w:rPr>
                <w:rStyle w:val="19CenturyGothic45pt"/>
              </w:rPr>
              <w:t>1</w:t>
            </w:r>
            <w:r>
              <w:rPr>
                <w:rStyle w:val="197pt"/>
              </w:rPr>
              <w:t>ШСТ в</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49"/>
        </w:trPr>
        <w:tc>
          <w:tcPr>
            <w:tcW w:w="2338"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ОРОШАЕМЫХ</w:t>
            </w: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строки 13] Й S3</w:t>
            </w:r>
          </w:p>
        </w:tc>
        <w:tc>
          <w:tcPr>
            <w:tcW w:w="571"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center"/>
            </w:pPr>
            <w:r>
              <w:rPr>
                <w:rStyle w:val="197pt"/>
              </w:rPr>
              <w:t>га</w:t>
            </w: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54"/>
        </w:trPr>
        <w:tc>
          <w:tcPr>
            <w:tcW w:w="2338"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1"/>
              </w:rPr>
              <w:t>СЕЛЬХОЗУГОДИЙ по степени</w:t>
            </w: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8,5, Ремонт</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54"/>
        </w:trPr>
        <w:tc>
          <w:tcPr>
            <w:tcW w:w="2338"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ЗАСОЛЕННОСТИ "</w:t>
            </w: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ИОЛЛЬКТОРНО- дрсняжлоЛ</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49"/>
        </w:trPr>
        <w:tc>
          <w:tcPr>
            <w:tcW w:w="2338"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ПОЧВ В СЛОЕ 0-100 см</w:t>
            </w: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сета</w:t>
            </w:r>
          </w:p>
        </w:tc>
        <w:tc>
          <w:tcPr>
            <w:tcW w:w="571"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center"/>
            </w:pPr>
            <w:r>
              <w:rPr>
                <w:rStyle w:val="197pt"/>
              </w:rPr>
              <w:t>га</w:t>
            </w:r>
          </w:p>
        </w:tc>
        <w:tc>
          <w:tcPr>
            <w:tcW w:w="56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left="200" w:firstLine="0"/>
              <w:jc w:val="left"/>
            </w:pPr>
            <w:r>
              <w:rPr>
                <w:rStyle w:val="197pt"/>
              </w:rPr>
              <w:t>щ</w:t>
            </w: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54"/>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 xml:space="preserve">3.6, </w:t>
            </w:r>
            <w:r>
              <w:rPr>
                <w:rStyle w:val="197pt"/>
                <w:lang w:val="en-US" w:eastAsia="en-US" w:bidi="en-US"/>
              </w:rPr>
              <w:t>KinitroibllM</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49"/>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 xml:space="preserve">прздшвка засаленных </w:t>
            </w:r>
            <w:r>
              <w:rPr>
                <w:rStyle w:val="19Candara65pt"/>
                <w:b/>
                <w:bCs/>
              </w:rPr>
              <w:t>почв</w:t>
            </w:r>
          </w:p>
        </w:tc>
        <w:tc>
          <w:tcPr>
            <w:tcW w:w="571"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30" w:lineRule="exact"/>
              <w:ind w:firstLine="0"/>
              <w:jc w:val="center"/>
            </w:pPr>
            <w:r>
              <w:rPr>
                <w:rStyle w:val="19Candara65pt"/>
                <w:b/>
                <w:bCs/>
              </w:rPr>
              <w:t>га</w:t>
            </w:r>
          </w:p>
        </w:tc>
        <w:tc>
          <w:tcPr>
            <w:tcW w:w="56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right="200" w:firstLine="0"/>
              <w:jc w:val="right"/>
            </w:pPr>
            <w:r>
              <w:rPr>
                <w:rStyle w:val="197pt"/>
              </w:rPr>
              <w:t>123</w:t>
            </w: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54"/>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в.7, Химические</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49"/>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иешюрашга</w:t>
            </w:r>
          </w:p>
        </w:tc>
        <w:tc>
          <w:tcPr>
            <w:tcW w:w="571"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center"/>
            </w:pPr>
            <w:r>
              <w:rPr>
                <w:rStyle w:val="197pt"/>
              </w:rPr>
              <w:t>га</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left="200" w:firstLine="0"/>
              <w:jc w:val="left"/>
            </w:pPr>
            <w:r>
              <w:rPr>
                <w:rStyle w:val="197pt"/>
              </w:rPr>
              <w:t>12+</w:t>
            </w: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58"/>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Количество</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49"/>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подтопленных</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58"/>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rPr>
              <w:t>населенных</w:t>
            </w:r>
          </w:p>
        </w:tc>
        <w:tc>
          <w:tcPr>
            <w:tcW w:w="571"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54"/>
        </w:trPr>
        <w:tc>
          <w:tcPr>
            <w:tcW w:w="2338"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left"/>
            </w:pPr>
            <w:r>
              <w:rPr>
                <w:rStyle w:val="197pt"/>
                <w:lang w:val="en-US" w:eastAsia="en-US" w:bidi="en-US"/>
              </w:rPr>
              <w:t>nytunufe</w:t>
            </w:r>
          </w:p>
        </w:tc>
        <w:tc>
          <w:tcPr>
            <w:tcW w:w="571"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firstLine="0"/>
              <w:jc w:val="center"/>
            </w:pPr>
            <w:r>
              <w:rPr>
                <w:rStyle w:val="197pt"/>
              </w:rPr>
              <w:t>гот</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7565" w:h="2338" w:wrap="none" w:vAnchor="page" w:hAnchor="page" w:x="3120" w:y="1983"/>
              <w:shd w:val="clear" w:color="auto" w:fill="auto"/>
              <w:spacing w:after="0" w:line="140" w:lineRule="exact"/>
              <w:ind w:left="200" w:firstLine="0"/>
              <w:jc w:val="left"/>
            </w:pPr>
            <w:r>
              <w:rPr>
                <w:rStyle w:val="197pt"/>
              </w:rPr>
              <w:t>во</w:t>
            </w:r>
          </w:p>
        </w:tc>
        <w:tc>
          <w:tcPr>
            <w:tcW w:w="739" w:type="dxa"/>
            <w:tcBorders>
              <w:top w:val="single" w:sz="4" w:space="0" w:color="auto"/>
              <w:left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r w:rsidR="00047543">
        <w:trPr>
          <w:trHeight w:hRule="exact" w:val="173"/>
        </w:trPr>
        <w:tc>
          <w:tcPr>
            <w:tcW w:w="2338" w:type="dxa"/>
            <w:tcBorders>
              <w:top w:val="single" w:sz="4" w:space="0" w:color="auto"/>
              <w:left w:val="single" w:sz="4" w:space="0" w:color="auto"/>
              <w:bottom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bottom w:val="single" w:sz="4" w:space="0" w:color="auto"/>
            </w:tcBorders>
            <w:shd w:val="clear" w:color="auto" w:fill="FFFFFF"/>
          </w:tcPr>
          <w:p w:rsidR="00047543" w:rsidRDefault="00047543">
            <w:pPr>
              <w:framePr w:w="7565" w:h="2338" w:wrap="none" w:vAnchor="page" w:hAnchor="page" w:x="3120" w:y="1983"/>
              <w:rPr>
                <w:sz w:val="10"/>
                <w:szCs w:val="10"/>
              </w:rPr>
            </w:pPr>
          </w:p>
        </w:tc>
        <w:tc>
          <w:tcPr>
            <w:tcW w:w="552" w:type="dxa"/>
            <w:tcBorders>
              <w:top w:val="single" w:sz="4" w:space="0" w:color="auto"/>
              <w:left w:val="single" w:sz="4" w:space="0" w:color="auto"/>
              <w:bottom w:val="single" w:sz="4" w:space="0" w:color="auto"/>
            </w:tcBorders>
            <w:shd w:val="clear" w:color="auto" w:fill="FFFFFF"/>
          </w:tcPr>
          <w:p w:rsidR="00047543" w:rsidRDefault="00047543">
            <w:pPr>
              <w:framePr w:w="7565" w:h="2338" w:wrap="none" w:vAnchor="page" w:hAnchor="page" w:x="3120" w:y="1983"/>
              <w:rPr>
                <w:sz w:val="10"/>
                <w:szCs w:val="10"/>
              </w:rPr>
            </w:pPr>
          </w:p>
        </w:tc>
        <w:tc>
          <w:tcPr>
            <w:tcW w:w="446" w:type="dxa"/>
            <w:tcBorders>
              <w:top w:val="single" w:sz="4" w:space="0" w:color="auto"/>
              <w:left w:val="single" w:sz="4" w:space="0" w:color="auto"/>
              <w:bottom w:val="single" w:sz="4" w:space="0" w:color="auto"/>
            </w:tcBorders>
            <w:shd w:val="clear" w:color="auto" w:fill="FFFFFF"/>
          </w:tcPr>
          <w:p w:rsidR="00047543" w:rsidRDefault="00047543">
            <w:pPr>
              <w:framePr w:w="7565" w:h="2338" w:wrap="none" w:vAnchor="page" w:hAnchor="page" w:x="3120" w:y="1983"/>
              <w:rPr>
                <w:sz w:val="10"/>
                <w:szCs w:val="10"/>
              </w:rPr>
            </w:pPr>
          </w:p>
        </w:tc>
        <w:tc>
          <w:tcPr>
            <w:tcW w:w="1906" w:type="dxa"/>
            <w:tcBorders>
              <w:top w:val="single" w:sz="4" w:space="0" w:color="auto"/>
              <w:left w:val="single" w:sz="4" w:space="0" w:color="auto"/>
              <w:bottom w:val="single" w:sz="4" w:space="0" w:color="auto"/>
            </w:tcBorders>
            <w:shd w:val="clear" w:color="auto" w:fill="FFFFFF"/>
          </w:tcPr>
          <w:p w:rsidR="00047543" w:rsidRDefault="00047543">
            <w:pPr>
              <w:framePr w:w="7565" w:h="2338" w:wrap="none" w:vAnchor="page" w:hAnchor="page" w:x="3120" w:y="1983"/>
              <w:rPr>
                <w:sz w:val="10"/>
                <w:szCs w:val="10"/>
              </w:rPr>
            </w:pPr>
          </w:p>
        </w:tc>
        <w:tc>
          <w:tcPr>
            <w:tcW w:w="571" w:type="dxa"/>
            <w:tcBorders>
              <w:top w:val="single" w:sz="4" w:space="0" w:color="auto"/>
              <w:left w:val="single" w:sz="4" w:space="0" w:color="auto"/>
              <w:bottom w:val="single" w:sz="4" w:space="0" w:color="auto"/>
            </w:tcBorders>
            <w:shd w:val="clear" w:color="auto" w:fill="FFFFFF"/>
          </w:tcPr>
          <w:p w:rsidR="00047543" w:rsidRDefault="00047543">
            <w:pPr>
              <w:framePr w:w="7565" w:h="2338" w:wrap="none" w:vAnchor="page" w:hAnchor="page" w:x="3120" w:y="1983"/>
              <w:rPr>
                <w:sz w:val="10"/>
                <w:szCs w:val="10"/>
              </w:rPr>
            </w:pPr>
          </w:p>
        </w:tc>
        <w:tc>
          <w:tcPr>
            <w:tcW w:w="566" w:type="dxa"/>
            <w:tcBorders>
              <w:top w:val="single" w:sz="4" w:space="0" w:color="auto"/>
              <w:left w:val="single" w:sz="4" w:space="0" w:color="auto"/>
              <w:bottom w:val="single" w:sz="4" w:space="0" w:color="auto"/>
            </w:tcBorders>
            <w:shd w:val="clear" w:color="auto" w:fill="FFFFFF"/>
          </w:tcPr>
          <w:p w:rsidR="00047543" w:rsidRDefault="00047543">
            <w:pPr>
              <w:framePr w:w="7565" w:h="2338" w:wrap="none" w:vAnchor="page" w:hAnchor="page" w:x="3120" w:y="1983"/>
              <w:rPr>
                <w:sz w:val="10"/>
                <w:szCs w:val="10"/>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7565" w:h="2338" w:wrap="none" w:vAnchor="page" w:hAnchor="page" w:x="3120" w:y="1983"/>
              <w:rPr>
                <w:sz w:val="10"/>
                <w:szCs w:val="10"/>
              </w:rPr>
            </w:pPr>
          </w:p>
        </w:tc>
      </w:tr>
    </w:tbl>
    <w:p w:rsidR="00047543" w:rsidRDefault="00EB1CEB">
      <w:pPr>
        <w:pStyle w:val="221"/>
        <w:framePr w:wrap="none" w:vAnchor="page" w:hAnchor="page" w:x="3168" w:y="4817"/>
        <w:shd w:val="clear" w:color="auto" w:fill="auto"/>
        <w:spacing w:line="160" w:lineRule="exact"/>
        <w:ind w:firstLine="0"/>
      </w:pPr>
      <w:r>
        <w:t>Врио, зам, по эксплуатации</w:t>
      </w:r>
    </w:p>
    <w:p w:rsidR="00047543" w:rsidRDefault="00EB1CEB">
      <w:pPr>
        <w:pStyle w:val="221"/>
        <w:framePr w:wrap="none" w:vAnchor="page" w:hAnchor="page" w:x="9384" w:y="4849"/>
        <w:shd w:val="clear" w:color="auto" w:fill="auto"/>
        <w:spacing w:line="160" w:lineRule="exact"/>
        <w:ind w:firstLine="0"/>
      </w:pPr>
      <w:r>
        <w:t>В. В. Богданов</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0"/>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75" w:y="16087"/>
        <w:shd w:val="clear" w:color="auto" w:fill="auto"/>
        <w:spacing w:line="220" w:lineRule="exact"/>
      </w:pPr>
      <w:r>
        <w:t>170</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103" type="#_x0000_t75" style="position:absolute;margin-left:79.15pt;margin-top:42.5pt;width:487.2pt;height:690.25pt;z-index:-251683328;mso-wrap-distance-left:5pt;mso-wrap-distance-right:5pt;mso-position-horizontal-relative:page;mso-position-vertical-relative:page" wrapcoords="0 0">
            <v:imagedata r:id="rId133" o:title="image78"/>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047543" w:rsidP="00AB5B32">
      <w:pPr>
        <w:framePr w:wrap="none" w:vAnchor="page" w:hAnchor="page" w:x="1576" w:y="855"/>
        <w:rPr>
          <w:sz w:val="2"/>
          <w:szCs w:val="2"/>
        </w:rPr>
      </w:pPr>
      <w:bookmarkStart w:id="76" w:name="_GoBack"/>
      <w:bookmarkEnd w:id="76"/>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center"/>
            </w:pPr>
            <w:r>
              <w:rPr>
                <w:rStyle w:val="19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171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33" type="#_x0000_t32" style="position:absolute;margin-left:24.45pt;margin-top:579.1pt;width:36pt;height:0;z-index:-251607552;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047543">
      <w:pPr>
        <w:framePr w:wrap="none" w:vAnchor="page" w:hAnchor="page" w:x="6115" w:y="8188"/>
      </w:pP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172</w:t>
      </w:r>
    </w:p>
    <w:p w:rsidR="00047543" w:rsidRDefault="00EB1CEB">
      <w:pPr>
        <w:pStyle w:val="83"/>
        <w:framePr w:w="7382" w:h="224" w:hRule="exact" w:wrap="none" w:vAnchor="page" w:hAnchor="page" w:x="2971" w:y="1793"/>
        <w:shd w:val="clear" w:color="auto" w:fill="auto"/>
        <w:spacing w:line="220" w:lineRule="exact"/>
        <w:jc w:val="right"/>
      </w:pPr>
      <w:r>
        <w:rPr>
          <w:rStyle w:val="86"/>
        </w:rPr>
        <w:t>находится в границах округа горно-санитарнои охраны Сергиевского</w:t>
      </w:r>
    </w:p>
    <w:p w:rsidR="00047543" w:rsidRDefault="00EB1CEB">
      <w:pPr>
        <w:pStyle w:val="83"/>
        <w:framePr w:w="7382" w:h="224" w:hRule="exact" w:wrap="none" w:vAnchor="page" w:hAnchor="page" w:x="2971" w:y="2043"/>
        <w:shd w:val="clear" w:color="auto" w:fill="auto"/>
        <w:spacing w:line="220" w:lineRule="exact"/>
        <w:jc w:val="right"/>
      </w:pPr>
      <w:r>
        <w:rPr>
          <w:rStyle w:val="85"/>
        </w:rPr>
        <w:t>месторождения минеральных вод (владелец лицензии - ФГБУЗ МРЦ</w:t>
      </w:r>
    </w:p>
    <w:p w:rsidR="00047543" w:rsidRDefault="00EB1CEB">
      <w:pPr>
        <w:pStyle w:val="83"/>
        <w:framePr w:w="7382" w:h="221" w:hRule="exact" w:wrap="none" w:vAnchor="page" w:hAnchor="page" w:x="2971" w:y="2297"/>
        <w:shd w:val="clear" w:color="auto" w:fill="auto"/>
        <w:spacing w:line="220" w:lineRule="exact"/>
        <w:jc w:val="right"/>
      </w:pPr>
      <w:r>
        <w:rPr>
          <w:rStyle w:val="85"/>
        </w:rPr>
        <w:t>Сергиевские минеральные воды" ФМБА России, адрес: 446533, Самарская</w:t>
      </w:r>
    </w:p>
    <w:p w:rsidR="00047543" w:rsidRDefault="00EB1CEB">
      <w:pPr>
        <w:pStyle w:val="83"/>
        <w:framePr w:wrap="none" w:vAnchor="page" w:hAnchor="page" w:x="2971" w:y="2542"/>
        <w:shd w:val="clear" w:color="auto" w:fill="auto"/>
        <w:spacing w:line="220" w:lineRule="exact"/>
      </w:pPr>
      <w:r>
        <w:rPr>
          <w:rStyle w:val="85"/>
        </w:rPr>
        <w:t>область, Сергиевский р-н, п. Серноводск, ул. Советская, 63).</w:t>
      </w:r>
    </w:p>
    <w:p w:rsidR="00047543" w:rsidRDefault="00EB1CEB">
      <w:pPr>
        <w:pStyle w:val="83"/>
        <w:framePr w:w="7382" w:h="234" w:hRule="exact" w:wrap="none" w:vAnchor="page" w:hAnchor="page" w:x="2971" w:y="2791"/>
        <w:shd w:val="clear" w:color="auto" w:fill="auto"/>
        <w:spacing w:line="220" w:lineRule="exact"/>
        <w:jc w:val="right"/>
      </w:pPr>
      <w:r>
        <w:rPr>
          <w:rStyle w:val="85"/>
        </w:rPr>
        <w:t>На участке «Проектируемый дом оператора», с географическими</w:t>
      </w:r>
    </w:p>
    <w:p w:rsidR="00047543" w:rsidRDefault="00EB1CEB">
      <w:pPr>
        <w:pStyle w:val="83"/>
        <w:framePr w:wrap="none" w:vAnchor="page" w:hAnchor="page" w:x="2971" w:y="3050"/>
        <w:shd w:val="clear" w:color="auto" w:fill="auto"/>
        <w:spacing w:line="220" w:lineRule="exact"/>
      </w:pPr>
      <w:r>
        <w:rPr>
          <w:rStyle w:val="85"/>
        </w:rPr>
        <w:t>координатами угловых точек предстоящей застройки:</w:t>
      </w:r>
    </w:p>
    <w:p w:rsidR="00047543" w:rsidRDefault="00EB1CEB">
      <w:pPr>
        <w:pStyle w:val="190"/>
        <w:framePr w:wrap="none" w:vAnchor="page" w:hAnchor="page" w:x="2971" w:y="3284"/>
        <w:shd w:val="clear" w:color="auto" w:fill="auto"/>
        <w:spacing w:after="0" w:line="180" w:lineRule="exact"/>
        <w:ind w:left="460" w:firstLine="0"/>
        <w:jc w:val="left"/>
      </w:pPr>
      <w:r>
        <w:rPr>
          <w:rStyle w:val="196"/>
          <w:b/>
          <w:bCs/>
        </w:rPr>
        <w:t xml:space="preserve">Координаты участка в </w:t>
      </w:r>
      <w:r>
        <w:rPr>
          <w:rStyle w:val="196"/>
          <w:b/>
          <w:bCs/>
          <w:lang w:val="en-US" w:eastAsia="en-US" w:bidi="en-US"/>
        </w:rPr>
        <w:t>WGS</w:t>
      </w:r>
      <w:r w:rsidRPr="00EB1CEB">
        <w:rPr>
          <w:rStyle w:val="196"/>
          <w:b/>
          <w:bCs/>
          <w:lang w:eastAsia="en-US" w:bidi="en-US"/>
        </w:rPr>
        <w:t>84</w:t>
      </w:r>
    </w:p>
    <w:p w:rsidR="00047543" w:rsidRDefault="00EB1CEB">
      <w:pPr>
        <w:pStyle w:val="881"/>
        <w:framePr w:wrap="none" w:vAnchor="page" w:hAnchor="page" w:x="3432" w:y="3515"/>
        <w:shd w:val="clear" w:color="auto" w:fill="auto"/>
        <w:spacing w:line="190" w:lineRule="exact"/>
      </w:pPr>
      <w:r>
        <w:rPr>
          <w:rStyle w:val="882"/>
        </w:rPr>
        <w:t>(географические)</w:t>
      </w:r>
    </w:p>
    <w:p w:rsidR="00047543" w:rsidRDefault="00EB1CEB">
      <w:pPr>
        <w:pStyle w:val="891"/>
        <w:framePr w:wrap="none" w:vAnchor="page" w:hAnchor="page" w:x="3432" w:y="3735"/>
        <w:shd w:val="clear" w:color="auto" w:fill="auto"/>
        <w:spacing w:line="140" w:lineRule="exact"/>
        <w:ind w:firstLine="0"/>
      </w:pPr>
      <w:r>
        <w:rPr>
          <w:rStyle w:val="892"/>
        </w:rPr>
        <w:t>Номер</w:t>
      </w:r>
    </w:p>
    <w:p w:rsidR="00047543" w:rsidRDefault="00EB1CEB">
      <w:pPr>
        <w:pStyle w:val="891"/>
        <w:framePr w:wrap="none" w:vAnchor="page" w:hAnchor="page" w:x="4344" w:y="3753"/>
        <w:shd w:val="clear" w:color="auto" w:fill="auto"/>
        <w:spacing w:line="140" w:lineRule="exact"/>
        <w:ind w:firstLine="0"/>
      </w:pPr>
      <w:r>
        <w:rPr>
          <w:rStyle w:val="892"/>
        </w:rPr>
        <w:t>Широта</w:t>
      </w:r>
    </w:p>
    <w:p w:rsidR="00047543" w:rsidRDefault="00EB1CEB">
      <w:pPr>
        <w:pStyle w:val="891"/>
        <w:framePr w:wrap="none" w:vAnchor="page" w:hAnchor="page" w:x="5880" w:y="3768"/>
        <w:shd w:val="clear" w:color="auto" w:fill="auto"/>
        <w:spacing w:line="140" w:lineRule="exact"/>
        <w:ind w:firstLine="0"/>
      </w:pPr>
      <w:r>
        <w:rPr>
          <w:rStyle w:val="892"/>
        </w:rPr>
        <w:t>Долгота</w:t>
      </w:r>
    </w:p>
    <w:p w:rsidR="00047543" w:rsidRDefault="00EB1CEB">
      <w:pPr>
        <w:pStyle w:val="891"/>
        <w:framePr w:wrap="none" w:vAnchor="page" w:hAnchor="page" w:x="3432" w:y="3917"/>
        <w:shd w:val="clear" w:color="auto" w:fill="auto"/>
        <w:spacing w:line="140" w:lineRule="exact"/>
        <w:ind w:firstLine="0"/>
      </w:pPr>
      <w:r>
        <w:rPr>
          <w:rStyle w:val="892"/>
        </w:rPr>
        <w:t>точки</w:t>
      </w:r>
    </w:p>
    <w:p w:rsidR="00047543" w:rsidRDefault="00EB1CEB">
      <w:pPr>
        <w:pStyle w:val="120"/>
        <w:framePr w:wrap="none" w:vAnchor="page" w:hAnchor="page" w:x="4162" w:y="4100"/>
        <w:shd w:val="clear" w:color="auto" w:fill="auto"/>
        <w:spacing w:line="150" w:lineRule="exact"/>
      </w:pPr>
      <w:r>
        <w:rPr>
          <w:rStyle w:val="122"/>
        </w:rPr>
        <w:t>53”49'50.188816</w:t>
      </w:r>
    </w:p>
    <w:p w:rsidR="00047543" w:rsidRDefault="00EB1CEB">
      <w:pPr>
        <w:pStyle w:val="541"/>
        <w:framePr w:wrap="none" w:vAnchor="page" w:hAnchor="page" w:x="5746" w:y="4129"/>
        <w:shd w:val="clear" w:color="auto" w:fill="auto"/>
        <w:spacing w:line="150" w:lineRule="exact"/>
      </w:pPr>
      <w:r>
        <w:rPr>
          <w:rStyle w:val="542"/>
          <w:b/>
          <w:bCs/>
        </w:rPr>
        <w:t>51 1708.464216</w:t>
      </w:r>
    </w:p>
    <w:p w:rsidR="00047543" w:rsidRDefault="00EB1CEB">
      <w:pPr>
        <w:pStyle w:val="120"/>
        <w:framePr w:wrap="none" w:vAnchor="page" w:hAnchor="page" w:x="4171" w:y="4278"/>
        <w:shd w:val="clear" w:color="auto" w:fill="auto"/>
        <w:spacing w:line="150" w:lineRule="exact"/>
      </w:pPr>
      <w:r>
        <w:rPr>
          <w:rStyle w:val="122"/>
        </w:rPr>
        <w:t>ЬЗ 4949.91882</w:t>
      </w:r>
    </w:p>
    <w:p w:rsidR="00047543" w:rsidRDefault="00EB1CEB">
      <w:pPr>
        <w:pStyle w:val="541"/>
        <w:framePr w:wrap="none" w:vAnchor="page" w:hAnchor="page" w:x="5755" w:y="4302"/>
        <w:shd w:val="clear" w:color="auto" w:fill="auto"/>
        <w:spacing w:line="150" w:lineRule="exact"/>
      </w:pPr>
      <w:r>
        <w:rPr>
          <w:rStyle w:val="542"/>
          <w:b/>
          <w:bCs/>
        </w:rPr>
        <w:t>51 17 09.308333</w:t>
      </w:r>
    </w:p>
    <w:p w:rsidR="00047543" w:rsidRDefault="00EB1CEB">
      <w:pPr>
        <w:pStyle w:val="120"/>
        <w:framePr w:wrap="none" w:vAnchor="page" w:hAnchor="page" w:x="4171" w:y="4460"/>
        <w:shd w:val="clear" w:color="auto" w:fill="auto"/>
        <w:spacing w:line="150" w:lineRule="exact"/>
      </w:pPr>
      <w:r>
        <w:rPr>
          <w:rStyle w:val="122"/>
        </w:rPr>
        <w:t>53 4949.728564</w:t>
      </w:r>
    </w:p>
    <w:p w:rsidR="00047543" w:rsidRDefault="00EB1CEB">
      <w:pPr>
        <w:pStyle w:val="120"/>
        <w:framePr w:wrap="none" w:vAnchor="page" w:hAnchor="page" w:x="5746" w:y="4484"/>
        <w:shd w:val="clear" w:color="auto" w:fill="auto"/>
        <w:spacing w:line="150" w:lineRule="exact"/>
      </w:pPr>
      <w:r>
        <w:rPr>
          <w:rStyle w:val="122"/>
        </w:rPr>
        <w:t>5Г 1709.868889</w:t>
      </w:r>
    </w:p>
    <w:p w:rsidR="00047543" w:rsidRDefault="00EB1CEB">
      <w:pPr>
        <w:pStyle w:val="541"/>
        <w:framePr w:wrap="none" w:vAnchor="page" w:hAnchor="page" w:x="4171" w:y="4642"/>
        <w:shd w:val="clear" w:color="auto" w:fill="auto"/>
        <w:spacing w:line="150" w:lineRule="exact"/>
      </w:pPr>
      <w:r>
        <w:rPr>
          <w:rStyle w:val="542"/>
          <w:b/>
          <w:bCs/>
        </w:rPr>
        <w:t>53 4950.550729</w:t>
      </w:r>
    </w:p>
    <w:p w:rsidR="00047543" w:rsidRDefault="00EB1CEB">
      <w:pPr>
        <w:pStyle w:val="541"/>
        <w:framePr w:wrap="none" w:vAnchor="page" w:hAnchor="page" w:x="5755" w:y="4657"/>
        <w:shd w:val="clear" w:color="auto" w:fill="auto"/>
        <w:spacing w:line="150" w:lineRule="exact"/>
      </w:pPr>
      <w:r>
        <w:rPr>
          <w:rStyle w:val="542"/>
          <w:b/>
          <w:bCs/>
        </w:rPr>
        <w:t>5Г1710.742769</w:t>
      </w:r>
    </w:p>
    <w:p w:rsidR="00047543" w:rsidRDefault="00EB1CEB">
      <w:pPr>
        <w:pStyle w:val="83"/>
        <w:framePr w:wrap="none" w:vAnchor="page" w:hAnchor="page" w:x="2971" w:y="4869"/>
        <w:shd w:val="clear" w:color="auto" w:fill="auto"/>
        <w:spacing w:line="220" w:lineRule="exact"/>
      </w:pPr>
      <w:r>
        <w:rPr>
          <w:rStyle w:val="85"/>
        </w:rPr>
        <w:t>месторождения полезных ископаемых отсутствуют.</w:t>
      </w:r>
    </w:p>
    <w:p w:rsidR="00047543" w:rsidRDefault="00EB1CEB">
      <w:pPr>
        <w:pStyle w:val="83"/>
        <w:framePr w:w="7382" w:h="229" w:hRule="exact" w:wrap="none" w:vAnchor="page" w:hAnchor="page" w:x="2971" w:y="5119"/>
        <w:shd w:val="clear" w:color="auto" w:fill="auto"/>
        <w:spacing w:line="220" w:lineRule="exact"/>
        <w:jc w:val="right"/>
      </w:pPr>
      <w:r>
        <w:rPr>
          <w:rStyle w:val="85"/>
        </w:rPr>
        <w:t>Деятельность в ЗСО определена СанПиН 2.1.4.1110-02 «Зоны</w:t>
      </w:r>
    </w:p>
    <w:p w:rsidR="00047543" w:rsidRDefault="00EB1CEB">
      <w:pPr>
        <w:pStyle w:val="83"/>
        <w:framePr w:w="7382" w:h="224" w:hRule="exact" w:wrap="none" w:vAnchor="page" w:hAnchor="page" w:x="2971" w:y="5374"/>
        <w:shd w:val="clear" w:color="auto" w:fill="auto"/>
        <w:spacing w:line="220" w:lineRule="exact"/>
        <w:jc w:val="right"/>
      </w:pPr>
      <w:r>
        <w:rPr>
          <w:rStyle w:val="86"/>
        </w:rPr>
        <w:t>санитарной охраны источников водоснабжения и водопроводов питьевого</w:t>
      </w:r>
    </w:p>
    <w:p w:rsidR="00047543" w:rsidRDefault="00EB1CEB">
      <w:pPr>
        <w:pStyle w:val="83"/>
        <w:framePr w:wrap="none" w:vAnchor="page" w:hAnchor="page" w:x="2971" w:y="5624"/>
        <w:shd w:val="clear" w:color="auto" w:fill="auto"/>
        <w:spacing w:line="220" w:lineRule="exact"/>
      </w:pPr>
      <w:r>
        <w:rPr>
          <w:rStyle w:val="85"/>
        </w:rPr>
        <w:t>назначения» и должна быть согласована с органами Роспотребнадзора.</w:t>
      </w:r>
    </w:p>
    <w:p w:rsidR="00047543" w:rsidRDefault="00EB1CEB">
      <w:pPr>
        <w:pStyle w:val="83"/>
        <w:framePr w:w="7382" w:h="220" w:hRule="exact" w:wrap="none" w:vAnchor="page" w:hAnchor="page" w:x="2971" w:y="5873"/>
        <w:shd w:val="clear" w:color="auto" w:fill="auto"/>
        <w:spacing w:line="220" w:lineRule="exact"/>
        <w:ind w:left="80"/>
        <w:jc w:val="center"/>
      </w:pPr>
      <w:r>
        <w:rPr>
          <w:rStyle w:val="86"/>
        </w:rPr>
        <w:t>Заключение действительно в течение одного года с даты выдачи.</w:t>
      </w:r>
    </w:p>
    <w:p w:rsidR="00047543" w:rsidRDefault="00EB1CEB">
      <w:pPr>
        <w:pStyle w:val="291"/>
        <w:framePr w:wrap="none" w:vAnchor="page" w:hAnchor="page" w:x="2971" w:y="6188"/>
        <w:shd w:val="clear" w:color="auto" w:fill="auto"/>
        <w:spacing w:line="180" w:lineRule="exact"/>
        <w:ind w:left="700" w:firstLine="0"/>
      </w:pPr>
      <w:r>
        <w:rPr>
          <w:rStyle w:val="292"/>
          <w:b/>
          <w:bCs/>
          <w:i/>
          <w:iCs/>
        </w:rPr>
        <w:t>Приложение:</w:t>
      </w:r>
    </w:p>
    <w:p w:rsidR="00047543" w:rsidRDefault="00EB1CEB">
      <w:pPr>
        <w:pStyle w:val="291"/>
        <w:framePr w:wrap="none" w:vAnchor="page" w:hAnchor="page" w:x="2971" w:y="6481"/>
        <w:shd w:val="clear" w:color="auto" w:fill="auto"/>
        <w:spacing w:line="180" w:lineRule="exact"/>
        <w:ind w:left="760" w:firstLine="0"/>
      </w:pPr>
      <w:r>
        <w:rPr>
          <w:rStyle w:val="292"/>
          <w:b/>
          <w:bCs/>
          <w:i/>
          <w:iCs/>
        </w:rPr>
        <w:t>Схема расположения земельного участка — на 1 л.</w:t>
      </w:r>
    </w:p>
    <w:p w:rsidR="00047543" w:rsidRDefault="00EB1CEB">
      <w:pPr>
        <w:pStyle w:val="83"/>
        <w:framePr w:wrap="none" w:vAnchor="page" w:hAnchor="page" w:x="2971" w:y="8450"/>
        <w:shd w:val="clear" w:color="auto" w:fill="auto"/>
        <w:spacing w:line="220" w:lineRule="exact"/>
      </w:pPr>
      <w:r>
        <w:rPr>
          <w:rStyle w:val="86"/>
        </w:rPr>
        <w:t>Заместитель начальника</w:t>
      </w:r>
    </w:p>
    <w:p w:rsidR="00047543" w:rsidRDefault="00EB1CEB">
      <w:pPr>
        <w:pStyle w:val="83"/>
        <w:framePr w:w="7382" w:h="229" w:hRule="exact" w:wrap="none" w:vAnchor="page" w:hAnchor="page" w:x="2971" w:y="8690"/>
        <w:shd w:val="clear" w:color="auto" w:fill="auto"/>
        <w:spacing w:line="220" w:lineRule="exact"/>
        <w:ind w:right="221"/>
        <w:jc w:val="right"/>
      </w:pPr>
      <w:r>
        <w:rPr>
          <w:rStyle w:val="85"/>
        </w:rPr>
        <w:t>Н.Л. Ерофеева</w:t>
      </w:r>
    </w:p>
    <w:p w:rsidR="00047543" w:rsidRDefault="00EB1CEB">
      <w:pPr>
        <w:pStyle w:val="83"/>
        <w:framePr w:wrap="none" w:vAnchor="page" w:hAnchor="page" w:x="2971" w:y="8715"/>
        <w:shd w:val="clear" w:color="auto" w:fill="auto"/>
        <w:spacing w:line="220" w:lineRule="exact"/>
      </w:pPr>
      <w:r>
        <w:rPr>
          <w:rStyle w:val="86"/>
        </w:rPr>
        <w:t>Департамента</w:t>
      </w:r>
    </w:p>
    <w:p w:rsidR="00047543" w:rsidRDefault="00EB1CEB">
      <w:pPr>
        <w:pStyle w:val="891"/>
        <w:framePr w:wrap="none" w:vAnchor="page" w:hAnchor="page" w:x="2971" w:y="10747"/>
        <w:shd w:val="clear" w:color="auto" w:fill="auto"/>
        <w:spacing w:line="140" w:lineRule="exact"/>
        <w:ind w:firstLine="0"/>
      </w:pPr>
      <w:r>
        <w:rPr>
          <w:rStyle w:val="892"/>
        </w:rPr>
        <w:t>Егорова О. П.</w:t>
      </w:r>
    </w:p>
    <w:p w:rsidR="00047543" w:rsidRDefault="00EB1CEB">
      <w:pPr>
        <w:pStyle w:val="120"/>
        <w:framePr w:wrap="none" w:vAnchor="page" w:hAnchor="page" w:x="2971" w:y="10921"/>
        <w:shd w:val="clear" w:color="auto" w:fill="auto"/>
        <w:spacing w:line="150" w:lineRule="exact"/>
      </w:pPr>
      <w:r>
        <w:rPr>
          <w:rStyle w:val="12a"/>
        </w:rPr>
        <w:t>333-56-66</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105" type="#_x0000_t75" style="position:absolute;margin-left:79.15pt;margin-top:42.5pt;width:487.2pt;height:663.35pt;z-index:-251682304;mso-wrap-distance-left:5pt;mso-wrap-distance-right:5pt;mso-position-horizontal-relative:page;mso-position-vertical-relative:page" wrapcoords="0 0">
            <v:imagedata r:id="rId134" o:title="image80"/>
            <w10:wrap anchorx="page" anchory="page"/>
          </v:shape>
        </w:pict>
      </w:r>
    </w:p>
    <w:p w:rsidR="00047543" w:rsidRDefault="0030601B">
      <w:pPr>
        <w:rPr>
          <w:sz w:val="2"/>
          <w:szCs w:val="2"/>
        </w:rPr>
      </w:pPr>
      <w:r>
        <w:lastRenderedPageBreak/>
        <w:pict>
          <v:rect id="_x0000_s1232" style="position:absolute;margin-left:347.25pt;margin-top:343.45pt;width:25.7pt;height:13.45pt;z-index:-251681280;mso-position-horizontal-relative:page;mso-position-vertical-relative:page" fillcolor="#8a9878" stroked="f">
            <w10:wrap anchorx="page" anchory="page"/>
          </v:rect>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711"/>
        <w:framePr w:w="523" w:h="372" w:hRule="exact" w:wrap="none" w:vAnchor="page" w:hAnchor="page" w:x="9576" w:y="3471"/>
        <w:shd w:val="clear" w:color="auto" w:fill="auto"/>
        <w:spacing w:after="0" w:line="80" w:lineRule="exact"/>
        <w:ind w:left="60"/>
        <w:jc w:val="center"/>
      </w:pPr>
      <w:r>
        <w:rPr>
          <w:rStyle w:val="710pt0"/>
          <w:lang w:val="en-US" w:eastAsia="en-US" w:bidi="en-US"/>
        </w:rPr>
        <w:t>JSJ</w:t>
      </w:r>
    </w:p>
    <w:p w:rsidR="00047543" w:rsidRDefault="00EB1CEB">
      <w:pPr>
        <w:pStyle w:val="901"/>
        <w:framePr w:w="523" w:h="372" w:hRule="exact" w:wrap="none" w:vAnchor="page" w:hAnchor="page" w:x="9576" w:y="3471"/>
        <w:shd w:val="clear" w:color="auto" w:fill="auto"/>
        <w:spacing w:line="130" w:lineRule="exact"/>
      </w:pPr>
      <w:r>
        <w:rPr>
          <w:rStyle w:val="90Candara65pt"/>
        </w:rPr>
        <w:t>1</w:t>
      </w:r>
      <w:r>
        <w:rPr>
          <w:rStyle w:val="902"/>
        </w:rPr>
        <w:t>нто«овка</w:t>
      </w:r>
    </w:p>
    <w:p w:rsidR="00047543" w:rsidRDefault="00EB1CEB">
      <w:pPr>
        <w:pStyle w:val="190"/>
        <w:framePr w:w="523" w:h="372" w:hRule="exact" w:wrap="none" w:vAnchor="page" w:hAnchor="page" w:x="9576" w:y="3471"/>
        <w:shd w:val="clear" w:color="auto" w:fill="auto"/>
        <w:spacing w:after="0" w:line="180" w:lineRule="exact"/>
        <w:ind w:firstLine="0"/>
        <w:jc w:val="left"/>
      </w:pPr>
      <w:r>
        <w:rPr>
          <w:rStyle w:val="19f2"/>
          <w:b/>
          <w:bCs/>
        </w:rPr>
        <w:t>■ ал</w:t>
      </w:r>
    </w:p>
    <w:p w:rsidR="00047543" w:rsidRDefault="00EB1CEB">
      <w:pPr>
        <w:pStyle w:val="441"/>
        <w:framePr w:wrap="none" w:vAnchor="page" w:hAnchor="page" w:x="5419" w:y="3957"/>
        <w:shd w:val="clear" w:color="auto" w:fill="auto"/>
        <w:spacing w:before="0" w:line="130" w:lineRule="exact"/>
        <w:jc w:val="left"/>
      </w:pPr>
      <w:r>
        <w:rPr>
          <w:rStyle w:val="444"/>
        </w:rPr>
        <w:t>лргкевск</w:t>
      </w:r>
    </w:p>
    <w:p w:rsidR="00047543" w:rsidRDefault="00EB1CEB">
      <w:pPr>
        <w:pStyle w:val="891"/>
        <w:framePr w:w="1243" w:h="771" w:hRule="exact" w:wrap="none" w:vAnchor="page" w:hAnchor="page" w:x="6778" w:y="4302"/>
        <w:shd w:val="clear" w:color="auto" w:fill="auto"/>
        <w:spacing w:line="197" w:lineRule="exact"/>
        <w:ind w:firstLine="0"/>
        <w:jc w:val="both"/>
      </w:pPr>
      <w:r>
        <w:rPr>
          <w:rStyle w:val="892"/>
        </w:rPr>
        <w:t xml:space="preserve">ргневское </w:t>
      </w:r>
      <w:r>
        <w:rPr>
          <w:rStyle w:val="893"/>
        </w:rPr>
        <w:t xml:space="preserve">^ </w:t>
      </w:r>
      <w:r>
        <w:rPr>
          <w:rStyle w:val="892"/>
        </w:rPr>
        <w:t>орождение * зальных вод</w:t>
      </w:r>
    </w:p>
    <w:p w:rsidR="00047543" w:rsidRDefault="00EB1CEB">
      <w:pPr>
        <w:pStyle w:val="22"/>
        <w:framePr w:w="1243" w:h="771" w:hRule="exact" w:wrap="none" w:vAnchor="page" w:hAnchor="page" w:x="6778" w:y="4302"/>
        <w:shd w:val="clear" w:color="auto" w:fill="auto"/>
        <w:spacing w:before="0" w:after="0" w:line="280" w:lineRule="exact"/>
        <w:jc w:val="left"/>
      </w:pPr>
      <w:r>
        <w:rPr>
          <w:rStyle w:val="2ff0"/>
        </w:rPr>
        <w:t xml:space="preserve">' ■ ДУК ■ </w:t>
      </w:r>
      <w:r>
        <w:rPr>
          <w:rStyle w:val="2ff0"/>
          <w:vertAlign w:val="superscript"/>
        </w:rPr>
        <w:t>1</w:t>
      </w:r>
    </w:p>
    <w:p w:rsidR="00047543" w:rsidRDefault="00EB1CEB">
      <w:pPr>
        <w:pStyle w:val="871"/>
        <w:framePr w:wrap="none" w:vAnchor="page" w:hAnchor="page" w:x="8107" w:y="5272"/>
        <w:shd w:val="clear" w:color="auto" w:fill="auto"/>
        <w:spacing w:after="0" w:line="150" w:lineRule="exact"/>
        <w:jc w:val="left"/>
      </w:pPr>
      <w:r>
        <w:rPr>
          <w:rStyle w:val="872"/>
        </w:rPr>
        <w:t>рноводе*</w:t>
      </w:r>
    </w:p>
    <w:p w:rsidR="00047543" w:rsidRDefault="00EB1CEB">
      <w:pPr>
        <w:pStyle w:val="190"/>
        <w:framePr w:wrap="none" w:vAnchor="page" w:hAnchor="page" w:x="5539" w:y="5670"/>
        <w:shd w:val="clear" w:color="auto" w:fill="auto"/>
        <w:spacing w:after="0" w:line="180" w:lineRule="exact"/>
        <w:ind w:firstLine="0"/>
        <w:jc w:val="left"/>
      </w:pPr>
      <w:r>
        <w:rPr>
          <w:rStyle w:val="192"/>
          <w:b/>
          <w:bCs/>
        </w:rPr>
        <w:t>£973</w:t>
      </w:r>
    </w:p>
    <w:p w:rsidR="00047543" w:rsidRDefault="00EB1CEB">
      <w:pPr>
        <w:pStyle w:val="241"/>
        <w:framePr w:wrap="none" w:vAnchor="page" w:hAnchor="page" w:x="5496" w:y="5980"/>
        <w:shd w:val="clear" w:color="auto" w:fill="auto"/>
        <w:spacing w:line="200" w:lineRule="exact"/>
      </w:pPr>
      <w:r>
        <w:rPr>
          <w:rStyle w:val="24c"/>
          <w:i/>
          <w:iCs/>
        </w:rPr>
        <w:t>СУХОДОЛ</w:t>
      </w:r>
    </w:p>
    <w:p w:rsidR="00047543" w:rsidRPr="00EB1CEB" w:rsidRDefault="00EB1CEB">
      <w:pPr>
        <w:pStyle w:val="911"/>
        <w:framePr w:wrap="none" w:vAnchor="page" w:hAnchor="page" w:x="8357" w:y="6491"/>
        <w:shd w:val="clear" w:color="auto" w:fill="auto"/>
        <w:spacing w:line="130" w:lineRule="exact"/>
        <w:rPr>
          <w:lang w:val="ru-RU"/>
        </w:rPr>
      </w:pPr>
      <w:r w:rsidRPr="00EB1CEB">
        <w:rPr>
          <w:rStyle w:val="912"/>
          <w:lang w:val="ru-RU"/>
        </w:rPr>
        <w:t>2</w:t>
      </w:r>
      <w:r>
        <w:rPr>
          <w:rStyle w:val="912"/>
        </w:rPr>
        <w:t>Q</w:t>
      </w:r>
      <w:r w:rsidRPr="00EB1CEB">
        <w:rPr>
          <w:rStyle w:val="912"/>
          <w:lang w:val="ru-RU"/>
        </w:rPr>
        <w:t>6</w:t>
      </w:r>
    </w:p>
    <w:p w:rsidR="00047543" w:rsidRDefault="00EB1CEB">
      <w:pPr>
        <w:pStyle w:val="921"/>
        <w:framePr w:wrap="none" w:vAnchor="page" w:hAnchor="page" w:x="5918" w:y="7228"/>
        <w:shd w:val="clear" w:color="auto" w:fill="auto"/>
        <w:spacing w:line="170" w:lineRule="exact"/>
      </w:pPr>
      <w:r>
        <w:rPr>
          <w:rStyle w:val="922"/>
          <w:b/>
          <w:bCs/>
          <w:i/>
          <w:iCs/>
        </w:rPr>
        <w:t>у ха дол</w:t>
      </w:r>
      <w:r>
        <w:rPr>
          <w:rStyle w:val="92TimesNewRoman85pt-1pt"/>
          <w:rFonts w:eastAsia="Arial Narrow"/>
        </w:rPr>
        <w:t xml:space="preserve"> Л- </w:t>
      </w:r>
      <w:r>
        <w:rPr>
          <w:rStyle w:val="922"/>
          <w:b/>
          <w:bCs/>
          <w:i/>
          <w:iCs/>
        </w:rPr>
        <w:t>я</w:t>
      </w:r>
    </w:p>
    <w:p w:rsidR="00047543" w:rsidRDefault="00EB1CEB">
      <w:pPr>
        <w:pStyle w:val="54"/>
        <w:framePr w:wrap="none" w:vAnchor="page" w:hAnchor="page" w:x="4450" w:y="1687"/>
        <w:shd w:val="clear" w:color="auto" w:fill="auto"/>
        <w:spacing w:line="190" w:lineRule="exact"/>
      </w:pPr>
      <w:r>
        <w:rPr>
          <w:rStyle w:val="5f3"/>
          <w:b/>
          <w:bCs/>
        </w:rPr>
        <w:t>Ситуационная схема расположения объекта:</w:t>
      </w:r>
    </w:p>
    <w:p w:rsidR="00047543" w:rsidRDefault="00EB1CEB">
      <w:pPr>
        <w:pStyle w:val="251"/>
        <w:framePr w:wrap="none" w:vAnchor="page" w:hAnchor="page" w:x="4651" w:y="1913"/>
        <w:shd w:val="clear" w:color="auto" w:fill="auto"/>
        <w:spacing w:after="0" w:line="190" w:lineRule="exact"/>
      </w:pPr>
      <w:r>
        <w:rPr>
          <w:rStyle w:val="254"/>
          <w:b/>
          <w:bCs/>
        </w:rPr>
        <w:t>"Газопровод-отвод и ГРС с.п. Калиновка</w:t>
      </w:r>
    </w:p>
    <w:p w:rsidR="00047543" w:rsidRDefault="00EB1CEB">
      <w:pPr>
        <w:pStyle w:val="251"/>
        <w:framePr w:wrap="none" w:vAnchor="page" w:hAnchor="page" w:x="3797" w:y="2153"/>
        <w:shd w:val="clear" w:color="auto" w:fill="auto"/>
        <w:spacing w:after="0" w:line="190" w:lineRule="exact"/>
      </w:pPr>
      <w:r>
        <w:rPr>
          <w:rStyle w:val="254"/>
          <w:b/>
          <w:bCs/>
        </w:rPr>
        <w:t>муниципального района Сергиевскии Самарской области"</w:t>
      </w:r>
    </w:p>
    <w:p w:rsidR="00047543" w:rsidRDefault="00EB1CEB">
      <w:pPr>
        <w:pStyle w:val="891"/>
        <w:framePr w:wrap="none" w:vAnchor="page" w:hAnchor="page" w:x="5794" w:y="2699"/>
        <w:shd w:val="clear" w:color="auto" w:fill="auto"/>
        <w:spacing w:line="140" w:lineRule="exact"/>
        <w:ind w:firstLine="0"/>
      </w:pPr>
      <w:r>
        <w:rPr>
          <w:rStyle w:val="894"/>
        </w:rPr>
        <w:t>Масштаб 1:100 000</w:t>
      </w:r>
    </w:p>
    <w:p w:rsidR="00047543" w:rsidRDefault="00EB1CEB">
      <w:pPr>
        <w:pStyle w:val="251"/>
        <w:framePr w:wrap="none" w:vAnchor="page" w:hAnchor="page" w:x="5227" w:y="9975"/>
        <w:shd w:val="clear" w:color="auto" w:fill="auto"/>
        <w:spacing w:after="0" w:line="190" w:lineRule="exact"/>
      </w:pPr>
      <w:r>
        <w:rPr>
          <w:rStyle w:val="254"/>
          <w:b/>
          <w:bCs/>
        </w:rPr>
        <w:t>Условные обозначения</w:t>
      </w:r>
    </w:p>
    <w:p w:rsidR="00047543" w:rsidRDefault="00EB1CEB">
      <w:pPr>
        <w:pStyle w:val="891"/>
        <w:framePr w:wrap="none" w:vAnchor="page" w:hAnchor="page" w:x="3941" w:y="10579"/>
        <w:shd w:val="clear" w:color="auto" w:fill="auto"/>
        <w:spacing w:line="140" w:lineRule="exact"/>
        <w:ind w:firstLine="0"/>
      </w:pPr>
      <w:r>
        <w:rPr>
          <w:rStyle w:val="892"/>
        </w:rPr>
        <w:t>проектируемым газопровод</w:t>
      </w:r>
    </w:p>
    <w:p w:rsidR="00047543" w:rsidRDefault="00EB1CEB">
      <w:pPr>
        <w:pStyle w:val="891"/>
        <w:framePr w:wrap="none" w:vAnchor="page" w:hAnchor="page" w:x="3941" w:y="10953"/>
        <w:shd w:val="clear" w:color="auto" w:fill="auto"/>
        <w:spacing w:line="140" w:lineRule="exact"/>
        <w:ind w:firstLine="0"/>
      </w:pPr>
      <w:r>
        <w:rPr>
          <w:rStyle w:val="894"/>
        </w:rPr>
        <w:t>Граница округа горно-санитарнои охраны</w:t>
      </w:r>
    </w:p>
    <w:p w:rsidR="00047543" w:rsidRDefault="00EB1CEB">
      <w:pPr>
        <w:pStyle w:val="891"/>
        <w:framePr w:wrap="none" w:vAnchor="page" w:hAnchor="page" w:x="3941" w:y="11137"/>
        <w:shd w:val="clear" w:color="auto" w:fill="auto"/>
        <w:spacing w:line="140" w:lineRule="exact"/>
        <w:ind w:firstLine="0"/>
      </w:pPr>
      <w:r>
        <w:rPr>
          <w:rStyle w:val="894"/>
        </w:rPr>
        <w:t>Сергиевского месторождения минеральных вод (СМР01728МЭ)</w:t>
      </w:r>
    </w:p>
    <w:p w:rsidR="00047543" w:rsidRDefault="00EB1CEB">
      <w:pPr>
        <w:pStyle w:val="891"/>
        <w:framePr w:wrap="none" w:vAnchor="page" w:hAnchor="page" w:x="3941" w:y="11339"/>
        <w:shd w:val="clear" w:color="auto" w:fill="auto"/>
        <w:spacing w:line="140" w:lineRule="exact"/>
        <w:ind w:firstLine="0"/>
      </w:pPr>
      <w:r>
        <w:rPr>
          <w:rStyle w:val="894"/>
        </w:rPr>
        <w:t>ФГБУЗ МРЦ "Сергиевские минеральные воды" ФМБА России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77" w:name="bookmark76"/>
      <w:r>
        <w:t>-1038-2016-ППТ-4</w:t>
      </w:r>
      <w:bookmarkEnd w:id="77"/>
    </w:p>
    <w:p w:rsidR="00047543" w:rsidRDefault="00EB1CEB">
      <w:pPr>
        <w:pStyle w:val="43"/>
        <w:framePr w:wrap="none" w:vAnchor="page" w:hAnchor="page" w:x="11275" w:y="16087"/>
        <w:shd w:val="clear" w:color="auto" w:fill="auto"/>
        <w:spacing w:line="220" w:lineRule="exact"/>
      </w:pPr>
      <w:r>
        <w:t>173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3888" w:y="1388"/>
        <w:rPr>
          <w:sz w:val="2"/>
          <w:szCs w:val="2"/>
        </w:rPr>
      </w:pPr>
      <w:r>
        <w:fldChar w:fldCharType="begin"/>
      </w:r>
      <w:r>
        <w:instrText xml:space="preserve"> INCLUDEPICTURE  "C:\\Users\\ANDREE~1.VOG\\AppData\\Local\\Temp\\FineReader12.00\\media\\image82.jpeg" \* MERGEFORMATINET </w:instrText>
      </w:r>
      <w:r>
        <w:fldChar w:fldCharType="separate"/>
      </w:r>
      <w:r w:rsidR="00883C38">
        <w:fldChar w:fldCharType="begin"/>
      </w:r>
      <w:r w:rsidR="00883C38">
        <w:instrText xml:space="preserve"> INCLUDEPICTURE  "C:\\Users\\ANDREE~1.VOG\\AppData\\Local\\Temp\\FineReader12.00\\media\\image82.jpeg" \* MERGEFORMATINET </w:instrText>
      </w:r>
      <w:r w:rsidR="00883C38">
        <w:fldChar w:fldCharType="separate"/>
      </w:r>
      <w:r w:rsidR="006C143D">
        <w:fldChar w:fldCharType="begin"/>
      </w:r>
      <w:r w:rsidR="006C143D">
        <w:instrText xml:space="preserve"> INCLUDEPICTURE  "C:\\Users\\ANDREE~1.VOG\\AppData\\Local\\Temp\\FineReader12.00\\media\\image82.jpeg"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"C:\\Users\\ANDREE~1.VOG\\AppData\\Local\\Temp\\FineReader12.00\\media\\image82.jpeg" \* MERGEFORMATINET</w:instrText>
      </w:r>
      <w:r w:rsidR="0030601B">
        <w:instrText xml:space="preserve"> </w:instrText>
      </w:r>
      <w:r w:rsidR="0030601B">
        <w:fldChar w:fldCharType="separate"/>
      </w:r>
      <w:r w:rsidR="0030601B">
        <w:pict>
          <v:shape id="_x0000_i1062" type="#_x0000_t75" style="width:41.25pt;height:42.75pt">
            <v:imagedata r:id="rId135" r:href="rId136"/>
          </v:shape>
        </w:pict>
      </w:r>
      <w:r w:rsidR="0030601B">
        <w:fldChar w:fldCharType="end"/>
      </w:r>
      <w:r w:rsidR="006C143D">
        <w:fldChar w:fldCharType="end"/>
      </w:r>
      <w:r w:rsidR="00883C38">
        <w:fldChar w:fldCharType="end"/>
      </w:r>
      <w:r>
        <w:fldChar w:fldCharType="end"/>
      </w:r>
    </w:p>
    <w:p w:rsidR="00047543" w:rsidRDefault="00EB1CEB">
      <w:pPr>
        <w:pStyle w:val="180"/>
        <w:framePr w:w="2506" w:h="1075" w:hRule="exact" w:wrap="none" w:vAnchor="page" w:hAnchor="page" w:x="3005" w:y="2409"/>
        <w:shd w:val="clear" w:color="auto" w:fill="auto"/>
        <w:spacing w:line="254" w:lineRule="exact"/>
        <w:ind w:left="20"/>
      </w:pPr>
      <w:r>
        <w:rPr>
          <w:rStyle w:val="181"/>
          <w:b/>
          <w:bCs/>
        </w:rPr>
        <w:t>Администрация</w:t>
      </w:r>
      <w:r>
        <w:rPr>
          <w:rStyle w:val="181"/>
          <w:b/>
          <w:bCs/>
        </w:rPr>
        <w:br/>
        <w:t>муниципального района</w:t>
      </w:r>
      <w:r>
        <w:rPr>
          <w:rStyle w:val="181"/>
          <w:b/>
          <w:bCs/>
        </w:rPr>
        <w:br/>
        <w:t>Сергиевский</w:t>
      </w:r>
      <w:r>
        <w:rPr>
          <w:rStyle w:val="181"/>
          <w:b/>
          <w:bCs/>
        </w:rPr>
        <w:br/>
        <w:t>Самарской области</w:t>
      </w:r>
    </w:p>
    <w:p w:rsidR="00047543" w:rsidRDefault="00EB1CEB">
      <w:pPr>
        <w:pStyle w:val="190"/>
        <w:framePr w:w="3053" w:h="665" w:hRule="exact" w:wrap="none" w:vAnchor="page" w:hAnchor="page" w:x="2712" w:y="3433"/>
        <w:shd w:val="clear" w:color="auto" w:fill="auto"/>
        <w:spacing w:after="0" w:line="221" w:lineRule="exact"/>
        <w:ind w:right="20" w:firstLine="0"/>
        <w:jc w:val="center"/>
      </w:pPr>
      <w:r>
        <w:rPr>
          <w:rStyle w:val="196"/>
          <w:b/>
          <w:bCs/>
        </w:rPr>
        <w:t>446540, с. Сергиевск, ул. Ленина, 22</w:t>
      </w:r>
      <w:r>
        <w:rPr>
          <w:rStyle w:val="196"/>
          <w:b/>
          <w:bCs/>
        </w:rPr>
        <w:br/>
        <w:t>тел. 2-18-05, факс 2-11-72</w:t>
      </w:r>
    </w:p>
    <w:p w:rsidR="00047543" w:rsidRDefault="0030601B">
      <w:pPr>
        <w:pStyle w:val="561"/>
        <w:framePr w:w="3053" w:h="665" w:hRule="exact" w:wrap="none" w:vAnchor="page" w:hAnchor="page" w:x="2712" w:y="3433"/>
        <w:shd w:val="clear" w:color="auto" w:fill="auto"/>
        <w:spacing w:after="0" w:line="160" w:lineRule="exact"/>
        <w:ind w:right="20"/>
        <w:jc w:val="center"/>
      </w:pPr>
      <w:hyperlink r:id="rId137" w:history="1">
        <w:r w:rsidR="00EB1CEB">
          <w:rPr>
            <w:rStyle w:val="a3"/>
            <w:lang w:val="en-US" w:eastAsia="en-US" w:bidi="en-US"/>
          </w:rPr>
          <w:t>www</w:t>
        </w:r>
        <w:r w:rsidR="00EB1CEB" w:rsidRPr="00EB1CEB">
          <w:rPr>
            <w:rStyle w:val="a3"/>
            <w:lang w:eastAsia="en-US" w:bidi="en-US"/>
          </w:rPr>
          <w:t>.</w:t>
        </w:r>
        <w:r w:rsidR="00EB1CEB">
          <w:rPr>
            <w:rStyle w:val="a3"/>
            <w:lang w:val="en-US" w:eastAsia="en-US" w:bidi="en-US"/>
          </w:rPr>
          <w:t>sergievsk</w:t>
        </w:r>
        <w:r w:rsidR="00EB1CEB" w:rsidRPr="00EB1CEB">
          <w:rPr>
            <w:rStyle w:val="a3"/>
            <w:lang w:eastAsia="en-US" w:bidi="en-US"/>
          </w:rPr>
          <w:t>.</w:t>
        </w:r>
        <w:r w:rsidR="00EB1CEB">
          <w:rPr>
            <w:rStyle w:val="a3"/>
            <w:lang w:val="en-US" w:eastAsia="en-US" w:bidi="en-US"/>
          </w:rPr>
          <w:t>ru</w:t>
        </w:r>
      </w:hyperlink>
      <w:r w:rsidR="00EB1CEB" w:rsidRPr="00EB1CEB">
        <w:rPr>
          <w:rStyle w:val="563"/>
          <w:b/>
          <w:bCs/>
          <w:lang w:eastAsia="en-US" w:bidi="en-US"/>
        </w:rPr>
        <w:t xml:space="preserve"> </w:t>
      </w:r>
      <w:hyperlink r:id="rId138" w:history="1">
        <w:r w:rsidR="00EB1CEB">
          <w:rPr>
            <w:rStyle w:val="a3"/>
            <w:lang w:val="en-US" w:eastAsia="en-US" w:bidi="en-US"/>
          </w:rPr>
          <w:t>adni</w:t>
        </w:r>
        <w:r w:rsidR="00EB1CEB" w:rsidRPr="00EB1CEB">
          <w:rPr>
            <w:rStyle w:val="a3"/>
            <w:lang w:eastAsia="en-US" w:bidi="en-US"/>
          </w:rPr>
          <w:t>2@</w:t>
        </w:r>
        <w:r w:rsidR="00EB1CEB">
          <w:rPr>
            <w:rStyle w:val="a3"/>
            <w:lang w:val="en-US" w:eastAsia="en-US" w:bidi="en-US"/>
          </w:rPr>
          <w:t>samtcl</w:t>
        </w:r>
        <w:r w:rsidR="00EB1CEB" w:rsidRPr="00EB1CEB">
          <w:rPr>
            <w:rStyle w:val="a3"/>
            <w:lang w:eastAsia="en-US" w:bidi="en-US"/>
          </w:rPr>
          <w:t>.</w:t>
        </w:r>
        <w:r w:rsidR="00EB1CEB">
          <w:rPr>
            <w:rStyle w:val="a3"/>
            <w:lang w:val="en-US" w:eastAsia="en-US" w:bidi="en-US"/>
          </w:rPr>
          <w:t>ru</w:t>
        </w:r>
      </w:hyperlink>
    </w:p>
    <w:p w:rsidR="00047543" w:rsidRDefault="00EB1CEB">
      <w:pPr>
        <w:pStyle w:val="190"/>
        <w:framePr w:wrap="none" w:vAnchor="page" w:hAnchor="page" w:x="2842" w:y="4230"/>
        <w:shd w:val="clear" w:color="auto" w:fill="auto"/>
        <w:tabs>
          <w:tab w:val="left" w:leader="underscore" w:pos="1128"/>
          <w:tab w:val="left" w:leader="underscore" w:pos="2045"/>
        </w:tabs>
        <w:spacing w:after="0" w:line="180" w:lineRule="exact"/>
        <w:ind w:firstLine="0"/>
      </w:pPr>
      <w:r>
        <w:rPr>
          <w:rStyle w:val="19f2"/>
          <w:b/>
          <w:bCs/>
        </w:rPr>
        <w:t xml:space="preserve">« </w:t>
      </w:r>
      <w:r>
        <w:rPr>
          <w:rStyle w:val="19f3"/>
          <w:b/>
          <w:bCs/>
        </w:rPr>
        <w:t>Ж</w:t>
      </w:r>
      <w:r>
        <w:rPr>
          <w:rStyle w:val="191"/>
          <w:b/>
          <w:bCs/>
        </w:rPr>
        <w:tab/>
      </w:r>
      <w:r>
        <w:rPr>
          <w:rStyle w:val="191"/>
          <w:b/>
          <w:bCs/>
        </w:rPr>
        <w:tab/>
      </w:r>
      <w:r>
        <w:rPr>
          <w:rStyle w:val="19f2"/>
          <w:b/>
          <w:bCs/>
        </w:rPr>
        <w:t>20 г</w:t>
      </w:r>
    </w:p>
    <w:p w:rsidR="00047543" w:rsidRDefault="00EB1CEB">
      <w:pPr>
        <w:pStyle w:val="ad"/>
        <w:framePr w:wrap="none" w:vAnchor="page" w:hAnchor="page" w:x="3696" w:y="4664"/>
        <w:shd w:val="clear" w:color="auto" w:fill="auto"/>
        <w:spacing w:line="280" w:lineRule="exact"/>
        <w:jc w:val="both"/>
      </w:pPr>
      <w:r>
        <w:rPr>
          <w:rStyle w:val="14pt1"/>
        </w:rPr>
        <w:t xml:space="preserve">№ </w:t>
      </w:r>
      <w:r>
        <w:rPr>
          <w:rStyle w:val="afc"/>
        </w:rPr>
        <w:t>/^0</w:t>
      </w:r>
    </w:p>
    <w:p w:rsidR="00047543" w:rsidRDefault="00EB1CEB">
      <w:pPr>
        <w:pStyle w:val="190"/>
        <w:framePr w:w="3614" w:h="1581" w:hRule="exact" w:wrap="none" w:vAnchor="page" w:hAnchor="page" w:x="6422" w:y="2524"/>
        <w:shd w:val="clear" w:color="auto" w:fill="auto"/>
        <w:spacing w:after="208" w:line="254" w:lineRule="exact"/>
        <w:ind w:firstLine="0"/>
        <w:jc w:val="center"/>
      </w:pPr>
      <w:r>
        <w:rPr>
          <w:rStyle w:val="196"/>
          <w:b/>
          <w:bCs/>
        </w:rPr>
        <w:t>Заместителю генерального директора</w:t>
      </w:r>
      <w:r>
        <w:rPr>
          <w:rStyle w:val="196"/>
          <w:b/>
          <w:bCs/>
        </w:rPr>
        <w:br/>
        <w:t>по строительству и инвестициям</w:t>
      </w:r>
      <w:r>
        <w:rPr>
          <w:rStyle w:val="196"/>
          <w:b/>
          <w:bCs/>
        </w:rPr>
        <w:br/>
        <w:t>ОАО «ГАЗПРОМ</w:t>
      </w:r>
      <w:r>
        <w:rPr>
          <w:rStyle w:val="196"/>
          <w:b/>
          <w:bCs/>
        </w:rPr>
        <w:br/>
        <w:t>1 АЗОРАС1 1РНДЕЛЕНИН Самара»</w:t>
      </w:r>
    </w:p>
    <w:p w:rsidR="00047543" w:rsidRDefault="00EB1CEB">
      <w:pPr>
        <w:pStyle w:val="180"/>
        <w:framePr w:w="3614" w:h="1581" w:hRule="exact" w:wrap="none" w:vAnchor="page" w:hAnchor="page" w:x="6422" w:y="2524"/>
        <w:shd w:val="clear" w:color="auto" w:fill="auto"/>
        <w:spacing w:line="220" w:lineRule="exact"/>
      </w:pPr>
      <w:r>
        <w:rPr>
          <w:rStyle w:val="181"/>
          <w:b/>
          <w:bCs/>
        </w:rPr>
        <w:t>К.Ю. Доладову</w:t>
      </w:r>
    </w:p>
    <w:p w:rsidR="00047543" w:rsidRDefault="00EB1CEB">
      <w:pPr>
        <w:pStyle w:val="190"/>
        <w:framePr w:w="7474" w:h="4502" w:hRule="exact" w:wrap="none" w:vAnchor="page" w:hAnchor="page" w:x="2842" w:y="5708"/>
        <w:shd w:val="clear" w:color="auto" w:fill="auto"/>
        <w:spacing w:after="0" w:line="180" w:lineRule="exact"/>
        <w:ind w:firstLine="0"/>
        <w:jc w:val="center"/>
      </w:pPr>
      <w:r>
        <w:rPr>
          <w:rStyle w:val="196"/>
          <w:b/>
          <w:bCs/>
        </w:rPr>
        <w:t>Уважаемый Константин Юрьевич!</w:t>
      </w:r>
    </w:p>
    <w:p w:rsidR="00047543" w:rsidRDefault="00EB1CEB">
      <w:pPr>
        <w:pStyle w:val="190"/>
        <w:framePr w:w="7474" w:h="4502" w:hRule="exact" w:wrap="none" w:vAnchor="page" w:hAnchor="page" w:x="2842" w:y="5708"/>
        <w:shd w:val="clear" w:color="auto" w:fill="auto"/>
        <w:spacing w:after="364" w:line="384" w:lineRule="exact"/>
        <w:ind w:firstLine="660"/>
      </w:pPr>
      <w:r>
        <w:rPr>
          <w:rStyle w:val="196"/>
          <w:b/>
          <w:bCs/>
        </w:rPr>
        <w:t>Администрация муниципального района Сергиевский направляет в Ваш адрес информацию о границах 3-й зоны горно-санитарной зоны представленную Федеральным Государственным бюджетным учреждением здравоохранения «Медицинский реабилитационный центр «Сергиевские минеральные воды» Федерального Медико-Биологического Агентства».</w:t>
      </w:r>
    </w:p>
    <w:p w:rsidR="00047543" w:rsidRDefault="00EB1CEB">
      <w:pPr>
        <w:pStyle w:val="190"/>
        <w:framePr w:w="7474" w:h="4502" w:hRule="exact" w:wrap="none" w:vAnchor="page" w:hAnchor="page" w:x="2842" w:y="5708"/>
        <w:shd w:val="clear" w:color="auto" w:fill="auto"/>
        <w:spacing w:after="0" w:line="379" w:lineRule="exact"/>
        <w:ind w:firstLine="560"/>
      </w:pPr>
      <w:r>
        <w:rPr>
          <w:rStyle w:val="196"/>
          <w:b/>
          <w:bCs/>
        </w:rPr>
        <w:t>Приложение: 1) Ответ ФГБУЗ МРЦ «Сергиевские минеральные воды» ФМБА России - на 1 листе в 1 экземпляре; 2) Проект округа и зон санитарной охраны курорта Сергиевские минеральные воды Куйбышевской области» 1976 года - на 2 листах в 1 экземпляре; 3) Корректировка проекта округа горно-сани гарной охраны - на 1 листе в 1 экземпляре.</w:t>
      </w:r>
    </w:p>
    <w:p w:rsidR="00047543" w:rsidRDefault="00EB1CEB">
      <w:pPr>
        <w:framePr w:wrap="none" w:vAnchor="page" w:hAnchor="page" w:x="1589" w:y="10945"/>
        <w:rPr>
          <w:sz w:val="2"/>
          <w:szCs w:val="2"/>
        </w:rPr>
      </w:pPr>
      <w:r>
        <w:fldChar w:fldCharType="begin"/>
      </w:r>
      <w:r>
        <w:instrText xml:space="preserve"> INCLUDEPICTURE  "C:\\Users\\ANDREE~1.VOG\\AppData\\Local\\Temp\\FineReader12.00\\media\\image83.jpeg" \* MERGEFORMATINET </w:instrText>
      </w:r>
      <w:r>
        <w:fldChar w:fldCharType="separate"/>
      </w:r>
      <w:r w:rsidR="00883C38">
        <w:fldChar w:fldCharType="begin"/>
      </w:r>
      <w:r w:rsidR="00883C38">
        <w:instrText xml:space="preserve"> INCLUDEPICTURE  "C:\\Users\\ANDREE~1.VOG\\AppData\\Local\\Temp\\FineReader12.00\\media\\image83.jpeg" \* MERGEFORMATINET </w:instrText>
      </w:r>
      <w:r w:rsidR="00883C38">
        <w:fldChar w:fldCharType="separate"/>
      </w:r>
      <w:r w:rsidR="006C143D">
        <w:fldChar w:fldCharType="begin"/>
      </w:r>
      <w:r w:rsidR="006C143D">
        <w:instrText xml:space="preserve"> INCLUDEPICTURE  "C:\\Users\\ANDREE~1.VOG\\AppData\\Local\\Temp\\FineReader12.00\\media\\image83.jpeg"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"C:\\Users\\ANDREE~1.VOG\\AppData\\Local\\Temp\\FineReader12.00\\media\\image83.jpeg" \* MERGEF</w:instrText>
      </w:r>
      <w:r w:rsidR="0030601B">
        <w:instrText>ORMATINET</w:instrText>
      </w:r>
      <w:r w:rsidR="0030601B">
        <w:instrText xml:space="preserve"> </w:instrText>
      </w:r>
      <w:r w:rsidR="0030601B">
        <w:fldChar w:fldCharType="separate"/>
      </w:r>
      <w:r w:rsidR="0030601B">
        <w:pict>
          <v:shape id="_x0000_i1063" type="#_x0000_t75" style="width:487.5pt;height:194.25pt">
            <v:imagedata r:id="rId139" r:href="rId140"/>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75" w:y="16087"/>
        <w:shd w:val="clear" w:color="auto" w:fill="auto"/>
        <w:spacing w:line="220" w:lineRule="exact"/>
      </w:pPr>
      <w:r>
        <w:t>174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89" w:y="855"/>
        <w:rPr>
          <w:sz w:val="2"/>
          <w:szCs w:val="2"/>
        </w:rPr>
      </w:pPr>
      <w:r>
        <w:fldChar w:fldCharType="begin"/>
      </w:r>
      <w:r>
        <w:instrText xml:space="preserve"> INCLUDEPICTURE  "C:\\Users\\ANDREE~1.VOG\\AppData\\Local\\Temp\\FineReader12.00\\media\\image84.jpeg" \* MERGEFORMATINET </w:instrText>
      </w:r>
      <w:r>
        <w:fldChar w:fldCharType="separate"/>
      </w:r>
      <w:r w:rsidR="00883C38">
        <w:fldChar w:fldCharType="begin"/>
      </w:r>
      <w:r w:rsidR="00883C38">
        <w:instrText xml:space="preserve"> INCLUDEPICTURE  "C:\\Users\\ANDREE~1.VOG\\AppData\\Local\\Temp\\FineReader12.00\\media\\image84.jpeg" \* MERGEFORMATINET </w:instrText>
      </w:r>
      <w:r w:rsidR="00883C38">
        <w:fldChar w:fldCharType="separate"/>
      </w:r>
      <w:r w:rsidR="006C143D">
        <w:fldChar w:fldCharType="begin"/>
      </w:r>
      <w:r w:rsidR="006C143D">
        <w:instrText xml:space="preserve"> INCLUDEPICTURE  "C:\\Users\\ANDREE~1.VOG\\AppData\\Local\\Temp\\FineReader12.00\\media\\image84.jpeg"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"C:\\Users\\ANDREE~1.VOG\\AppData\\Local\\Temp\\FineReader12.00\\media\\image84.jpeg" \* MERGEFORMATINET</w:instrText>
      </w:r>
      <w:r w:rsidR="0030601B">
        <w:instrText xml:space="preserve"> </w:instrText>
      </w:r>
      <w:r w:rsidR="0030601B">
        <w:fldChar w:fldCharType="separate"/>
      </w:r>
      <w:r w:rsidR="0030601B">
        <w:pict>
          <v:shape id="_x0000_i1064" type="#_x0000_t75" style="width:487.5pt;height:699pt">
            <v:imagedata r:id="rId141" r:href="rId142"/>
          </v:shape>
        </w:pict>
      </w:r>
      <w:r w:rsidR="0030601B">
        <w:fldChar w:fldCharType="end"/>
      </w:r>
      <w:r w:rsidR="006C143D">
        <w:fldChar w:fldCharType="end"/>
      </w:r>
      <w:r w:rsidR="00883C38">
        <w:fldChar w:fldCharType="end"/>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78" w:name="bookmark77"/>
      <w:r>
        <w:t>-1038-2016-ППТ-4</w:t>
      </w:r>
      <w:bookmarkEnd w:id="78"/>
    </w:p>
    <w:p w:rsidR="00047543" w:rsidRDefault="00EB1CEB">
      <w:pPr>
        <w:pStyle w:val="43"/>
        <w:framePr w:wrap="none" w:vAnchor="page" w:hAnchor="page" w:x="11275" w:y="16087"/>
        <w:shd w:val="clear" w:color="auto" w:fill="auto"/>
        <w:spacing w:line="220" w:lineRule="exact"/>
      </w:pPr>
      <w:r>
        <w:t>175</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rect id="_x0000_s1228" style="position:absolute;margin-left:79.15pt;margin-top:42.5pt;width:486.25pt;height:534pt;z-index:-251679232;mso-position-horizontal-relative:page;mso-position-vertical-relative:page" fillcolor="#fed8b5" stroked="f">
            <w10:wrap anchorx="page" anchory="page"/>
          </v:rect>
        </w:pict>
      </w:r>
      <w:r>
        <w:pict>
          <v:rect id="_x0000_s1227" style="position:absolute;margin-left:88.25pt;margin-top:55.45pt;width:467.3pt;height:507.85pt;z-index:-251678208;mso-position-horizontal-relative:page;mso-position-vertical-relative:page" fillcolor="#fed8b5" stroked="f">
            <w10:wrap anchorx="page" anchory="page"/>
          </v:rect>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047543">
      <w:pPr>
        <w:framePr w:wrap="none" w:vAnchor="page" w:hAnchor="page" w:x="1584" w:y="851"/>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41"/>
        </w:trPr>
        <w:tc>
          <w:tcPr>
            <w:tcW w:w="624"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31" w:wrap="none" w:vAnchor="page" w:hAnchor="page" w:x="1133" w:y="15539"/>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31" w:wrap="none" w:vAnchor="page" w:hAnchor="page" w:x="1133" w:y="15539"/>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31" w:wrap="none" w:vAnchor="page" w:hAnchor="page" w:x="1133" w:y="15539"/>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31" w:wrap="none" w:vAnchor="page" w:hAnchor="page" w:x="1133" w:y="15539"/>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31" w:wrap="none" w:vAnchor="page" w:hAnchor="page" w:x="1133" w:y="15539"/>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31" w:wrap="none" w:vAnchor="page" w:hAnchor="page" w:x="1133" w:y="15539"/>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31" w:wrap="none" w:vAnchor="page" w:hAnchor="page" w:x="1133" w:y="15539"/>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31" w:wrap="none" w:vAnchor="page" w:hAnchor="page" w:x="1133" w:y="15539"/>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31" w:wrap="none" w:vAnchor="page" w:hAnchor="page" w:x="1133" w:y="15539"/>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176</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22"/>
        <w:framePr w:w="3178" w:h="773" w:hRule="exact" w:wrap="none" w:vAnchor="page" w:hAnchor="page" w:x="3936" w:y="747"/>
        <w:shd w:val="clear" w:color="auto" w:fill="auto"/>
        <w:spacing w:before="0" w:after="0" w:line="280" w:lineRule="exact"/>
      </w:pPr>
      <w:r>
        <w:rPr>
          <w:rStyle w:val="2c"/>
        </w:rPr>
        <w:t>/с я /?л=\,</w:t>
      </w:r>
    </w:p>
    <w:p w:rsidR="00047543" w:rsidRDefault="00EB1CEB">
      <w:pPr>
        <w:pStyle w:val="241"/>
        <w:framePr w:w="3178" w:h="773" w:hRule="exact" w:wrap="none" w:vAnchor="page" w:hAnchor="page" w:x="3936" w:y="747"/>
        <w:shd w:val="clear" w:color="auto" w:fill="auto"/>
        <w:tabs>
          <w:tab w:val="left" w:pos="917"/>
        </w:tabs>
        <w:spacing w:line="230" w:lineRule="exact"/>
        <w:ind w:firstLine="240"/>
      </w:pPr>
      <w:r>
        <w:rPr>
          <w:rStyle w:val="24d"/>
          <w:i/>
          <w:iCs/>
        </w:rPr>
        <w:t>rCtt</w:t>
      </w:r>
      <w:r w:rsidRPr="00EB1CEB">
        <w:rPr>
          <w:rStyle w:val="24d"/>
          <w:i/>
          <w:iCs/>
          <w:lang w:val="ru-RU"/>
        </w:rPr>
        <w:t>.</w:t>
      </w:r>
      <w:r w:rsidRPr="00EB1CEB">
        <w:rPr>
          <w:rStyle w:val="24e"/>
          <w:i/>
          <w:iCs/>
          <w:lang w:eastAsia="en-US" w:bidi="en-US"/>
        </w:rPr>
        <w:t xml:space="preserve"> </w:t>
      </w:r>
      <w:r>
        <w:rPr>
          <w:rStyle w:val="24e"/>
          <w:i/>
          <w:iCs/>
        </w:rPr>
        <w:t>сн&amp;</w:t>
      </w:r>
      <w:r>
        <w:rPr>
          <w:rStyle w:val="2414pt5"/>
        </w:rPr>
        <w:t xml:space="preserve"> Л </w:t>
      </w:r>
      <w:r>
        <w:rPr>
          <w:rStyle w:val="246pt"/>
          <w:i/>
          <w:iCs/>
        </w:rPr>
        <w:t>у^Ус'^уГС</w:t>
      </w:r>
      <w:r>
        <w:rPr>
          <w:rStyle w:val="24e"/>
          <w:i/>
          <w:iCs/>
        </w:rPr>
        <w:t xml:space="preserve"> </w:t>
      </w:r>
      <w:r>
        <w:rPr>
          <w:rStyle w:val="24d"/>
          <w:i/>
          <w:iCs/>
        </w:rPr>
        <w:t>ji</w:t>
      </w:r>
      <w:r w:rsidRPr="00EB1CEB">
        <w:rPr>
          <w:rStyle w:val="24e"/>
          <w:i/>
          <w:iCs/>
          <w:lang w:eastAsia="en-US" w:bidi="en-US"/>
        </w:rPr>
        <w:t xml:space="preserve"> </w:t>
      </w:r>
      <w:r>
        <w:rPr>
          <w:rStyle w:val="24e"/>
          <w:i/>
          <w:iCs/>
          <w:lang w:val="en-US" w:eastAsia="en-US" w:bidi="en-US"/>
        </w:rPr>
        <w:t>f</w:t>
      </w:r>
      <w:r w:rsidRPr="00EB1CEB">
        <w:rPr>
          <w:rStyle w:val="24e"/>
          <w:i/>
          <w:iCs/>
          <w:lang w:eastAsia="en-US" w:bidi="en-US"/>
        </w:rPr>
        <w:t xml:space="preserve"> </w:t>
      </w:r>
      <w:r>
        <w:rPr>
          <w:rStyle w:val="24e"/>
          <w:i/>
          <w:iCs/>
        </w:rPr>
        <w:t xml:space="preserve">*5 </w:t>
      </w:r>
      <w:r>
        <w:rPr>
          <w:rStyle w:val="24e"/>
          <w:i/>
          <w:iCs/>
          <w:vertAlign w:val="superscript"/>
        </w:rPr>
        <w:t>С</w:t>
      </w:r>
      <w:r>
        <w:rPr>
          <w:rStyle w:val="24e"/>
          <w:i/>
          <w:iCs/>
        </w:rPr>
        <w:t>&gt;</w:t>
      </w:r>
      <w:r>
        <w:rPr>
          <w:rStyle w:val="2414pt5"/>
        </w:rPr>
        <w:t xml:space="preserve"> </w:t>
      </w:r>
      <w:r>
        <w:rPr>
          <w:rStyle w:val="2414pt5"/>
          <w:vertAlign w:val="superscript"/>
        </w:rPr>
        <w:t>2</w:t>
      </w:r>
      <w:r>
        <w:rPr>
          <w:rStyle w:val="2414pt5"/>
        </w:rPr>
        <w:t>У^‘</w:t>
      </w:r>
      <w:r>
        <w:rPr>
          <w:rStyle w:val="2414pt5"/>
        </w:rPr>
        <w:tab/>
      </w:r>
      <w:r>
        <w:rPr>
          <w:rStyle w:val="24d"/>
          <w:i/>
          <w:iCs/>
          <w:lang w:val="ru-RU" w:eastAsia="ru-RU" w:bidi="ru-RU"/>
        </w:rPr>
        <w:t>и*-л*г*&lt;</w:t>
      </w:r>
      <w:r>
        <w:rPr>
          <w:rStyle w:val="24e"/>
          <w:i/>
          <w:iCs/>
        </w:rPr>
        <w:t xml:space="preserve"> </w:t>
      </w:r>
      <w:r>
        <w:rPr>
          <w:rStyle w:val="24d"/>
          <w:i/>
          <w:iCs/>
        </w:rPr>
        <w:t>U</w:t>
      </w:r>
      <w:r w:rsidRPr="00EB1CEB">
        <w:rPr>
          <w:rStyle w:val="24d"/>
          <w:i/>
          <w:iCs/>
          <w:lang w:val="ru-RU"/>
        </w:rPr>
        <w:t>*</w:t>
      </w:r>
      <w:r w:rsidRPr="00EB1CEB">
        <w:rPr>
          <w:rStyle w:val="24e"/>
          <w:i/>
          <w:iCs/>
          <w:lang w:eastAsia="en-US" w:bidi="en-US"/>
        </w:rPr>
        <w:t xml:space="preserve"> </w:t>
      </w:r>
      <w:r>
        <w:rPr>
          <w:rStyle w:val="24e"/>
          <w:i/>
          <w:iCs/>
        </w:rPr>
        <w:t xml:space="preserve">б </w:t>
      </w:r>
      <w:r>
        <w:rPr>
          <w:rStyle w:val="24d"/>
          <w:i/>
          <w:iCs/>
          <w:vertAlign w:val="superscript"/>
        </w:rPr>
        <w:t>r</w:t>
      </w:r>
      <w:r w:rsidRPr="00EB1CEB">
        <w:rPr>
          <w:rStyle w:val="24d"/>
          <w:i/>
          <w:iCs/>
          <w:vertAlign w:val="superscript"/>
          <w:lang w:val="ru-RU"/>
        </w:rPr>
        <w:t>&gt;</w:t>
      </w:r>
      <w:r w:rsidRPr="00EB1CEB">
        <w:rPr>
          <w:rStyle w:val="24e"/>
          <w:i/>
          <w:iCs/>
          <w:lang w:eastAsia="en-US" w:bidi="en-US"/>
        </w:rPr>
        <w:t xml:space="preserve"> </w:t>
      </w:r>
      <w:r>
        <w:rPr>
          <w:rStyle w:val="24c"/>
          <w:i/>
          <w:iCs/>
        </w:rPr>
        <w:t xml:space="preserve">&lt; </w:t>
      </w:r>
      <w:r w:rsidRPr="00EB1CEB">
        <w:rPr>
          <w:rStyle w:val="24d"/>
          <w:i/>
          <w:iCs/>
          <w:lang w:val="ru-RU"/>
        </w:rPr>
        <w:t>*</w:t>
      </w:r>
      <w:r>
        <w:rPr>
          <w:rStyle w:val="24d"/>
          <w:i/>
          <w:iCs/>
          <w:vertAlign w:val="superscript"/>
        </w:rPr>
        <w:t>f</w:t>
      </w:r>
      <w:r w:rsidRPr="00EB1CEB">
        <w:rPr>
          <w:rStyle w:val="24e"/>
          <w:i/>
          <w:iCs/>
          <w:lang w:eastAsia="en-US" w:bidi="en-US"/>
        </w:rPr>
        <w:t xml:space="preserve"> </w:t>
      </w:r>
      <w:r>
        <w:rPr>
          <w:rStyle w:val="24f"/>
          <w:i/>
          <w:iCs/>
        </w:rPr>
        <w:t>S</w:t>
      </w:r>
      <w:r w:rsidRPr="00EB1CEB">
        <w:rPr>
          <w:rStyle w:val="24f"/>
          <w:i/>
          <w:iCs/>
          <w:lang w:val="ru-RU"/>
        </w:rPr>
        <w:t>*</w:t>
      </w:r>
      <w:r w:rsidRPr="00EB1CEB">
        <w:rPr>
          <w:rStyle w:val="24c"/>
          <w:i/>
          <w:iCs/>
          <w:lang w:eastAsia="en-US" w:bidi="en-US"/>
        </w:rPr>
        <w:t xml:space="preserve"> </w:t>
      </w:r>
      <w:r>
        <w:rPr>
          <w:rStyle w:val="24e"/>
          <w:i/>
          <w:iCs/>
          <w:vertAlign w:val="superscript"/>
        </w:rPr>
        <w:t>£Г</w:t>
      </w:r>
      <w:r>
        <w:rPr>
          <w:rStyle w:val="24e"/>
          <w:i/>
          <w:iCs/>
        </w:rPr>
        <w:t xml:space="preserve"> </w:t>
      </w:r>
      <w:r>
        <w:rPr>
          <w:rStyle w:val="24-1pt"/>
          <w:i/>
          <w:iCs/>
        </w:rPr>
        <w:t>*****</w:t>
      </w:r>
    </w:p>
    <w:p w:rsidR="00047543" w:rsidRDefault="00EB1CEB">
      <w:pPr>
        <w:pStyle w:val="22"/>
        <w:framePr w:wrap="none" w:vAnchor="page" w:hAnchor="page" w:x="3936" w:y="1827"/>
        <w:shd w:val="clear" w:color="auto" w:fill="auto"/>
        <w:spacing w:before="0" w:after="0" w:line="280" w:lineRule="exact"/>
        <w:ind w:left="460"/>
        <w:jc w:val="left"/>
      </w:pPr>
      <w:r>
        <w:rPr>
          <w:rStyle w:val="2f1"/>
        </w:rPr>
        <w:t>(Юм^гиена</w:t>
      </w:r>
    </w:p>
    <w:p w:rsidR="00047543" w:rsidRDefault="00EB1CEB">
      <w:pPr>
        <w:pStyle w:val="711"/>
        <w:framePr w:wrap="none" w:vAnchor="page" w:hAnchor="page" w:x="4042" w:y="2262"/>
        <w:shd w:val="clear" w:color="auto" w:fill="auto"/>
        <w:spacing w:after="0" w:line="80" w:lineRule="exact"/>
      </w:pPr>
      <w:r>
        <w:rPr>
          <w:rStyle w:val="710pt0"/>
        </w:rPr>
        <w:t>[кз</w:t>
      </w:r>
      <w:r>
        <w:rPr>
          <w:rStyle w:val="71Arial0pt"/>
        </w:rPr>
        <w:t>1</w:t>
      </w:r>
      <w:r>
        <w:rPr>
          <w:rStyle w:val="710pt0"/>
        </w:rPr>
        <w:t>ерниоекз</w:t>
      </w:r>
    </w:p>
    <w:p w:rsidR="00047543" w:rsidRDefault="00EB1CEB">
      <w:pPr>
        <w:pStyle w:val="22"/>
        <w:framePr w:wrap="none" w:vAnchor="page" w:hAnchor="page" w:x="7738" w:y="2225"/>
        <w:shd w:val="clear" w:color="auto" w:fill="auto"/>
        <w:spacing w:before="0" w:after="0" w:line="280" w:lineRule="exact"/>
        <w:jc w:val="left"/>
      </w:pPr>
      <w:r>
        <w:rPr>
          <w:rStyle w:val="2f1"/>
        </w:rPr>
        <w:t>Убеин/но</w:t>
      </w:r>
    </w:p>
    <w:p w:rsidR="00047543" w:rsidRDefault="00EB1CEB">
      <w:pPr>
        <w:pStyle w:val="711"/>
        <w:framePr w:wrap="none" w:vAnchor="page" w:hAnchor="page" w:x="8837" w:y="3299"/>
        <w:shd w:val="clear" w:color="auto" w:fill="auto"/>
        <w:spacing w:after="0" w:line="80" w:lineRule="exact"/>
      </w:pPr>
      <w:r>
        <w:rPr>
          <w:rStyle w:val="710pt1"/>
        </w:rPr>
        <w:t>старый Шунгут</w:t>
      </w:r>
    </w:p>
    <w:p w:rsidR="00047543" w:rsidRDefault="00EB1CEB">
      <w:pPr>
        <w:pStyle w:val="711"/>
        <w:framePr w:wrap="none" w:vAnchor="page" w:hAnchor="page" w:x="5126" w:y="5257"/>
        <w:shd w:val="clear" w:color="auto" w:fill="auto"/>
        <w:spacing w:after="0" w:line="80" w:lineRule="exact"/>
      </w:pPr>
      <w:r>
        <w:rPr>
          <w:rStyle w:val="710pt2"/>
        </w:rPr>
        <w:t>Участок</w:t>
      </w:r>
      <w:r>
        <w:rPr>
          <w:rStyle w:val="710pt0"/>
        </w:rPr>
        <w:t xml:space="preserve"> гл</w:t>
      </w:r>
    </w:p>
    <w:p w:rsidR="00047543" w:rsidRDefault="00EB1CEB">
      <w:pPr>
        <w:pStyle w:val="711"/>
        <w:framePr w:wrap="none" w:vAnchor="page" w:hAnchor="page" w:x="10440" w:y="5908"/>
        <w:shd w:val="clear" w:color="auto" w:fill="auto"/>
        <w:spacing w:after="0" w:line="80" w:lineRule="exact"/>
      </w:pPr>
      <w:r>
        <w:rPr>
          <w:rStyle w:val="710pt0"/>
        </w:rPr>
        <w:t>Мал МимушАимо</w:t>
      </w:r>
    </w:p>
    <w:p w:rsidR="00047543" w:rsidRDefault="00EB1CEB">
      <w:pPr>
        <w:pStyle w:val="711"/>
        <w:framePr w:wrap="none" w:vAnchor="page" w:hAnchor="page" w:x="7219" w:y="5939"/>
        <w:shd w:val="clear" w:color="auto" w:fill="auto"/>
        <w:spacing w:after="0" w:line="80" w:lineRule="exact"/>
      </w:pPr>
      <w:r>
        <w:rPr>
          <w:rStyle w:val="710pt0"/>
        </w:rPr>
        <w:t xml:space="preserve">Пар Якуилдоо </w:t>
      </w:r>
      <w:r w:rsidRPr="00EB1CEB">
        <w:rPr>
          <w:rStyle w:val="710pt0"/>
          <w:lang w:eastAsia="en-US" w:bidi="en-US"/>
        </w:rPr>
        <w:t>1</w:t>
      </w:r>
      <w:r>
        <w:rPr>
          <w:rStyle w:val="710pt0"/>
          <w:lang w:val="en-US" w:eastAsia="en-US" w:bidi="en-US"/>
        </w:rPr>
        <w:t>Z</w:t>
      </w:r>
    </w:p>
    <w:p w:rsidR="00047543" w:rsidRDefault="00EB1CEB">
      <w:pPr>
        <w:pStyle w:val="711"/>
        <w:framePr w:wrap="none" w:vAnchor="page" w:hAnchor="page" w:x="9115" w:y="6447"/>
        <w:shd w:val="clear" w:color="auto" w:fill="auto"/>
        <w:spacing w:after="0" w:line="80" w:lineRule="exact"/>
      </w:pPr>
      <w:r>
        <w:rPr>
          <w:rStyle w:val="710pt0"/>
        </w:rPr>
        <w:t>[ноя Боголюбов»</w:t>
      </w:r>
    </w:p>
    <w:p w:rsidR="00047543" w:rsidRDefault="00EB1CEB">
      <w:pPr>
        <w:pStyle w:val="711"/>
        <w:framePr w:wrap="none" w:vAnchor="page" w:hAnchor="page" w:x="5117" w:y="6591"/>
        <w:shd w:val="clear" w:color="auto" w:fill="auto"/>
        <w:spacing w:after="0" w:line="80" w:lineRule="exact"/>
      </w:pPr>
      <w:r>
        <w:rPr>
          <w:rStyle w:val="710pt3"/>
        </w:rPr>
        <w:t>21/ООм</w:t>
      </w:r>
    </w:p>
    <w:p w:rsidR="00047543" w:rsidRDefault="00EB1CEB">
      <w:pPr>
        <w:pStyle w:val="190"/>
        <w:framePr w:wrap="none" w:vAnchor="page" w:hAnchor="page" w:x="10603" w:y="6539"/>
        <w:shd w:val="clear" w:color="auto" w:fill="auto"/>
        <w:spacing w:after="0" w:line="180" w:lineRule="exact"/>
        <w:ind w:firstLine="0"/>
        <w:jc w:val="left"/>
      </w:pPr>
      <w:r>
        <w:rPr>
          <w:rStyle w:val="192"/>
          <w:b/>
          <w:bCs/>
          <w:lang w:val="en-US" w:eastAsia="en-US" w:bidi="en-US"/>
        </w:rPr>
        <w:t>iMAtTUKI</w:t>
      </w:r>
    </w:p>
    <w:p w:rsidR="00047543" w:rsidRDefault="00EB1CEB">
      <w:pPr>
        <w:pStyle w:val="120"/>
        <w:framePr w:wrap="none" w:vAnchor="page" w:hAnchor="page" w:x="9067" w:y="7359"/>
        <w:shd w:val="clear" w:color="auto" w:fill="auto"/>
        <w:spacing w:line="150" w:lineRule="exact"/>
      </w:pPr>
      <w:r>
        <w:rPr>
          <w:rStyle w:val="123"/>
          <w:lang w:val="en-US" w:eastAsia="en-US" w:bidi="en-US"/>
        </w:rPr>
        <w:t>Hi</w:t>
      </w:r>
      <w:r w:rsidRPr="00EB1CEB">
        <w:rPr>
          <w:rStyle w:val="123"/>
          <w:lang w:eastAsia="en-US" w:bidi="en-US"/>
        </w:rPr>
        <w:t xml:space="preserve"> </w:t>
      </w:r>
      <w:r>
        <w:rPr>
          <w:rStyle w:val="123"/>
        </w:rPr>
        <w:t>чаглмКл</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177</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rect id="_x0000_s1225" style="position:absolute;margin-left:173.25pt;margin-top:552.95pt;width:29.05pt;height:11.05pt;z-index:-251676160;mso-position-horizontal-relative:page;mso-position-vertical-relative:page" fillcolor="#9a9998" stroked="f">
            <w10:wrap anchorx="page" anchory="page"/>
          </v:rect>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79" w:name="bookmark78"/>
      <w:r>
        <w:t>-1038-2016-ППТ-4</w:t>
      </w:r>
      <w:bookmarkEnd w:id="79"/>
    </w:p>
    <w:p w:rsidR="00047543" w:rsidRDefault="00EB1CEB">
      <w:pPr>
        <w:pStyle w:val="43"/>
        <w:framePr w:wrap="none" w:vAnchor="page" w:hAnchor="page" w:x="11275" w:y="16087"/>
        <w:shd w:val="clear" w:color="auto" w:fill="auto"/>
        <w:spacing w:line="220" w:lineRule="exact"/>
      </w:pPr>
      <w:r>
        <w:t>178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24" type="#_x0000_t32" style="position:absolute;margin-left:157.85pt;margin-top:253.45pt;width:66.75pt;height:0;z-index:-251606528;mso-position-horizontal-relative:page;mso-position-vertical-relative:page" filled="t" strokeweight=".95pt">
            <v:path arrowok="f" fillok="t" o:connecttype="segments"/>
            <o:lock v:ext="edit" shapetype="f"/>
            <w10:wrap anchorx="page" anchory="page"/>
          </v:shape>
        </w:pict>
      </w:r>
      <w:r>
        <w:pict>
          <v:shape id="_x0000_s1223" type="#_x0000_t32" style="position:absolute;margin-left:236.6pt;margin-top:253.2pt;width:78.7pt;height:0;z-index:-251605504;mso-position-horizontal-relative:page;mso-position-vertical-relative:page" filled="t" strokeweight=".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941"/>
        <w:framePr w:wrap="none" w:vAnchor="page" w:hAnchor="page" w:x="8856" w:y="12680"/>
        <w:shd w:val="clear" w:color="auto" w:fill="auto"/>
        <w:spacing w:line="130" w:lineRule="exact"/>
      </w:pPr>
      <w:r>
        <w:rPr>
          <w:rStyle w:val="942"/>
        </w:rPr>
        <w:t>вх. номер.</w:t>
      </w:r>
    </w:p>
    <w:p w:rsidR="00047543" w:rsidRDefault="00047543">
      <w:pPr>
        <w:framePr w:wrap="none" w:vAnchor="page" w:hAnchor="page" w:x="5981" w:y="13214"/>
      </w:pP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46" w:y="16082"/>
        <w:shd w:val="clear" w:color="auto" w:fill="auto"/>
        <w:spacing w:line="220" w:lineRule="exact"/>
      </w:pPr>
      <w:r>
        <w:t>179</w:t>
      </w:r>
    </w:p>
    <w:p w:rsidR="00047543" w:rsidRDefault="00EB1CEB">
      <w:pPr>
        <w:pStyle w:val="190"/>
        <w:framePr w:wrap="none" w:vAnchor="page" w:hAnchor="page" w:x="7464" w:y="2017"/>
        <w:shd w:val="clear" w:color="auto" w:fill="auto"/>
        <w:spacing w:after="0" w:line="180" w:lineRule="exact"/>
        <w:ind w:firstLine="0"/>
        <w:jc w:val="left"/>
      </w:pPr>
      <w:r>
        <w:rPr>
          <w:rStyle w:val="19f2"/>
          <w:b/>
          <w:bCs/>
        </w:rPr>
        <w:t>Заместителю генерального</w:t>
      </w:r>
    </w:p>
    <w:p w:rsidR="00047543" w:rsidRDefault="00EB1CEB">
      <w:pPr>
        <w:pStyle w:val="190"/>
        <w:framePr w:wrap="none" w:vAnchor="page" w:hAnchor="page" w:x="7464" w:y="2286"/>
        <w:shd w:val="clear" w:color="auto" w:fill="auto"/>
        <w:spacing w:after="0" w:line="180" w:lineRule="exact"/>
        <w:ind w:firstLine="0"/>
        <w:jc w:val="left"/>
      </w:pPr>
      <w:r>
        <w:rPr>
          <w:rStyle w:val="19f2"/>
          <w:b/>
          <w:bCs/>
        </w:rPr>
        <w:t>директора по строительству</w:t>
      </w:r>
    </w:p>
    <w:p w:rsidR="00047543" w:rsidRDefault="00EB1CEB">
      <w:pPr>
        <w:pStyle w:val="221"/>
        <w:framePr w:wrap="none" w:vAnchor="page" w:hAnchor="page" w:x="3557" w:y="2326"/>
        <w:shd w:val="clear" w:color="auto" w:fill="auto"/>
        <w:spacing w:line="160" w:lineRule="exact"/>
        <w:ind w:firstLine="0"/>
      </w:pPr>
      <w:r>
        <w:rPr>
          <w:rStyle w:val="223"/>
          <w:b/>
          <w:bCs/>
        </w:rPr>
        <w:t>ФЕДЕРАЛЬНОЕ АГЕНТСТВО</w:t>
      </w:r>
    </w:p>
    <w:p w:rsidR="00047543" w:rsidRDefault="00EB1CEB">
      <w:pPr>
        <w:pStyle w:val="221"/>
        <w:framePr w:wrap="none" w:vAnchor="page" w:hAnchor="page" w:x="3643" w:y="2517"/>
        <w:shd w:val="clear" w:color="auto" w:fill="auto"/>
        <w:spacing w:line="160" w:lineRule="exact"/>
        <w:ind w:firstLine="0"/>
      </w:pPr>
      <w:r>
        <w:rPr>
          <w:rStyle w:val="223"/>
          <w:b/>
          <w:bCs/>
        </w:rPr>
        <w:t>ПО НЕДРОПОЛЬЗОВАНИЮ</w:t>
      </w:r>
    </w:p>
    <w:p w:rsidR="00047543" w:rsidRDefault="00EB1CEB">
      <w:pPr>
        <w:pStyle w:val="190"/>
        <w:framePr w:wrap="none" w:vAnchor="page" w:hAnchor="page" w:x="7483" w:y="2545"/>
        <w:shd w:val="clear" w:color="auto" w:fill="auto"/>
        <w:spacing w:after="0" w:line="180" w:lineRule="exact"/>
        <w:ind w:firstLine="0"/>
        <w:jc w:val="left"/>
      </w:pPr>
      <w:r>
        <w:rPr>
          <w:rStyle w:val="19f2"/>
          <w:b/>
          <w:bCs/>
        </w:rPr>
        <w:t>и инвестициям ООО «Газпром</w:t>
      </w:r>
    </w:p>
    <w:p w:rsidR="00047543" w:rsidRDefault="00EB1CEB">
      <w:pPr>
        <w:pStyle w:val="221"/>
        <w:framePr w:wrap="none" w:vAnchor="page" w:hAnchor="page" w:x="4248" w:y="2724"/>
        <w:shd w:val="clear" w:color="auto" w:fill="auto"/>
        <w:spacing w:line="160" w:lineRule="exact"/>
        <w:ind w:firstLine="0"/>
      </w:pPr>
      <w:r>
        <w:rPr>
          <w:rStyle w:val="223"/>
          <w:b/>
          <w:bCs/>
        </w:rPr>
        <w:t>(РОСНЕДРА)</w:t>
      </w:r>
    </w:p>
    <w:p w:rsidR="00047543" w:rsidRDefault="00EB1CEB">
      <w:pPr>
        <w:pStyle w:val="190"/>
        <w:framePr w:wrap="none" w:vAnchor="page" w:hAnchor="page" w:x="7493" w:y="2814"/>
        <w:shd w:val="clear" w:color="auto" w:fill="auto"/>
        <w:spacing w:after="0" w:line="180" w:lineRule="exact"/>
        <w:ind w:firstLine="0"/>
        <w:jc w:val="left"/>
      </w:pPr>
      <w:r>
        <w:rPr>
          <w:rStyle w:val="192"/>
          <w:b/>
          <w:bCs/>
        </w:rPr>
        <w:t>газораспределение Самара»</w:t>
      </w:r>
    </w:p>
    <w:p w:rsidR="00047543" w:rsidRDefault="00EB1CEB">
      <w:pPr>
        <w:pStyle w:val="83"/>
        <w:framePr w:wrap="none" w:vAnchor="page" w:hAnchor="page" w:x="3029" w:y="3069"/>
        <w:shd w:val="clear" w:color="auto" w:fill="auto"/>
        <w:spacing w:line="220" w:lineRule="exact"/>
        <w:ind w:left="880"/>
      </w:pPr>
      <w:r>
        <w:rPr>
          <w:rStyle w:val="8f7"/>
        </w:rPr>
        <w:t>ДЕПАРТАМЕНТ</w:t>
      </w:r>
    </w:p>
    <w:p w:rsidR="00047543" w:rsidRDefault="00EB1CEB">
      <w:pPr>
        <w:pStyle w:val="83"/>
        <w:framePr w:wrap="none" w:vAnchor="page" w:hAnchor="page" w:x="3029" w:y="3277"/>
        <w:shd w:val="clear" w:color="auto" w:fill="auto"/>
        <w:spacing w:line="220" w:lineRule="exact"/>
        <w:ind w:left="340"/>
      </w:pPr>
      <w:r>
        <w:rPr>
          <w:rStyle w:val="8f7"/>
        </w:rPr>
        <w:t>ПО НЕДРОПОЛЬЗОВАНИЮ</w:t>
      </w:r>
    </w:p>
    <w:p w:rsidR="00047543" w:rsidRDefault="00EB1CEB">
      <w:pPr>
        <w:pStyle w:val="190"/>
        <w:framePr w:wrap="none" w:vAnchor="page" w:hAnchor="page" w:x="7493" w:y="3361"/>
        <w:shd w:val="clear" w:color="auto" w:fill="auto"/>
        <w:spacing w:after="0" w:line="180" w:lineRule="exact"/>
        <w:ind w:firstLine="0"/>
        <w:jc w:val="left"/>
      </w:pPr>
      <w:r>
        <w:rPr>
          <w:rStyle w:val="19f2"/>
          <w:b/>
          <w:bCs/>
        </w:rPr>
        <w:t>К.Ю. Доладову</w:t>
      </w:r>
    </w:p>
    <w:p w:rsidR="00047543" w:rsidRDefault="00EB1CEB">
      <w:pPr>
        <w:pStyle w:val="83"/>
        <w:framePr w:wrap="none" w:vAnchor="page" w:hAnchor="page" w:x="3029" w:y="3482"/>
        <w:shd w:val="clear" w:color="auto" w:fill="auto"/>
        <w:spacing w:line="220" w:lineRule="exact"/>
        <w:ind w:left="600"/>
      </w:pPr>
      <w:r>
        <w:rPr>
          <w:rStyle w:val="8f7"/>
        </w:rPr>
        <w:t>ПО ПРИВОЛЖСКОМУ</w:t>
      </w:r>
    </w:p>
    <w:p w:rsidR="00047543" w:rsidRDefault="00EB1CEB">
      <w:pPr>
        <w:pStyle w:val="83"/>
        <w:framePr w:wrap="none" w:vAnchor="page" w:hAnchor="page" w:x="3029" w:y="3684"/>
        <w:shd w:val="clear" w:color="auto" w:fill="auto"/>
        <w:spacing w:line="220" w:lineRule="exact"/>
        <w:ind w:left="340"/>
      </w:pPr>
      <w:r>
        <w:rPr>
          <w:rStyle w:val="8f7"/>
        </w:rPr>
        <w:t>ФЕДЕРАЛЬНОМУ ОКРУГУ</w:t>
      </w:r>
    </w:p>
    <w:p w:rsidR="00047543" w:rsidRDefault="00EB1CEB">
      <w:pPr>
        <w:pStyle w:val="83"/>
        <w:framePr w:wrap="none" w:vAnchor="page" w:hAnchor="page" w:x="3029" w:y="3881"/>
        <w:shd w:val="clear" w:color="auto" w:fill="auto"/>
        <w:spacing w:line="220" w:lineRule="exact"/>
        <w:ind w:left="600"/>
      </w:pPr>
      <w:r>
        <w:rPr>
          <w:rStyle w:val="8f7"/>
        </w:rPr>
        <w:t>(П РИ ВОЛ ЖС КП ЕД Р А)</w:t>
      </w:r>
    </w:p>
    <w:p w:rsidR="00047543" w:rsidRDefault="00EB1CEB">
      <w:pPr>
        <w:pStyle w:val="190"/>
        <w:framePr w:wrap="none" w:vAnchor="page" w:hAnchor="page" w:x="7502" w:y="4158"/>
        <w:shd w:val="clear" w:color="auto" w:fill="auto"/>
        <w:spacing w:after="0" w:line="180" w:lineRule="exact"/>
        <w:ind w:firstLine="0"/>
        <w:jc w:val="left"/>
      </w:pPr>
      <w:r>
        <w:rPr>
          <w:rStyle w:val="19f2"/>
          <w:b/>
          <w:bCs/>
        </w:rPr>
        <w:t>Адрес: 445350, Самарская обл.,</w:t>
      </w:r>
    </w:p>
    <w:p w:rsidR="00047543" w:rsidRDefault="00EB1CEB">
      <w:pPr>
        <w:pStyle w:val="221"/>
        <w:framePr w:wrap="none" w:vAnchor="page" w:hAnchor="page" w:x="3163" w:y="4332"/>
        <w:shd w:val="clear" w:color="auto" w:fill="auto"/>
        <w:spacing w:line="160" w:lineRule="exact"/>
        <w:ind w:firstLine="0"/>
      </w:pPr>
      <w:r>
        <w:rPr>
          <w:rStyle w:val="223"/>
          <w:b/>
          <w:bCs/>
        </w:rPr>
        <w:t>пл. М. Горького, 4/2, г. Н. Новгород. 6(Ь000</w:t>
      </w:r>
    </w:p>
    <w:p w:rsidR="00047543" w:rsidRDefault="00EB1CEB">
      <w:pPr>
        <w:pStyle w:val="190"/>
        <w:framePr w:wrap="none" w:vAnchor="page" w:hAnchor="page" w:x="7512" w:y="4436"/>
        <w:shd w:val="clear" w:color="auto" w:fill="auto"/>
        <w:spacing w:after="0" w:line="180" w:lineRule="exact"/>
        <w:ind w:firstLine="0"/>
        <w:jc w:val="left"/>
      </w:pPr>
      <w:r>
        <w:rPr>
          <w:rStyle w:val="192"/>
          <w:b/>
          <w:bCs/>
        </w:rPr>
        <w:t>г. Жигулевск, ул. Никитинская,</w:t>
      </w:r>
    </w:p>
    <w:p w:rsidR="00047543" w:rsidRDefault="00EB1CEB">
      <w:pPr>
        <w:pStyle w:val="120"/>
        <w:framePr w:wrap="none" w:vAnchor="page" w:hAnchor="page" w:x="3230" w:y="4537"/>
        <w:shd w:val="clear" w:color="auto" w:fill="auto"/>
        <w:spacing w:line="150" w:lineRule="exact"/>
      </w:pPr>
      <w:r>
        <w:rPr>
          <w:rStyle w:val="123"/>
        </w:rPr>
        <w:t>Тел ./факс: (831) 433-74-03, тел.: 433-78-91</w:t>
      </w:r>
    </w:p>
    <w:p w:rsidR="00047543" w:rsidRDefault="00047543">
      <w:pPr>
        <w:framePr w:wrap="none" w:vAnchor="page" w:hAnchor="page" w:x="6590" w:y="4689"/>
      </w:pPr>
    </w:p>
    <w:p w:rsidR="00047543" w:rsidRDefault="00EB1CEB">
      <w:pPr>
        <w:pStyle w:val="561"/>
        <w:framePr w:wrap="none" w:vAnchor="page" w:hAnchor="page" w:x="4930" w:y="5109"/>
        <w:shd w:val="clear" w:color="auto" w:fill="auto"/>
        <w:spacing w:after="0" w:line="160" w:lineRule="exact"/>
      </w:pPr>
      <w:r>
        <w:rPr>
          <w:rStyle w:val="565"/>
          <w:b/>
          <w:bCs/>
        </w:rPr>
        <w:t>25.05.2015г.</w:t>
      </w:r>
    </w:p>
    <w:p w:rsidR="00047543" w:rsidRPr="00EB1CEB" w:rsidRDefault="00EB1CEB">
      <w:pPr>
        <w:pStyle w:val="681"/>
        <w:framePr w:wrap="none" w:vAnchor="page" w:hAnchor="page" w:x="3701" w:y="5118"/>
        <w:shd w:val="clear" w:color="auto" w:fill="auto"/>
        <w:spacing w:line="150" w:lineRule="exact"/>
        <w:jc w:val="left"/>
        <w:rPr>
          <w:lang w:val="ru-RU"/>
        </w:rPr>
      </w:pPr>
      <w:r>
        <w:rPr>
          <w:rStyle w:val="680pt"/>
          <w:b/>
          <w:bCs/>
        </w:rPr>
        <w:t xml:space="preserve">на </w:t>
      </w:r>
      <w:r>
        <w:rPr>
          <w:rStyle w:val="685pt"/>
        </w:rPr>
        <w:t>т</w:t>
      </w:r>
      <w:r>
        <w:rPr>
          <w:rStyle w:val="680pt"/>
          <w:b/>
          <w:bCs/>
        </w:rPr>
        <w:t xml:space="preserve"> 1236</w:t>
      </w:r>
    </w:p>
    <w:p w:rsidR="00047543" w:rsidRDefault="00EB1CEB">
      <w:pPr>
        <w:pStyle w:val="ad"/>
        <w:framePr w:wrap="none" w:vAnchor="page" w:hAnchor="page" w:x="4603" w:y="5166"/>
        <w:shd w:val="clear" w:color="auto" w:fill="auto"/>
        <w:spacing w:line="80" w:lineRule="exact"/>
        <w:jc w:val="both"/>
      </w:pPr>
      <w:r>
        <w:rPr>
          <w:rStyle w:val="CenturyGothic4pt1pt"/>
        </w:rPr>
        <w:t>01</w:t>
      </w:r>
    </w:p>
    <w:p w:rsidR="00047543" w:rsidRDefault="00EB1CEB">
      <w:pPr>
        <w:pStyle w:val="190"/>
        <w:framePr w:w="7997" w:h="189" w:hRule="exact" w:wrap="none" w:vAnchor="page" w:hAnchor="page" w:x="3029" w:y="6155"/>
        <w:shd w:val="clear" w:color="auto" w:fill="auto"/>
        <w:spacing w:after="0" w:line="180" w:lineRule="exact"/>
        <w:ind w:left="40" w:firstLine="0"/>
        <w:jc w:val="center"/>
      </w:pPr>
      <w:r>
        <w:rPr>
          <w:rStyle w:val="19f2"/>
          <w:b/>
          <w:bCs/>
        </w:rPr>
        <w:t>Заключение</w:t>
      </w:r>
    </w:p>
    <w:p w:rsidR="00047543" w:rsidRDefault="00EB1CEB">
      <w:pPr>
        <w:pStyle w:val="190"/>
        <w:framePr w:w="7997" w:h="192" w:hRule="exact" w:wrap="none" w:vAnchor="page" w:hAnchor="page" w:x="3029" w:y="6462"/>
        <w:shd w:val="clear" w:color="auto" w:fill="auto"/>
        <w:spacing w:after="0" w:line="180" w:lineRule="exact"/>
        <w:ind w:left="40" w:firstLine="0"/>
        <w:jc w:val="center"/>
      </w:pPr>
      <w:r>
        <w:rPr>
          <w:rStyle w:val="19f2"/>
          <w:b/>
          <w:bCs/>
        </w:rPr>
        <w:t>о наличии полезных ископаемых в недрах</w:t>
      </w:r>
    </w:p>
    <w:p w:rsidR="00047543" w:rsidRDefault="00EB1CEB">
      <w:pPr>
        <w:pStyle w:val="190"/>
        <w:framePr w:w="7997" w:h="201" w:hRule="exact" w:wrap="none" w:vAnchor="page" w:hAnchor="page" w:x="3029" w:y="6769"/>
        <w:shd w:val="clear" w:color="auto" w:fill="auto"/>
        <w:spacing w:after="0" w:line="180" w:lineRule="exact"/>
        <w:ind w:left="40" w:firstLine="0"/>
        <w:jc w:val="center"/>
      </w:pPr>
      <w:r>
        <w:rPr>
          <w:rStyle w:val="19f2"/>
          <w:b/>
          <w:bCs/>
        </w:rPr>
        <w:t>под участком предстоящей застройки</w:t>
      </w:r>
    </w:p>
    <w:p w:rsidR="00047543" w:rsidRDefault="00EB1CEB">
      <w:pPr>
        <w:pStyle w:val="190"/>
        <w:framePr w:w="7997" w:h="192" w:hRule="exact" w:wrap="none" w:vAnchor="page" w:hAnchor="page" w:x="3029" w:y="7364"/>
        <w:shd w:val="clear" w:color="auto" w:fill="auto"/>
        <w:spacing w:after="0" w:line="180" w:lineRule="exact"/>
        <w:ind w:firstLine="0"/>
        <w:jc w:val="right"/>
      </w:pPr>
      <w:r>
        <w:rPr>
          <w:rStyle w:val="19f2"/>
          <w:b/>
          <w:bCs/>
        </w:rPr>
        <w:t>На основании сведений, представленных Самарским филиалом ФЬУ «т Ф1 И по</w:t>
      </w:r>
    </w:p>
    <w:p w:rsidR="00047543" w:rsidRDefault="00EB1CEB">
      <w:pPr>
        <w:pStyle w:val="190"/>
        <w:framePr w:wrap="none" w:vAnchor="page" w:hAnchor="page" w:x="4651" w:y="7609"/>
        <w:shd w:val="clear" w:color="auto" w:fill="auto"/>
        <w:spacing w:after="0" w:line="180" w:lineRule="exact"/>
        <w:ind w:firstLine="0"/>
        <w:jc w:val="left"/>
      </w:pPr>
      <w:r>
        <w:rPr>
          <w:rStyle w:val="19f2"/>
          <w:b/>
          <w:bCs/>
        </w:rPr>
        <w:t>федеральному</w:t>
      </w:r>
    </w:p>
    <w:p w:rsidR="00047543" w:rsidRDefault="00EB1CEB">
      <w:pPr>
        <w:pStyle w:val="190"/>
        <w:framePr w:wrap="none" w:vAnchor="page" w:hAnchor="page" w:x="3019" w:y="7613"/>
        <w:shd w:val="clear" w:color="auto" w:fill="auto"/>
        <w:spacing w:after="0" w:line="180" w:lineRule="exact"/>
        <w:ind w:firstLine="0"/>
        <w:jc w:val="left"/>
      </w:pPr>
      <w:r>
        <w:rPr>
          <w:rStyle w:val="19f2"/>
          <w:b/>
          <w:bCs/>
        </w:rPr>
        <w:t>Приволжскому</w:t>
      </w:r>
    </w:p>
    <w:p w:rsidR="00047543" w:rsidRDefault="00EB1CEB">
      <w:pPr>
        <w:pStyle w:val="190"/>
        <w:framePr w:wrap="none" w:vAnchor="page" w:hAnchor="page" w:x="8434" w:y="7605"/>
        <w:shd w:val="clear" w:color="auto" w:fill="auto"/>
        <w:spacing w:after="0" w:line="180" w:lineRule="exact"/>
        <w:ind w:firstLine="0"/>
        <w:jc w:val="left"/>
      </w:pPr>
      <w:r>
        <w:rPr>
          <w:rStyle w:val="19f2"/>
          <w:b/>
          <w:bCs/>
        </w:rPr>
        <w:t>участок.</w:t>
      </w:r>
    </w:p>
    <w:p w:rsidR="00047543" w:rsidRDefault="00EB1CEB">
      <w:pPr>
        <w:pStyle w:val="190"/>
        <w:framePr w:wrap="none" w:vAnchor="page" w:hAnchor="page" w:x="9442" w:y="7600"/>
        <w:shd w:val="clear" w:color="auto" w:fill="auto"/>
        <w:spacing w:after="0" w:line="180" w:lineRule="exact"/>
        <w:ind w:firstLine="0"/>
        <w:jc w:val="left"/>
      </w:pPr>
      <w:r>
        <w:rPr>
          <w:rStyle w:val="19f2"/>
          <w:b/>
          <w:bCs/>
        </w:rPr>
        <w:t>отводимым</w:t>
      </w:r>
    </w:p>
    <w:p w:rsidR="00047543" w:rsidRDefault="00EB1CEB">
      <w:pPr>
        <w:pStyle w:val="83"/>
        <w:framePr w:wrap="none" w:vAnchor="page" w:hAnchor="page" w:x="10690" w:y="7577"/>
        <w:shd w:val="clear" w:color="auto" w:fill="auto"/>
        <w:spacing w:line="220" w:lineRule="exact"/>
      </w:pPr>
      <w:r>
        <w:rPr>
          <w:rStyle w:val="86"/>
        </w:rPr>
        <w:t>для</w:t>
      </w:r>
    </w:p>
    <w:p w:rsidR="00047543" w:rsidRDefault="00EB1CEB">
      <w:pPr>
        <w:pStyle w:val="190"/>
        <w:framePr w:wrap="none" w:vAnchor="page" w:hAnchor="page" w:x="6206" w:y="7609"/>
        <w:shd w:val="clear" w:color="auto" w:fill="auto"/>
        <w:spacing w:after="0" w:line="180" w:lineRule="exact"/>
        <w:ind w:firstLine="0"/>
        <w:jc w:val="left"/>
      </w:pPr>
      <w:r>
        <w:rPr>
          <w:rStyle w:val="19f2"/>
          <w:b/>
          <w:bCs/>
        </w:rPr>
        <w:t>округу»</w:t>
      </w:r>
    </w:p>
    <w:p w:rsidR="00047543" w:rsidRDefault="00EB1CEB">
      <w:pPr>
        <w:pStyle w:val="100"/>
        <w:framePr w:wrap="none" w:vAnchor="page" w:hAnchor="page" w:x="7205" w:y="7588"/>
        <w:shd w:val="clear" w:color="auto" w:fill="auto"/>
        <w:spacing w:line="200" w:lineRule="exact"/>
      </w:pPr>
      <w:r>
        <w:rPr>
          <w:rStyle w:val="102"/>
        </w:rPr>
        <w:t>земельный</w:t>
      </w:r>
    </w:p>
    <w:p w:rsidR="00047543" w:rsidRDefault="00EB1CEB">
      <w:pPr>
        <w:pStyle w:val="190"/>
        <w:framePr w:wrap="none" w:vAnchor="page" w:hAnchor="page" w:x="3029" w:y="7854"/>
        <w:shd w:val="clear" w:color="auto" w:fill="auto"/>
        <w:spacing w:after="0" w:line="180" w:lineRule="exact"/>
        <w:ind w:firstLine="0"/>
        <w:jc w:val="left"/>
      </w:pPr>
      <w:r>
        <w:rPr>
          <w:rStyle w:val="19f2"/>
          <w:b/>
          <w:bCs/>
        </w:rPr>
        <w:t>строительства объекта ООО «Газпром газораспределение Самара»: «Газоировод-</w:t>
      </w:r>
    </w:p>
    <w:p w:rsidR="00047543" w:rsidRDefault="00EB1CEB">
      <w:pPr>
        <w:pStyle w:val="190"/>
        <w:framePr w:wrap="none" w:vAnchor="page" w:hAnchor="page" w:x="5026" w:y="8098"/>
        <w:shd w:val="clear" w:color="auto" w:fill="auto"/>
        <w:spacing w:after="0" w:line="180" w:lineRule="exact"/>
        <w:ind w:firstLine="0"/>
        <w:jc w:val="left"/>
      </w:pPr>
      <w:r>
        <w:rPr>
          <w:rStyle w:val="19f2"/>
          <w:b/>
          <w:bCs/>
        </w:rPr>
        <w:t>Калиновка муниципального района Сергиевским Самарской</w:t>
      </w:r>
    </w:p>
    <w:p w:rsidR="00047543" w:rsidRDefault="00EB1CEB">
      <w:pPr>
        <w:pStyle w:val="190"/>
        <w:framePr w:wrap="none" w:vAnchor="page" w:hAnchor="page" w:x="3989" w:y="8108"/>
        <w:shd w:val="clear" w:color="auto" w:fill="auto"/>
        <w:spacing w:after="0" w:line="180" w:lineRule="exact"/>
        <w:ind w:firstLine="0"/>
        <w:jc w:val="left"/>
      </w:pPr>
      <w:r>
        <w:rPr>
          <w:rStyle w:val="19f2"/>
          <w:b/>
          <w:bCs/>
        </w:rPr>
        <w:t>ГРС</w:t>
      </w:r>
    </w:p>
    <w:p w:rsidR="00047543" w:rsidRDefault="00EB1CEB">
      <w:pPr>
        <w:pStyle w:val="190"/>
        <w:framePr w:wrap="none" w:vAnchor="page" w:hAnchor="page" w:x="3029" w:y="8118"/>
        <w:shd w:val="clear" w:color="auto" w:fill="auto"/>
        <w:spacing w:after="0" w:line="180" w:lineRule="exact"/>
        <w:ind w:firstLine="0"/>
        <w:jc w:val="left"/>
      </w:pPr>
      <w:r>
        <w:rPr>
          <w:rStyle w:val="19f2"/>
          <w:b/>
          <w:bCs/>
        </w:rPr>
        <w:t>отвод</w:t>
      </w:r>
    </w:p>
    <w:p w:rsidR="00047543" w:rsidRDefault="00EB1CEB">
      <w:pPr>
        <w:pStyle w:val="221"/>
        <w:framePr w:wrap="none" w:vAnchor="page" w:hAnchor="page" w:x="4536" w:y="8124"/>
        <w:shd w:val="clear" w:color="auto" w:fill="auto"/>
        <w:spacing w:line="160" w:lineRule="exact"/>
        <w:ind w:firstLine="0"/>
      </w:pPr>
      <w:r>
        <w:rPr>
          <w:rStyle w:val="224"/>
          <w:b/>
          <w:bCs/>
        </w:rPr>
        <w:t>с.и.</w:t>
      </w:r>
    </w:p>
    <w:p w:rsidR="00047543" w:rsidRDefault="00EB1CEB">
      <w:pPr>
        <w:pStyle w:val="190"/>
        <w:framePr w:w="7997" w:h="192" w:hRule="exact" w:wrap="none" w:vAnchor="page" w:hAnchor="page" w:x="3029" w:y="8343"/>
        <w:shd w:val="clear" w:color="auto" w:fill="auto"/>
        <w:spacing w:after="0" w:line="180" w:lineRule="exact"/>
        <w:ind w:firstLine="0"/>
        <w:jc w:val="right"/>
      </w:pPr>
      <w:r>
        <w:rPr>
          <w:rStyle w:val="19f2"/>
          <w:b/>
          <w:bCs/>
        </w:rPr>
        <w:t>области», с географическими координатами угловых точек участка предстоящей</w:t>
      </w:r>
    </w:p>
    <w:p w:rsidR="00047543" w:rsidRDefault="00EB1CEB">
      <w:pPr>
        <w:pStyle w:val="190"/>
        <w:framePr w:w="7997" w:h="197" w:hRule="exact" w:wrap="none" w:vAnchor="page" w:hAnchor="page" w:x="3029" w:y="8588"/>
        <w:shd w:val="clear" w:color="auto" w:fill="auto"/>
        <w:spacing w:after="0" w:line="180" w:lineRule="exact"/>
        <w:ind w:firstLine="0"/>
        <w:jc w:val="right"/>
      </w:pPr>
      <w:r>
        <w:rPr>
          <w:rStyle w:val="19f2"/>
          <w:b/>
          <w:bCs/>
        </w:rPr>
        <w:t>застройки (прилагаются), находится в границах округа горно-санитарнои охраны</w:t>
      </w:r>
    </w:p>
    <w:p w:rsidR="00047543" w:rsidRDefault="00EB1CEB">
      <w:pPr>
        <w:pStyle w:val="190"/>
        <w:framePr w:w="7997" w:h="221" w:hRule="exact" w:wrap="none" w:vAnchor="page" w:hAnchor="page" w:x="3029" w:y="8814"/>
        <w:shd w:val="clear" w:color="auto" w:fill="auto"/>
        <w:spacing w:after="0" w:line="180" w:lineRule="exact"/>
        <w:ind w:firstLine="0"/>
        <w:jc w:val="right"/>
      </w:pPr>
      <w:r>
        <w:rPr>
          <w:rStyle w:val="19f2"/>
          <w:b/>
          <w:bCs/>
        </w:rPr>
        <w:t>Сергиевского месторождения минеральных вод (владелец лицензии - ФГБУЗ МРЦ</w:t>
      </w:r>
    </w:p>
    <w:p w:rsidR="00047543" w:rsidRDefault="00EB1CEB">
      <w:pPr>
        <w:pStyle w:val="190"/>
        <w:framePr w:w="7997" w:h="202" w:hRule="exact" w:wrap="none" w:vAnchor="page" w:hAnchor="page" w:x="3029" w:y="9063"/>
        <w:shd w:val="clear" w:color="auto" w:fill="auto"/>
        <w:spacing w:after="0" w:line="180" w:lineRule="exact"/>
        <w:ind w:firstLine="0"/>
        <w:jc w:val="right"/>
      </w:pPr>
      <w:r>
        <w:rPr>
          <w:rStyle w:val="19f2"/>
          <w:b/>
          <w:bCs/>
        </w:rPr>
        <w:t>"Сергиевские минеральные воды" ФМБА России, адрес: 446533. Самарская область.</w:t>
      </w:r>
    </w:p>
    <w:p w:rsidR="00047543" w:rsidRDefault="00EB1CEB">
      <w:pPr>
        <w:pStyle w:val="190"/>
        <w:framePr w:wrap="none" w:vAnchor="page" w:hAnchor="page" w:x="3029" w:y="9303"/>
        <w:shd w:val="clear" w:color="auto" w:fill="auto"/>
        <w:spacing w:after="0" w:line="180" w:lineRule="exact"/>
        <w:ind w:firstLine="0"/>
        <w:jc w:val="left"/>
      </w:pPr>
      <w:r>
        <w:rPr>
          <w:rStyle w:val="19f2"/>
          <w:b/>
          <w:bCs/>
        </w:rPr>
        <w:t>Сергиевский р-н. п. Серноводск, ул. Советская, 63).</w:t>
      </w:r>
    </w:p>
    <w:p w:rsidR="00047543" w:rsidRDefault="00EB1CEB">
      <w:pPr>
        <w:pStyle w:val="190"/>
        <w:framePr w:w="7997" w:h="192" w:hRule="exact" w:wrap="none" w:vAnchor="page" w:hAnchor="page" w:x="3029" w:y="9543"/>
        <w:shd w:val="clear" w:color="auto" w:fill="auto"/>
        <w:spacing w:after="0" w:line="180" w:lineRule="exact"/>
        <w:ind w:firstLine="0"/>
        <w:jc w:val="right"/>
      </w:pPr>
      <w:r>
        <w:rPr>
          <w:rStyle w:val="19f2"/>
          <w:b/>
          <w:bCs/>
        </w:rPr>
        <w:t>Согласно ст. 7 Закона Российской Федерации «О недрах» сообщаем, что любая</w:t>
      </w:r>
    </w:p>
    <w:p w:rsidR="00047543" w:rsidRDefault="00EB1CEB">
      <w:pPr>
        <w:pStyle w:val="190"/>
        <w:framePr w:wrap="none" w:vAnchor="page" w:hAnchor="page" w:x="9547" w:y="9797"/>
        <w:shd w:val="clear" w:color="auto" w:fill="auto"/>
        <w:spacing w:after="0" w:line="180" w:lineRule="exact"/>
        <w:ind w:firstLine="0"/>
        <w:jc w:val="left"/>
      </w:pPr>
      <w:r>
        <w:rPr>
          <w:rStyle w:val="192"/>
          <w:b/>
          <w:bCs/>
        </w:rPr>
        <w:t>торного</w:t>
      </w:r>
    </w:p>
    <w:p w:rsidR="00047543" w:rsidRDefault="00EB1CEB">
      <w:pPr>
        <w:pStyle w:val="190"/>
        <w:framePr w:wrap="none" w:vAnchor="page" w:hAnchor="page" w:x="10430" w:y="9788"/>
        <w:shd w:val="clear" w:color="auto" w:fill="auto"/>
        <w:spacing w:after="0" w:line="180" w:lineRule="exact"/>
        <w:ind w:firstLine="0"/>
        <w:jc w:val="left"/>
      </w:pPr>
      <w:r>
        <w:rPr>
          <w:rStyle w:val="19f2"/>
          <w:b/>
          <w:bCs/>
        </w:rPr>
        <w:t>отвода</w:t>
      </w:r>
    </w:p>
    <w:p w:rsidR="00047543" w:rsidRDefault="00EB1CEB">
      <w:pPr>
        <w:pStyle w:val="190"/>
        <w:framePr w:wrap="none" w:vAnchor="page" w:hAnchor="page" w:x="5851" w:y="9803"/>
        <w:shd w:val="clear" w:color="auto" w:fill="auto"/>
        <w:spacing w:after="0" w:line="180" w:lineRule="exact"/>
        <w:ind w:firstLine="0"/>
        <w:jc w:val="left"/>
      </w:pPr>
      <w:r>
        <w:rPr>
          <w:rStyle w:val="19f2"/>
          <w:b/>
          <w:bCs/>
        </w:rPr>
        <w:t>пользованием</w:t>
      </w:r>
    </w:p>
    <w:p w:rsidR="00047543" w:rsidRDefault="00EB1CEB">
      <w:pPr>
        <w:pStyle w:val="190"/>
        <w:framePr w:wrap="none" w:vAnchor="page" w:hAnchor="page" w:x="7291" w:y="9798"/>
        <w:shd w:val="clear" w:color="auto" w:fill="auto"/>
        <w:spacing w:after="0" w:line="180" w:lineRule="exact"/>
        <w:ind w:firstLine="0"/>
        <w:jc w:val="left"/>
      </w:pPr>
      <w:r>
        <w:rPr>
          <w:rStyle w:val="19f2"/>
          <w:b/>
          <w:bCs/>
        </w:rPr>
        <w:t>недрами</w:t>
      </w:r>
    </w:p>
    <w:p w:rsidR="00047543" w:rsidRDefault="00EB1CEB">
      <w:pPr>
        <w:pStyle w:val="100"/>
        <w:framePr w:wrap="none" w:vAnchor="page" w:hAnchor="page" w:x="8520" w:y="9777"/>
        <w:shd w:val="clear" w:color="auto" w:fill="auto"/>
        <w:spacing w:line="200" w:lineRule="exact"/>
      </w:pPr>
      <w:r>
        <w:rPr>
          <w:rStyle w:val="10f"/>
        </w:rPr>
        <w:t>границах</w:t>
      </w:r>
    </w:p>
    <w:p w:rsidR="00047543" w:rsidRDefault="00EB1CEB">
      <w:pPr>
        <w:pStyle w:val="190"/>
        <w:framePr w:wrap="none" w:vAnchor="page" w:hAnchor="page" w:x="3048" w:y="9813"/>
        <w:shd w:val="clear" w:color="auto" w:fill="auto"/>
        <w:spacing w:after="0" w:line="180" w:lineRule="exact"/>
        <w:ind w:firstLine="0"/>
        <w:jc w:val="left"/>
      </w:pPr>
      <w:r>
        <w:rPr>
          <w:rStyle w:val="19f2"/>
          <w:b/>
          <w:bCs/>
        </w:rPr>
        <w:t>деятельность.</w:t>
      </w:r>
    </w:p>
    <w:p w:rsidR="00047543" w:rsidRDefault="00EB1CEB">
      <w:pPr>
        <w:pStyle w:val="190"/>
        <w:framePr w:wrap="none" w:vAnchor="page" w:hAnchor="page" w:x="4488" w:y="9813"/>
        <w:shd w:val="clear" w:color="auto" w:fill="auto"/>
        <w:spacing w:after="0" w:line="180" w:lineRule="exact"/>
        <w:ind w:firstLine="0"/>
        <w:jc w:val="left"/>
      </w:pPr>
      <w:r>
        <w:rPr>
          <w:rStyle w:val="196"/>
          <w:b/>
          <w:bCs/>
        </w:rPr>
        <w:t>связанная</w:t>
      </w:r>
    </w:p>
    <w:p w:rsidR="00047543" w:rsidRDefault="00EB1CEB">
      <w:pPr>
        <w:pStyle w:val="190"/>
        <w:framePr w:wrap="none" w:vAnchor="page" w:hAnchor="page" w:x="3029" w:y="10057"/>
        <w:shd w:val="clear" w:color="auto" w:fill="auto"/>
        <w:spacing w:after="0" w:line="180" w:lineRule="exact"/>
        <w:ind w:left="29" w:firstLine="0"/>
        <w:jc w:val="left"/>
      </w:pPr>
      <w:r>
        <w:rPr>
          <w:rStyle w:val="19f2"/>
          <w:b/>
          <w:bCs/>
        </w:rPr>
        <w:t>месторождения полезных ископаемых может осуществляться только</w:t>
      </w:r>
    </w:p>
    <w:p w:rsidR="00047543" w:rsidRDefault="00EB1CEB">
      <w:pPr>
        <w:pStyle w:val="190"/>
        <w:framePr w:wrap="none" w:vAnchor="page" w:hAnchor="page" w:x="10238" w:y="10043"/>
        <w:shd w:val="clear" w:color="auto" w:fill="auto"/>
        <w:spacing w:after="0" w:line="180" w:lineRule="exact"/>
        <w:ind w:firstLine="0"/>
        <w:jc w:val="left"/>
      </w:pPr>
      <w:r>
        <w:rPr>
          <w:rStyle w:val="19f2"/>
          <w:b/>
          <w:bCs/>
        </w:rPr>
        <w:t>согласия</w:t>
      </w:r>
    </w:p>
    <w:p w:rsidR="00047543" w:rsidRDefault="00EB1CEB">
      <w:pPr>
        <w:pStyle w:val="190"/>
        <w:framePr w:wrap="none" w:vAnchor="page" w:hAnchor="page" w:x="3029" w:y="10302"/>
        <w:shd w:val="clear" w:color="auto" w:fill="auto"/>
        <w:spacing w:after="0" w:line="180" w:lineRule="exact"/>
        <w:ind w:left="29" w:firstLine="0"/>
        <w:jc w:val="left"/>
      </w:pPr>
      <w:r>
        <w:rPr>
          <w:rStyle w:val="19f2"/>
          <w:b/>
          <w:bCs/>
        </w:rPr>
        <w:t>владельца лицензии. Вам необходимо получить согласие</w:t>
      </w:r>
    </w:p>
    <w:p w:rsidR="00047543" w:rsidRDefault="00EB1CEB">
      <w:pPr>
        <w:pStyle w:val="190"/>
        <w:framePr w:wrap="none" w:vAnchor="page" w:hAnchor="page" w:x="9125" w:y="10288"/>
        <w:shd w:val="clear" w:color="auto" w:fill="auto"/>
        <w:spacing w:after="0" w:line="180" w:lineRule="exact"/>
        <w:ind w:firstLine="0"/>
        <w:jc w:val="left"/>
      </w:pPr>
      <w:r>
        <w:rPr>
          <w:rStyle w:val="192"/>
          <w:b/>
          <w:bCs/>
        </w:rPr>
        <w:t>владельца лицензии</w:t>
      </w:r>
    </w:p>
    <w:p w:rsidR="00047543" w:rsidRDefault="00EB1CEB">
      <w:pPr>
        <w:pStyle w:val="190"/>
        <w:framePr w:wrap="none" w:vAnchor="page" w:hAnchor="page" w:x="3029" w:y="10532"/>
        <w:shd w:val="clear" w:color="auto" w:fill="auto"/>
        <w:spacing w:after="0" w:line="180" w:lineRule="exact"/>
        <w:ind w:firstLine="0"/>
        <w:jc w:val="left"/>
      </w:pPr>
      <w:r>
        <w:rPr>
          <w:rStyle w:val="19f2"/>
          <w:b/>
          <w:bCs/>
        </w:rPr>
        <w:t>ФГБУЗ МРЦ "Сергиевские минеральные воды" ФМБА России.</w:t>
      </w:r>
    </w:p>
    <w:p w:rsidR="00047543" w:rsidRDefault="00EB1CEB">
      <w:pPr>
        <w:pStyle w:val="190"/>
        <w:framePr w:wrap="none" w:vAnchor="page" w:hAnchor="page" w:x="3029" w:y="10796"/>
        <w:shd w:val="clear" w:color="auto" w:fill="auto"/>
        <w:spacing w:after="0" w:line="180" w:lineRule="exact"/>
        <w:ind w:left="500" w:firstLine="0"/>
        <w:jc w:val="left"/>
      </w:pPr>
      <w:r>
        <w:rPr>
          <w:rStyle w:val="19f2"/>
          <w:b/>
          <w:bCs/>
        </w:rPr>
        <w:t>Месторождения других полезных ископаемых отсутствуют.</w:t>
      </w:r>
    </w:p>
    <w:p w:rsidR="00047543" w:rsidRDefault="00EB1CEB">
      <w:pPr>
        <w:pStyle w:val="190"/>
        <w:framePr w:wrap="none" w:vAnchor="page" w:hAnchor="page" w:x="3029" w:y="11041"/>
        <w:shd w:val="clear" w:color="auto" w:fill="auto"/>
        <w:spacing w:after="0" w:line="180" w:lineRule="exact"/>
        <w:ind w:left="500" w:firstLine="0"/>
        <w:jc w:val="left"/>
      </w:pPr>
      <w:r>
        <w:rPr>
          <w:rStyle w:val="19f2"/>
          <w:b/>
          <w:bCs/>
        </w:rPr>
        <w:t>Заключение действительно в течение одного года с даты выдачи.</w:t>
      </w:r>
    </w:p>
    <w:p w:rsidR="00047543" w:rsidRDefault="00EB1CEB">
      <w:pPr>
        <w:pStyle w:val="291"/>
        <w:framePr w:wrap="none" w:vAnchor="page" w:hAnchor="page" w:x="3816" w:y="11535"/>
        <w:shd w:val="clear" w:color="auto" w:fill="auto"/>
        <w:spacing w:line="180" w:lineRule="exact"/>
        <w:ind w:firstLine="0"/>
      </w:pPr>
      <w:r>
        <w:rPr>
          <w:rStyle w:val="298"/>
          <w:b/>
          <w:bCs/>
          <w:i/>
          <w:iCs/>
        </w:rPr>
        <w:t>Приложение:</w:t>
      </w:r>
    </w:p>
    <w:p w:rsidR="00047543" w:rsidRDefault="00EB1CEB">
      <w:pPr>
        <w:pStyle w:val="291"/>
        <w:framePr w:wrap="none" w:vAnchor="page" w:hAnchor="page" w:x="3557" w:y="11771"/>
        <w:shd w:val="clear" w:color="auto" w:fill="auto"/>
        <w:spacing w:line="180" w:lineRule="exact"/>
        <w:ind w:firstLine="0"/>
      </w:pPr>
      <w:r>
        <w:rPr>
          <w:rStyle w:val="298"/>
          <w:b/>
          <w:bCs/>
          <w:i/>
          <w:iCs/>
        </w:rPr>
        <w:t>1. Географические координаты угловых точек участка предстоящей</w:t>
      </w:r>
    </w:p>
    <w:p w:rsidR="00047543" w:rsidRDefault="00EB1CEB">
      <w:pPr>
        <w:pStyle w:val="291"/>
        <w:framePr w:wrap="none" w:vAnchor="page" w:hAnchor="page" w:x="3538" w:y="12020"/>
        <w:shd w:val="clear" w:color="auto" w:fill="auto"/>
        <w:spacing w:line="180" w:lineRule="exact"/>
        <w:ind w:firstLine="0"/>
      </w:pPr>
      <w:r>
        <w:rPr>
          <w:rStyle w:val="299"/>
          <w:b/>
          <w:bCs/>
          <w:i/>
          <w:iCs/>
        </w:rPr>
        <w:t xml:space="preserve">застройки </w:t>
      </w:r>
      <w:r>
        <w:rPr>
          <w:rStyle w:val="292"/>
          <w:b/>
          <w:bCs/>
          <w:i/>
          <w:iCs/>
        </w:rPr>
        <w:t xml:space="preserve">- </w:t>
      </w:r>
      <w:r>
        <w:rPr>
          <w:rStyle w:val="299"/>
          <w:b/>
          <w:bCs/>
          <w:i/>
          <w:iCs/>
        </w:rPr>
        <w:t>на 1л.</w:t>
      </w:r>
    </w:p>
    <w:p w:rsidR="00047543" w:rsidRDefault="00EB1CEB">
      <w:pPr>
        <w:pStyle w:val="291"/>
        <w:framePr w:wrap="none" w:vAnchor="page" w:hAnchor="page" w:x="7070" w:y="12270"/>
        <w:shd w:val="clear" w:color="auto" w:fill="auto"/>
        <w:spacing w:line="180" w:lineRule="exact"/>
        <w:ind w:firstLine="0"/>
      </w:pPr>
      <w:r>
        <w:rPr>
          <w:rStyle w:val="298"/>
          <w:b/>
          <w:bCs/>
          <w:i/>
          <w:iCs/>
        </w:rPr>
        <w:t>астка на 1л</w:t>
      </w:r>
    </w:p>
    <w:p w:rsidR="00047543" w:rsidRDefault="00EB1CEB">
      <w:pPr>
        <w:pStyle w:val="291"/>
        <w:framePr w:wrap="none" w:vAnchor="page" w:hAnchor="page" w:x="3547" w:y="12279"/>
        <w:shd w:val="clear" w:color="auto" w:fill="auto"/>
        <w:spacing w:line="180" w:lineRule="exact"/>
        <w:ind w:firstLine="0"/>
      </w:pPr>
      <w:r>
        <w:rPr>
          <w:rStyle w:val="298"/>
          <w:b/>
          <w:bCs/>
          <w:i/>
          <w:iCs/>
        </w:rPr>
        <w:t>2. Схема расположения</w:t>
      </w:r>
      <w:r>
        <w:rPr>
          <w:rStyle w:val="29a"/>
          <w:b/>
          <w:bCs/>
        </w:rPr>
        <w:t>:</w:t>
      </w:r>
    </w:p>
    <w:p w:rsidR="00047543" w:rsidRDefault="00EB1CEB">
      <w:pPr>
        <w:pStyle w:val="931"/>
        <w:framePr w:wrap="none" w:vAnchor="page" w:hAnchor="page" w:x="9451" w:y="12255"/>
        <w:shd w:val="clear" w:color="auto" w:fill="auto"/>
        <w:spacing w:line="150" w:lineRule="exact"/>
      </w:pPr>
      <w:r>
        <w:rPr>
          <w:rStyle w:val="932"/>
        </w:rPr>
        <w:t xml:space="preserve">ФОМ газораспределение </w:t>
      </w:r>
      <w:r>
        <w:rPr>
          <w:rStyle w:val="93TimesNewRoman75pt"/>
          <w:rFonts w:eastAsia="Arial"/>
        </w:rPr>
        <w:t>Самара</w:t>
      </w:r>
    </w:p>
    <w:p w:rsidR="00047543" w:rsidRDefault="00EB1CEB">
      <w:pPr>
        <w:pStyle w:val="311"/>
        <w:framePr w:wrap="none" w:vAnchor="page" w:hAnchor="page" w:x="8885" w:y="12922"/>
        <w:shd w:val="clear" w:color="auto" w:fill="auto"/>
        <w:spacing w:line="150" w:lineRule="exact"/>
        <w:jc w:val="left"/>
      </w:pPr>
      <w:r>
        <w:rPr>
          <w:rStyle w:val="318"/>
          <w:b/>
          <w:bCs/>
        </w:rPr>
        <w:t>приложение _</w:t>
      </w:r>
    </w:p>
    <w:p w:rsidR="00047543" w:rsidRDefault="00EB1CEB">
      <w:pPr>
        <w:pStyle w:val="190"/>
        <w:framePr w:wrap="none" w:vAnchor="page" w:hAnchor="page" w:x="3096" w:y="13211"/>
        <w:shd w:val="clear" w:color="auto" w:fill="auto"/>
        <w:spacing w:after="0" w:line="180" w:lineRule="exact"/>
        <w:ind w:firstLine="0"/>
        <w:jc w:val="left"/>
      </w:pPr>
      <w:r>
        <w:rPr>
          <w:rStyle w:val="19f2"/>
          <w:b/>
          <w:bCs/>
        </w:rPr>
        <w:t>Заместитель начальника</w:t>
      </w:r>
    </w:p>
    <w:p w:rsidR="00047543" w:rsidRDefault="00EB1CEB">
      <w:pPr>
        <w:pStyle w:val="190"/>
        <w:framePr w:wrap="none" w:vAnchor="page" w:hAnchor="page" w:x="9192" w:y="13451"/>
        <w:shd w:val="clear" w:color="auto" w:fill="auto"/>
        <w:spacing w:after="0" w:line="180" w:lineRule="exact"/>
        <w:ind w:firstLine="0"/>
        <w:jc w:val="left"/>
      </w:pPr>
      <w:r>
        <w:rPr>
          <w:rStyle w:val="192"/>
          <w:b/>
          <w:bCs/>
        </w:rPr>
        <w:t>Н.Л. Ерофеева</w:t>
      </w:r>
    </w:p>
    <w:p w:rsidR="00047543" w:rsidRDefault="00EB1CEB">
      <w:pPr>
        <w:pStyle w:val="190"/>
        <w:framePr w:wrap="none" w:vAnchor="page" w:hAnchor="page" w:x="3096" w:y="13479"/>
        <w:shd w:val="clear" w:color="auto" w:fill="auto"/>
        <w:spacing w:after="0" w:line="180" w:lineRule="exact"/>
        <w:ind w:firstLine="0"/>
        <w:jc w:val="left"/>
      </w:pPr>
      <w:r>
        <w:rPr>
          <w:rStyle w:val="19f2"/>
          <w:b/>
          <w:bCs/>
        </w:rPr>
        <w:t>Департамента</w:t>
      </w:r>
    </w:p>
    <w:p w:rsidR="00047543" w:rsidRDefault="00EB1CEB">
      <w:pPr>
        <w:pStyle w:val="120"/>
        <w:framePr w:wrap="none" w:vAnchor="page" w:hAnchor="page" w:x="3106" w:y="14090"/>
        <w:shd w:val="clear" w:color="auto" w:fill="auto"/>
        <w:spacing w:line="220" w:lineRule="exact"/>
      </w:pPr>
      <w:r>
        <w:rPr>
          <w:rStyle w:val="123"/>
        </w:rPr>
        <w:t xml:space="preserve">Егорова </w:t>
      </w:r>
      <w:r>
        <w:rPr>
          <w:rStyle w:val="1211pt"/>
        </w:rPr>
        <w:t xml:space="preserve">о.п. </w:t>
      </w:r>
      <w:r>
        <w:rPr>
          <w:rStyle w:val="123"/>
        </w:rPr>
        <w:t>(846) 333-56-66</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113" type="#_x0000_t75" style="position:absolute;margin-left:79.15pt;margin-top:42.5pt;width:487.2pt;height:692.15pt;z-index:-251674112;mso-wrap-distance-left:5pt;mso-wrap-distance-right:5pt;mso-position-horizontal-relative:page;mso-position-vertical-relative:page" wrapcoords="0 0">
            <v:imagedata r:id="rId143" o:title="image88"/>
            <w10:wrap anchorx="page" anchory="page"/>
          </v:shape>
        </w:pict>
      </w:r>
    </w:p>
    <w:p w:rsidR="00047543" w:rsidRDefault="0030601B">
      <w:pPr>
        <w:rPr>
          <w:sz w:val="2"/>
          <w:szCs w:val="2"/>
        </w:rPr>
      </w:pPr>
      <w:r>
        <w:lastRenderedPageBreak/>
        <w:pict>
          <v:shape id="_x0000_s1222" type="#_x0000_t32" style="position:absolute;margin-left:136.75pt;margin-top:274.8pt;width:47.5pt;height:0;z-index:-251604480;mso-position-horizontal-relative:page;mso-position-vertical-relative:page" filled="t" strokeweight=".7pt">
            <v:path arrowok="f" fillok="t" o:connecttype="segments"/>
            <o:lock v:ext="edit" shapetype="f"/>
            <w10:wrap anchorx="page" anchory="page"/>
          </v:shape>
        </w:pict>
      </w:r>
      <w:r>
        <w:pict>
          <v:shape id="_x0000_s1221" type="#_x0000_t32" style="position:absolute;margin-left:362.6pt;margin-top:319.2pt;width:193.9pt;height:0;z-index:-251603456;mso-position-horizontal-relative:page;mso-position-vertical-relative:page" filled="t" strokeweight=".95pt">
            <v:path arrowok="f" fillok="t" o:connecttype="segments"/>
            <o:lock v:ext="edit" shapetype="f"/>
            <w10:wrap anchorx="page" anchory="page"/>
          </v:shape>
        </w:pict>
      </w:r>
      <w:r>
        <w:pict>
          <v:shape id="_x0000_s1220" type="#_x0000_t32" style="position:absolute;margin-left:137.7pt;margin-top:320.9pt;width:77.3pt;height:0;z-index:-251602432;mso-position-horizontal-relative:page;mso-position-vertical-relative:page" filled="t" strokeweight="1.2pt">
            <v:path arrowok="f" fillok="t" o:connecttype="segments"/>
            <o:lock v:ext="edit" shapetype="f"/>
            <w10:wrap anchorx="page" anchory="page"/>
          </v:shape>
        </w:pict>
      </w:r>
      <w:r>
        <w:pict>
          <v:shape id="_x0000_s1219" type="#_x0000_t32" style="position:absolute;margin-left:255.8pt;margin-top:366.5pt;width:301.2pt;height:0;z-index:-251601408;mso-position-horizontal-relative:page;mso-position-vertical-relative:page" filled="t" strokeweight=".7pt">
            <v:path arrowok="f" fillok="t" o:connecttype="segments"/>
            <o:lock v:ext="edit" shapetype="f"/>
            <w10:wrap anchorx="page" anchory="page"/>
          </v:shape>
        </w:pict>
      </w:r>
      <w:r>
        <w:pict>
          <v:shape id="_x0000_s1218" type="#_x0000_t32" style="position:absolute;margin-left:138.2pt;margin-top:367.2pt;width:109.9pt;height:0;z-index:-251600384;mso-position-horizontal-relative:page;mso-position-vertical-relative:page" filled="t" strokeweight=".95pt">
            <v:path arrowok="f" fillok="t" o:connecttype="segments"/>
            <o:lock v:ext="edit" shapetype="f"/>
            <w10:wrap anchorx="page" anchory="page"/>
          </v:shape>
        </w:pict>
      </w:r>
      <w:r>
        <w:pict>
          <v:shape id="_x0000_s1217" type="#_x0000_t32" style="position:absolute;margin-left:264.9pt;margin-top:412.1pt;width:293.05pt;height:0;z-index:-251599360;mso-position-horizontal-relative:page;mso-position-vertical-relative:page" filled="t" strokeweight=".95pt">
            <v:path arrowok="f" fillok="t" o:connecttype="segments"/>
            <o:lock v:ext="edit" shapetype="f"/>
            <w10:wrap anchorx="page" anchory="page"/>
          </v:shape>
        </w:pict>
      </w:r>
      <w:r>
        <w:pict>
          <v:shape id="_x0000_s1216" type="#_x0000_t32" style="position:absolute;margin-left:139.15pt;margin-top:413.5pt;width:115.2pt;height:0;z-index:-251598336;mso-position-horizontal-relative:page;mso-position-vertical-relative:page" filled="t" strokeweight=".95pt">
            <v:path arrowok="f" fillok="t" o:connecttype="segments"/>
            <o:lock v:ext="edit" shapetype="f"/>
            <w10:wrap anchorx="page" anchory="page"/>
          </v:shape>
        </w:pict>
      </w:r>
      <w:r>
        <w:pict>
          <v:shape id="_x0000_s1215" type="#_x0000_t32" style="position:absolute;margin-left:304.75pt;margin-top:423.35pt;width:31.45pt;height:0;z-index:-251597312;mso-position-horizontal-relative:page;mso-position-vertical-relative:page" filled="t" strokeweight=".95pt">
            <v:path arrowok="f" fillok="t" o:connecttype="segments"/>
            <o:lock v:ext="edit" shapetype="f"/>
            <w10:wrap anchorx="page" anchory="page"/>
          </v:shape>
        </w:pict>
      </w:r>
      <w:r>
        <w:pict>
          <v:shape id="_x0000_s1214" type="#_x0000_t32" style="position:absolute;margin-left:386.1pt;margin-top:458.4pt;width:162.25pt;height:0;z-index:-251596288;mso-position-horizontal-relative:page;mso-position-vertical-relative:page" filled="t" strokeweight=".95pt">
            <v:path arrowok="f" fillok="t" o:connecttype="segments"/>
            <o:lock v:ext="edit" shapetype="f"/>
            <w10:wrap anchorx="page" anchory="page"/>
          </v:shape>
        </w:pict>
      </w:r>
      <w:r>
        <w:pict>
          <v:shape id="_x0000_s1213" type="#_x0000_t32" style="position:absolute;margin-left:334.25pt;margin-top:458.65pt;width:48pt;height:0;z-index:-251595264;mso-position-horizontal-relative:page;mso-position-vertical-relative:page" filled="t" strokeweight=".95pt">
            <v:path arrowok="f" fillok="t" o:connecttype="segments"/>
            <o:lock v:ext="edit" shapetype="f"/>
            <w10:wrap anchorx="page" anchory="page"/>
          </v:shape>
        </w:pict>
      </w:r>
      <w:r>
        <w:pict>
          <v:shape id="_x0000_s1212" type="#_x0000_t32" style="position:absolute;margin-left:329pt;margin-top:484.8pt;width:229.9pt;height:0;z-index:-251594240;mso-position-horizontal-relative:page;mso-position-vertical-relative:page" filled="t" strokeweight="1.2pt">
            <v:path arrowok="f" fillok="t" o:connecttype="segments"/>
            <o:lock v:ext="edit" shapetype="f"/>
            <w10:wrap anchorx="page" anchory="page"/>
          </v:shape>
        </w:pict>
      </w:r>
      <w:r>
        <w:pict>
          <v:shape id="_x0000_s1211" type="#_x0000_t32" style="position:absolute;margin-left:140.1pt;margin-top:486.7pt;width:192.25pt;height:0;z-index:-251593216;mso-position-horizontal-relative:page;mso-position-vertical-relative:page" filled="t" strokeweight="1.2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p w:rsidR="00047543" w:rsidRDefault="00EB1CEB">
      <w:pPr>
        <w:pStyle w:val="251"/>
        <w:framePr w:wrap="none" w:vAnchor="page" w:hAnchor="page" w:x="3662" w:y="3713"/>
        <w:shd w:val="clear" w:color="auto" w:fill="auto"/>
        <w:spacing w:after="0" w:line="190" w:lineRule="exact"/>
        <w:ind w:left="660"/>
      </w:pPr>
      <w:r>
        <w:rPr>
          <w:rStyle w:val="255"/>
          <w:b/>
          <w:bCs/>
        </w:rPr>
        <w:t>Сергиевское</w:t>
      </w:r>
    </w:p>
    <w:p w:rsidR="00047543" w:rsidRDefault="00EB1CEB">
      <w:pPr>
        <w:pStyle w:val="251"/>
        <w:framePr w:wrap="none" w:vAnchor="page" w:hAnchor="page" w:x="3662" w:y="4049"/>
        <w:shd w:val="clear" w:color="auto" w:fill="auto"/>
        <w:spacing w:after="0" w:line="190" w:lineRule="exact"/>
        <w:ind w:left="400"/>
      </w:pPr>
      <w:r>
        <w:rPr>
          <w:rStyle w:val="255"/>
          <w:b/>
          <w:bCs/>
        </w:rPr>
        <w:t>минеральных вод</w:t>
      </w:r>
    </w:p>
    <w:p w:rsidR="00047543" w:rsidRDefault="00EB1CEB">
      <w:pPr>
        <w:pStyle w:val="441"/>
        <w:framePr w:wrap="none" w:vAnchor="page" w:hAnchor="page" w:x="2698" w:y="5172"/>
        <w:shd w:val="clear" w:color="auto" w:fill="auto"/>
        <w:spacing w:before="0" w:line="130" w:lineRule="exact"/>
        <w:jc w:val="left"/>
      </w:pPr>
      <w:r>
        <w:rPr>
          <w:rStyle w:val="445"/>
        </w:rPr>
        <w:t>тлодольс*</w:t>
      </w:r>
    </w:p>
    <w:p w:rsidR="00047543" w:rsidRDefault="00EB1CEB">
      <w:pPr>
        <w:pStyle w:val="12c"/>
        <w:framePr w:wrap="none" w:vAnchor="page" w:hAnchor="page" w:x="5170" w:y="1359"/>
        <w:shd w:val="clear" w:color="auto" w:fill="auto"/>
        <w:spacing w:line="210" w:lineRule="exact"/>
      </w:pPr>
      <w:r>
        <w:rPr>
          <w:rStyle w:val="12d"/>
          <w:b/>
          <w:bCs/>
        </w:rPr>
        <w:t>Схема расположения объекта</w:t>
      </w:r>
    </w:p>
    <w:p w:rsidR="00047543" w:rsidRDefault="00EB1CEB">
      <w:pPr>
        <w:pStyle w:val="951"/>
        <w:framePr w:w="6173" w:h="245" w:hRule="exact" w:wrap="none" w:vAnchor="page" w:hAnchor="page" w:x="3662" w:y="1599"/>
        <w:shd w:val="clear" w:color="auto" w:fill="auto"/>
        <w:spacing w:line="210" w:lineRule="exact"/>
        <w:ind w:right="20"/>
      </w:pPr>
      <w:r>
        <w:rPr>
          <w:rStyle w:val="952"/>
          <w:b/>
          <w:bCs/>
        </w:rPr>
        <w:t>"Газопровод-отвод и ГРС с.п.Калиновка</w:t>
      </w:r>
    </w:p>
    <w:p w:rsidR="00047543" w:rsidRDefault="00EB1CEB">
      <w:pPr>
        <w:pStyle w:val="951"/>
        <w:framePr w:wrap="none" w:vAnchor="page" w:hAnchor="page" w:x="3662" w:y="1844"/>
        <w:shd w:val="clear" w:color="auto" w:fill="auto"/>
        <w:spacing w:line="210" w:lineRule="exact"/>
        <w:jc w:val="left"/>
      </w:pPr>
      <w:r>
        <w:rPr>
          <w:rStyle w:val="952"/>
          <w:b/>
          <w:bCs/>
        </w:rPr>
        <w:t>муниципального района Сергиевский Самарской области</w:t>
      </w:r>
    </w:p>
    <w:p w:rsidR="00047543" w:rsidRDefault="00EB1CEB">
      <w:pPr>
        <w:pStyle w:val="891"/>
        <w:framePr w:wrap="none" w:vAnchor="page" w:hAnchor="page" w:x="3662" w:y="2651"/>
        <w:shd w:val="clear" w:color="auto" w:fill="auto"/>
        <w:spacing w:line="140" w:lineRule="exact"/>
        <w:ind w:left="2560" w:firstLine="0"/>
      </w:pPr>
      <w:r>
        <w:rPr>
          <w:rStyle w:val="893"/>
        </w:rPr>
        <w:t>Масштаб 1:100 000</w:t>
      </w:r>
    </w:p>
    <w:p w:rsidR="00047543" w:rsidRDefault="00EB1CEB">
      <w:pPr>
        <w:pStyle w:val="251"/>
        <w:framePr w:wrap="none" w:vAnchor="page" w:hAnchor="page" w:x="4181" w:y="3910"/>
        <w:shd w:val="clear" w:color="auto" w:fill="auto"/>
        <w:spacing w:after="0" w:line="190" w:lineRule="exact"/>
      </w:pPr>
      <w:r>
        <w:rPr>
          <w:rStyle w:val="255"/>
          <w:b/>
          <w:bCs/>
        </w:rPr>
        <w:t>месторождение</w:t>
      </w:r>
    </w:p>
    <w:p w:rsidR="00047543" w:rsidRDefault="00EB1CEB">
      <w:pPr>
        <w:pStyle w:val="951"/>
        <w:framePr w:w="4939" w:h="272" w:hRule="exact" w:wrap="none" w:vAnchor="page" w:hAnchor="page" w:x="3312" w:y="10221"/>
        <w:shd w:val="clear" w:color="auto" w:fill="auto"/>
        <w:spacing w:line="210" w:lineRule="exact"/>
        <w:jc w:val="right"/>
      </w:pPr>
      <w:r>
        <w:rPr>
          <w:rStyle w:val="952"/>
          <w:b/>
          <w:bCs/>
        </w:rPr>
        <w:t>Условные обозначения</w:t>
      </w:r>
    </w:p>
    <w:p w:rsidR="00047543" w:rsidRDefault="00EB1CEB">
      <w:pPr>
        <w:pStyle w:val="891"/>
        <w:framePr w:wrap="none" w:vAnchor="page" w:hAnchor="page" w:x="3312" w:y="10916"/>
        <w:shd w:val="clear" w:color="auto" w:fill="auto"/>
        <w:spacing w:line="140" w:lineRule="exact"/>
        <w:ind w:left="820" w:firstLine="0"/>
      </w:pPr>
      <w:r>
        <w:rPr>
          <w:rStyle w:val="893"/>
        </w:rPr>
        <w:t>проектируемый объект</w:t>
      </w:r>
    </w:p>
    <w:p w:rsidR="00047543" w:rsidRDefault="00EB1CEB">
      <w:pPr>
        <w:pStyle w:val="891"/>
        <w:framePr w:w="5774" w:h="580" w:hRule="exact" w:wrap="none" w:vAnchor="page" w:hAnchor="page" w:x="3322" w:y="11488"/>
        <w:shd w:val="clear" w:color="auto" w:fill="auto"/>
        <w:tabs>
          <w:tab w:val="left" w:leader="underscore" w:pos="302"/>
        </w:tabs>
        <w:spacing w:line="168" w:lineRule="exact"/>
        <w:ind w:firstLine="0"/>
        <w:jc w:val="both"/>
      </w:pPr>
      <w:r>
        <w:rPr>
          <w:rStyle w:val="893"/>
        </w:rPr>
        <w:tab/>
        <w:t xml:space="preserve"> Граница округа горно-санитарной охраны</w:t>
      </w:r>
    </w:p>
    <w:p w:rsidR="00047543" w:rsidRDefault="00EB1CEB">
      <w:pPr>
        <w:pStyle w:val="891"/>
        <w:framePr w:w="5774" w:h="580" w:hRule="exact" w:wrap="none" w:vAnchor="page" w:hAnchor="page" w:x="3322" w:y="11488"/>
        <w:shd w:val="clear" w:color="auto" w:fill="auto"/>
        <w:spacing w:line="168" w:lineRule="exact"/>
        <w:ind w:left="820"/>
      </w:pPr>
      <w:r>
        <w:rPr>
          <w:rStyle w:val="895"/>
          <w:lang w:val="en-US" w:eastAsia="en-US" w:bidi="en-US"/>
        </w:rPr>
        <w:t>I</w:t>
      </w:r>
      <w:r w:rsidRPr="00EB1CEB">
        <w:rPr>
          <w:rStyle w:val="895"/>
          <w:lang w:eastAsia="en-US" w:bidi="en-US"/>
        </w:rPr>
        <w:t xml:space="preserve"> </w:t>
      </w:r>
      <w:r>
        <w:rPr>
          <w:rStyle w:val="895"/>
        </w:rPr>
        <w:t>I</w:t>
      </w:r>
      <w:r>
        <w:rPr>
          <w:rStyle w:val="893"/>
        </w:rPr>
        <w:t xml:space="preserve"> Сергиевского месторождения минеральных вод (СМР01728МЭ) ФГБУЗ МРЦ "Сергиевские минеральные воды" ФМБА России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80" w:name="bookmark79"/>
      <w:r>
        <w:t>-1038-2016-ППТ-4</w:t>
      </w:r>
      <w:bookmarkEnd w:id="80"/>
    </w:p>
    <w:p w:rsidR="00047543" w:rsidRDefault="00EB1CEB">
      <w:pPr>
        <w:pStyle w:val="43"/>
        <w:framePr w:wrap="none" w:vAnchor="page" w:hAnchor="page" w:x="11275" w:y="16087"/>
        <w:shd w:val="clear" w:color="auto" w:fill="auto"/>
        <w:spacing w:line="220" w:lineRule="exact"/>
      </w:pPr>
      <w:r>
        <w:t>180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210" type="#_x0000_t32" style="position:absolute;margin-left:24.45pt;margin-top:579.1pt;width:36pt;height:0;z-index:-251592192;mso-position-horizontal-relative:page;mso-position-vertical-relative:page" filled="t" strokeweight="1.7pt">
            <v:path arrowok="f" fillok="t" o:connecttype="segments"/>
            <o:lock v:ext="edit" shapetype="f"/>
            <w10:wrap anchorx="page" anchory="page"/>
          </v:shape>
        </w:pict>
      </w:r>
    </w:p>
    <w:p w:rsidR="00047543" w:rsidRPr="00EB1CEB" w:rsidRDefault="00EB1CEB">
      <w:pPr>
        <w:pStyle w:val="83"/>
        <w:framePr w:w="235" w:h="4738" w:hRule="exact" w:wrap="none" w:vAnchor="page" w:hAnchor="page" w:x="547" w:y="11660"/>
        <w:shd w:val="clear" w:color="auto" w:fill="auto"/>
        <w:spacing w:line="220" w:lineRule="exact"/>
        <w:textDirection w:val="btLr"/>
        <w:rPr>
          <w:lang w:val="en-US"/>
        </w:rPr>
      </w:pPr>
      <w:r>
        <w:rPr>
          <w:rStyle w:val="84"/>
        </w:rPr>
        <w:t xml:space="preserve">Инв. № подл. | Подп. и дата | Взам. инв. </w:t>
      </w:r>
      <w:r w:rsidRPr="00EB1CEB">
        <w:rPr>
          <w:rStyle w:val="84"/>
          <w:lang w:val="en-US"/>
        </w:rPr>
        <w:t>№</w:t>
      </w:r>
    </w:p>
    <w:p w:rsidR="00047543" w:rsidRPr="00EB1CEB" w:rsidRDefault="00EB1CEB">
      <w:pPr>
        <w:pStyle w:val="211"/>
        <w:framePr w:wrap="none" w:vAnchor="page" w:hAnchor="page" w:x="8683" w:y="12515"/>
        <w:shd w:val="clear" w:color="auto" w:fill="auto"/>
        <w:spacing w:line="110" w:lineRule="exact"/>
        <w:rPr>
          <w:lang w:val="en-US"/>
        </w:rPr>
      </w:pPr>
      <w:r>
        <w:rPr>
          <w:rStyle w:val="213"/>
        </w:rPr>
        <w:t>Ф</w:t>
      </w:r>
      <w:r w:rsidRPr="00EB1CEB">
        <w:rPr>
          <w:rStyle w:val="213"/>
          <w:lang w:val="en-US"/>
        </w:rPr>
        <w:t xml:space="preserve">., </w:t>
      </w:r>
      <w:r>
        <w:rPr>
          <w:rStyle w:val="213"/>
        </w:rPr>
        <w:t>И</w:t>
      </w:r>
      <w:r w:rsidRPr="00EB1CEB">
        <w:rPr>
          <w:rStyle w:val="213"/>
          <w:lang w:val="en-US"/>
        </w:rPr>
        <w:t xml:space="preserve">., </w:t>
      </w:r>
      <w:r>
        <w:rPr>
          <w:rStyle w:val="213"/>
        </w:rPr>
        <w:t>О</w:t>
      </w:r>
      <w:r w:rsidRPr="00EB1CEB">
        <w:rPr>
          <w:rStyle w:val="213"/>
          <w:lang w:val="en-US"/>
        </w:rPr>
        <w:t xml:space="preserve">., </w:t>
      </w:r>
      <w:r>
        <w:rPr>
          <w:rStyle w:val="213"/>
          <w:lang w:val="en-US" w:eastAsia="en-US" w:bidi="en-US"/>
        </w:rPr>
        <w:t xml:space="preserve">ndAhUcb. </w:t>
      </w:r>
      <w:r>
        <w:rPr>
          <w:rStyle w:val="213"/>
        </w:rPr>
        <w:t>печать</w:t>
      </w:r>
    </w:p>
    <w:p w:rsidR="00047543" w:rsidRPr="00EB1CEB" w:rsidRDefault="00EB1CEB">
      <w:pPr>
        <w:pStyle w:val="851"/>
        <w:framePr w:wrap="none" w:vAnchor="page" w:hAnchor="page" w:x="7589" w:y="1508"/>
        <w:shd w:val="clear" w:color="auto" w:fill="auto"/>
        <w:spacing w:line="130" w:lineRule="exact"/>
        <w:jc w:val="left"/>
        <w:rPr>
          <w:lang w:val="en-US"/>
        </w:rPr>
      </w:pPr>
      <w:r>
        <w:rPr>
          <w:rStyle w:val="853"/>
        </w:rPr>
        <w:t xml:space="preserve">t)4S </w:t>
      </w:r>
      <w:r w:rsidRPr="00EB1CEB">
        <w:rPr>
          <w:rStyle w:val="853"/>
          <w:lang w:eastAsia="ru-RU" w:bidi="ru-RU"/>
        </w:rPr>
        <w:t>18067</w:t>
      </w:r>
    </w:p>
    <w:p w:rsidR="00047543" w:rsidRPr="00EB1CEB" w:rsidRDefault="00047543">
      <w:pPr>
        <w:framePr w:wrap="none" w:vAnchor="page" w:hAnchor="page" w:x="7906" w:y="1521"/>
        <w:rPr>
          <w:lang w:val="en-US"/>
        </w:rPr>
      </w:pPr>
    </w:p>
    <w:p w:rsidR="00047543" w:rsidRDefault="00EB1CEB">
      <w:pPr>
        <w:pStyle w:val="961"/>
        <w:framePr w:wrap="none" w:vAnchor="page" w:hAnchor="page" w:x="4411" w:y="2094"/>
        <w:shd w:val="clear" w:color="auto" w:fill="auto"/>
        <w:spacing w:line="170" w:lineRule="exact"/>
      </w:pPr>
      <w:r>
        <w:rPr>
          <w:rStyle w:val="962"/>
          <w:b/>
          <w:bCs/>
        </w:rPr>
        <w:t>ФЕДЕРАЛЬНАЯ СЛУЖБА ПО НАДЗОРУ</w:t>
      </w:r>
    </w:p>
    <w:p w:rsidR="00047543" w:rsidRDefault="00EB1CEB">
      <w:pPr>
        <w:pStyle w:val="961"/>
        <w:framePr w:wrap="none" w:vAnchor="page" w:hAnchor="page" w:x="2654" w:y="2353"/>
        <w:shd w:val="clear" w:color="auto" w:fill="auto"/>
        <w:spacing w:line="170" w:lineRule="exact"/>
      </w:pPr>
      <w:r>
        <w:rPr>
          <w:rStyle w:val="962"/>
          <w:b/>
          <w:bCs/>
        </w:rPr>
        <w:t>В СФЕРЕ ЗАЩИТЫ ПРАВ ПОТРЕБИТЕЛЕМ И БЛАГОПОЛУЧИЯ ЧЕЛОВЕКА</w:t>
      </w:r>
    </w:p>
    <w:p w:rsidR="00047543" w:rsidRDefault="00EB1CEB">
      <w:pPr>
        <w:pStyle w:val="371"/>
        <w:framePr w:wrap="none" w:vAnchor="page" w:hAnchor="page" w:x="4037" w:y="2706"/>
        <w:shd w:val="clear" w:color="auto" w:fill="auto"/>
        <w:spacing w:after="0" w:line="140" w:lineRule="exact"/>
        <w:jc w:val="left"/>
      </w:pPr>
      <w:r>
        <w:rPr>
          <w:rStyle w:val="374"/>
          <w:b/>
          <w:bCs/>
        </w:rPr>
        <w:t xml:space="preserve">У правление Федеральной службы по надзору в сфере зашиты прав потреби </w:t>
      </w:r>
      <w:r>
        <w:rPr>
          <w:rStyle w:val="374"/>
          <w:b/>
          <w:bCs/>
          <w:lang w:val="en-US" w:eastAsia="en-US" w:bidi="en-US"/>
        </w:rPr>
        <w:t>i</w:t>
      </w:r>
      <w:r>
        <w:rPr>
          <w:rStyle w:val="374"/>
          <w:b/>
          <w:bCs/>
        </w:rPr>
        <w:t>слеп</w:t>
      </w:r>
    </w:p>
    <w:p w:rsidR="00047543" w:rsidRDefault="00EB1CEB">
      <w:pPr>
        <w:pStyle w:val="371"/>
        <w:framePr w:wrap="none" w:vAnchor="page" w:hAnchor="page" w:x="5131" w:y="2875"/>
        <w:shd w:val="clear" w:color="auto" w:fill="auto"/>
        <w:spacing w:after="0" w:line="140" w:lineRule="exact"/>
        <w:jc w:val="left"/>
      </w:pPr>
      <w:r>
        <w:rPr>
          <w:rStyle w:val="374"/>
          <w:b/>
          <w:bCs/>
        </w:rPr>
        <w:t>и благополучия человека по Самарской области</w:t>
      </w:r>
    </w:p>
    <w:p w:rsidR="00047543" w:rsidRDefault="00EB1CEB">
      <w:pPr>
        <w:pStyle w:val="371"/>
        <w:framePr w:wrap="none" w:vAnchor="page" w:hAnchor="page" w:x="3816" w:y="3042"/>
        <w:shd w:val="clear" w:color="auto" w:fill="auto"/>
        <w:spacing w:after="0" w:line="140" w:lineRule="exact"/>
        <w:ind w:left="200"/>
        <w:jc w:val="left"/>
      </w:pPr>
      <w:r>
        <w:rPr>
          <w:rStyle w:val="374"/>
          <w:b/>
          <w:bCs/>
        </w:rPr>
        <w:t>443079, г. Самара, проезд Георгия Митнрева, 1. тел. (846) 260 37 97, фг.кс 260 37 99</w:t>
      </w:r>
    </w:p>
    <w:p w:rsidR="00047543" w:rsidRDefault="00EB1CEB">
      <w:pPr>
        <w:pStyle w:val="971"/>
        <w:framePr w:wrap="none" w:vAnchor="page" w:hAnchor="page" w:x="5621" w:y="3147"/>
        <w:shd w:val="clear" w:color="auto" w:fill="auto"/>
        <w:spacing w:line="160" w:lineRule="exact"/>
      </w:pPr>
      <w:r>
        <w:rPr>
          <w:rStyle w:val="97TimesNewRoman8pt"/>
          <w:rFonts w:eastAsia="Arial Narrow"/>
        </w:rPr>
        <w:t>uuchoiuiiihc</w:t>
      </w:r>
      <w:r w:rsidRPr="00EB1CEB">
        <w:rPr>
          <w:rStyle w:val="97TimesNewRoman8pt"/>
          <w:rFonts w:eastAsia="Arial Narrow"/>
          <w:lang w:val="ru-RU"/>
        </w:rPr>
        <w:t xml:space="preserve"> </w:t>
      </w:r>
      <w:r>
        <w:rPr>
          <w:rStyle w:val="972"/>
        </w:rPr>
        <w:t xml:space="preserve">территориально! о </w:t>
      </w:r>
      <w:r>
        <w:rPr>
          <w:rStyle w:val="972"/>
          <w:lang w:val="en-US" w:eastAsia="en-US" w:bidi="en-US"/>
        </w:rPr>
        <w:t>opiaual</w:t>
      </w:r>
    </w:p>
    <w:p w:rsidR="00047543" w:rsidRDefault="00EB1CEB">
      <w:pPr>
        <w:pStyle w:val="1331"/>
        <w:framePr w:wrap="none" w:vAnchor="page" w:hAnchor="page" w:x="3211" w:y="3414"/>
        <w:shd w:val="clear" w:color="auto" w:fill="auto"/>
        <w:spacing w:line="240" w:lineRule="exact"/>
      </w:pPr>
      <w:bookmarkStart w:id="81" w:name="bookmark80"/>
      <w:r>
        <w:rPr>
          <w:rStyle w:val="1332"/>
        </w:rPr>
        <w:t>САНИТАРНО-ЭПИДЕМИаЮГИЧЕСКОЕ ЗАКЛЮЧЕНИЕ</w:t>
      </w:r>
      <w:bookmarkEnd w:id="81"/>
    </w:p>
    <w:p w:rsidR="00047543" w:rsidRDefault="00EB1CEB">
      <w:pPr>
        <w:pStyle w:val="961"/>
        <w:framePr w:wrap="none" w:vAnchor="page" w:hAnchor="page" w:x="7522" w:y="3955"/>
        <w:shd w:val="clear" w:color="auto" w:fill="auto"/>
        <w:spacing w:line="170" w:lineRule="exact"/>
      </w:pPr>
      <w:r>
        <w:rPr>
          <w:rStyle w:val="963"/>
          <w:b/>
          <w:bCs/>
        </w:rPr>
        <w:t>06 октября 2015 года</w:t>
      </w:r>
    </w:p>
    <w:p w:rsidR="00047543" w:rsidRDefault="00EB1CEB">
      <w:pPr>
        <w:pStyle w:val="961"/>
        <w:framePr w:wrap="none" w:vAnchor="page" w:hAnchor="page" w:x="4104" w:y="3974"/>
        <w:shd w:val="clear" w:color="auto" w:fill="auto"/>
        <w:spacing w:line="170" w:lineRule="exact"/>
      </w:pPr>
      <w:r>
        <w:rPr>
          <w:rStyle w:val="963"/>
          <w:b/>
          <w:bCs/>
        </w:rPr>
        <w:t>63.СЦ.04.000.Т.001486.10.15</w:t>
      </w:r>
    </w:p>
    <w:p w:rsidR="00047543" w:rsidRDefault="00EB1CEB">
      <w:pPr>
        <w:pStyle w:val="791"/>
        <w:framePr w:wrap="none" w:vAnchor="page" w:hAnchor="page" w:x="2453" w:y="4369"/>
        <w:shd w:val="clear" w:color="auto" w:fill="auto"/>
        <w:spacing w:before="0" w:after="0" w:line="180" w:lineRule="exact"/>
      </w:pPr>
      <w:r>
        <w:rPr>
          <w:rStyle w:val="79b"/>
        </w:rPr>
        <w:t>Настоящим санитарно-эпидемиологическим заключением удостоверяется, что</w:t>
      </w:r>
    </w:p>
    <w:p w:rsidR="00047543" w:rsidRDefault="00EB1CEB">
      <w:pPr>
        <w:pStyle w:val="791"/>
        <w:framePr w:wrap="none" w:vAnchor="page" w:hAnchor="page" w:x="2434" w:y="4570"/>
        <w:shd w:val="clear" w:color="auto" w:fill="auto"/>
        <w:spacing w:before="0" w:after="0" w:line="180" w:lineRule="exact"/>
      </w:pPr>
      <w:r>
        <w:rPr>
          <w:rStyle w:val="79b"/>
        </w:rPr>
        <w:t xml:space="preserve">требования, установленные в проектной документации </w:t>
      </w:r>
      <w:r>
        <w:rPr>
          <w:rStyle w:val="797pt"/>
        </w:rPr>
        <w:t>(перечислить рассмотренные</w:t>
      </w:r>
    </w:p>
    <w:p w:rsidR="00047543" w:rsidRDefault="00EB1CEB">
      <w:pPr>
        <w:pStyle w:val="891"/>
        <w:framePr w:wrap="none" w:vAnchor="page" w:hAnchor="page" w:x="2443" w:y="4859"/>
        <w:shd w:val="clear" w:color="auto" w:fill="auto"/>
        <w:spacing w:line="140" w:lineRule="exact"/>
        <w:ind w:firstLine="0"/>
      </w:pPr>
      <w:r>
        <w:rPr>
          <w:rStyle w:val="896"/>
        </w:rPr>
        <w:t>документы, указать наименование и адрес организации-разработчика):</w:t>
      </w:r>
    </w:p>
    <w:p w:rsidR="00047543" w:rsidRDefault="00EB1CEB">
      <w:pPr>
        <w:pStyle w:val="541"/>
        <w:framePr w:wrap="none" w:vAnchor="page" w:hAnchor="page" w:x="6850" w:y="5195"/>
        <w:shd w:val="clear" w:color="auto" w:fill="auto"/>
        <w:spacing w:line="150" w:lineRule="exact"/>
      </w:pPr>
      <w:r>
        <w:rPr>
          <w:rStyle w:val="542"/>
          <w:b/>
          <w:bCs/>
        </w:rPr>
        <w:t>1’С с.п. Калиновка муниципального ранона</w:t>
      </w:r>
    </w:p>
    <w:p w:rsidR="00047543" w:rsidRDefault="00EB1CEB">
      <w:pPr>
        <w:pStyle w:val="541"/>
        <w:framePr w:wrap="none" w:vAnchor="page" w:hAnchor="page" w:x="2462" w:y="5219"/>
        <w:shd w:val="clear" w:color="auto" w:fill="auto"/>
        <w:spacing w:line="150" w:lineRule="exact"/>
      </w:pPr>
      <w:r>
        <w:rPr>
          <w:rStyle w:val="542"/>
          <w:b/>
          <w:bCs/>
        </w:rPr>
        <w:t>72-01-7353/500-13-63/314- 1-ООС «Газопровод-отвод и</w:t>
      </w:r>
    </w:p>
    <w:p w:rsidR="00047543" w:rsidRDefault="00EB1CEB">
      <w:pPr>
        <w:pStyle w:val="541"/>
        <w:framePr w:wrap="none" w:vAnchor="page" w:hAnchor="page" w:x="2434" w:y="5396"/>
        <w:shd w:val="clear" w:color="auto" w:fill="auto"/>
        <w:spacing w:line="150" w:lineRule="exact"/>
      </w:pPr>
      <w:r>
        <w:rPr>
          <w:rStyle w:val="542"/>
          <w:b/>
          <w:bCs/>
        </w:rPr>
        <w:t>Сергиевский Самарской области» (Объект с.п. Калиновка и объект «Дом оператора Калиновка»), в части</w:t>
      </w:r>
    </w:p>
    <w:p w:rsidR="00047543" w:rsidRDefault="00EB1CEB">
      <w:pPr>
        <w:pStyle w:val="541"/>
        <w:framePr w:wrap="none" w:vAnchor="page" w:hAnchor="page" w:x="2434" w:y="5579"/>
        <w:shd w:val="clear" w:color="auto" w:fill="auto"/>
        <w:spacing w:line="150" w:lineRule="exact"/>
      </w:pPr>
      <w:r>
        <w:rPr>
          <w:rStyle w:val="542"/>
          <w:b/>
          <w:bCs/>
        </w:rPr>
        <w:t>организации санитарно-защитной зоны и зоны ограничения застройки для ПРТО (технические</w:t>
      </w:r>
    </w:p>
    <w:p w:rsidR="00047543" w:rsidRDefault="00EB1CEB">
      <w:pPr>
        <w:pStyle w:val="541"/>
        <w:framePr w:wrap="none" w:vAnchor="page" w:hAnchor="page" w:x="2434" w:y="5766"/>
        <w:shd w:val="clear" w:color="auto" w:fill="auto"/>
        <w:spacing w:line="150" w:lineRule="exact"/>
      </w:pPr>
      <w:r>
        <w:rPr>
          <w:rStyle w:val="542"/>
          <w:b/>
          <w:bCs/>
        </w:rPr>
        <w:t>харакгерпешкн в приложении к санитарно-эпидемиологическому заключению).</w:t>
      </w:r>
    </w:p>
    <w:p w:rsidR="00047543" w:rsidRDefault="00EB1CEB">
      <w:pPr>
        <w:pStyle w:val="541"/>
        <w:framePr w:wrap="none" w:vAnchor="page" w:hAnchor="page" w:x="2434" w:y="6154"/>
        <w:shd w:val="clear" w:color="auto" w:fill="auto"/>
        <w:spacing w:line="150" w:lineRule="exact"/>
      </w:pPr>
      <w:r>
        <w:rPr>
          <w:rStyle w:val="542"/>
          <w:b/>
          <w:bCs/>
        </w:rPr>
        <w:t>Владелец ПРТО: ООО «Газпром гране! аз Самара».</w:t>
      </w:r>
    </w:p>
    <w:p w:rsidR="00047543" w:rsidRDefault="00EB1CEB">
      <w:pPr>
        <w:pStyle w:val="541"/>
        <w:framePr w:wrap="none" w:vAnchor="page" w:hAnchor="page" w:x="2434" w:y="6519"/>
        <w:shd w:val="clear" w:color="auto" w:fill="auto"/>
        <w:spacing w:line="150" w:lineRule="exact"/>
      </w:pPr>
      <w:r>
        <w:rPr>
          <w:rStyle w:val="542"/>
          <w:b/>
          <w:bCs/>
        </w:rPr>
        <w:t xml:space="preserve">Разработчик </w:t>
      </w:r>
      <w:r>
        <w:rPr>
          <w:rStyle w:val="5465pt"/>
        </w:rPr>
        <w:t>npocKia</w:t>
      </w:r>
      <w:r w:rsidRPr="00EB1CEB">
        <w:rPr>
          <w:rStyle w:val="5465pt"/>
          <w:lang w:val="ru-RU"/>
        </w:rPr>
        <w:t xml:space="preserve">: </w:t>
      </w:r>
      <w:r>
        <w:rPr>
          <w:rStyle w:val="542"/>
          <w:b/>
          <w:bCs/>
        </w:rPr>
        <w:t>ООО «Ценз р телекоммуникационных технологий» (630049, г. Новосибирск, ул.</w:t>
      </w:r>
    </w:p>
    <w:p w:rsidR="00047543" w:rsidRDefault="00EB1CEB">
      <w:pPr>
        <w:pStyle w:val="541"/>
        <w:framePr w:wrap="none" w:vAnchor="page" w:hAnchor="page" w:x="2434" w:y="6716"/>
        <w:shd w:val="clear" w:color="auto" w:fill="auto"/>
        <w:spacing w:line="150" w:lineRule="exact"/>
      </w:pPr>
      <w:r>
        <w:rPr>
          <w:rStyle w:val="542"/>
          <w:b/>
          <w:bCs/>
        </w:rPr>
        <w:t>I алущака, д. 1.).</w:t>
      </w:r>
    </w:p>
    <w:p w:rsidR="00047543" w:rsidRDefault="00EB1CEB">
      <w:pPr>
        <w:pStyle w:val="791"/>
        <w:framePr w:wrap="none" w:vAnchor="page" w:hAnchor="page" w:x="2434" w:y="7047"/>
        <w:shd w:val="clear" w:color="auto" w:fill="auto"/>
        <w:spacing w:before="0" w:after="0" w:line="180" w:lineRule="exact"/>
      </w:pPr>
      <w:r>
        <w:rPr>
          <w:rStyle w:val="79c"/>
        </w:rPr>
        <w:t>СООТВЕТСТВУЮТ (Н</w:t>
      </w:r>
      <w:r>
        <w:rPr>
          <w:rStyle w:val="79d"/>
        </w:rPr>
        <w:t>Е СООТВЕТСТ</w:t>
      </w:r>
      <w:r>
        <w:rPr>
          <w:rStyle w:val="79c"/>
        </w:rPr>
        <w:t>ВУЮТ) государственным санитарно</w:t>
      </w:r>
    </w:p>
    <w:p w:rsidR="00047543" w:rsidRDefault="00EB1CEB">
      <w:pPr>
        <w:pStyle w:val="891"/>
        <w:framePr w:wrap="none" w:vAnchor="page" w:hAnchor="page" w:x="8030" w:y="7268"/>
        <w:shd w:val="clear" w:color="auto" w:fill="auto"/>
        <w:spacing w:line="140" w:lineRule="exact"/>
        <w:ind w:firstLine="0"/>
      </w:pPr>
      <w:r>
        <w:rPr>
          <w:rStyle w:val="891pt"/>
        </w:rPr>
        <w:t>(ненужное зачеркнуть</w:t>
      </w:r>
    </w:p>
    <w:p w:rsidR="00047543" w:rsidRDefault="00EB1CEB">
      <w:pPr>
        <w:pStyle w:val="791"/>
        <w:framePr w:wrap="none" w:vAnchor="page" w:hAnchor="page" w:x="6514" w:y="7264"/>
        <w:shd w:val="clear" w:color="auto" w:fill="auto"/>
        <w:spacing w:before="0" w:after="0" w:line="180" w:lineRule="exact"/>
      </w:pPr>
      <w:r>
        <w:rPr>
          <w:rStyle w:val="79b"/>
        </w:rPr>
        <w:t>нормативам</w:t>
      </w:r>
    </w:p>
    <w:p w:rsidR="00047543" w:rsidRDefault="00EB1CEB">
      <w:pPr>
        <w:pStyle w:val="791"/>
        <w:framePr w:wrap="none" w:vAnchor="page" w:hAnchor="page" w:x="2453" w:y="7273"/>
        <w:shd w:val="clear" w:color="auto" w:fill="auto"/>
        <w:spacing w:before="0" w:after="0" w:line="180" w:lineRule="exact"/>
      </w:pPr>
      <w:r>
        <w:rPr>
          <w:rStyle w:val="79c"/>
        </w:rPr>
        <w:t>эпидемиологическим</w:t>
      </w:r>
    </w:p>
    <w:p w:rsidR="00047543" w:rsidRDefault="00EB1CEB">
      <w:pPr>
        <w:pStyle w:val="791"/>
        <w:framePr w:wrap="none" w:vAnchor="page" w:hAnchor="page" w:x="5016" w:y="7273"/>
        <w:shd w:val="clear" w:color="auto" w:fill="auto"/>
        <w:spacing w:before="0" w:after="0" w:line="180" w:lineRule="exact"/>
      </w:pPr>
      <w:r>
        <w:rPr>
          <w:rStyle w:val="79b"/>
        </w:rPr>
        <w:t>правилам</w:t>
      </w:r>
    </w:p>
    <w:p w:rsidR="00047543" w:rsidRDefault="00EB1CEB">
      <w:pPr>
        <w:pStyle w:val="891"/>
        <w:framePr w:wrap="none" w:vAnchor="page" w:hAnchor="page" w:x="2434" w:y="7499"/>
        <w:shd w:val="clear" w:color="auto" w:fill="auto"/>
        <w:spacing w:line="140" w:lineRule="exact"/>
        <w:ind w:firstLine="0"/>
      </w:pPr>
      <w:r>
        <w:rPr>
          <w:rStyle w:val="896"/>
        </w:rPr>
        <w:t>указать полное наименование санитарных правил)</w:t>
      </w:r>
    </w:p>
    <w:p w:rsidR="00047543" w:rsidRDefault="00EB1CEB">
      <w:pPr>
        <w:pStyle w:val="541"/>
        <w:framePr w:wrap="none" w:vAnchor="page" w:hAnchor="page" w:x="2434" w:y="7810"/>
        <w:shd w:val="clear" w:color="auto" w:fill="auto"/>
        <w:spacing w:line="150" w:lineRule="exact"/>
        <w:ind w:left="280"/>
      </w:pPr>
      <w:r>
        <w:rPr>
          <w:rStyle w:val="542"/>
          <w:b/>
          <w:bCs/>
        </w:rPr>
        <w:t>СамПнН 2.1.8/2.2.4.1383-03 «Гнгиснмчсскис требования к размещению и эксплуатации передающих</w:t>
      </w:r>
    </w:p>
    <w:p w:rsidR="00047543" w:rsidRDefault="00EB1CEB">
      <w:pPr>
        <w:pStyle w:val="541"/>
        <w:framePr w:wrap="none" w:vAnchor="page" w:hAnchor="page" w:x="2434" w:y="7998"/>
        <w:shd w:val="clear" w:color="auto" w:fill="auto"/>
        <w:spacing w:line="150" w:lineRule="exact"/>
        <w:ind w:left="280"/>
      </w:pPr>
      <w:r>
        <w:rPr>
          <w:rStyle w:val="542"/>
          <w:b/>
          <w:bCs/>
        </w:rPr>
        <w:t>радиотехнических объектов».</w:t>
      </w:r>
    </w:p>
    <w:p w:rsidR="00047543" w:rsidRDefault="00EB1CEB">
      <w:pPr>
        <w:pStyle w:val="541"/>
        <w:framePr w:wrap="none" w:vAnchor="page" w:hAnchor="page" w:x="2434" w:y="8205"/>
        <w:shd w:val="clear" w:color="auto" w:fill="auto"/>
        <w:spacing w:line="150" w:lineRule="exact"/>
        <w:ind w:left="280"/>
      </w:pPr>
      <w:r>
        <w:rPr>
          <w:rStyle w:val="542"/>
          <w:b/>
          <w:bCs/>
        </w:rPr>
        <w:t>МУ 4.3.2320-08 «Порядок подготовки и оформления санитарно-эпидемиологических заключений на</w:t>
      </w:r>
    </w:p>
    <w:p w:rsidR="00047543" w:rsidRDefault="00EB1CEB">
      <w:pPr>
        <w:pStyle w:val="541"/>
        <w:framePr w:wrap="none" w:vAnchor="page" w:hAnchor="page" w:x="2434" w:y="8397"/>
        <w:shd w:val="clear" w:color="auto" w:fill="auto"/>
        <w:spacing w:line="150" w:lineRule="exact"/>
        <w:ind w:left="280"/>
      </w:pPr>
      <w:r>
        <w:rPr>
          <w:rStyle w:val="542"/>
          <w:b/>
          <w:bCs/>
        </w:rPr>
        <w:t>передающие радиотехнические объекты».</w:t>
      </w:r>
    </w:p>
    <w:p w:rsidR="00047543" w:rsidRDefault="00EB1CEB">
      <w:pPr>
        <w:pStyle w:val="791"/>
        <w:framePr w:wrap="none" w:vAnchor="page" w:hAnchor="page" w:x="2434" w:y="9822"/>
        <w:shd w:val="clear" w:color="auto" w:fill="auto"/>
        <w:spacing w:before="0" w:after="0" w:line="180" w:lineRule="exact"/>
      </w:pPr>
      <w:r>
        <w:rPr>
          <w:rStyle w:val="79c"/>
        </w:rPr>
        <w:t>Основанием для признания представленных документов соответствующими (+»е</w:t>
      </w:r>
    </w:p>
    <w:p w:rsidR="00047543" w:rsidRDefault="00EB1CEB">
      <w:pPr>
        <w:pStyle w:val="791"/>
        <w:framePr w:wrap="none" w:vAnchor="page" w:hAnchor="page" w:x="2434" w:y="10043"/>
        <w:shd w:val="clear" w:color="auto" w:fill="auto"/>
        <w:spacing w:before="0" w:after="0" w:line="180" w:lineRule="exact"/>
        <w:ind w:left="2000"/>
      </w:pPr>
      <w:r>
        <w:rPr>
          <w:rStyle w:val="79c"/>
        </w:rPr>
        <w:t>государственным санитарно-эпидемиологическим правилам</w:t>
      </w:r>
    </w:p>
    <w:p w:rsidR="00047543" w:rsidRDefault="00EB1CEB">
      <w:pPr>
        <w:pStyle w:val="891"/>
        <w:framePr w:wrap="none" w:vAnchor="page" w:hAnchor="page" w:x="2434" w:y="10278"/>
        <w:shd w:val="clear" w:color="auto" w:fill="auto"/>
        <w:spacing w:line="180" w:lineRule="exact"/>
        <w:ind w:firstLine="0"/>
      </w:pPr>
      <w:r>
        <w:rPr>
          <w:rStyle w:val="899pt"/>
        </w:rPr>
        <w:t xml:space="preserve">и нормативам являются </w:t>
      </w:r>
      <w:r>
        <w:rPr>
          <w:rStyle w:val="897"/>
        </w:rPr>
        <w:t>(перечислить рассмотренные документы):</w:t>
      </w:r>
    </w:p>
    <w:p w:rsidR="00047543" w:rsidRDefault="00EB1CEB">
      <w:pPr>
        <w:pStyle w:val="541"/>
        <w:framePr w:wrap="none" w:vAnchor="page" w:hAnchor="page" w:x="2434" w:y="10527"/>
        <w:shd w:val="clear" w:color="auto" w:fill="auto"/>
        <w:spacing w:line="150" w:lineRule="exact"/>
        <w:ind w:left="280"/>
      </w:pPr>
      <w:r>
        <w:rPr>
          <w:rStyle w:val="542"/>
          <w:b/>
          <w:bCs/>
        </w:rPr>
        <w:t>'Эксперт нос заключение но резульгазам санзззармо-эшзлемиоло! нческой экспертизы, обследования,</w:t>
      </w:r>
    </w:p>
    <w:p w:rsidR="00047543" w:rsidRDefault="00EB1CEB">
      <w:pPr>
        <w:pStyle w:val="541"/>
        <w:framePr w:wrap="none" w:vAnchor="page" w:hAnchor="page" w:x="2434" w:y="10714"/>
        <w:shd w:val="clear" w:color="auto" w:fill="auto"/>
        <w:spacing w:line="150" w:lineRule="exact"/>
        <w:ind w:left="280"/>
      </w:pPr>
      <w:r>
        <w:rPr>
          <w:rStyle w:val="542"/>
          <w:b/>
          <w:bCs/>
        </w:rPr>
        <w:t>исслеловашзя, испытания, токсикологических, гигиеззичееземх и иных в!здов оценок Ле 2751</w:t>
      </w:r>
    </w:p>
    <w:p w:rsidR="00047543" w:rsidRDefault="00EB1CEB">
      <w:pPr>
        <w:pStyle w:val="541"/>
        <w:framePr w:wrap="none" w:vAnchor="page" w:hAnchor="page" w:x="2434" w:y="10902"/>
        <w:shd w:val="clear" w:color="auto" w:fill="auto"/>
        <w:spacing w:line="150" w:lineRule="exact"/>
        <w:ind w:left="280"/>
      </w:pPr>
      <w:r>
        <w:rPr>
          <w:rStyle w:val="542"/>
          <w:b/>
          <w:bCs/>
        </w:rPr>
        <w:t>от 19.06.2015 г., выданное ФБУI «Центр гигиены 13 эпидемиологии в Самарской области».</w:t>
      </w:r>
    </w:p>
    <w:p w:rsidR="00047543" w:rsidRDefault="00EB1CEB">
      <w:pPr>
        <w:pStyle w:val="791"/>
        <w:framePr w:wrap="none" w:vAnchor="page" w:hAnchor="page" w:x="2482" w:y="12222"/>
        <w:shd w:val="clear" w:color="auto" w:fill="auto"/>
        <w:spacing w:before="0" w:after="0" w:line="180" w:lineRule="exact"/>
      </w:pPr>
      <w:r>
        <w:rPr>
          <w:rStyle w:val="79c"/>
        </w:rPr>
        <w:t>Главныи государственный санитарный врач</w:t>
      </w:r>
    </w:p>
    <w:p w:rsidR="00047543" w:rsidRDefault="00EB1CEB">
      <w:pPr>
        <w:pStyle w:val="791"/>
        <w:framePr w:wrap="none" w:vAnchor="page" w:hAnchor="page" w:x="2482" w:y="12438"/>
        <w:shd w:val="clear" w:color="auto" w:fill="auto"/>
        <w:spacing w:before="0" w:after="0" w:line="180" w:lineRule="exact"/>
      </w:pPr>
      <w:r>
        <w:rPr>
          <w:rStyle w:val="79c"/>
        </w:rPr>
        <w:t>(заместитель главного государственного санитарного врача)</w:t>
      </w:r>
    </w:p>
    <w:p w:rsidR="00047543" w:rsidRDefault="00EB1CEB">
      <w:pPr>
        <w:pStyle w:val="83"/>
        <w:framePr w:wrap="none" w:vAnchor="page" w:hAnchor="page" w:x="5755" w:y="12982"/>
        <w:shd w:val="clear" w:color="auto" w:fill="auto"/>
        <w:spacing w:line="220" w:lineRule="exact"/>
      </w:pPr>
      <w:r>
        <w:rPr>
          <w:rStyle w:val="8f8"/>
        </w:rPr>
        <w:t>№1495023</w:t>
      </w:r>
    </w:p>
    <w:p w:rsidR="00047543" w:rsidRDefault="00047543">
      <w:pPr>
        <w:framePr w:wrap="none" w:vAnchor="page" w:hAnchor="page" w:x="7493" w:y="13195"/>
      </w:pPr>
    </w:p>
    <w:p w:rsidR="00047543" w:rsidRDefault="00EB1CEB">
      <w:pPr>
        <w:pStyle w:val="981"/>
        <w:framePr w:wrap="none" w:vAnchor="page" w:hAnchor="page" w:x="7733" w:y="13669"/>
        <w:shd w:val="clear" w:color="auto" w:fill="auto"/>
        <w:spacing w:line="80" w:lineRule="exact"/>
      </w:pPr>
      <w:r>
        <w:rPr>
          <w:rStyle w:val="982"/>
        </w:rPr>
        <w:t xml:space="preserve">ез ПЛП «Папеий паиашый яепп» г Мпггаа 9014 </w:t>
      </w:r>
      <w:r>
        <w:rPr>
          <w:rStyle w:val="983"/>
        </w:rPr>
        <w:t xml:space="preserve">г </w:t>
      </w:r>
      <w:r>
        <w:rPr>
          <w:rStyle w:val="982"/>
        </w:rPr>
        <w:t xml:space="preserve">сгуязямз, </w:t>
      </w:r>
      <w:r w:rsidRPr="00EB1CEB">
        <w:rPr>
          <w:rStyle w:val="982"/>
          <w:lang w:eastAsia="en-US" w:bidi="en-US"/>
        </w:rPr>
        <w:t>&lt;</w:t>
      </w:r>
      <w:r>
        <w:rPr>
          <w:rStyle w:val="982"/>
          <w:lang w:val="en-US" w:eastAsia="en-US" w:bidi="en-US"/>
        </w:rPr>
        <w:t>R</w:t>
      </w:r>
      <w:r w:rsidRPr="00EB1CEB">
        <w:rPr>
          <w:rStyle w:val="982"/>
          <w:lang w:eastAsia="en-US" w:bidi="en-US"/>
        </w:rPr>
        <w:t>&gt;</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75" w:y="16087"/>
        <w:shd w:val="clear" w:color="auto" w:fill="auto"/>
        <w:spacing w:line="220" w:lineRule="exact"/>
      </w:pPr>
      <w:r>
        <w:t>181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047543">
      <w:pPr>
        <w:framePr w:wrap="none" w:vAnchor="page" w:hAnchor="page" w:x="1589" w:y="855"/>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82" w:name="bookmark81"/>
      <w:r>
        <w:t>-1038-2016-ППТ-4</w:t>
      </w:r>
      <w:bookmarkEnd w:id="82"/>
    </w:p>
    <w:p w:rsidR="00047543" w:rsidRDefault="00EB1CEB">
      <w:pPr>
        <w:pStyle w:val="43"/>
        <w:framePr w:wrap="none" w:vAnchor="page" w:hAnchor="page" w:x="11275" w:y="16087"/>
        <w:shd w:val="clear" w:color="auto" w:fill="auto"/>
        <w:spacing w:line="220" w:lineRule="exact"/>
      </w:pPr>
      <w:r>
        <w:t>182</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rect id="_x0000_s1208" style="position:absolute;margin-left:86.45pt;margin-top:52.8pt;width:469.9pt;height:666.95pt;z-index:-251671040;mso-position-horizontal-relative:page;mso-position-vertical-relative:page" fillcolor="#f9f5e4" stroked="f">
            <w10:wrap anchorx="page" anchory="page"/>
          </v:rect>
        </w:pict>
      </w:r>
    </w:p>
    <w:p w:rsidR="00047543" w:rsidRDefault="00EB1CEB">
      <w:pPr>
        <w:pStyle w:val="83"/>
        <w:framePr w:w="235" w:h="4738" w:hRule="exact" w:wrap="none" w:vAnchor="page" w:hAnchor="page" w:x="693" w:y="11660"/>
        <w:shd w:val="clear" w:color="auto" w:fill="auto"/>
        <w:spacing w:line="220" w:lineRule="exact"/>
        <w:textDirection w:val="btLr"/>
      </w:pPr>
      <w:r>
        <w:rPr>
          <w:rStyle w:val="84"/>
        </w:rPr>
        <w:t>Инв. № подл. | Подп. и дата | Взам. инв. №</w:t>
      </w:r>
    </w:p>
    <w:p w:rsidR="00047543" w:rsidRDefault="00047543">
      <w:pPr>
        <w:framePr w:wrap="none" w:vAnchor="page" w:hAnchor="page" w:x="7538" w:y="2126"/>
      </w:pPr>
    </w:p>
    <w:p w:rsidR="00047543" w:rsidRDefault="00EB1CEB">
      <w:pPr>
        <w:pStyle w:val="971"/>
        <w:framePr w:w="8266" w:h="144" w:hRule="exact" w:wrap="none" w:vAnchor="page" w:hAnchor="page" w:x="2426" w:y="3836"/>
        <w:shd w:val="clear" w:color="auto" w:fill="auto"/>
        <w:spacing w:line="90" w:lineRule="exact"/>
        <w:ind w:left="40"/>
        <w:jc w:val="center"/>
      </w:pPr>
      <w:r>
        <w:rPr>
          <w:rStyle w:val="972"/>
        </w:rPr>
        <w:t>(на именован и с территирнылглгйго органа)</w:t>
      </w:r>
    </w:p>
    <w:p w:rsidR="00047543" w:rsidRDefault="00EB1CEB">
      <w:pPr>
        <w:pStyle w:val="22"/>
        <w:framePr w:wrap="none" w:vAnchor="page" w:hAnchor="page" w:x="8762" w:y="11801"/>
        <w:shd w:val="clear" w:color="auto" w:fill="auto"/>
        <w:spacing w:before="0" w:after="0" w:line="280" w:lineRule="exact"/>
        <w:jc w:val="left"/>
      </w:pPr>
      <w:r>
        <w:rPr>
          <w:rStyle w:val="2e"/>
        </w:rPr>
        <w:t xml:space="preserve">‘ЗЙЯРч-в </w:t>
      </w:r>
      <w:r>
        <w:rPr>
          <w:rStyle w:val="2ff0"/>
        </w:rPr>
        <w:t>?&amp;Я|</w:t>
      </w:r>
    </w:p>
    <w:p w:rsidR="00047543" w:rsidRDefault="00EB1CEB">
      <w:pPr>
        <w:pStyle w:val="1001"/>
        <w:framePr w:wrap="none" w:vAnchor="page" w:hAnchor="page" w:x="7835" w:y="14353"/>
        <w:shd w:val="clear" w:color="auto" w:fill="auto"/>
        <w:spacing w:line="120" w:lineRule="exact"/>
      </w:pPr>
      <w:r>
        <w:rPr>
          <w:rStyle w:val="1002"/>
        </w:rPr>
        <w:t xml:space="preserve">В </w:t>
      </w:r>
      <w:r>
        <w:rPr>
          <w:rStyle w:val="10055pt"/>
        </w:rPr>
        <w:t xml:space="preserve">ЗДО </w:t>
      </w:r>
      <w:r>
        <w:rPr>
          <w:rStyle w:val="1002"/>
        </w:rPr>
        <w:t xml:space="preserve">«Первый печатный двор*. г. Москва, 2015 г, </w:t>
      </w:r>
      <w:r>
        <w:rPr>
          <w:rStyle w:val="10055pt"/>
        </w:rPr>
        <w:t xml:space="preserve">уровень </w:t>
      </w:r>
      <w:r>
        <w:rPr>
          <w:rStyle w:val="1002"/>
        </w:rPr>
        <w:t>«В.-</w:t>
      </w:r>
    </w:p>
    <w:p w:rsidR="00047543" w:rsidRDefault="00EB1CEB">
      <w:pPr>
        <w:pStyle w:val="961"/>
        <w:framePr w:w="8266" w:h="240" w:hRule="exact" w:wrap="none" w:vAnchor="page" w:hAnchor="page" w:x="2426" w:y="2708"/>
        <w:shd w:val="clear" w:color="auto" w:fill="auto"/>
        <w:spacing w:line="170" w:lineRule="exact"/>
        <w:ind w:left="40"/>
        <w:jc w:val="center"/>
      </w:pPr>
      <w:r>
        <w:rPr>
          <w:rStyle w:val="962"/>
          <w:b/>
          <w:bCs/>
        </w:rPr>
        <w:t>ФЕДЕРАЛЬНАЯ СЛУЖБА ПО НАДЗОРУ</w:t>
      </w:r>
    </w:p>
    <w:p w:rsidR="00047543" w:rsidRDefault="00EB1CEB">
      <w:pPr>
        <w:pStyle w:val="961"/>
        <w:framePr w:w="8266" w:h="240" w:hRule="exact" w:wrap="none" w:vAnchor="page" w:hAnchor="page" w:x="2426" w:y="2967"/>
        <w:shd w:val="clear" w:color="auto" w:fill="auto"/>
        <w:spacing w:line="170" w:lineRule="exact"/>
        <w:ind w:left="60"/>
        <w:jc w:val="center"/>
      </w:pPr>
      <w:r>
        <w:rPr>
          <w:rStyle w:val="964"/>
          <w:b/>
          <w:bCs/>
        </w:rPr>
        <w:t>СФЕРЕ ЗАЩИТЕ! ПРАВ ПОТРЕБИТЕЛЕЙ И БЛАГОПОЛУЧИЯ ЧЕЛОВЕКА</w:t>
      </w:r>
    </w:p>
    <w:p w:rsidR="00047543" w:rsidRDefault="00EB1CEB">
      <w:pPr>
        <w:pStyle w:val="401"/>
        <w:framePr w:wrap="none" w:vAnchor="page" w:hAnchor="page" w:x="2426" w:y="3342"/>
        <w:shd w:val="clear" w:color="auto" w:fill="auto"/>
        <w:spacing w:line="140" w:lineRule="exact"/>
        <w:ind w:left="1580"/>
      </w:pPr>
      <w:r>
        <w:rPr>
          <w:rStyle w:val="404"/>
        </w:rPr>
        <w:t>Управление Федеральной службы по надзору в сфере защиты прав потребителей</w:t>
      </w:r>
    </w:p>
    <w:p w:rsidR="00047543" w:rsidRDefault="00EB1CEB">
      <w:pPr>
        <w:pStyle w:val="401"/>
        <w:framePr w:wrap="none" w:vAnchor="page" w:hAnchor="page" w:x="2426" w:y="3518"/>
        <w:shd w:val="clear" w:color="auto" w:fill="auto"/>
        <w:spacing w:line="140" w:lineRule="exact"/>
        <w:ind w:left="2720"/>
      </w:pPr>
      <w:r>
        <w:rPr>
          <w:rStyle w:val="404"/>
        </w:rPr>
        <w:t>и благополучия человека по Самарской области</w:t>
      </w:r>
    </w:p>
    <w:p w:rsidR="00047543" w:rsidRDefault="00EB1CEB">
      <w:pPr>
        <w:pStyle w:val="401"/>
        <w:framePr w:wrap="none" w:vAnchor="page" w:hAnchor="page" w:x="2426" w:y="3673"/>
        <w:shd w:val="clear" w:color="auto" w:fill="auto"/>
        <w:spacing w:line="150" w:lineRule="exact"/>
        <w:ind w:left="1580"/>
      </w:pPr>
      <w:r>
        <w:rPr>
          <w:rStyle w:val="404"/>
        </w:rPr>
        <w:t xml:space="preserve">4430/9, </w:t>
      </w:r>
      <w:r>
        <w:rPr>
          <w:rStyle w:val="40TimesNewRoman75pt"/>
          <w:rFonts w:eastAsia="Arial"/>
        </w:rPr>
        <w:t xml:space="preserve">г. </w:t>
      </w:r>
      <w:r>
        <w:rPr>
          <w:rStyle w:val="404"/>
        </w:rPr>
        <w:t xml:space="preserve">Самара, проезд Георгия Митирева, 1. тел. </w:t>
      </w:r>
      <w:r>
        <w:rPr>
          <w:rStyle w:val="405"/>
        </w:rPr>
        <w:t>(846) 260</w:t>
      </w:r>
      <w:r>
        <w:rPr>
          <w:rStyle w:val="404"/>
        </w:rPr>
        <w:t xml:space="preserve"> 38 25</w:t>
      </w:r>
      <w:r>
        <w:rPr>
          <w:rStyle w:val="405"/>
        </w:rPr>
        <w:t>, фак</w:t>
      </w:r>
      <w:r>
        <w:rPr>
          <w:rStyle w:val="404"/>
        </w:rPr>
        <w:t xml:space="preserve">с </w:t>
      </w:r>
      <w:r>
        <w:rPr>
          <w:rStyle w:val="405"/>
        </w:rPr>
        <w:t>260</w:t>
      </w:r>
      <w:r>
        <w:rPr>
          <w:rStyle w:val="404"/>
        </w:rPr>
        <w:t xml:space="preserve"> 37 99</w:t>
      </w:r>
    </w:p>
    <w:p w:rsidR="00047543" w:rsidRDefault="00EB1CEB">
      <w:pPr>
        <w:pStyle w:val="1331"/>
        <w:framePr w:w="8266" w:h="269" w:hRule="exact" w:wrap="none" w:vAnchor="page" w:hAnchor="page" w:x="2426" w:y="4062"/>
        <w:shd w:val="clear" w:color="auto" w:fill="auto"/>
        <w:spacing w:line="240" w:lineRule="exact"/>
        <w:ind w:left="280"/>
        <w:jc w:val="center"/>
      </w:pPr>
      <w:bookmarkStart w:id="83" w:name="bookmark82"/>
      <w:r>
        <w:rPr>
          <w:rStyle w:val="1333"/>
        </w:rPr>
        <w:t>САНИТАРНО-ЭПИДЕМИОЛОГИЧЕСКОЕ ЗАКЛЮЧЕНИЕ</w:t>
      </w:r>
      <w:bookmarkEnd w:id="83"/>
    </w:p>
    <w:p w:rsidR="00047543" w:rsidRDefault="00EB1CEB">
      <w:pPr>
        <w:pStyle w:val="221"/>
        <w:framePr w:wrap="none" w:vAnchor="page" w:hAnchor="page" w:x="2426" w:y="4571"/>
        <w:shd w:val="clear" w:color="auto" w:fill="auto"/>
        <w:spacing w:line="160" w:lineRule="exact"/>
        <w:ind w:left="1580" w:firstLine="0"/>
      </w:pPr>
      <w:r>
        <w:rPr>
          <w:rStyle w:val="225"/>
          <w:b/>
          <w:bCs/>
        </w:rPr>
        <w:t>63.СД.04.0(ЮЛ.(Ю1181.08.15</w:t>
      </w:r>
    </w:p>
    <w:p w:rsidR="00047543" w:rsidRDefault="00EB1CEB">
      <w:pPr>
        <w:pStyle w:val="221"/>
        <w:framePr w:w="2122" w:h="191" w:hRule="exact" w:wrap="none" w:vAnchor="page" w:hAnchor="page" w:x="6976" w:y="4609"/>
        <w:shd w:val="clear" w:color="auto" w:fill="auto"/>
        <w:spacing w:line="160" w:lineRule="exact"/>
        <w:ind w:firstLine="0"/>
        <w:jc w:val="right"/>
      </w:pPr>
      <w:r>
        <w:rPr>
          <w:rStyle w:val="225"/>
          <w:b/>
          <w:bCs/>
        </w:rPr>
        <w:t>14 августа 2015 года</w:t>
      </w:r>
    </w:p>
    <w:p w:rsidR="00047543" w:rsidRDefault="00EB1CEB">
      <w:pPr>
        <w:pStyle w:val="881"/>
        <w:framePr w:w="8266" w:h="214" w:hRule="exact" w:wrap="none" w:vAnchor="page" w:hAnchor="page" w:x="2426" w:y="5047"/>
        <w:shd w:val="clear" w:color="auto" w:fill="auto"/>
        <w:spacing w:line="190" w:lineRule="exact"/>
        <w:ind w:left="40"/>
        <w:jc w:val="center"/>
      </w:pPr>
      <w:r>
        <w:rPr>
          <w:rStyle w:val="883"/>
        </w:rPr>
        <w:t>Настоящим санитарно-эпидемиологическим заключением удостоверяется, что</w:t>
      </w:r>
    </w:p>
    <w:p w:rsidR="00047543" w:rsidRDefault="00EB1CEB">
      <w:pPr>
        <w:pStyle w:val="881"/>
        <w:framePr w:w="8266" w:h="215" w:hRule="exact" w:wrap="none" w:vAnchor="page" w:hAnchor="page" w:x="2426" w:y="5268"/>
        <w:shd w:val="clear" w:color="auto" w:fill="auto"/>
        <w:spacing w:line="190" w:lineRule="exact"/>
        <w:ind w:left="40"/>
        <w:jc w:val="center"/>
      </w:pPr>
      <w:r>
        <w:rPr>
          <w:rStyle w:val="883"/>
        </w:rPr>
        <w:t xml:space="preserve">требования, установленные </w:t>
      </w:r>
      <w:r>
        <w:rPr>
          <w:rStyle w:val="888pt"/>
        </w:rPr>
        <w:t xml:space="preserve">в </w:t>
      </w:r>
      <w:r>
        <w:rPr>
          <w:rStyle w:val="883"/>
        </w:rPr>
        <w:t xml:space="preserve">проектной документации </w:t>
      </w:r>
      <w:r>
        <w:rPr>
          <w:rStyle w:val="888pt"/>
        </w:rPr>
        <w:t>(перечистить рассмотренные</w:t>
      </w:r>
    </w:p>
    <w:p w:rsidR="00047543" w:rsidRDefault="00EB1CEB">
      <w:pPr>
        <w:pStyle w:val="991"/>
        <w:framePr w:wrap="none" w:vAnchor="page" w:hAnchor="page" w:x="2426" w:y="5521"/>
        <w:shd w:val="clear" w:color="auto" w:fill="auto"/>
        <w:spacing w:before="0" w:after="0" w:line="160" w:lineRule="exact"/>
      </w:pPr>
      <w:r>
        <w:rPr>
          <w:rStyle w:val="992"/>
        </w:rPr>
        <w:t>документы, указать наименование и адрес организации-разработчика):</w:t>
      </w:r>
    </w:p>
    <w:p w:rsidR="00047543" w:rsidRDefault="00EB1CEB">
      <w:pPr>
        <w:pStyle w:val="120"/>
        <w:framePr w:wrap="none" w:vAnchor="page" w:hAnchor="page" w:x="2426" w:y="5905"/>
        <w:shd w:val="clear" w:color="auto" w:fill="auto"/>
        <w:spacing w:line="150" w:lineRule="exact"/>
      </w:pPr>
      <w:r>
        <w:rPr>
          <w:rStyle w:val="12a"/>
        </w:rPr>
        <w:t>«Проект санитарно-защитной зоны объекта «Газопровод-отвод и ГРС с.п. Калиновка муниципального района</w:t>
      </w:r>
    </w:p>
    <w:p w:rsidR="00047543" w:rsidRDefault="00EB1CEB">
      <w:pPr>
        <w:pStyle w:val="120"/>
        <w:framePr w:wrap="none" w:vAnchor="page" w:hAnchor="page" w:x="2426" w:y="6087"/>
        <w:shd w:val="clear" w:color="auto" w:fill="auto"/>
        <w:spacing w:line="150" w:lineRule="exact"/>
      </w:pPr>
      <w:r>
        <w:rPr>
          <w:rStyle w:val="12a"/>
        </w:rPr>
        <w:t>Сергиевский Самарской области», код объекта 63/314-1. Расчетная СЗЗ</w:t>
      </w:r>
    </w:p>
    <w:p w:rsidR="00047543" w:rsidRDefault="00EB1CEB">
      <w:pPr>
        <w:pStyle w:val="120"/>
        <w:framePr w:wrap="none" w:vAnchor="page" w:hAnchor="page" w:x="2426" w:y="6270"/>
        <w:shd w:val="clear" w:color="auto" w:fill="auto"/>
        <w:spacing w:line="150" w:lineRule="exact"/>
      </w:pPr>
      <w:r>
        <w:rPr>
          <w:rStyle w:val="12a"/>
        </w:rPr>
        <w:t>Юр. адрес: ООО «Газпром инвестгазификация: 190000, Россия, г. Санкт-Петербург, ул. Галерная, д. 20-22, лит</w:t>
      </w:r>
    </w:p>
    <w:p w:rsidR="00047543" w:rsidRDefault="00EB1CEB">
      <w:pPr>
        <w:pStyle w:val="120"/>
        <w:framePr w:wrap="none" w:vAnchor="page" w:hAnchor="page" w:x="2426" w:y="6836"/>
        <w:shd w:val="clear" w:color="auto" w:fill="auto"/>
        <w:spacing w:line="150" w:lineRule="exact"/>
      </w:pPr>
      <w:r>
        <w:rPr>
          <w:rStyle w:val="12a"/>
        </w:rPr>
        <w:t>Разработчик проекта: ЗАО «ЛОРЕС» (142700, Московская область, Ленинский район, г. Видное, ул. Заводская.</w:t>
      </w:r>
    </w:p>
    <w:p w:rsidR="00047543" w:rsidRDefault="00EB1CEB">
      <w:pPr>
        <w:pStyle w:val="401"/>
        <w:framePr w:wrap="none" w:vAnchor="page" w:hAnchor="page" w:x="2426" w:y="7028"/>
        <w:shd w:val="clear" w:color="auto" w:fill="auto"/>
        <w:spacing w:line="140" w:lineRule="exact"/>
      </w:pPr>
      <w:r>
        <w:rPr>
          <w:rStyle w:val="404"/>
        </w:rPr>
        <w:t>Д. 2А).</w:t>
      </w:r>
    </w:p>
    <w:p w:rsidR="00047543" w:rsidRDefault="00EB1CEB">
      <w:pPr>
        <w:pStyle w:val="881"/>
        <w:framePr w:w="8266" w:h="200" w:hRule="exact" w:wrap="none" w:vAnchor="page" w:hAnchor="page" w:x="2426" w:y="7692"/>
        <w:shd w:val="clear" w:color="auto" w:fill="auto"/>
        <w:spacing w:line="190" w:lineRule="exact"/>
        <w:ind w:left="2198" w:right="423"/>
        <w:jc w:val="center"/>
      </w:pPr>
      <w:r>
        <w:rPr>
          <w:rStyle w:val="88TimesNewRoman75pt"/>
          <w:rFonts w:eastAsia="Arial"/>
        </w:rPr>
        <w:t xml:space="preserve">НЕ </w:t>
      </w:r>
      <w:r>
        <w:rPr>
          <w:rStyle w:val="884"/>
        </w:rPr>
        <w:t>СООТВЕТСТВУЕТ</w:t>
      </w:r>
      <w:r>
        <w:rPr>
          <w:rStyle w:val="883"/>
        </w:rPr>
        <w:t>) государственным санитарно</w:t>
      </w:r>
    </w:p>
    <w:p w:rsidR="00047543" w:rsidRDefault="00EB1CEB">
      <w:pPr>
        <w:pStyle w:val="881"/>
        <w:framePr w:wrap="none" w:vAnchor="page" w:hAnchor="page" w:x="2493" w:y="7707"/>
        <w:shd w:val="clear" w:color="auto" w:fill="auto"/>
        <w:spacing w:line="190" w:lineRule="exact"/>
      </w:pPr>
      <w:r>
        <w:rPr>
          <w:rStyle w:val="885"/>
        </w:rPr>
        <w:t>СООТВЕТСТВУЮТ</w:t>
      </w:r>
    </w:p>
    <w:p w:rsidR="00047543" w:rsidRDefault="00EB1CEB">
      <w:pPr>
        <w:pStyle w:val="991"/>
        <w:framePr w:wrap="none" w:vAnchor="page" w:hAnchor="page" w:x="2426" w:y="8161"/>
        <w:shd w:val="clear" w:color="auto" w:fill="auto"/>
        <w:spacing w:before="0" w:after="0" w:line="160" w:lineRule="exact"/>
      </w:pPr>
      <w:r>
        <w:rPr>
          <w:rStyle w:val="992"/>
        </w:rPr>
        <w:t>указать полное наименование санитарных правил)</w:t>
      </w:r>
    </w:p>
    <w:p w:rsidR="00047543" w:rsidRDefault="00EB1CEB">
      <w:pPr>
        <w:pStyle w:val="120"/>
        <w:framePr w:wrap="none" w:vAnchor="page" w:hAnchor="page" w:x="2426" w:y="8453"/>
        <w:shd w:val="clear" w:color="auto" w:fill="auto"/>
        <w:spacing w:line="170" w:lineRule="exact"/>
        <w:ind w:left="140"/>
      </w:pPr>
      <w:r>
        <w:rPr>
          <w:rStyle w:val="1285pt"/>
        </w:rPr>
        <w:t xml:space="preserve">СанПиН 2.2,1/2,1.1,1200-03 </w:t>
      </w:r>
      <w:r>
        <w:rPr>
          <w:rStyle w:val="12a"/>
        </w:rPr>
        <w:t xml:space="preserve">«Сани гарно-защитные </w:t>
      </w:r>
      <w:r>
        <w:rPr>
          <w:rStyle w:val="1285pt"/>
        </w:rPr>
        <w:t xml:space="preserve">зоны и </w:t>
      </w:r>
      <w:r>
        <w:rPr>
          <w:rStyle w:val="12a"/>
        </w:rPr>
        <w:t>санитарная классификация предприятий,</w:t>
      </w:r>
    </w:p>
    <w:p w:rsidR="00047543" w:rsidRDefault="00EB1CEB">
      <w:pPr>
        <w:pStyle w:val="120"/>
        <w:framePr w:wrap="none" w:vAnchor="page" w:hAnchor="page" w:x="2426" w:y="8637"/>
        <w:shd w:val="clear" w:color="auto" w:fill="auto"/>
        <w:spacing w:line="150" w:lineRule="exact"/>
        <w:ind w:left="140"/>
      </w:pPr>
      <w:r>
        <w:rPr>
          <w:rStyle w:val="12a"/>
        </w:rPr>
        <w:t>сооружений и иных ооъектов»</w:t>
      </w:r>
    </w:p>
    <w:p w:rsidR="00047543" w:rsidRDefault="00EB1CEB">
      <w:pPr>
        <w:pStyle w:val="120"/>
        <w:framePr w:wrap="none" w:vAnchor="page" w:hAnchor="page" w:x="2426" w:y="8833"/>
        <w:shd w:val="clear" w:color="auto" w:fill="auto"/>
        <w:spacing w:line="150" w:lineRule="exact"/>
        <w:ind w:left="140"/>
      </w:pPr>
      <w:r>
        <w:rPr>
          <w:rStyle w:val="12a"/>
        </w:rPr>
        <w:t>СанПиН 2,1,6.1032-01 «Гигиенические требования к обеспечению качества атмосферного воздуха</w:t>
      </w:r>
    </w:p>
    <w:p w:rsidR="00047543" w:rsidRDefault="00EB1CEB">
      <w:pPr>
        <w:pStyle w:val="120"/>
        <w:framePr w:wrap="none" w:vAnchor="page" w:hAnchor="page" w:x="2426" w:y="9020"/>
        <w:shd w:val="clear" w:color="auto" w:fill="auto"/>
        <w:spacing w:line="150" w:lineRule="exact"/>
        <w:ind w:left="140"/>
      </w:pPr>
      <w:r>
        <w:rPr>
          <w:rStyle w:val="12a"/>
        </w:rPr>
        <w:t>населенных мест»</w:t>
      </w:r>
    </w:p>
    <w:p w:rsidR="00047543" w:rsidRDefault="00EB1CEB">
      <w:pPr>
        <w:pStyle w:val="120"/>
        <w:framePr w:wrap="none" w:vAnchor="page" w:hAnchor="page" w:x="2426" w:y="9217"/>
        <w:shd w:val="clear" w:color="auto" w:fill="auto"/>
        <w:spacing w:line="150" w:lineRule="exact"/>
        <w:ind w:left="140"/>
      </w:pPr>
      <w:r>
        <w:rPr>
          <w:rStyle w:val="12a"/>
          <w:lang w:val="en-US" w:eastAsia="en-US" w:bidi="en-US"/>
        </w:rPr>
        <w:t>LH</w:t>
      </w:r>
      <w:r w:rsidRPr="00EB1CEB">
        <w:rPr>
          <w:rStyle w:val="12a"/>
          <w:lang w:eastAsia="en-US" w:bidi="en-US"/>
        </w:rPr>
        <w:t xml:space="preserve"> </w:t>
      </w:r>
      <w:r>
        <w:rPr>
          <w:rStyle w:val="12a"/>
        </w:rPr>
        <w:t>2.2А/2.1.8.562-96 «Шум на рабочих местах, в помещениях жилых и общественных зданий и на</w:t>
      </w:r>
    </w:p>
    <w:p w:rsidR="00047543" w:rsidRDefault="00EB1CEB">
      <w:pPr>
        <w:pStyle w:val="120"/>
        <w:framePr w:wrap="none" w:vAnchor="page" w:hAnchor="page" w:x="2426" w:y="9395"/>
        <w:shd w:val="clear" w:color="auto" w:fill="auto"/>
        <w:spacing w:line="150" w:lineRule="exact"/>
        <w:ind w:left="140"/>
      </w:pPr>
      <w:r>
        <w:rPr>
          <w:rStyle w:val="12a"/>
        </w:rPr>
        <w:t>территории жилой застройки»</w:t>
      </w:r>
    </w:p>
    <w:p w:rsidR="00047543" w:rsidRDefault="00EB1CEB">
      <w:pPr>
        <w:pStyle w:val="881"/>
        <w:framePr w:wrap="none" w:vAnchor="page" w:hAnchor="page" w:x="2426" w:y="10484"/>
        <w:shd w:val="clear" w:color="auto" w:fill="auto"/>
        <w:spacing w:line="190" w:lineRule="exact"/>
      </w:pPr>
      <w:r>
        <w:rPr>
          <w:rStyle w:val="883"/>
        </w:rPr>
        <w:t xml:space="preserve">Основанием для признания представленных документов соответствующими </w:t>
      </w:r>
      <w:r>
        <w:rPr>
          <w:rStyle w:val="88-1pt"/>
        </w:rPr>
        <w:t>(-не</w:t>
      </w:r>
    </w:p>
    <w:p w:rsidR="00047543" w:rsidRDefault="00EB1CEB">
      <w:pPr>
        <w:pStyle w:val="881"/>
        <w:framePr w:wrap="none" w:vAnchor="page" w:hAnchor="page" w:x="2426" w:y="10692"/>
        <w:shd w:val="clear" w:color="auto" w:fill="auto"/>
        <w:spacing w:line="190" w:lineRule="exact"/>
        <w:ind w:left="3360"/>
      </w:pPr>
      <w:r>
        <w:rPr>
          <w:rStyle w:val="883"/>
        </w:rPr>
        <w:t>ным санитарно-эпидемиологическим правилам</w:t>
      </w:r>
    </w:p>
    <w:p w:rsidR="00047543" w:rsidRDefault="00EB1CEB">
      <w:pPr>
        <w:pStyle w:val="881"/>
        <w:framePr w:wrap="none" w:vAnchor="page" w:hAnchor="page" w:x="2426" w:y="10942"/>
        <w:shd w:val="clear" w:color="auto" w:fill="auto"/>
        <w:spacing w:line="190" w:lineRule="exact"/>
      </w:pPr>
      <w:r>
        <w:rPr>
          <w:rStyle w:val="883"/>
        </w:rPr>
        <w:t>и нормативам являются (перечислить рассмотренные документы)</w:t>
      </w:r>
    </w:p>
    <w:p w:rsidR="00047543" w:rsidRDefault="00EB1CEB">
      <w:pPr>
        <w:pStyle w:val="120"/>
        <w:framePr w:wrap="none" w:vAnchor="page" w:hAnchor="page" w:x="2560" w:y="11463"/>
        <w:shd w:val="clear" w:color="auto" w:fill="auto"/>
        <w:spacing w:line="150" w:lineRule="exact"/>
      </w:pPr>
      <w:r>
        <w:rPr>
          <w:rStyle w:val="12a"/>
        </w:rPr>
        <w:t>Экспертное заключение по результатам санитарно-эпидемиологической экспертизы, обследования,</w:t>
      </w:r>
    </w:p>
    <w:p w:rsidR="00047543" w:rsidRDefault="00EB1CEB">
      <w:pPr>
        <w:pStyle w:val="120"/>
        <w:framePr w:wrap="none" w:vAnchor="page" w:hAnchor="page" w:x="2560" w:y="11660"/>
        <w:shd w:val="clear" w:color="auto" w:fill="auto"/>
        <w:spacing w:line="150" w:lineRule="exact"/>
      </w:pPr>
      <w:r>
        <w:rPr>
          <w:rStyle w:val="12a"/>
        </w:rPr>
        <w:t xml:space="preserve">исследования, испытания, токсикологических, гигиенических и иных </w:t>
      </w:r>
      <w:r>
        <w:rPr>
          <w:rStyle w:val="12FranklinGothicHeavy55pt"/>
        </w:rPr>
        <w:t xml:space="preserve">бидон </w:t>
      </w:r>
      <w:r>
        <w:rPr>
          <w:rStyle w:val="12a"/>
        </w:rPr>
        <w:t>оценок</w:t>
      </w:r>
    </w:p>
    <w:p w:rsidR="00047543" w:rsidRDefault="00EB1CEB">
      <w:pPr>
        <w:pStyle w:val="120"/>
        <w:framePr w:wrap="none" w:vAnchor="page" w:hAnchor="page" w:x="2550" w:y="11847"/>
        <w:shd w:val="clear" w:color="auto" w:fill="auto"/>
        <w:spacing w:line="150" w:lineRule="exact"/>
      </w:pPr>
      <w:r>
        <w:rPr>
          <w:rStyle w:val="12a"/>
        </w:rPr>
        <w:t>от 19.06.2015 г., выданное ФБУЗ «Центр гигиены и эпидемиологии в Самарской обл</w:t>
      </w:r>
    </w:p>
    <w:p w:rsidR="00047543" w:rsidRDefault="00047543">
      <w:pPr>
        <w:framePr w:wrap="none" w:vAnchor="page" w:hAnchor="page" w:x="7715" w:y="12436"/>
      </w:pPr>
    </w:p>
    <w:p w:rsidR="00047543" w:rsidRDefault="00EB1CEB">
      <w:pPr>
        <w:pStyle w:val="881"/>
        <w:framePr w:wrap="none" w:vAnchor="page" w:hAnchor="page" w:x="2531" w:y="12905"/>
        <w:shd w:val="clear" w:color="auto" w:fill="auto"/>
        <w:spacing w:line="190" w:lineRule="exact"/>
      </w:pPr>
      <w:r>
        <w:rPr>
          <w:rStyle w:val="883"/>
        </w:rPr>
        <w:t>Главный государственный санитарный врач</w:t>
      </w:r>
    </w:p>
    <w:p w:rsidR="00047543" w:rsidRDefault="00EB1CEB">
      <w:pPr>
        <w:pStyle w:val="881"/>
        <w:framePr w:wrap="none" w:vAnchor="page" w:hAnchor="page" w:x="2531" w:y="13121"/>
        <w:shd w:val="clear" w:color="auto" w:fill="auto"/>
        <w:spacing w:line="190" w:lineRule="exact"/>
      </w:pPr>
      <w:r>
        <w:rPr>
          <w:rStyle w:val="883"/>
        </w:rPr>
        <w:t xml:space="preserve">(заместитель главного государственного са </w:t>
      </w:r>
      <w:r>
        <w:rPr>
          <w:rStyle w:val="885"/>
        </w:rPr>
        <w:t>!итармого врача)</w:t>
      </w:r>
    </w:p>
    <w:p w:rsidR="00047543" w:rsidRDefault="00EB1CEB">
      <w:pPr>
        <w:pStyle w:val="22"/>
        <w:framePr w:wrap="none" w:vAnchor="page" w:hAnchor="page" w:x="7514" w:y="13419"/>
        <w:shd w:val="clear" w:color="auto" w:fill="auto"/>
        <w:spacing w:before="0" w:after="0" w:line="280" w:lineRule="exact"/>
        <w:jc w:val="left"/>
      </w:pPr>
      <w:r>
        <w:rPr>
          <w:rStyle w:val="2f1"/>
        </w:rPr>
        <w:t>✓</w:t>
      </w:r>
    </w:p>
    <w:p w:rsidR="00047543" w:rsidRDefault="00EB1CEB">
      <w:pPr>
        <w:pStyle w:val="271"/>
        <w:framePr w:wrap="none" w:vAnchor="page" w:hAnchor="page" w:x="5834" w:y="13616"/>
        <w:shd w:val="clear" w:color="auto" w:fill="auto"/>
        <w:spacing w:line="220" w:lineRule="exact"/>
        <w:jc w:val="left"/>
      </w:pPr>
      <w:r>
        <w:rPr>
          <w:rStyle w:val="271pt"/>
        </w:rPr>
        <w:t>№1459883</w:t>
      </w:r>
    </w:p>
    <w:p w:rsidR="00047543" w:rsidRDefault="00EB1CEB">
      <w:pPr>
        <w:pStyle w:val="22"/>
        <w:framePr w:w="470" w:h="314" w:hRule="exact" w:wrap="none" w:vAnchor="page" w:hAnchor="page" w:x="7754" w:y="13563"/>
        <w:shd w:val="clear" w:color="auto" w:fill="auto"/>
        <w:spacing w:before="0" w:after="0" w:line="280" w:lineRule="exact"/>
      </w:pPr>
      <w:r>
        <w:rPr>
          <w:rStyle w:val="2ff1"/>
        </w:rPr>
        <w:t>1</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278"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278"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278"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78"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78"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78"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78"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278"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278"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784" w:y="15785"/>
        <w:shd w:val="clear" w:color="auto" w:fill="auto"/>
        <w:spacing w:before="0" w:after="0" w:line="280" w:lineRule="exact"/>
        <w:jc w:val="left"/>
      </w:pPr>
      <w:r>
        <w:t>ДГВ</w:t>
      </w:r>
    </w:p>
    <w:p w:rsidR="00047543" w:rsidRDefault="00EB1CEB">
      <w:pPr>
        <w:pStyle w:val="83"/>
        <w:framePr w:wrap="none" w:vAnchor="page" w:hAnchor="page" w:x="11330" w:y="15631"/>
        <w:shd w:val="clear" w:color="auto" w:fill="auto"/>
        <w:spacing w:line="220" w:lineRule="exact"/>
      </w:pPr>
      <w:r>
        <w:t>Лист</w:t>
      </w:r>
    </w:p>
    <w:p w:rsidR="00047543" w:rsidRDefault="00EB1CEB">
      <w:pPr>
        <w:pStyle w:val="1320"/>
        <w:framePr w:wrap="none" w:vAnchor="page" w:hAnchor="page" w:x="7341" w:y="15809"/>
        <w:shd w:val="clear" w:color="auto" w:fill="auto"/>
        <w:spacing w:line="280" w:lineRule="exact"/>
        <w:ind w:left="19"/>
      </w:pPr>
      <w:bookmarkStart w:id="84" w:name="bookmark83"/>
      <w:r>
        <w:t>-1038-2016-ППТ-4</w:t>
      </w:r>
      <w:bookmarkEnd w:id="84"/>
    </w:p>
    <w:p w:rsidR="00047543" w:rsidRDefault="00EB1CEB">
      <w:pPr>
        <w:pStyle w:val="43"/>
        <w:framePr w:wrap="none" w:vAnchor="page" w:hAnchor="page" w:x="11421" w:y="16087"/>
        <w:shd w:val="clear" w:color="auto" w:fill="auto"/>
        <w:spacing w:line="220" w:lineRule="exact"/>
      </w:pPr>
      <w:r>
        <w:t>183</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rect id="_x0000_s1207" style="position:absolute;margin-left:205.1pt;margin-top:134.15pt;width:35.05pt;height:18.7pt;z-index:-251668992;mso-position-horizontal-relative:page;mso-position-vertical-relative:page" fillcolor="#03060a" stroked="f">
            <w10:wrap anchorx="page" anchory="page"/>
          </v:rect>
        </w:pict>
      </w:r>
    </w:p>
    <w:p w:rsidR="00047543" w:rsidRDefault="00EB1CEB">
      <w:pPr>
        <w:pStyle w:val="83"/>
        <w:framePr w:w="235" w:h="4738" w:hRule="exact" w:wrap="none" w:vAnchor="page" w:hAnchor="page" w:x="474" w:y="11660"/>
        <w:shd w:val="clear" w:color="auto" w:fill="auto"/>
        <w:spacing w:line="220" w:lineRule="exact"/>
        <w:textDirection w:val="btLr"/>
      </w:pPr>
      <w:r>
        <w:rPr>
          <w:rStyle w:val="84"/>
        </w:rPr>
        <w:t>Инв. № подл. | Подп. и дата | Взам. инв. №</w:t>
      </w:r>
    </w:p>
    <w:p w:rsidR="00047543" w:rsidRDefault="00EB1CEB">
      <w:pPr>
        <w:framePr w:wrap="none" w:vAnchor="page" w:hAnchor="page" w:x="4065" w:y="2247"/>
        <w:rPr>
          <w:sz w:val="2"/>
          <w:szCs w:val="2"/>
        </w:rPr>
      </w:pPr>
      <w:r>
        <w:fldChar w:fldCharType="begin"/>
      </w:r>
      <w:r>
        <w:instrText xml:space="preserve"> INCLUDEPICTURE  "C:\\Users\\ANDREE~1.VOG\\AppData\\Local\\Temp\\FineReader12.00\\media\\image93.jpeg" \* MERGEFORMATINET </w:instrText>
      </w:r>
      <w:r>
        <w:fldChar w:fldCharType="separate"/>
      </w:r>
      <w:r w:rsidR="00883C38">
        <w:fldChar w:fldCharType="begin"/>
      </w:r>
      <w:r w:rsidR="00883C38">
        <w:instrText xml:space="preserve"> INCLUDEPICTURE  "C:\\Users\\ANDREE~1.VOG\\AppData\\Local\\Temp\\FineReader12.00\\media\\image93.jpeg" \* MERGEFORMATINET </w:instrText>
      </w:r>
      <w:r w:rsidR="00883C38">
        <w:fldChar w:fldCharType="separate"/>
      </w:r>
      <w:r w:rsidR="006C143D">
        <w:fldChar w:fldCharType="begin"/>
      </w:r>
      <w:r w:rsidR="006C143D">
        <w:instrText xml:space="preserve"> INCLUDEPICTURE  "C:\\Users\\ANDREE~1.VOG\\AppData\\Local\\Temp\\FineReader12.00\\media\\image93.jpeg"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"C:\\Users\\ANDREE~1.VOG\\AppData\\Local\\Temp\\FineReader12.00\\media\\image93.jpeg" \* MERGEFORMATINET</w:instrText>
      </w:r>
      <w:r w:rsidR="0030601B">
        <w:instrText xml:space="preserve"> </w:instrText>
      </w:r>
      <w:r w:rsidR="0030601B">
        <w:fldChar w:fldCharType="separate"/>
      </w:r>
      <w:r w:rsidR="00AB5B32">
        <w:pict>
          <v:shape id="_x0000_i1065" type="#_x0000_t75" style="width:39pt;height:44.25pt">
            <v:imagedata r:id="rId144" r:href="rId145"/>
          </v:shape>
        </w:pict>
      </w:r>
      <w:r w:rsidR="0030601B">
        <w:fldChar w:fldCharType="end"/>
      </w:r>
      <w:r w:rsidR="006C143D">
        <w:fldChar w:fldCharType="end"/>
      </w:r>
      <w:r w:rsidR="00883C38">
        <w:fldChar w:fldCharType="end"/>
      </w:r>
      <w:r>
        <w:fldChar w:fldCharType="end"/>
      </w:r>
    </w:p>
    <w:p w:rsidR="00047543" w:rsidRDefault="00EB1CEB">
      <w:pPr>
        <w:pStyle w:val="83"/>
        <w:framePr w:w="2429" w:h="1119" w:hRule="exact" w:wrap="none" w:vAnchor="page" w:hAnchor="page" w:x="3162" w:y="3150"/>
        <w:shd w:val="clear" w:color="auto" w:fill="auto"/>
        <w:spacing w:line="264" w:lineRule="exact"/>
        <w:ind w:left="20"/>
        <w:jc w:val="center"/>
      </w:pPr>
      <w:r>
        <w:rPr>
          <w:rStyle w:val="85"/>
        </w:rPr>
        <w:t>Администрация</w:t>
      </w:r>
      <w:r>
        <w:rPr>
          <w:rStyle w:val="85"/>
        </w:rPr>
        <w:br/>
        <w:t>муниципального района</w:t>
      </w:r>
      <w:r>
        <w:rPr>
          <w:rStyle w:val="85"/>
        </w:rPr>
        <w:br/>
        <w:t>Сергиевский</w:t>
      </w:r>
      <w:r>
        <w:rPr>
          <w:rStyle w:val="85"/>
        </w:rPr>
        <w:br/>
        <w:t>Самарской области</w:t>
      </w:r>
    </w:p>
    <w:p w:rsidR="00047543" w:rsidRDefault="00EB1CEB">
      <w:pPr>
        <w:pStyle w:val="142"/>
        <w:framePr w:w="3043" w:h="742" w:hRule="exact" w:wrap="none" w:vAnchor="page" w:hAnchor="page" w:x="2798" w:y="4352"/>
        <w:shd w:val="clear" w:color="auto" w:fill="auto"/>
      </w:pPr>
      <w:r>
        <w:rPr>
          <w:rStyle w:val="143"/>
        </w:rPr>
        <w:t>446540, с. Сергиевск, ул. Ленина 22</w:t>
      </w:r>
      <w:r>
        <w:rPr>
          <w:rStyle w:val="143"/>
        </w:rPr>
        <w:br/>
        <w:t>тел. 2-18-05, факс 2-11-72</w:t>
      </w:r>
      <w:r>
        <w:rPr>
          <w:rStyle w:val="143"/>
        </w:rPr>
        <w:br/>
      </w:r>
      <w:hyperlink r:id="rId146" w:history="1">
        <w:r>
          <w:rPr>
            <w:rStyle w:val="a3"/>
            <w:lang w:val="en-US" w:eastAsia="en-US" w:bidi="en-US"/>
          </w:rPr>
          <w:t>www</w:t>
        </w:r>
        <w:r w:rsidRPr="00EB1CEB">
          <w:rPr>
            <w:rStyle w:val="a3"/>
            <w:lang w:eastAsia="en-US" w:bidi="en-US"/>
          </w:rPr>
          <w:t>.</w:t>
        </w:r>
        <w:r>
          <w:rPr>
            <w:rStyle w:val="a3"/>
            <w:lang w:val="en-US" w:eastAsia="en-US" w:bidi="en-US"/>
          </w:rPr>
          <w:t>sergievsk</w:t>
        </w:r>
        <w:r w:rsidRPr="00EB1CEB">
          <w:rPr>
            <w:rStyle w:val="a3"/>
            <w:lang w:eastAsia="en-US" w:bidi="en-US"/>
          </w:rPr>
          <w:t>.</w:t>
        </w:r>
        <w:r>
          <w:rPr>
            <w:rStyle w:val="a3"/>
            <w:lang w:val="en-US" w:eastAsia="en-US" w:bidi="en-US"/>
          </w:rPr>
          <w:t>ru</w:t>
        </w:r>
      </w:hyperlink>
      <w:r w:rsidRPr="00EB1CEB">
        <w:rPr>
          <w:rStyle w:val="143"/>
          <w:lang w:eastAsia="en-US" w:bidi="en-US"/>
        </w:rPr>
        <w:t xml:space="preserve">, </w:t>
      </w:r>
      <w:hyperlink r:id="rId147" w:history="1">
        <w:r>
          <w:rPr>
            <w:rStyle w:val="a3"/>
            <w:lang w:val="en-US" w:eastAsia="en-US" w:bidi="en-US"/>
          </w:rPr>
          <w:t>adm</w:t>
        </w:r>
        <w:r w:rsidRPr="00EB1CEB">
          <w:rPr>
            <w:rStyle w:val="a3"/>
            <w:lang w:eastAsia="en-US" w:bidi="en-US"/>
          </w:rPr>
          <w:t>2@</w:t>
        </w:r>
        <w:r>
          <w:rPr>
            <w:rStyle w:val="a3"/>
            <w:lang w:val="en-US" w:eastAsia="en-US" w:bidi="en-US"/>
          </w:rPr>
          <w:t>samtel</w:t>
        </w:r>
        <w:r w:rsidRPr="00EB1CEB">
          <w:rPr>
            <w:rStyle w:val="a3"/>
            <w:lang w:eastAsia="en-US" w:bidi="en-US"/>
          </w:rPr>
          <w:t>.</w:t>
        </w:r>
        <w:r>
          <w:rPr>
            <w:rStyle w:val="a3"/>
            <w:lang w:val="en-US" w:eastAsia="en-US" w:bidi="en-US"/>
          </w:rPr>
          <w:t>ru</w:t>
        </w:r>
      </w:hyperlink>
    </w:p>
    <w:p w:rsidR="00047543" w:rsidRDefault="00EB1CEB">
      <w:pPr>
        <w:pStyle w:val="83"/>
        <w:framePr w:w="8309" w:h="1886" w:hRule="exact" w:wrap="none" w:vAnchor="page" w:hAnchor="page" w:x="2404" w:y="2801"/>
        <w:shd w:val="clear" w:color="auto" w:fill="auto"/>
        <w:spacing w:line="220" w:lineRule="exact"/>
        <w:ind w:left="4253"/>
      </w:pPr>
      <w:r>
        <w:rPr>
          <w:rStyle w:val="85"/>
        </w:rPr>
        <w:t>Начальнику</w:t>
      </w:r>
    </w:p>
    <w:p w:rsidR="00047543" w:rsidRDefault="00EB1CEB">
      <w:pPr>
        <w:pStyle w:val="83"/>
        <w:framePr w:w="8309" w:h="1886" w:hRule="exact" w:wrap="none" w:vAnchor="page" w:hAnchor="page" w:x="2404" w:y="2801"/>
        <w:shd w:val="clear" w:color="auto" w:fill="auto"/>
        <w:spacing w:after="236" w:line="264" w:lineRule="exact"/>
        <w:ind w:left="4873" w:right="1220" w:hanging="620"/>
      </w:pPr>
      <w:r>
        <w:rPr>
          <w:rStyle w:val="85"/>
        </w:rPr>
        <w:t>Управления капитального</w:t>
      </w:r>
      <w:r>
        <w:rPr>
          <w:rStyle w:val="85"/>
        </w:rPr>
        <w:br/>
        <w:t>строительства</w:t>
      </w:r>
      <w:r>
        <w:rPr>
          <w:rStyle w:val="85"/>
        </w:rPr>
        <w:br/>
        <w:t>Баженову Л.С.</w:t>
      </w:r>
    </w:p>
    <w:p w:rsidR="00047543" w:rsidRDefault="00EB1CEB">
      <w:pPr>
        <w:pStyle w:val="83"/>
        <w:framePr w:w="8309" w:h="1886" w:hRule="exact" w:wrap="none" w:vAnchor="page" w:hAnchor="page" w:x="2404" w:y="2801"/>
        <w:shd w:val="clear" w:color="auto" w:fill="auto"/>
        <w:spacing w:line="269" w:lineRule="exact"/>
        <w:ind w:left="8533" w:hanging="4280"/>
      </w:pPr>
      <w:r>
        <w:rPr>
          <w:rStyle w:val="85"/>
        </w:rPr>
        <w:t>ул. Никитская, д.1, г. Жигулевск, ,</w:t>
      </w:r>
      <w:r>
        <w:rPr>
          <w:rStyle w:val="85"/>
        </w:rPr>
        <w:br/>
        <w:t>Самарской области, 445350</w:t>
      </w:r>
    </w:p>
    <w:p w:rsidR="00047543" w:rsidRDefault="00EB1CEB">
      <w:pPr>
        <w:framePr w:wrap="none" w:vAnchor="page" w:hAnchor="page" w:x="1516" w:y="5473"/>
        <w:rPr>
          <w:sz w:val="2"/>
          <w:szCs w:val="2"/>
        </w:rPr>
      </w:pPr>
      <w:r>
        <w:fldChar w:fldCharType="begin"/>
      </w:r>
      <w:r>
        <w:instrText xml:space="preserve"> INCLUDEPICTURE  "C:\\Users\\ANDREE~1.VOG\\AppData\\Local\\Temp\\FineReader12.00\\media\\image94.jpeg" \* MERGEFORMATINET </w:instrText>
      </w:r>
      <w:r>
        <w:fldChar w:fldCharType="separate"/>
      </w:r>
      <w:r w:rsidR="00883C38">
        <w:fldChar w:fldCharType="begin"/>
      </w:r>
      <w:r w:rsidR="00883C38">
        <w:instrText xml:space="preserve"> INCLUDEPICTURE  "C:\\Users\\ANDREE~1.VOG\\AppData\\Local\\Temp\\FineReader12.00\\media\\image94.jpeg" \* MERGEFORMATINET </w:instrText>
      </w:r>
      <w:r w:rsidR="00883C38">
        <w:fldChar w:fldCharType="separate"/>
      </w:r>
      <w:r w:rsidR="006C143D">
        <w:fldChar w:fldCharType="begin"/>
      </w:r>
      <w:r w:rsidR="006C143D">
        <w:instrText xml:space="preserve"> INCLUDEPICTURE  "C:\\Users\\ANDREE~1.VOG\\AppData\\Local\\Temp\\FineReader12.00\\media\\image94.jpeg" \* MERGEFORMATINET </w:instrText>
      </w:r>
      <w:r w:rsidR="006C143D">
        <w:fldChar w:fldCharType="separate"/>
      </w:r>
      <w:r w:rsidR="0030601B">
        <w:fldChar w:fldCharType="begin"/>
      </w:r>
      <w:r w:rsidR="0030601B">
        <w:instrText xml:space="preserve"> </w:instrText>
      </w:r>
      <w:r w:rsidR="0030601B">
        <w:instrText>INCLUDEPICTURE  "C:\\Users\\AND</w:instrText>
      </w:r>
      <w:r w:rsidR="0030601B">
        <w:instrText>REE~1.VOG\\AppData\\Local\\Temp\\FineReader12.00\\media\\image94.jpeg" \* MERGEFORMATINET</w:instrText>
      </w:r>
      <w:r w:rsidR="0030601B">
        <w:instrText xml:space="preserve"> </w:instrText>
      </w:r>
      <w:r w:rsidR="0030601B">
        <w:fldChar w:fldCharType="separate"/>
      </w:r>
      <w:r w:rsidR="00AB5B32">
        <w:pict>
          <v:shape id="_x0000_i1066" type="#_x0000_t75" style="width:487.5pt;height:35.25pt">
            <v:imagedata r:id="rId148" r:href="rId149"/>
          </v:shape>
        </w:pict>
      </w:r>
      <w:r w:rsidR="0030601B">
        <w:fldChar w:fldCharType="end"/>
      </w:r>
      <w:r w:rsidR="006C143D">
        <w:fldChar w:fldCharType="end"/>
      </w:r>
      <w:r w:rsidR="00883C38">
        <w:fldChar w:fldCharType="end"/>
      </w:r>
      <w:r>
        <w:fldChar w:fldCharType="end"/>
      </w:r>
    </w:p>
    <w:p w:rsidR="00047543" w:rsidRDefault="00EB1CEB">
      <w:pPr>
        <w:pStyle w:val="83"/>
        <w:framePr w:w="8309" w:h="2334" w:hRule="exact" w:wrap="none" w:vAnchor="page" w:hAnchor="page" w:x="2404" w:y="7068"/>
        <w:shd w:val="clear" w:color="auto" w:fill="auto"/>
        <w:spacing w:after="154" w:line="220" w:lineRule="exact"/>
        <w:ind w:left="1960"/>
      </w:pPr>
      <w:r>
        <w:rPr>
          <w:rStyle w:val="85"/>
        </w:rPr>
        <w:t>Уважаемый Леонид Сергеевич!</w:t>
      </w:r>
    </w:p>
    <w:p w:rsidR="00047543" w:rsidRDefault="00EB1CEB">
      <w:pPr>
        <w:pStyle w:val="83"/>
        <w:framePr w:w="8309" w:h="2334" w:hRule="exact" w:wrap="none" w:vAnchor="page" w:hAnchor="page" w:x="2404" w:y="7068"/>
        <w:shd w:val="clear" w:color="auto" w:fill="auto"/>
        <w:spacing w:line="374" w:lineRule="exact"/>
        <w:ind w:firstLine="660"/>
        <w:jc w:val="both"/>
      </w:pPr>
      <w:r>
        <w:rPr>
          <w:rStyle w:val="85"/>
        </w:rPr>
        <w:t>Администрация муниципального района Сергиевский сообщает, что на земельных участках в районе расположения проектируемых сооружений объекта «Газопровод-отвод и ГРС п. Суходол Сергиевского района Самарской области» отсутствуют могильники техногенных захоронений (химических, бактериологических, радиоактивных и т.п.).</w:t>
      </w:r>
    </w:p>
    <w:p w:rsidR="00047543" w:rsidRDefault="00EB1CEB">
      <w:pPr>
        <w:pStyle w:val="83"/>
        <w:framePr w:w="3072" w:h="577" w:hRule="exact" w:wrap="none" w:vAnchor="page" w:hAnchor="page" w:x="2385" w:y="10210"/>
        <w:shd w:val="clear" w:color="auto" w:fill="auto"/>
        <w:spacing w:line="259" w:lineRule="exact"/>
      </w:pPr>
      <w:r>
        <w:rPr>
          <w:rStyle w:val="85"/>
        </w:rPr>
        <w:t>Глава администрации муниципального района Сергиевский</w:t>
      </w:r>
    </w:p>
    <w:p w:rsidR="00047543" w:rsidRDefault="00EB1CEB">
      <w:pPr>
        <w:pStyle w:val="261"/>
        <w:framePr w:wrap="none" w:vAnchor="page" w:hAnchor="page" w:x="2366" w:y="12013"/>
        <w:shd w:val="clear" w:color="auto" w:fill="auto"/>
        <w:spacing w:line="140" w:lineRule="exact"/>
      </w:pPr>
      <w:r>
        <w:rPr>
          <w:rStyle w:val="264"/>
        </w:rPr>
        <w:t>Фсдорцова О.П. (8-84655 2-24-98)</w:t>
      </w:r>
    </w:p>
    <w:p w:rsidR="00047543" w:rsidRDefault="00EB1CEB">
      <w:pPr>
        <w:framePr w:wrap="none" w:vAnchor="page" w:hAnchor="page" w:x="6503" w:y="9966"/>
        <w:rPr>
          <w:sz w:val="2"/>
          <w:szCs w:val="2"/>
        </w:rPr>
      </w:pPr>
      <w:r>
        <w:fldChar w:fldCharType="begin"/>
      </w:r>
      <w:r>
        <w:instrText xml:space="preserve"> INCLUDEPICTURE  "C:\\Users\\ANDREE~1.VOG\\AppData\\Local\\Temp\\FineReader12.00\\media\\image95.jpeg" \* MERGEFORMATINET </w:instrText>
      </w:r>
      <w:r>
        <w:fldChar w:fldCharType="separate"/>
      </w:r>
      <w:r w:rsidR="00883C38">
        <w:fldChar w:fldCharType="begin"/>
      </w:r>
      <w:r w:rsidR="00883C38">
        <w:instrText xml:space="preserve"> INCLUDEPICTURE  "C:\\Users\\ANDREE~1.VOG\\AppData\\Local\\Temp\\FineReader12.00\\media\\image95.jpeg" \* MERGEFORMATINET </w:instrText>
      </w:r>
      <w:r w:rsidR="00883C38">
        <w:fldChar w:fldCharType="separate"/>
      </w:r>
      <w:r w:rsidR="006C143D">
        <w:fldChar w:fldCharType="begin"/>
      </w:r>
      <w:r w:rsidR="006C143D">
        <w:instrText xml:space="preserve"> INCLUDEPICTURE  "C:\\Users\\ANDREE~1.VOG\\AppData\\Local\\Temp\\FineReader12.00\\media\\image95.jpeg"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"C:\\Users\\ANDREE~1.VOG\\AppData\\Local\\Temp\\FineReader12.00\\media\\image95.jpeg" \* MERGEFORMATINET</w:instrText>
      </w:r>
      <w:r w:rsidR="0030601B">
        <w:instrText xml:space="preserve"> </w:instrText>
      </w:r>
      <w:r w:rsidR="0030601B">
        <w:fldChar w:fldCharType="separate"/>
      </w:r>
      <w:r w:rsidR="00AB5B32">
        <w:pict>
          <v:shape id="_x0000_i1067" type="#_x0000_t75" style="width:98.25pt;height:90.75pt">
            <v:imagedata r:id="rId150" r:href="rId151"/>
          </v:shape>
        </w:pict>
      </w:r>
      <w:r w:rsidR="0030601B">
        <w:fldChar w:fldCharType="end"/>
      </w:r>
      <w:r w:rsidR="006C143D">
        <w:fldChar w:fldCharType="end"/>
      </w:r>
      <w:r w:rsidR="00883C38">
        <w:fldChar w:fldCharType="end"/>
      </w:r>
      <w:r>
        <w:fldChar w:fldCharType="end"/>
      </w:r>
    </w:p>
    <w:p w:rsidR="00047543" w:rsidRDefault="00EB1CEB">
      <w:pPr>
        <w:pStyle w:val="83"/>
        <w:framePr w:wrap="none" w:vAnchor="page" w:hAnchor="page" w:x="9532" w:y="10563"/>
        <w:shd w:val="clear" w:color="auto" w:fill="auto"/>
        <w:spacing w:line="220" w:lineRule="exact"/>
      </w:pPr>
      <w:r>
        <w:rPr>
          <w:rStyle w:val="85"/>
        </w:rPr>
        <w:t>А. А. Веселов</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060"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060"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060"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060"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060"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060"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060"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060"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060"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66" w:y="15785"/>
        <w:shd w:val="clear" w:color="auto" w:fill="auto"/>
        <w:spacing w:before="0" w:after="0" w:line="280" w:lineRule="exact"/>
        <w:jc w:val="left"/>
      </w:pPr>
      <w:r>
        <w:t>ДГВ</w:t>
      </w:r>
    </w:p>
    <w:p w:rsidR="00047543" w:rsidRDefault="00EB1CEB">
      <w:pPr>
        <w:pStyle w:val="83"/>
        <w:framePr w:wrap="none" w:vAnchor="page" w:hAnchor="page" w:x="11111" w:y="15631"/>
        <w:shd w:val="clear" w:color="auto" w:fill="auto"/>
        <w:spacing w:line="220" w:lineRule="exact"/>
      </w:pPr>
      <w:r>
        <w:t>Лист</w:t>
      </w:r>
    </w:p>
    <w:p w:rsidR="00047543" w:rsidRDefault="00EB1CEB">
      <w:pPr>
        <w:pStyle w:val="22"/>
        <w:framePr w:wrap="none" w:vAnchor="page" w:hAnchor="page" w:x="7122" w:y="15809"/>
        <w:shd w:val="clear" w:color="auto" w:fill="auto"/>
        <w:spacing w:before="0" w:after="0" w:line="280" w:lineRule="exact"/>
        <w:ind w:left="19"/>
        <w:jc w:val="left"/>
      </w:pPr>
      <w:r>
        <w:t>-1038-2016-ППТ-4</w:t>
      </w:r>
    </w:p>
    <w:p w:rsidR="00047543" w:rsidRDefault="00EB1CEB">
      <w:pPr>
        <w:pStyle w:val="43"/>
        <w:framePr w:wrap="none" w:vAnchor="page" w:hAnchor="page" w:x="11202" w:y="16087"/>
        <w:shd w:val="clear" w:color="auto" w:fill="auto"/>
        <w:spacing w:line="220" w:lineRule="exact"/>
      </w:pPr>
      <w:r>
        <w:t>184</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43"/>
        <w:framePr w:wrap="none" w:vAnchor="page" w:hAnchor="page" w:x="11198" w:y="15621"/>
        <w:shd w:val="clear" w:color="auto" w:fill="auto"/>
        <w:spacing w:line="220" w:lineRule="exact"/>
      </w:pPr>
      <w:r>
        <w:t>Лист</w:t>
      </w:r>
    </w:p>
    <w:p w:rsidR="00047543" w:rsidRDefault="00EB1CEB">
      <w:pPr>
        <w:pStyle w:val="83"/>
        <w:framePr w:wrap="none" w:vAnchor="page" w:hAnchor="page" w:x="7502" w:y="2576"/>
        <w:shd w:val="clear" w:color="auto" w:fill="auto"/>
        <w:spacing w:line="220" w:lineRule="exact"/>
      </w:pPr>
      <w:r>
        <w:rPr>
          <w:rStyle w:val="85"/>
        </w:rPr>
        <w:t>Начальнику управления</w:t>
      </w:r>
    </w:p>
    <w:p w:rsidR="00047543" w:rsidRDefault="00EB1CEB">
      <w:pPr>
        <w:pStyle w:val="811"/>
        <w:framePr w:wrap="none" w:vAnchor="page" w:hAnchor="page" w:x="3682" w:y="2705"/>
        <w:shd w:val="clear" w:color="auto" w:fill="auto"/>
        <w:spacing w:line="190" w:lineRule="exact"/>
      </w:pPr>
      <w:r>
        <w:rPr>
          <w:rStyle w:val="812"/>
          <w:b/>
          <w:bCs/>
        </w:rPr>
        <w:t>ДЕПАРТАМЕНТ</w:t>
      </w:r>
    </w:p>
    <w:p w:rsidR="00047543" w:rsidRDefault="00EB1CEB">
      <w:pPr>
        <w:pStyle w:val="83"/>
        <w:framePr w:wrap="none" w:vAnchor="page" w:hAnchor="page" w:x="7301" w:y="2844"/>
        <w:shd w:val="clear" w:color="auto" w:fill="auto"/>
        <w:spacing w:line="220" w:lineRule="exact"/>
      </w:pPr>
      <w:r>
        <w:rPr>
          <w:rStyle w:val="85"/>
        </w:rPr>
        <w:t>капитального строительства</w:t>
      </w:r>
    </w:p>
    <w:p w:rsidR="00047543" w:rsidRDefault="00EB1CEB">
      <w:pPr>
        <w:pStyle w:val="811"/>
        <w:framePr w:wrap="none" w:vAnchor="page" w:hAnchor="page" w:x="3086" w:y="2868"/>
        <w:shd w:val="clear" w:color="auto" w:fill="auto"/>
        <w:spacing w:line="280" w:lineRule="exact"/>
      </w:pPr>
      <w:r>
        <w:rPr>
          <w:rStyle w:val="812"/>
          <w:b/>
          <w:bCs/>
        </w:rPr>
        <w:t xml:space="preserve">ОХОТЫ </w:t>
      </w:r>
      <w:r>
        <w:rPr>
          <w:rStyle w:val="8114pt"/>
          <w:b/>
          <w:bCs/>
        </w:rPr>
        <w:t xml:space="preserve">и </w:t>
      </w:r>
      <w:r>
        <w:rPr>
          <w:rStyle w:val="812"/>
          <w:b/>
          <w:bCs/>
        </w:rPr>
        <w:t>РЫБОЛОВСТВА</w:t>
      </w:r>
    </w:p>
    <w:p w:rsidR="00047543" w:rsidRDefault="00EB1CEB">
      <w:pPr>
        <w:pStyle w:val="83"/>
        <w:framePr w:wrap="none" w:vAnchor="page" w:hAnchor="page" w:x="7954" w:y="3123"/>
        <w:shd w:val="clear" w:color="auto" w:fill="auto"/>
        <w:spacing w:line="220" w:lineRule="exact"/>
      </w:pPr>
      <w:r>
        <w:rPr>
          <w:rStyle w:val="85"/>
        </w:rPr>
        <w:t>ООО «Газпром</w:t>
      </w:r>
    </w:p>
    <w:p w:rsidR="00047543" w:rsidRDefault="00EB1CEB">
      <w:pPr>
        <w:pStyle w:val="811"/>
        <w:framePr w:wrap="none" w:vAnchor="page" w:hAnchor="page" w:x="3269" w:y="3159"/>
        <w:shd w:val="clear" w:color="auto" w:fill="auto"/>
        <w:spacing w:line="190" w:lineRule="exact"/>
      </w:pPr>
      <w:r>
        <w:rPr>
          <w:rStyle w:val="812"/>
          <w:b/>
          <w:bCs/>
        </w:rPr>
        <w:t>САМАРСКОЙ ОБЛАСТИ</w:t>
      </w:r>
    </w:p>
    <w:p w:rsidR="00047543" w:rsidRDefault="00EB1CEB">
      <w:pPr>
        <w:pStyle w:val="83"/>
        <w:framePr w:wrap="none" w:vAnchor="page" w:hAnchor="page" w:x="7349" w:y="3367"/>
        <w:shd w:val="clear" w:color="auto" w:fill="auto"/>
        <w:spacing w:line="220" w:lineRule="exact"/>
      </w:pPr>
      <w:r>
        <w:rPr>
          <w:rStyle w:val="85"/>
        </w:rPr>
        <w:t>газораспределение Самара»</w:t>
      </w:r>
    </w:p>
    <w:p w:rsidR="00047543" w:rsidRDefault="00EB1CEB">
      <w:pPr>
        <w:pStyle w:val="811"/>
        <w:framePr w:wrap="none" w:vAnchor="page" w:hAnchor="page" w:x="4104" w:y="3416"/>
        <w:shd w:val="clear" w:color="auto" w:fill="auto"/>
        <w:spacing w:line="190" w:lineRule="exact"/>
      </w:pPr>
      <w:r>
        <w:rPr>
          <w:rStyle w:val="812"/>
          <w:b/>
          <w:bCs/>
        </w:rPr>
        <w:t>(ДОР СО)</w:t>
      </w:r>
    </w:p>
    <w:p w:rsidR="00047543" w:rsidRDefault="00EB1CEB">
      <w:pPr>
        <w:pStyle w:val="1011"/>
        <w:framePr w:wrap="none" w:vAnchor="page" w:hAnchor="page" w:x="2741" w:y="3735"/>
        <w:shd w:val="clear" w:color="auto" w:fill="auto"/>
        <w:spacing w:line="160" w:lineRule="exact"/>
      </w:pPr>
      <w:r>
        <w:rPr>
          <w:rStyle w:val="1012"/>
        </w:rPr>
        <w:t>ул. Ново-Садовая, 171, г.о, Самара, 443086</w:t>
      </w:r>
    </w:p>
    <w:p w:rsidR="00047543" w:rsidRDefault="00EB1CEB">
      <w:pPr>
        <w:pStyle w:val="83"/>
        <w:framePr w:wrap="none" w:vAnchor="page" w:hAnchor="page" w:x="8040" w:y="3895"/>
        <w:shd w:val="clear" w:color="auto" w:fill="auto"/>
        <w:spacing w:line="220" w:lineRule="exact"/>
      </w:pPr>
      <w:r>
        <w:rPr>
          <w:rStyle w:val="85"/>
        </w:rPr>
        <w:t>Л.С.Баженову</w:t>
      </w:r>
    </w:p>
    <w:p w:rsidR="00047543" w:rsidRDefault="00EB1CEB">
      <w:pPr>
        <w:pStyle w:val="120"/>
        <w:framePr w:wrap="none" w:vAnchor="page" w:hAnchor="page" w:x="3528" w:y="3966"/>
        <w:shd w:val="clear" w:color="auto" w:fill="auto"/>
        <w:spacing w:line="150" w:lineRule="exact"/>
      </w:pPr>
      <w:r>
        <w:rPr>
          <w:rStyle w:val="122"/>
        </w:rPr>
        <w:t>телефон: (846) 207-7795</w:t>
      </w:r>
    </w:p>
    <w:p w:rsidR="00047543" w:rsidRDefault="00EB1CEB">
      <w:pPr>
        <w:pStyle w:val="120"/>
        <w:framePr w:wrap="none" w:vAnchor="page" w:hAnchor="page" w:x="3922" w:y="4158"/>
        <w:shd w:val="clear" w:color="auto" w:fill="auto"/>
        <w:spacing w:line="150" w:lineRule="exact"/>
      </w:pPr>
      <w:r>
        <w:rPr>
          <w:rStyle w:val="122"/>
        </w:rPr>
        <w:t>кс: (846) 334-2199</w:t>
      </w:r>
    </w:p>
    <w:p w:rsidR="00047543" w:rsidRDefault="0030601B">
      <w:pPr>
        <w:pStyle w:val="120"/>
        <w:framePr w:wrap="none" w:vAnchor="page" w:hAnchor="page" w:x="3662" w:y="4340"/>
        <w:shd w:val="clear" w:color="auto" w:fill="auto"/>
        <w:spacing w:line="150" w:lineRule="exact"/>
      </w:pPr>
      <w:hyperlink r:id="rId152" w:history="1">
        <w:r w:rsidR="00EB1CEB">
          <w:rPr>
            <w:rStyle w:val="a3"/>
            <w:lang w:val="en-US" w:eastAsia="en-US" w:bidi="en-US"/>
          </w:rPr>
          <w:t>dor</w:t>
        </w:r>
        <w:r w:rsidR="00EB1CEB" w:rsidRPr="00EB1CEB">
          <w:rPr>
            <w:rStyle w:val="a3"/>
            <w:lang w:eastAsia="en-US" w:bidi="en-US"/>
          </w:rPr>
          <w:t>@</w:t>
        </w:r>
        <w:r w:rsidR="00EB1CEB">
          <w:rPr>
            <w:rStyle w:val="a3"/>
            <w:lang w:val="en-US" w:eastAsia="en-US" w:bidi="en-US"/>
          </w:rPr>
          <w:t>dor</w:t>
        </w:r>
        <w:r w:rsidR="00EB1CEB" w:rsidRPr="00EB1CEB">
          <w:rPr>
            <w:rStyle w:val="a3"/>
            <w:lang w:eastAsia="en-US" w:bidi="en-US"/>
          </w:rPr>
          <w:t>.</w:t>
        </w:r>
        <w:r w:rsidR="00EB1CEB">
          <w:rPr>
            <w:rStyle w:val="a3"/>
            <w:lang w:val="en-US" w:eastAsia="en-US" w:bidi="en-US"/>
          </w:rPr>
          <w:t>samregion</w:t>
        </w:r>
        <w:r w:rsidR="00EB1CEB" w:rsidRPr="00EB1CEB">
          <w:rPr>
            <w:rStyle w:val="a3"/>
            <w:lang w:eastAsia="en-US" w:bidi="en-US"/>
          </w:rPr>
          <w:t>.</w:t>
        </w:r>
        <w:r w:rsidR="00EB1CEB">
          <w:rPr>
            <w:rStyle w:val="a3"/>
            <w:lang w:val="en-US" w:eastAsia="en-US" w:bidi="en-US"/>
          </w:rPr>
          <w:t>ru</w:t>
        </w:r>
      </w:hyperlink>
    </w:p>
    <w:p w:rsidR="00047543" w:rsidRDefault="00EB1CEB">
      <w:pPr>
        <w:pStyle w:val="811"/>
        <w:framePr w:wrap="none" w:vAnchor="page" w:hAnchor="page" w:x="7714" w:y="4428"/>
        <w:shd w:val="clear" w:color="auto" w:fill="auto"/>
        <w:spacing w:line="220" w:lineRule="exact"/>
      </w:pPr>
      <w:r>
        <w:rPr>
          <w:rStyle w:val="8111pt"/>
        </w:rPr>
        <w:t xml:space="preserve">445350, </w:t>
      </w:r>
      <w:r>
        <w:rPr>
          <w:rStyle w:val="812"/>
          <w:b/>
          <w:bCs/>
        </w:rPr>
        <w:t>г. Жигулевск</w:t>
      </w:r>
    </w:p>
    <w:p w:rsidR="00047543" w:rsidRDefault="00EB1CEB">
      <w:pPr>
        <w:pStyle w:val="190"/>
        <w:framePr w:wrap="none" w:vAnchor="page" w:hAnchor="page" w:x="7742" w:y="4739"/>
        <w:shd w:val="clear" w:color="auto" w:fill="auto"/>
        <w:spacing w:after="0" w:line="180" w:lineRule="exact"/>
        <w:ind w:firstLine="0"/>
        <w:jc w:val="left"/>
      </w:pPr>
      <w:r>
        <w:rPr>
          <w:rStyle w:val="197"/>
          <w:b/>
          <w:bCs/>
        </w:rPr>
        <w:t>ул. Никитинская, д</w:t>
      </w:r>
    </w:p>
    <w:p w:rsidR="00047543" w:rsidRDefault="00047543">
      <w:pPr>
        <w:framePr w:wrap="none" w:vAnchor="page" w:hAnchor="page" w:x="2818" w:y="4987"/>
      </w:pPr>
    </w:p>
    <w:p w:rsidR="00047543" w:rsidRDefault="00EB1CEB">
      <w:pPr>
        <w:pStyle w:val="371"/>
        <w:framePr w:wrap="none" w:vAnchor="page" w:hAnchor="page" w:x="5352" w:y="5310"/>
        <w:shd w:val="clear" w:color="auto" w:fill="auto"/>
        <w:spacing w:after="0" w:line="140" w:lineRule="exact"/>
        <w:jc w:val="left"/>
      </w:pPr>
      <w:r>
        <w:rPr>
          <w:rStyle w:val="374"/>
          <w:b/>
          <w:bCs/>
        </w:rPr>
        <w:t>16.12.2013</w:t>
      </w:r>
    </w:p>
    <w:p w:rsidR="00047543" w:rsidRDefault="00EB1CEB">
      <w:pPr>
        <w:pStyle w:val="1011"/>
        <w:framePr w:wrap="none" w:vAnchor="page" w:hAnchor="page" w:x="3893" w:y="5359"/>
        <w:shd w:val="clear" w:color="auto" w:fill="auto"/>
        <w:spacing w:line="160" w:lineRule="exact"/>
      </w:pPr>
      <w:r>
        <w:rPr>
          <w:rStyle w:val="1012"/>
        </w:rPr>
        <w:t>2558</w:t>
      </w:r>
    </w:p>
    <w:p w:rsidR="00047543" w:rsidRDefault="00EB1CEB">
      <w:pPr>
        <w:pStyle w:val="120"/>
        <w:framePr w:wrap="none" w:vAnchor="page" w:hAnchor="page" w:x="2933" w:y="5387"/>
        <w:shd w:val="clear" w:color="auto" w:fill="auto"/>
        <w:spacing w:line="150" w:lineRule="exact"/>
      </w:pPr>
      <w:r>
        <w:rPr>
          <w:rStyle w:val="122"/>
        </w:rPr>
        <w:t>На №</w:t>
      </w:r>
    </w:p>
    <w:p w:rsidR="00047543" w:rsidRDefault="00EB1CEB">
      <w:pPr>
        <w:pStyle w:val="83"/>
        <w:framePr w:wrap="none" w:vAnchor="page" w:hAnchor="page" w:x="3317" w:y="6059"/>
        <w:shd w:val="clear" w:color="auto" w:fill="auto"/>
        <w:spacing w:line="220" w:lineRule="exact"/>
      </w:pPr>
      <w:r>
        <w:rPr>
          <w:rStyle w:val="85"/>
        </w:rPr>
        <w:t>Департамент охоты и рыболовства Самарской области (далее</w:t>
      </w:r>
    </w:p>
    <w:p w:rsidR="00047543" w:rsidRDefault="00EB1CEB">
      <w:pPr>
        <w:pStyle w:val="83"/>
        <w:framePr w:wrap="none" w:vAnchor="page" w:hAnchor="page" w:x="2741" w:y="6471"/>
        <w:shd w:val="clear" w:color="auto" w:fill="auto"/>
        <w:spacing w:line="220" w:lineRule="exact"/>
      </w:pPr>
      <w:r>
        <w:rPr>
          <w:rStyle w:val="85"/>
        </w:rPr>
        <w:t>департамент) в ответ на Ваш запрос направляет выписку из государственного</w:t>
      </w:r>
    </w:p>
    <w:p w:rsidR="00047543" w:rsidRDefault="00EB1CEB">
      <w:pPr>
        <w:pStyle w:val="83"/>
        <w:framePr w:wrap="none" w:vAnchor="page" w:hAnchor="page" w:x="2750" w:y="6951"/>
        <w:shd w:val="clear" w:color="auto" w:fill="auto"/>
        <w:spacing w:line="220" w:lineRule="exact"/>
      </w:pPr>
      <w:r>
        <w:rPr>
          <w:rStyle w:val="85"/>
        </w:rPr>
        <w:t xml:space="preserve">охотхозяйственного реестра (далее </w:t>
      </w:r>
      <w:r>
        <w:rPr>
          <w:rStyle w:val="8f7"/>
        </w:rPr>
        <w:t xml:space="preserve">- </w:t>
      </w:r>
      <w:r>
        <w:rPr>
          <w:rStyle w:val="85"/>
        </w:rPr>
        <w:t>реестр)</w:t>
      </w:r>
    </w:p>
    <w:p w:rsidR="00047543" w:rsidRDefault="00EB1CEB">
      <w:pPr>
        <w:pStyle w:val="83"/>
        <w:framePr w:wrap="none" w:vAnchor="page" w:hAnchor="page" w:x="3355" w:y="7268"/>
        <w:shd w:val="clear" w:color="auto" w:fill="auto"/>
        <w:spacing w:line="220" w:lineRule="exact"/>
      </w:pPr>
      <w:r>
        <w:rPr>
          <w:rStyle w:val="85"/>
        </w:rPr>
        <w:t>Дополнительно сообшаем, что охотничьи заказники на земельных</w:t>
      </w:r>
    </w:p>
    <w:p w:rsidR="00047543" w:rsidRDefault="00EB1CEB">
      <w:pPr>
        <w:pStyle w:val="83"/>
        <w:framePr w:wrap="none" w:vAnchor="page" w:hAnchor="page" w:x="2789" w:y="7652"/>
        <w:shd w:val="clear" w:color="auto" w:fill="auto"/>
        <w:spacing w:line="220" w:lineRule="exact"/>
      </w:pPr>
      <w:r>
        <w:rPr>
          <w:rStyle w:val="85"/>
        </w:rPr>
        <w:t>участках в месте расположения проектируемых сооружений отсутствуют</w:t>
      </w:r>
    </w:p>
    <w:p w:rsidR="00047543" w:rsidRDefault="00EB1CEB">
      <w:pPr>
        <w:pStyle w:val="83"/>
        <w:framePr w:wrap="none" w:vAnchor="page" w:hAnchor="page" w:x="3384" w:y="8171"/>
        <w:shd w:val="clear" w:color="auto" w:fill="auto"/>
        <w:spacing w:line="220" w:lineRule="exact"/>
      </w:pPr>
      <w:r>
        <w:rPr>
          <w:rStyle w:val="8f9"/>
        </w:rPr>
        <w:t xml:space="preserve">Приложение: </w:t>
      </w:r>
      <w:r>
        <w:rPr>
          <w:rStyle w:val="85"/>
        </w:rPr>
        <w:t>выписка на 22 л. в 1 экз.</w:t>
      </w:r>
    </w:p>
    <w:p w:rsidR="00047543" w:rsidRDefault="00EB1CEB">
      <w:pPr>
        <w:pStyle w:val="83"/>
        <w:framePr w:wrap="none" w:vAnchor="page" w:hAnchor="page" w:x="9413" w:y="9108"/>
        <w:shd w:val="clear" w:color="auto" w:fill="auto"/>
        <w:spacing w:line="220" w:lineRule="exact"/>
      </w:pPr>
      <w:r>
        <w:rPr>
          <w:rStyle w:val="89pt"/>
        </w:rPr>
        <w:t xml:space="preserve">В. </w:t>
      </w:r>
      <w:r>
        <w:rPr>
          <w:rStyle w:val="85"/>
        </w:rPr>
        <w:t>М. Лебедев</w:t>
      </w:r>
    </w:p>
    <w:p w:rsidR="00047543" w:rsidRDefault="00EB1CEB">
      <w:pPr>
        <w:pStyle w:val="190"/>
        <w:framePr w:wrap="none" w:vAnchor="page" w:hAnchor="page" w:x="2846" w:y="9341"/>
        <w:shd w:val="clear" w:color="auto" w:fill="auto"/>
        <w:spacing w:after="0" w:line="180" w:lineRule="exact"/>
        <w:ind w:firstLine="0"/>
        <w:jc w:val="left"/>
      </w:pPr>
      <w:r>
        <w:rPr>
          <w:rStyle w:val="197"/>
          <w:b/>
          <w:bCs/>
        </w:rPr>
        <w:t>Руководитель департамента</w:t>
      </w:r>
    </w:p>
    <w:p w:rsidR="00047543" w:rsidRDefault="00EB1CEB">
      <w:pPr>
        <w:pStyle w:val="83"/>
        <w:framePr w:wrap="none" w:vAnchor="page" w:hAnchor="page" w:x="2971" w:y="13054"/>
        <w:shd w:val="clear" w:color="auto" w:fill="auto"/>
        <w:spacing w:line="220" w:lineRule="exact"/>
      </w:pPr>
      <w:r>
        <w:rPr>
          <w:rStyle w:val="85"/>
        </w:rPr>
        <w:t>Тулаев 2077782</w:t>
      </w:r>
    </w:p>
    <w:p w:rsidR="00047543" w:rsidRDefault="00EB1CEB">
      <w:pPr>
        <w:pStyle w:val="ad"/>
        <w:framePr w:wrap="none" w:vAnchor="page" w:hAnchor="page" w:x="5496" w:y="14420"/>
        <w:shd w:val="clear" w:color="auto" w:fill="auto"/>
        <w:spacing w:line="200" w:lineRule="exact"/>
        <w:jc w:val="both"/>
      </w:pPr>
      <w:r>
        <w:rPr>
          <w:rStyle w:val="-1pt0"/>
        </w:rPr>
        <w:t>ш</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121" type="#_x0000_t75" style="position:absolute;margin-left:79.15pt;margin-top:42.5pt;width:487.2pt;height:688.3pt;z-index:-251667968;mso-wrap-distance-left:5pt;mso-wrap-distance-right:5pt;mso-position-horizontal-relative:page;mso-position-vertical-relative:page" wrapcoords="0 0">
            <v:imagedata r:id="rId153" o:title="image96"/>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"C:\\Users\\ANDREE~1.VOG\\AppData\\Local\\Temp\\FineReader12.00\\media\\image97.png" \* MERGEFORMATINET </w:instrText>
      </w:r>
      <w:r>
        <w:fldChar w:fldCharType="separate"/>
      </w:r>
      <w:r w:rsidR="00883C38">
        <w:fldChar w:fldCharType="begin"/>
      </w:r>
      <w:r w:rsidR="00883C38">
        <w:instrText xml:space="preserve"> INCLUDEPICTURE  "C:\\Users\\ANDREE~1.VOG\\AppData\\Local\\Temp\\FineReader12.00\\media\\image97.png" \* MERGEFORMATINET </w:instrText>
      </w:r>
      <w:r w:rsidR="00883C38">
        <w:fldChar w:fldCharType="separate"/>
      </w:r>
      <w:r w:rsidR="006C143D">
        <w:fldChar w:fldCharType="begin"/>
      </w:r>
      <w:r w:rsidR="006C143D">
        <w:instrText xml:space="preserve"> INCLUDEPICTURE  "C:\\Users\\ANDREE~1.VOG\\AppData\\Local\\Temp\\FineReader12.00\\media\\image97.png" \* MERGEFORMATINET </w:instrText>
      </w:r>
      <w:r w:rsidR="006C143D">
        <w:fldChar w:fldCharType="separate"/>
      </w:r>
      <w:r w:rsidR="0030601B">
        <w:fldChar w:fldCharType="begin"/>
      </w:r>
      <w:r w:rsidR="0030601B">
        <w:instrText xml:space="preserve"> </w:instrText>
      </w:r>
      <w:r w:rsidR="0030601B">
        <w:instrText>INCLUDEPICTUR</w:instrText>
      </w:r>
      <w:r w:rsidR="0030601B">
        <w:instrText>E  "C:\\Users\\ANDREE~1.VOG\\AppData\\Local\\Temp\\FineReader12.00\\media\\image97.png" \* MERGEFORMATINET</w:instrText>
      </w:r>
      <w:r w:rsidR="0030601B">
        <w:instrText xml:space="preserve"> </w:instrText>
      </w:r>
      <w:r w:rsidR="0030601B">
        <w:fldChar w:fldCharType="separate"/>
      </w:r>
      <w:r w:rsidR="00AB5B32">
        <w:pict>
          <v:shape id="_x0000_i1068" type="#_x0000_t75" style="width:45pt;height:24pt">
            <v:imagedata r:id="rId154" r:href="rId155"/>
          </v:shape>
        </w:pict>
      </w:r>
      <w:r w:rsidR="0030601B">
        <w:fldChar w:fldCharType="end"/>
      </w:r>
      <w:r w:rsidR="006C143D">
        <w:fldChar w:fldCharType="end"/>
      </w:r>
      <w:r w:rsidR="00883C38">
        <w:fldChar w:fldCharType="end"/>
      </w:r>
      <w:r>
        <w:fldChar w:fldCharType="end"/>
      </w:r>
    </w:p>
    <w:p w:rsidR="00047543" w:rsidRDefault="00047543">
      <w:pPr>
        <w:framePr w:wrap="none" w:vAnchor="page" w:hAnchor="page" w:x="722" w:y="6307"/>
      </w:pPr>
    </w:p>
    <w:p w:rsidR="00047543" w:rsidRDefault="00047543">
      <w:pPr>
        <w:framePr w:wrap="none" w:vAnchor="page" w:hAnchor="page" w:x="775" w:y="6518"/>
      </w:pPr>
    </w:p>
    <w:p w:rsidR="00047543" w:rsidRDefault="00EB1CEB">
      <w:pPr>
        <w:pStyle w:val="106"/>
        <w:framePr w:wrap="none" w:vAnchor="page" w:hAnchor="page" w:x="775" w:y="6790"/>
        <w:shd w:val="clear" w:color="auto" w:fill="auto"/>
        <w:spacing w:after="0" w:line="280" w:lineRule="exact"/>
      </w:pPr>
      <w:bookmarkStart w:id="85" w:name="bookmark84"/>
      <w:r>
        <w:t>ю</w:t>
      </w:r>
      <w:bookmarkEnd w:id="85"/>
    </w:p>
    <w:p w:rsidR="00047543" w:rsidRDefault="00EB1CEB">
      <w:pPr>
        <w:pStyle w:val="321"/>
        <w:framePr w:w="250" w:h="930" w:hRule="exact" w:wrap="none" w:vAnchor="page" w:hAnchor="page" w:x="775" w:y="7193"/>
        <w:shd w:val="clear" w:color="auto" w:fill="auto"/>
        <w:spacing w:line="220" w:lineRule="exact"/>
        <w:jc w:val="left"/>
      </w:pPr>
      <w:r>
        <w:rPr>
          <w:rStyle w:val="323"/>
          <w:b/>
          <w:bCs/>
        </w:rPr>
        <w:t>о</w:t>
      </w:r>
    </w:p>
    <w:p w:rsidR="00047543" w:rsidRDefault="00EB1CEB">
      <w:pPr>
        <w:pStyle w:val="190"/>
        <w:framePr w:w="250" w:h="930" w:hRule="exact" w:wrap="none" w:vAnchor="page" w:hAnchor="page" w:x="775" w:y="7193"/>
        <w:shd w:val="clear" w:color="auto" w:fill="auto"/>
        <w:spacing w:after="0" w:line="180" w:lineRule="exact"/>
        <w:ind w:firstLine="0"/>
        <w:jc w:val="left"/>
      </w:pPr>
      <w:r>
        <w:rPr>
          <w:lang w:val="en-US" w:eastAsia="en-US" w:bidi="en-US"/>
        </w:rPr>
        <w:t>U</w:t>
      </w:r>
      <w:r w:rsidRPr="00EB1CEB">
        <w:rPr>
          <w:lang w:eastAsia="en-US" w:bidi="en-US"/>
        </w:rPr>
        <w:t>)</w:t>
      </w:r>
    </w:p>
    <w:p w:rsidR="00047543" w:rsidRDefault="00EB1CEB">
      <w:pPr>
        <w:pStyle w:val="1021"/>
        <w:framePr w:w="250" w:h="930" w:hRule="exact" w:wrap="none" w:vAnchor="page" w:hAnchor="page" w:x="775" w:y="7193"/>
        <w:shd w:val="clear" w:color="auto" w:fill="auto"/>
        <w:spacing w:after="0" w:line="150" w:lineRule="exact"/>
      </w:pPr>
      <w:r>
        <w:t>00</w:t>
      </w:r>
    </w:p>
    <w:p w:rsidR="00047543" w:rsidRDefault="00EB1CEB">
      <w:pPr>
        <w:pStyle w:val="22"/>
        <w:framePr w:w="250" w:h="930" w:hRule="exact" w:wrap="none" w:vAnchor="page" w:hAnchor="page" w:x="775" w:y="7193"/>
        <w:shd w:val="clear" w:color="auto" w:fill="auto"/>
        <w:spacing w:before="0" w:after="0" w:line="280" w:lineRule="exact"/>
        <w:jc w:val="left"/>
      </w:pPr>
      <w:r>
        <w:t>м</w:t>
      </w:r>
    </w:p>
    <w:p w:rsidR="00047543" w:rsidRDefault="00EB1CEB">
      <w:pPr>
        <w:pStyle w:val="321"/>
        <w:framePr w:w="250" w:h="930" w:hRule="exact" w:wrap="none" w:vAnchor="page" w:hAnchor="page" w:x="775" w:y="7193"/>
        <w:shd w:val="clear" w:color="auto" w:fill="auto"/>
        <w:spacing w:line="220" w:lineRule="exact"/>
        <w:jc w:val="left"/>
      </w:pPr>
      <w:r>
        <w:rPr>
          <w:rStyle w:val="323"/>
          <w:b/>
          <w:bCs/>
        </w:rPr>
        <w:t>о</w:t>
      </w:r>
    </w:p>
    <w:p w:rsidR="00047543" w:rsidRDefault="00EB1CEB">
      <w:pPr>
        <w:pStyle w:val="156"/>
        <w:framePr w:w="216" w:h="302" w:hRule="exact" w:wrap="none" w:vAnchor="page" w:hAnchor="page" w:x="520" w:y="11207"/>
        <w:shd w:val="clear" w:color="auto" w:fill="auto"/>
        <w:spacing w:line="110" w:lineRule="exact"/>
      </w:pPr>
      <w:r>
        <w:t>00</w:t>
      </w:r>
    </w:p>
    <w:p w:rsidR="00047543" w:rsidRPr="00EB1CEB" w:rsidRDefault="00EB1CEB">
      <w:pPr>
        <w:pStyle w:val="162"/>
        <w:framePr w:w="216" w:h="302" w:hRule="exact" w:wrap="none" w:vAnchor="page" w:hAnchor="page" w:x="520" w:y="11207"/>
        <w:shd w:val="clear" w:color="auto" w:fill="auto"/>
        <w:spacing w:line="130" w:lineRule="exact"/>
        <w:rPr>
          <w:lang w:val="ru-RU"/>
        </w:rPr>
      </w:pPr>
      <w:r>
        <w:rPr>
          <w:rStyle w:val="163"/>
        </w:rPr>
        <w:t>On</w:t>
      </w:r>
    </w:p>
    <w:p w:rsidR="00047543" w:rsidRDefault="00EB1CEB">
      <w:pPr>
        <w:pStyle w:val="190"/>
        <w:framePr w:wrap="none" w:vAnchor="page" w:hAnchor="page" w:x="770" w:y="8161"/>
        <w:shd w:val="clear" w:color="auto" w:fill="auto"/>
        <w:spacing w:after="0" w:line="180" w:lineRule="exact"/>
        <w:ind w:firstLine="0"/>
        <w:jc w:val="left"/>
      </w:pPr>
      <w:r>
        <w:rPr>
          <w:rStyle w:val="19f4"/>
          <w:b/>
          <w:bCs/>
        </w:rPr>
        <w:t>On</w:t>
      </w:r>
    </w:p>
    <w:p w:rsidR="00047543" w:rsidRDefault="00EB1CEB">
      <w:pPr>
        <w:pStyle w:val="125"/>
        <w:framePr w:w="307" w:h="559" w:hRule="exact" w:wrap="none" w:vAnchor="page" w:hAnchor="page" w:x="770" w:y="8753"/>
        <w:shd w:val="clear" w:color="auto" w:fill="auto"/>
        <w:spacing w:line="280" w:lineRule="exact"/>
      </w:pPr>
      <w:bookmarkStart w:id="86" w:name="bookmark85"/>
      <w:r>
        <w:t>н</w:t>
      </w:r>
      <w:bookmarkEnd w:id="86"/>
    </w:p>
    <w:p w:rsidR="00047543" w:rsidRDefault="00EB1CEB">
      <w:pPr>
        <w:pStyle w:val="22"/>
        <w:framePr w:w="307" w:h="559" w:hRule="exact" w:wrap="none" w:vAnchor="page" w:hAnchor="page" w:x="770" w:y="8753"/>
        <w:shd w:val="clear" w:color="auto" w:fill="auto"/>
        <w:spacing w:before="0" w:after="0" w:line="280" w:lineRule="exact"/>
        <w:jc w:val="left"/>
      </w:pPr>
      <w:r>
        <w:t>-Ьь</w:t>
      </w:r>
    </w:p>
    <w:p w:rsidR="00047543" w:rsidRDefault="00EB1CEB">
      <w:pPr>
        <w:framePr w:wrap="none" w:vAnchor="page" w:hAnchor="page" w:x="832" w:y="11008"/>
        <w:rPr>
          <w:sz w:val="2"/>
          <w:szCs w:val="2"/>
        </w:rPr>
      </w:pPr>
      <w:r>
        <w:fldChar w:fldCharType="begin"/>
      </w:r>
      <w:r>
        <w:instrText xml:space="preserve"> INCLUDEPICTURE  "C:\\Users\\ANDREE~1.VOG\\AppData\\Local\\Temp\\FineReader12.00\\media\\image98.png" \* MERGEFORMATINET </w:instrText>
      </w:r>
      <w:r>
        <w:fldChar w:fldCharType="separate"/>
      </w:r>
      <w:r w:rsidR="00883C38">
        <w:fldChar w:fldCharType="begin"/>
      </w:r>
      <w:r w:rsidR="00883C38">
        <w:instrText xml:space="preserve"> INCLUDEPICTURE  "C:\\Users\\ANDREE~1.VOG\\AppData\\Local\\Temp\\FineReader12.00\\media\\image98.png" \* MERGEFORMATINET </w:instrText>
      </w:r>
      <w:r w:rsidR="00883C38">
        <w:fldChar w:fldCharType="separate"/>
      </w:r>
      <w:r w:rsidR="006C143D">
        <w:fldChar w:fldCharType="begin"/>
      </w:r>
      <w:r w:rsidR="006C143D">
        <w:instrText xml:space="preserve"> INCLUDEPICTURE  "C:\\Users\\ANDREE~1.VOG\\AppData\\Local\\Temp\\FineReader12.00\\media\\image98.png"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"C:\\Users\\ANDREE~1.VOG\\AppData\\Local\\Temp\\FineReader12.00\\media\\image98.png" \* MERGEFORMATINET</w:instrText>
      </w:r>
      <w:r w:rsidR="0030601B">
        <w:instrText xml:space="preserve"> </w:instrText>
      </w:r>
      <w:r w:rsidR="0030601B">
        <w:fldChar w:fldCharType="separate"/>
      </w:r>
      <w:r w:rsidR="00AB5B32">
        <w:pict>
          <v:shape id="_x0000_i1069" type="#_x0000_t75" style="width:17.25pt;height:29.25pt">
            <v:imagedata r:id="rId156" r:href="rId157"/>
          </v:shape>
        </w:pict>
      </w:r>
      <w:r w:rsidR="0030601B">
        <w:fldChar w:fldCharType="end"/>
      </w:r>
      <w:r w:rsidR="006C143D">
        <w:fldChar w:fldCharType="end"/>
      </w:r>
      <w:r w:rsidR="00883C38">
        <w:fldChar w:fldCharType="end"/>
      </w:r>
      <w:r>
        <w:fldChar w:fldCharType="end"/>
      </w:r>
    </w:p>
    <w:p w:rsidR="00047543" w:rsidRDefault="00EB1CEB">
      <w:pPr>
        <w:pStyle w:val="69"/>
        <w:framePr w:wrap="none" w:vAnchor="page" w:hAnchor="page" w:x="4552" w:y="2195"/>
        <w:shd w:val="clear" w:color="auto" w:fill="auto"/>
        <w:spacing w:line="220" w:lineRule="exact"/>
        <w:jc w:val="left"/>
      </w:pPr>
      <w:r>
        <w:rPr>
          <w:rStyle w:val="6f"/>
        </w:rPr>
        <w:t>Выписка из государственного охотхозяйственного реестра по</w:t>
      </w:r>
    </w:p>
    <w:p w:rsidR="00047543" w:rsidRDefault="00EB1CEB">
      <w:pPr>
        <w:pStyle w:val="69"/>
        <w:framePr w:wrap="none" w:vAnchor="page" w:hAnchor="page" w:x="10715" w:y="2061"/>
        <w:shd w:val="clear" w:color="auto" w:fill="auto"/>
        <w:spacing w:line="220" w:lineRule="exact"/>
        <w:jc w:val="left"/>
      </w:pPr>
      <w:r>
        <w:rPr>
          <w:rStyle w:val="6f"/>
        </w:rPr>
        <w:t>состоянию на 01.04.2013.</w:t>
      </w:r>
    </w:p>
    <w:p w:rsidR="00047543" w:rsidRDefault="00EB1CEB">
      <w:pPr>
        <w:framePr w:wrap="none" w:vAnchor="page" w:hAnchor="page" w:x="2930" w:y="2598"/>
        <w:rPr>
          <w:sz w:val="2"/>
          <w:szCs w:val="2"/>
        </w:rPr>
      </w:pPr>
      <w:r>
        <w:fldChar w:fldCharType="begin"/>
      </w:r>
      <w:r>
        <w:instrText xml:space="preserve"> INCLUDEPICTURE  "C:\\Users\\ANDREE~1.VOG\\AppData\\Local\\Temp\\FineReader12.00\\media\\image99.jpeg" \* MERGEFORMATINET </w:instrText>
      </w:r>
      <w:r>
        <w:fldChar w:fldCharType="separate"/>
      </w:r>
      <w:r w:rsidR="00883C38">
        <w:fldChar w:fldCharType="begin"/>
      </w:r>
      <w:r w:rsidR="00883C38">
        <w:instrText xml:space="preserve"> INCLUDEPICTURE  "C:\\Users\\ANDREE~1.VOG\\AppData\\Local\\Temp\\FineReader12.00\\media\\image99.jpeg" \* MERGEFORMATINET </w:instrText>
      </w:r>
      <w:r w:rsidR="00883C38">
        <w:fldChar w:fldCharType="separate"/>
      </w:r>
      <w:r w:rsidR="006C143D">
        <w:fldChar w:fldCharType="begin"/>
      </w:r>
      <w:r w:rsidR="006C143D">
        <w:instrText xml:space="preserve"> INCLUDEPICTURE  "C:\\Users\\ANDREE~1.VOG\\AppData\\Local\\Temp\\FineReader12.00\\media\\image99.jpeg"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w:instrText>
      </w:r>
      <w:r w:rsidR="0030601B">
        <w:instrText>.00\\media\\image99.jpeg" \* MERGEFORMATINET</w:instrText>
      </w:r>
      <w:r w:rsidR="0030601B">
        <w:instrText xml:space="preserve"> </w:instrText>
      </w:r>
      <w:r w:rsidR="0030601B">
        <w:fldChar w:fldCharType="separate"/>
      </w:r>
      <w:r w:rsidR="00AB5B32">
        <w:pict>
          <v:shape id="_x0000_i1070" type="#_x0000_t75" style="width:641.25pt;height:362.25pt">
            <v:imagedata r:id="rId158" r:href="rId159"/>
          </v:shape>
        </w:pict>
      </w:r>
      <w:r w:rsidR="0030601B">
        <w:fldChar w:fldCharType="end"/>
      </w:r>
      <w:r w:rsidR="006C143D">
        <w:fldChar w:fldCharType="end"/>
      </w:r>
      <w:r w:rsidR="00883C38">
        <w:fldChar w:fldCharType="end"/>
      </w:r>
      <w:r>
        <w:fldChar w:fldCharType="end"/>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1031"/>
        <w:framePr w:w="307" w:h="317" w:hRule="exact" w:wrap="none" w:vAnchor="page" w:hAnchor="page" w:x="482" w:y="11217"/>
        <w:shd w:val="clear" w:color="auto" w:fill="auto"/>
        <w:spacing w:line="110" w:lineRule="exact"/>
      </w:pPr>
      <w:r>
        <w:t>00</w:t>
      </w:r>
    </w:p>
    <w:p w:rsidR="00047543" w:rsidRDefault="00EB1CEB">
      <w:pPr>
        <w:pStyle w:val="22"/>
        <w:framePr w:w="307" w:h="317" w:hRule="exact" w:wrap="none" w:vAnchor="page" w:hAnchor="page" w:x="482" w:y="11217"/>
        <w:shd w:val="clear" w:color="auto" w:fill="auto"/>
        <w:spacing w:before="0" w:after="0" w:line="280" w:lineRule="exact"/>
        <w:jc w:val="left"/>
      </w:pPr>
      <w:r>
        <w:t>^1</w:t>
      </w:r>
    </w:p>
    <w:p w:rsidR="00047543" w:rsidRDefault="00EB1CEB">
      <w:pPr>
        <w:pStyle w:val="113"/>
        <w:framePr w:w="269" w:h="568" w:hRule="exact" w:wrap="none" w:vAnchor="page" w:hAnchor="page" w:x="923" w:y="11018"/>
        <w:shd w:val="clear" w:color="auto" w:fill="auto"/>
        <w:spacing w:line="200" w:lineRule="exact"/>
      </w:pPr>
      <w:bookmarkStart w:id="87" w:name="bookmark86"/>
      <w:r>
        <w:rPr>
          <w:rStyle w:val="11-1pt"/>
          <w:i/>
          <w:iCs/>
        </w:rPr>
        <w:t>и</w:t>
      </w:r>
      <w:bookmarkEnd w:id="87"/>
    </w:p>
    <w:p w:rsidR="00047543" w:rsidRDefault="00EB1CEB">
      <w:pPr>
        <w:pStyle w:val="190"/>
        <w:framePr w:w="269" w:h="568" w:hRule="exact" w:wrap="none" w:vAnchor="page" w:hAnchor="page" w:x="923" w:y="11018"/>
        <w:shd w:val="clear" w:color="auto" w:fill="auto"/>
        <w:spacing w:after="0" w:line="106" w:lineRule="exact"/>
        <w:ind w:firstLine="0"/>
        <w:jc w:val="left"/>
      </w:pPr>
      <w:r>
        <w:t>К</w:t>
      </w:r>
    </w:p>
    <w:p w:rsidR="00047543" w:rsidRDefault="00EB1CEB">
      <w:pPr>
        <w:pStyle w:val="83"/>
        <w:framePr w:w="269" w:h="568" w:hRule="exact" w:wrap="none" w:vAnchor="page" w:hAnchor="page" w:x="923" w:y="11018"/>
        <w:shd w:val="clear" w:color="auto" w:fill="auto"/>
        <w:spacing w:line="106" w:lineRule="exact"/>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172"/>
        <w:framePr w:w="5981" w:h="549" w:hRule="exact" w:wrap="none" w:vAnchor="page" w:hAnchor="page" w:x="6165" w:y="2030"/>
        <w:shd w:val="clear" w:color="auto" w:fill="auto"/>
        <w:spacing w:line="200" w:lineRule="exact"/>
        <w:ind w:left="2700"/>
      </w:pPr>
      <w:r>
        <w:rPr>
          <w:rStyle w:val="173"/>
          <w:b/>
          <w:bCs/>
        </w:rPr>
        <w:t>2</w:t>
      </w:r>
    </w:p>
    <w:p w:rsidR="00047543" w:rsidRDefault="00EB1CEB">
      <w:pPr>
        <w:pStyle w:val="184"/>
        <w:framePr w:w="5981" w:h="549" w:hRule="exact" w:wrap="none" w:vAnchor="page" w:hAnchor="page" w:x="6165" w:y="2030"/>
        <w:shd w:val="clear" w:color="auto" w:fill="auto"/>
        <w:spacing w:line="220" w:lineRule="exact"/>
      </w:pPr>
      <w:r>
        <w:rPr>
          <w:rStyle w:val="185"/>
          <w:b/>
          <w:bCs/>
        </w:rPr>
        <w:t xml:space="preserve">Сведения о численности охотничьих ресурсов (птицы) в 2012-2013 </w:t>
      </w:r>
      <w:r>
        <w:rPr>
          <w:rStyle w:val="1811pt"/>
        </w:rPr>
        <w:t>г.</w:t>
      </w:r>
    </w:p>
    <w:p w:rsidR="00047543" w:rsidRDefault="00EB1CEB">
      <w:pPr>
        <w:pStyle w:val="7b"/>
        <w:framePr w:wrap="none" w:vAnchor="page" w:hAnchor="page" w:x="13960" w:y="2291"/>
        <w:shd w:val="clear" w:color="auto" w:fill="auto"/>
        <w:spacing w:line="180" w:lineRule="exact"/>
        <w:jc w:val="left"/>
      </w:pPr>
      <w:r>
        <w:rPr>
          <w:rStyle w:val="7f2"/>
          <w:b/>
          <w:bCs/>
        </w:rPr>
        <w:t xml:space="preserve">Форма </w:t>
      </w:r>
      <w:r>
        <w:rPr>
          <w:rStyle w:val="7c"/>
          <w:b/>
          <w:bCs/>
        </w:rPr>
        <w:t>1</w:t>
      </w:r>
      <w:r>
        <w:rPr>
          <w:rStyle w:val="7f2"/>
          <w:b/>
          <w:bCs/>
        </w:rPr>
        <w:t>.2.</w:t>
      </w:r>
    </w:p>
    <w:p w:rsidR="00047543" w:rsidRDefault="0030601B">
      <w:pPr>
        <w:rPr>
          <w:sz w:val="2"/>
          <w:szCs w:val="2"/>
        </w:rPr>
        <w:sectPr w:rsidR="00047543">
          <w:pgSz w:w="16840" w:h="11900" w:orient="landscape"/>
          <w:pgMar w:top="360" w:right="360" w:bottom="360" w:left="360" w:header="0" w:footer="3" w:gutter="0"/>
          <w:cols w:space="720"/>
          <w:noEndnote/>
          <w:docGrid w:linePitch="360"/>
        </w:sectPr>
      </w:pPr>
      <w:r>
        <w:pict>
          <v:shape id="_x0000_s1125" type="#_x0000_t75" style="position:absolute;margin-left:137.3pt;margin-top:125.55pt;width:630.7pt;height:375.85pt;z-index:-251666944;mso-wrap-distance-left:5pt;mso-wrap-distance-right:5pt;mso-position-horizontal-relative:page;mso-position-vertical-relative:page" wrapcoords="0 0">
            <v:imagedata r:id="rId160" o:title="image100"/>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106"/>
        <w:framePr w:w="403" w:h="1978" w:hRule="exact" w:wrap="none" w:vAnchor="page" w:hAnchor="page" w:x="674" w:y="6407"/>
        <w:shd w:val="clear" w:color="auto" w:fill="auto"/>
        <w:spacing w:after="92" w:line="280" w:lineRule="exact"/>
      </w:pPr>
      <w:bookmarkStart w:id="88" w:name="bookmark87"/>
      <w:r>
        <w:t>ю</w:t>
      </w:r>
      <w:bookmarkEnd w:id="88"/>
    </w:p>
    <w:p w:rsidR="00047543" w:rsidRDefault="00EB1CEB">
      <w:pPr>
        <w:pStyle w:val="811"/>
        <w:framePr w:w="403" w:h="1978" w:hRule="exact" w:wrap="none" w:vAnchor="page" w:hAnchor="page" w:x="674" w:y="6407"/>
        <w:shd w:val="clear" w:color="auto" w:fill="auto"/>
        <w:spacing w:line="190" w:lineRule="exact"/>
      </w:pPr>
      <w:r>
        <w:t>о</w:t>
      </w:r>
    </w:p>
    <w:p w:rsidR="00047543" w:rsidRDefault="00EB1CEB">
      <w:pPr>
        <w:pStyle w:val="190"/>
        <w:framePr w:w="403" w:h="1978" w:hRule="exact" w:wrap="none" w:vAnchor="page" w:hAnchor="page" w:x="674" w:y="6407"/>
        <w:shd w:val="clear" w:color="auto" w:fill="auto"/>
        <w:spacing w:after="0" w:line="180" w:lineRule="exact"/>
        <w:ind w:firstLine="0"/>
        <w:jc w:val="left"/>
      </w:pPr>
      <w:r>
        <w:rPr>
          <w:lang w:val="en-US" w:eastAsia="en-US" w:bidi="en-US"/>
        </w:rPr>
        <w:t>U)</w:t>
      </w:r>
    </w:p>
    <w:p w:rsidR="00047543" w:rsidRDefault="00EB1CEB">
      <w:pPr>
        <w:pStyle w:val="1041"/>
        <w:framePr w:w="403" w:h="1978" w:hRule="exact" w:wrap="none" w:vAnchor="page" w:hAnchor="page" w:x="674" w:y="6407"/>
        <w:shd w:val="clear" w:color="auto" w:fill="auto"/>
        <w:spacing w:after="0" w:line="150" w:lineRule="exact"/>
      </w:pPr>
      <w:r>
        <w:t>00</w:t>
      </w:r>
    </w:p>
    <w:p w:rsidR="00047543" w:rsidRDefault="00EB1CEB">
      <w:pPr>
        <w:pStyle w:val="22"/>
        <w:framePr w:w="403" w:h="1978" w:hRule="exact" w:wrap="none" w:vAnchor="page" w:hAnchor="page" w:x="674" w:y="6407"/>
        <w:shd w:val="clear" w:color="auto" w:fill="auto"/>
        <w:spacing w:before="0" w:after="0" w:line="280" w:lineRule="exact"/>
        <w:jc w:val="left"/>
      </w:pPr>
      <w:r>
        <w:t>м</w:t>
      </w:r>
    </w:p>
    <w:p w:rsidR="00047543" w:rsidRDefault="00EB1CEB">
      <w:pPr>
        <w:pStyle w:val="811"/>
        <w:framePr w:w="403" w:h="1978" w:hRule="exact" w:wrap="none" w:vAnchor="page" w:hAnchor="page" w:x="674" w:y="6407"/>
        <w:shd w:val="clear" w:color="auto" w:fill="auto"/>
        <w:spacing w:line="190" w:lineRule="exact"/>
      </w:pPr>
      <w:r>
        <w:t>о</w:t>
      </w:r>
    </w:p>
    <w:p w:rsidR="00047543" w:rsidRDefault="00EB1CEB">
      <w:pPr>
        <w:pStyle w:val="190"/>
        <w:framePr w:w="403" w:h="1978" w:hRule="exact" w:wrap="none" w:vAnchor="page" w:hAnchor="page" w:x="674" w:y="6407"/>
        <w:shd w:val="clear" w:color="auto" w:fill="auto"/>
        <w:spacing w:after="0" w:line="180" w:lineRule="exact"/>
        <w:ind w:firstLine="0"/>
        <w:jc w:val="left"/>
      </w:pPr>
      <w:r>
        <w:t>Оч</w:t>
      </w:r>
    </w:p>
    <w:p w:rsidR="00047543" w:rsidRDefault="00EB1CEB">
      <w:pPr>
        <w:pStyle w:val="125"/>
        <w:framePr w:w="346" w:h="559" w:hRule="exact" w:wrap="none" w:vAnchor="page" w:hAnchor="page" w:x="731" w:y="8753"/>
        <w:shd w:val="clear" w:color="auto" w:fill="auto"/>
        <w:spacing w:line="280" w:lineRule="exact"/>
      </w:pPr>
      <w:bookmarkStart w:id="89" w:name="bookmark88"/>
      <w:r>
        <w:t>н</w:t>
      </w:r>
      <w:bookmarkEnd w:id="89"/>
    </w:p>
    <w:p w:rsidR="00047543" w:rsidRDefault="00EB1CEB">
      <w:pPr>
        <w:pStyle w:val="22"/>
        <w:framePr w:w="346" w:h="559" w:hRule="exact" w:wrap="none" w:vAnchor="page" w:hAnchor="page" w:x="731" w:y="8753"/>
        <w:shd w:val="clear" w:color="auto" w:fill="auto"/>
        <w:spacing w:before="0" w:after="0" w:line="280" w:lineRule="exact"/>
        <w:jc w:val="left"/>
      </w:pPr>
      <w:r>
        <w:t>-Ьь</w:t>
      </w:r>
    </w:p>
    <w:p w:rsidR="00047543" w:rsidRDefault="00EB1CEB">
      <w:pPr>
        <w:pStyle w:val="1051"/>
        <w:framePr w:w="307" w:h="269" w:hRule="exact" w:wrap="none" w:vAnchor="page" w:hAnchor="page" w:x="482" w:y="11217"/>
        <w:shd w:val="clear" w:color="auto" w:fill="auto"/>
        <w:spacing w:line="110" w:lineRule="exact"/>
      </w:pPr>
      <w:r>
        <w:t>00</w:t>
      </w:r>
    </w:p>
    <w:p w:rsidR="00047543" w:rsidRDefault="00EB1CEB">
      <w:pPr>
        <w:pStyle w:val="1061"/>
        <w:framePr w:w="307" w:h="269" w:hRule="exact" w:wrap="none" w:vAnchor="page" w:hAnchor="page" w:x="482" w:y="11217"/>
        <w:shd w:val="clear" w:color="auto" w:fill="auto"/>
        <w:spacing w:line="110" w:lineRule="exact"/>
      </w:pPr>
      <w:r>
        <w:t>00</w:t>
      </w:r>
    </w:p>
    <w:p w:rsidR="00047543" w:rsidRDefault="00EB1CEB">
      <w:pPr>
        <w:pStyle w:val="113"/>
        <w:framePr w:w="269" w:h="568" w:hRule="exact" w:wrap="none" w:vAnchor="page" w:hAnchor="page" w:x="923" w:y="11018"/>
        <w:shd w:val="clear" w:color="auto" w:fill="auto"/>
        <w:spacing w:line="200" w:lineRule="exact"/>
      </w:pPr>
      <w:bookmarkStart w:id="90" w:name="bookmark89"/>
      <w:r>
        <w:rPr>
          <w:rStyle w:val="11-1pt"/>
          <w:i/>
          <w:iCs/>
        </w:rPr>
        <w:t>и</w:t>
      </w:r>
      <w:bookmarkEnd w:id="90"/>
    </w:p>
    <w:p w:rsidR="00047543" w:rsidRDefault="00EB1CEB">
      <w:pPr>
        <w:pStyle w:val="190"/>
        <w:framePr w:w="269" w:h="568" w:hRule="exact" w:wrap="none" w:vAnchor="page" w:hAnchor="page" w:x="923" w:y="11018"/>
        <w:shd w:val="clear" w:color="auto" w:fill="auto"/>
        <w:spacing w:after="0" w:line="106" w:lineRule="exact"/>
        <w:ind w:firstLine="0"/>
        <w:jc w:val="left"/>
      </w:pPr>
      <w:r>
        <w:t>К</w:t>
      </w:r>
    </w:p>
    <w:p w:rsidR="00047543" w:rsidRDefault="00EB1CEB">
      <w:pPr>
        <w:pStyle w:val="221"/>
        <w:framePr w:w="269" w:h="568" w:hRule="exact" w:wrap="none" w:vAnchor="page" w:hAnchor="page" w:x="923" w:y="11018"/>
        <w:shd w:val="clear" w:color="auto" w:fill="auto"/>
        <w:spacing w:line="106" w:lineRule="exact"/>
        <w:ind w:firstLine="0"/>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791"/>
        <w:framePr w:wrap="none" w:vAnchor="page" w:hAnchor="page" w:x="4082" w:y="2013"/>
        <w:shd w:val="clear" w:color="auto" w:fill="auto"/>
        <w:spacing w:before="0" w:after="0" w:line="240" w:lineRule="exact"/>
      </w:pPr>
      <w:r>
        <w:rPr>
          <w:rStyle w:val="794"/>
        </w:rPr>
        <w:t xml:space="preserve">Сведения о </w:t>
      </w:r>
      <w:r>
        <w:rPr>
          <w:rStyle w:val="79TimesNewRoman95pt"/>
          <w:rFonts w:eastAsia="Arial"/>
        </w:rPr>
        <w:t xml:space="preserve">вид» </w:t>
      </w:r>
      <w:r>
        <w:rPr>
          <w:rStyle w:val="794"/>
        </w:rPr>
        <w:t xml:space="preserve">оходниньих ресурсов, ваиесевн^х в ДО </w:t>
      </w:r>
      <w:r>
        <w:rPr>
          <w:rStyle w:val="79TimesNewRoman95pt"/>
          <w:rFonts w:eastAsia="Arial"/>
        </w:rPr>
        <w:t xml:space="preserve">кино- «У*-» </w:t>
      </w:r>
      <w:r>
        <w:rPr>
          <w:rStyle w:val="794"/>
        </w:rPr>
        <w:t xml:space="preserve">РоесиДсиой </w:t>
      </w:r>
      <w:r>
        <w:rPr>
          <w:rStyle w:val="79TimesNewRoman95pt"/>
          <w:rFonts w:eastAsia="Arial"/>
        </w:rPr>
        <w:t xml:space="preserve">«ДО- </w:t>
      </w:r>
      <w:r>
        <w:rPr>
          <w:rStyle w:val="794"/>
        </w:rPr>
        <w:t xml:space="preserve">в </w:t>
      </w:r>
      <w:r>
        <w:rPr>
          <w:rStyle w:val="79TimesNewRoman12pt"/>
          <w:rFonts w:eastAsia="Arial"/>
        </w:rPr>
        <w:t>2</w:t>
      </w:r>
      <w:r>
        <w:rPr>
          <w:rStyle w:val="79TimesNewRoman95pt"/>
          <w:rFonts w:eastAsia="Arial"/>
        </w:rPr>
        <w:t>Щ</w:t>
      </w:r>
      <w:r>
        <w:rPr>
          <w:rStyle w:val="79TimesNewRoman12pt"/>
          <w:rFonts w:eastAsia="Arial"/>
        </w:rPr>
        <w:t>2</w:t>
      </w:r>
      <w:r>
        <w:rPr>
          <w:rStyle w:val="79TimesNewRoman95pt"/>
          <w:rFonts w:eastAsia="Arial"/>
        </w:rPr>
        <w:t xml:space="preserve"> г.</w:t>
      </w:r>
    </w:p>
    <w:p w:rsidR="00047543" w:rsidRDefault="00EB1CEB">
      <w:pPr>
        <w:pStyle w:val="221"/>
        <w:framePr w:wrap="none" w:vAnchor="page" w:hAnchor="page" w:x="13941" w:y="2387"/>
        <w:shd w:val="clear" w:color="auto" w:fill="auto"/>
        <w:spacing w:line="160" w:lineRule="exact"/>
        <w:ind w:firstLine="0"/>
      </w:pPr>
      <w:r>
        <w:rPr>
          <w:rStyle w:val="225"/>
          <w:b/>
          <w:bCs/>
        </w:rPr>
        <w:t>Форма 1.5.</w:t>
      </w:r>
    </w:p>
    <w:p w:rsidR="00047543" w:rsidRDefault="00EB1CEB">
      <w:pPr>
        <w:pStyle w:val="69"/>
        <w:framePr w:w="1872" w:h="551" w:hRule="exact" w:wrap="none" w:vAnchor="page" w:hAnchor="page" w:x="3794" w:y="3286"/>
        <w:shd w:val="clear" w:color="auto" w:fill="auto"/>
        <w:spacing w:line="220" w:lineRule="exact"/>
        <w:ind w:left="60"/>
      </w:pPr>
      <w:r>
        <w:rPr>
          <w:rStyle w:val="6b"/>
        </w:rPr>
        <w:t>Вид</w:t>
      </w:r>
    </w:p>
    <w:p w:rsidR="00047543" w:rsidRDefault="00EB1CEB">
      <w:pPr>
        <w:pStyle w:val="57"/>
        <w:framePr w:w="1872" w:h="551" w:hRule="exact" w:wrap="none" w:vAnchor="page" w:hAnchor="page" w:x="3794" w:y="3286"/>
        <w:shd w:val="clear" w:color="auto" w:fill="auto"/>
        <w:spacing w:line="160" w:lineRule="exact"/>
        <w:jc w:val="left"/>
      </w:pPr>
      <w:r>
        <w:rPr>
          <w:rStyle w:val="5b"/>
          <w:b/>
          <w:bCs/>
        </w:rPr>
        <w:t>охотничьих ресурсов</w:t>
      </w:r>
    </w:p>
    <w:p w:rsidR="00047543" w:rsidRDefault="00EB1CEB">
      <w:pPr>
        <w:pStyle w:val="791"/>
        <w:framePr w:w="2947" w:h="629" w:hRule="exact" w:wrap="none" w:vAnchor="page" w:hAnchor="page" w:x="6155" w:y="3275"/>
        <w:shd w:val="clear" w:color="auto" w:fill="auto"/>
        <w:spacing w:before="0" w:after="0" w:line="180" w:lineRule="exact"/>
        <w:ind w:right="20"/>
        <w:jc w:val="center"/>
      </w:pPr>
      <w:r>
        <w:rPr>
          <w:rStyle w:val="798"/>
        </w:rPr>
        <w:t xml:space="preserve">Красная </w:t>
      </w:r>
      <w:r>
        <w:rPr>
          <w:rStyle w:val="79TimesNewRoman0"/>
          <w:rFonts w:eastAsia="Arial"/>
        </w:rPr>
        <w:t>книга</w:t>
      </w:r>
    </w:p>
    <w:p w:rsidR="00047543" w:rsidRDefault="00EB1CEB">
      <w:pPr>
        <w:pStyle w:val="221"/>
        <w:framePr w:w="2947" w:h="629" w:hRule="exact" w:wrap="none" w:vAnchor="page" w:hAnchor="page" w:x="6155" w:y="3275"/>
        <w:shd w:val="clear" w:color="auto" w:fill="auto"/>
        <w:spacing w:line="160" w:lineRule="exact"/>
        <w:ind w:firstLine="0"/>
      </w:pPr>
      <w:r>
        <w:rPr>
          <w:rStyle w:val="224"/>
          <w:b/>
          <w:bCs/>
        </w:rPr>
        <w:t>субъекта Российской Федерации</w:t>
      </w:r>
    </w:p>
    <w:p w:rsidR="00047543" w:rsidRDefault="00EB1CEB">
      <w:pPr>
        <w:pStyle w:val="190"/>
        <w:framePr w:w="5549" w:h="873" w:hRule="exact" w:wrap="none" w:vAnchor="page" w:hAnchor="page" w:x="9439" w:y="2819"/>
        <w:shd w:val="clear" w:color="auto" w:fill="auto"/>
        <w:spacing w:after="98" w:line="180" w:lineRule="exact"/>
        <w:ind w:left="820" w:firstLine="0"/>
        <w:jc w:val="left"/>
      </w:pPr>
      <w:r>
        <w:rPr>
          <w:rStyle w:val="194"/>
          <w:b/>
          <w:bCs/>
        </w:rPr>
        <w:t>Ст</w:t>
      </w:r>
      <w:r>
        <w:rPr>
          <w:rStyle w:val="196"/>
          <w:b/>
          <w:bCs/>
        </w:rPr>
        <w:t>атус</w:t>
      </w:r>
    </w:p>
    <w:p w:rsidR="00047543" w:rsidRDefault="00EB1CEB">
      <w:pPr>
        <w:pStyle w:val="221"/>
        <w:framePr w:w="5549" w:h="873" w:hRule="exact" w:wrap="none" w:vAnchor="page" w:hAnchor="page" w:x="9439" w:y="2819"/>
        <w:shd w:val="clear" w:color="auto" w:fill="auto"/>
        <w:spacing w:after="10" w:line="160" w:lineRule="exact"/>
        <w:ind w:left="180" w:firstLine="0"/>
      </w:pPr>
      <w:r>
        <w:rPr>
          <w:rStyle w:val="224"/>
          <w:b/>
          <w:bCs/>
        </w:rPr>
        <w:t>Реквизиты нормативного правового акта субъекта Российской</w:t>
      </w:r>
    </w:p>
    <w:p w:rsidR="00047543" w:rsidRDefault="00EB1CEB">
      <w:pPr>
        <w:pStyle w:val="221"/>
        <w:framePr w:w="5549" w:h="873" w:hRule="exact" w:wrap="none" w:vAnchor="page" w:hAnchor="page" w:x="9439" w:y="2819"/>
        <w:shd w:val="clear" w:color="auto" w:fill="auto"/>
        <w:spacing w:line="160" w:lineRule="exact"/>
        <w:ind w:right="100" w:firstLine="0"/>
        <w:jc w:val="center"/>
      </w:pPr>
      <w:r>
        <w:rPr>
          <w:rStyle w:val="224"/>
          <w:b/>
          <w:bCs/>
        </w:rPr>
        <w:t>Федерации</w:t>
      </w:r>
    </w:p>
    <w:p w:rsidR="00047543" w:rsidRDefault="00EB1CEB">
      <w:pPr>
        <w:pStyle w:val="57"/>
        <w:framePr w:w="1709" w:h="565" w:hRule="exact" w:wrap="none" w:vAnchor="page" w:hAnchor="page" w:x="3487" w:y="4242"/>
        <w:shd w:val="clear" w:color="auto" w:fill="auto"/>
        <w:spacing w:after="25" w:line="160" w:lineRule="exact"/>
        <w:jc w:val="left"/>
      </w:pPr>
      <w:r>
        <w:rPr>
          <w:rStyle w:val="5f4"/>
          <w:b/>
          <w:bCs/>
        </w:rPr>
        <w:t>Выдра речная</w:t>
      </w:r>
    </w:p>
    <w:p w:rsidR="00047543" w:rsidRDefault="00EB1CEB">
      <w:pPr>
        <w:pStyle w:val="57"/>
        <w:framePr w:w="1709" w:h="565" w:hRule="exact" w:wrap="none" w:vAnchor="page" w:hAnchor="page" w:x="3487" w:y="4242"/>
        <w:shd w:val="clear" w:color="auto" w:fill="auto"/>
        <w:spacing w:line="160" w:lineRule="exact"/>
        <w:ind w:left="9"/>
        <w:jc w:val="left"/>
      </w:pPr>
      <w:r>
        <w:rPr>
          <w:rStyle w:val="5f5"/>
          <w:b/>
          <w:bCs/>
        </w:rPr>
        <w:t>Норка европейская</w:t>
      </w:r>
    </w:p>
    <w:p w:rsidR="00047543" w:rsidRDefault="00EB1CEB">
      <w:pPr>
        <w:pStyle w:val="57"/>
        <w:framePr w:w="3187" w:h="857" w:hRule="exact" w:wrap="none" w:vAnchor="page" w:hAnchor="page" w:x="3093" w:y="4727"/>
        <w:shd w:val="clear" w:color="auto" w:fill="auto"/>
        <w:tabs>
          <w:tab w:val="left" w:leader="underscore" w:pos="1326"/>
          <w:tab w:val="left" w:leader="underscore" w:pos="2032"/>
          <w:tab w:val="left" w:leader="underscore" w:pos="2474"/>
          <w:tab w:val="left" w:leader="underscore" w:pos="2978"/>
        </w:tabs>
        <w:spacing w:line="160" w:lineRule="exact"/>
        <w:ind w:left="520"/>
        <w:jc w:val="both"/>
      </w:pPr>
      <w:r>
        <w:rPr>
          <w:rStyle w:val="5b"/>
          <w:b/>
          <w:bCs/>
        </w:rPr>
        <w:t>О</w:t>
      </w:r>
      <w:r>
        <w:rPr>
          <w:rStyle w:val="5f6"/>
          <w:b/>
          <w:bCs/>
        </w:rPr>
        <w:t>гарь</w:t>
      </w:r>
      <w:r>
        <w:rPr>
          <w:rStyle w:val="5b"/>
          <w:b/>
          <w:bCs/>
        </w:rPr>
        <w:tab/>
      </w:r>
      <w:r>
        <w:rPr>
          <w:rStyle w:val="5f7"/>
          <w:b/>
          <w:bCs/>
        </w:rPr>
        <w:tab/>
      </w:r>
      <w:r>
        <w:rPr>
          <w:rStyle w:val="5f7"/>
          <w:b/>
          <w:bCs/>
        </w:rPr>
        <w:tab/>
      </w:r>
      <w:r>
        <w:rPr>
          <w:rStyle w:val="5f7"/>
          <w:b/>
          <w:bCs/>
        </w:rPr>
        <w:tab/>
        <w:t>—</w:t>
      </w:r>
    </w:p>
    <w:p w:rsidR="00047543" w:rsidRDefault="00EB1CEB">
      <w:pPr>
        <w:pStyle w:val="57"/>
        <w:framePr w:w="3187" w:h="857" w:hRule="exact" w:wrap="none" w:vAnchor="page" w:hAnchor="page" w:x="3093" w:y="4727"/>
        <w:numPr>
          <w:ilvl w:val="0"/>
          <w:numId w:val="63"/>
        </w:numPr>
        <w:shd w:val="clear" w:color="auto" w:fill="auto"/>
        <w:tabs>
          <w:tab w:val="left" w:pos="307"/>
        </w:tabs>
        <w:spacing w:line="160" w:lineRule="exact"/>
        <w:jc w:val="both"/>
      </w:pPr>
      <w:r>
        <w:rPr>
          <w:rStyle w:val="5f8"/>
          <w:b/>
          <w:bCs/>
        </w:rPr>
        <w:t xml:space="preserve">1 </w:t>
      </w:r>
      <w:r>
        <w:rPr>
          <w:rStyle w:val="5f6"/>
          <w:b/>
          <w:bCs/>
        </w:rPr>
        <w:t>Глухарь</w:t>
      </w:r>
    </w:p>
    <w:p w:rsidR="00047543" w:rsidRDefault="00EB1CEB">
      <w:pPr>
        <w:pStyle w:val="57"/>
        <w:framePr w:w="3187" w:h="857" w:hRule="exact" w:wrap="none" w:vAnchor="page" w:hAnchor="page" w:x="3093" w:y="4727"/>
        <w:numPr>
          <w:ilvl w:val="0"/>
          <w:numId w:val="63"/>
        </w:numPr>
        <w:shd w:val="clear" w:color="auto" w:fill="auto"/>
        <w:tabs>
          <w:tab w:val="left" w:pos="298"/>
        </w:tabs>
        <w:spacing w:line="160" w:lineRule="exact"/>
        <w:ind w:right="691"/>
        <w:jc w:val="both"/>
      </w:pPr>
      <w:r>
        <w:rPr>
          <w:rStyle w:val="5f6"/>
          <w:b/>
          <w:bCs/>
        </w:rPr>
        <w:t>Гкпхотун черноголовы</w:t>
      </w:r>
      <w:r>
        <w:rPr>
          <w:rStyle w:val="5b"/>
          <w:b/>
          <w:bCs/>
        </w:rPr>
        <w:t>й</w:t>
      </w:r>
    </w:p>
    <w:p w:rsidR="00047543" w:rsidRDefault="00EB1CEB">
      <w:pPr>
        <w:pStyle w:val="221"/>
        <w:framePr w:w="5146" w:h="717" w:hRule="exact" w:wrap="none" w:vAnchor="page" w:hAnchor="page" w:x="9746" w:y="3914"/>
        <w:shd w:val="clear" w:color="auto" w:fill="auto"/>
        <w:spacing w:line="160" w:lineRule="exact"/>
        <w:ind w:firstLine="0"/>
        <w:jc w:val="both"/>
      </w:pPr>
      <w:r>
        <w:rPr>
          <w:rStyle w:val="22a"/>
          <w:b/>
          <w:bCs/>
        </w:rPr>
        <w:t>Приказ Минприроды Сама</w:t>
      </w:r>
      <w:r>
        <w:rPr>
          <w:rStyle w:val="224"/>
          <w:b/>
          <w:bCs/>
        </w:rPr>
        <w:t xml:space="preserve">рской области от 31.08.2003 № </w:t>
      </w:r>
      <w:r>
        <w:rPr>
          <w:rStyle w:val="224"/>
          <w:b/>
          <w:bCs/>
          <w:lang w:val="en-US" w:eastAsia="en-US" w:bidi="en-US"/>
        </w:rPr>
        <w:t>j</w:t>
      </w:r>
      <w:r w:rsidRPr="00EB1CEB">
        <w:rPr>
          <w:rStyle w:val="224"/>
          <w:b/>
          <w:bCs/>
          <w:lang w:eastAsia="en-US" w:bidi="en-US"/>
        </w:rPr>
        <w:t>.</w:t>
      </w:r>
    </w:p>
    <w:p w:rsidR="00047543" w:rsidRDefault="00EB1CEB">
      <w:pPr>
        <w:pStyle w:val="821"/>
        <w:framePr w:w="5146" w:h="717" w:hRule="exact" w:wrap="none" w:vAnchor="page" w:hAnchor="page" w:x="9746" w:y="3914"/>
        <w:shd w:val="clear" w:color="auto" w:fill="auto"/>
        <w:tabs>
          <w:tab w:val="left" w:leader="hyphen" w:pos="984"/>
          <w:tab w:val="left" w:leader="hyphen" w:pos="1887"/>
          <w:tab w:val="left" w:pos="2583"/>
          <w:tab w:val="left" w:leader="dot" w:pos="3375"/>
          <w:tab w:val="left" w:leader="dot" w:pos="3447"/>
          <w:tab w:val="left" w:pos="3816"/>
        </w:tabs>
        <w:spacing w:line="178" w:lineRule="exact"/>
        <w:ind w:left="10"/>
        <w:jc w:val="both"/>
      </w:pPr>
      <w:r>
        <w:rPr>
          <w:rStyle w:val="822"/>
          <w:b/>
          <w:bCs/>
        </w:rPr>
        <w:t>п™</w:t>
      </w:r>
      <w:r>
        <w:rPr>
          <w:rStyle w:val="822"/>
          <w:b/>
          <w:bCs/>
          <w:vertAlign w:val="subscript"/>
        </w:rPr>
        <w:t>и1</w:t>
      </w:r>
      <w:r>
        <w:rPr>
          <w:rStyle w:val="822"/>
          <w:b/>
          <w:bCs/>
        </w:rPr>
        <w:t xml:space="preserve"> </w:t>
      </w:r>
      <w:r>
        <w:rPr>
          <w:rStyle w:val="824"/>
          <w:b/>
          <w:bCs/>
        </w:rPr>
        <w:t>Минприроды</w:t>
      </w:r>
      <w:r>
        <w:rPr>
          <w:rStyle w:val="822"/>
          <w:b/>
          <w:bCs/>
        </w:rPr>
        <w:t xml:space="preserve"> с&gt;мчр™пй области </w:t>
      </w:r>
      <w:r>
        <w:rPr>
          <w:rStyle w:val="8295pt"/>
          <w:b/>
          <w:bCs/>
        </w:rPr>
        <w:t xml:space="preserve">от </w:t>
      </w:r>
      <w:r>
        <w:rPr>
          <w:rStyle w:val="822"/>
          <w:b/>
          <w:bCs/>
        </w:rPr>
        <w:t>31.08-2005 № 4_</w:t>
      </w:r>
      <w:r>
        <w:rPr>
          <w:rStyle w:val="822"/>
          <w:b/>
          <w:bCs/>
        </w:rPr>
        <w:br/>
      </w:r>
      <w:r>
        <w:rPr>
          <w:rStyle w:val="82Arial7pt"/>
        </w:rPr>
        <w:t xml:space="preserve">- </w:t>
      </w:r>
      <w:r>
        <w:rPr>
          <w:rStyle w:val="826pt"/>
        </w:rPr>
        <w:t>±</w:t>
      </w:r>
      <w:r>
        <w:rPr>
          <w:rStyle w:val="82Arial7pt"/>
        </w:rPr>
        <w:tab/>
        <w:t>—</w:t>
      </w:r>
      <w:r>
        <w:rPr>
          <w:rStyle w:val="82Arial7pt"/>
          <w:vertAlign w:val="superscript"/>
        </w:rPr>
        <w:t>1</w:t>
      </w:r>
      <w:r>
        <w:rPr>
          <w:rStyle w:val="82Arial7pt"/>
        </w:rPr>
        <w:t xml:space="preserve">— </w:t>
      </w:r>
      <w:r>
        <w:rPr>
          <w:rStyle w:val="82Arial7pt"/>
        </w:rPr>
        <w:tab/>
        <w:t>7Г"</w:t>
      </w:r>
      <w:r>
        <w:rPr>
          <w:rStyle w:val="82Arial7pt"/>
        </w:rPr>
        <w:tab/>
        <w:t xml:space="preserve">~ </w:t>
      </w:r>
      <w:r>
        <w:rPr>
          <w:rStyle w:val="826pt"/>
        </w:rPr>
        <w:t>с</w:t>
      </w:r>
      <w:r>
        <w:rPr>
          <w:rStyle w:val="82Arial7pt"/>
        </w:rPr>
        <w:tab/>
      </w:r>
      <w:r>
        <w:rPr>
          <w:rStyle w:val="82Arial7pt"/>
        </w:rPr>
        <w:tab/>
      </w:r>
      <w:r>
        <w:rPr>
          <w:rStyle w:val="82Arial7pt"/>
        </w:rPr>
        <w:tab/>
        <w:t xml:space="preserve">11 </w:t>
      </w:r>
      <w:r w:rsidRPr="00EB1CEB">
        <w:rPr>
          <w:rStyle w:val="82Arial7pt"/>
          <w:lang w:eastAsia="en-US" w:bidi="en-US"/>
        </w:rPr>
        <w:t>^</w:t>
      </w:r>
      <w:r>
        <w:rPr>
          <w:rStyle w:val="82Arial7pt"/>
          <w:lang w:val="en-US" w:eastAsia="en-US" w:bidi="en-US"/>
        </w:rPr>
        <w:t>nOS</w:t>
      </w:r>
      <w:r w:rsidRPr="00EB1CEB">
        <w:rPr>
          <w:rStyle w:val="82Arial7pt"/>
          <w:lang w:eastAsia="en-US" w:bidi="en-US"/>
        </w:rPr>
        <w:t xml:space="preserve"> </w:t>
      </w:r>
      <w:r>
        <w:rPr>
          <w:rStyle w:val="82Arial7pt"/>
          <w:lang w:val="en-US" w:eastAsia="en-US" w:bidi="en-US"/>
        </w:rPr>
        <w:t>No</w:t>
      </w:r>
      <w:r w:rsidRPr="00EB1CEB">
        <w:rPr>
          <w:rStyle w:val="82Arial7pt"/>
          <w:lang w:eastAsia="en-US" w:bidi="en-US"/>
        </w:rPr>
        <w:t xml:space="preserve"> </w:t>
      </w:r>
      <w:r>
        <w:rPr>
          <w:rStyle w:val="82Arial7pt"/>
        </w:rPr>
        <w:t>4</w:t>
      </w:r>
    </w:p>
    <w:p w:rsidR="00047543" w:rsidRDefault="00EB1CEB">
      <w:pPr>
        <w:pStyle w:val="221"/>
        <w:framePr w:w="7114" w:h="958" w:hRule="exact" w:wrap="none" w:vAnchor="page" w:hAnchor="page" w:x="7999" w:y="4442"/>
        <w:shd w:val="clear" w:color="auto" w:fill="auto"/>
        <w:tabs>
          <w:tab w:val="left" w:pos="1781"/>
          <w:tab w:val="left" w:leader="hyphen" w:pos="7114"/>
        </w:tabs>
        <w:spacing w:line="160" w:lineRule="exact"/>
        <w:ind w:firstLine="0"/>
        <w:jc w:val="both"/>
      </w:pPr>
      <w:r w:rsidRPr="00EB1CEB">
        <w:rPr>
          <w:rStyle w:val="22d"/>
          <w:b/>
          <w:bCs/>
          <w:lang w:eastAsia="en-US" w:bidi="en-US"/>
        </w:rPr>
        <w:t>"</w:t>
      </w:r>
      <w:r w:rsidRPr="00EB1CEB">
        <w:rPr>
          <w:rStyle w:val="22d"/>
          <w:b/>
          <w:bCs/>
          <w:lang w:eastAsia="en-US" w:bidi="en-US"/>
        </w:rPr>
        <w:tab/>
      </w:r>
      <w:r>
        <w:rPr>
          <w:rStyle w:val="22e"/>
          <w:b/>
          <w:bCs/>
        </w:rPr>
        <w:t xml:space="preserve">Приказ </w:t>
      </w:r>
      <w:r>
        <w:rPr>
          <w:rStyle w:val="22f"/>
          <w:b/>
          <w:bCs/>
        </w:rPr>
        <w:t>Минприроды</w:t>
      </w:r>
      <w:r>
        <w:rPr>
          <w:rStyle w:val="22e"/>
          <w:b/>
          <w:bCs/>
        </w:rPr>
        <w:t xml:space="preserve"> Самарской об</w:t>
      </w:r>
      <w:r>
        <w:rPr>
          <w:rStyle w:val="22d"/>
          <w:b/>
          <w:bCs/>
        </w:rPr>
        <w:t>ласти от31.08-005 № ^</w:t>
      </w:r>
      <w:r>
        <w:rPr>
          <w:rStyle w:val="22d"/>
          <w:b/>
          <w:bCs/>
        </w:rPr>
        <w:tab/>
      </w:r>
    </w:p>
    <w:p w:rsidR="00047543" w:rsidRDefault="00EB1CEB">
      <w:pPr>
        <w:pStyle w:val="190"/>
        <w:framePr w:w="7114" w:h="958" w:hRule="exact" w:wrap="none" w:vAnchor="page" w:hAnchor="page" w:x="7999" w:y="4442"/>
        <w:shd w:val="clear" w:color="auto" w:fill="auto"/>
        <w:spacing w:after="0" w:line="180" w:lineRule="exact"/>
        <w:ind w:left="1776" w:firstLine="0"/>
        <w:jc w:val="left"/>
      </w:pPr>
      <w:r>
        <w:rPr>
          <w:rStyle w:val="19f5"/>
          <w:b/>
          <w:bCs/>
          <w:vertAlign w:val="superscript"/>
        </w:rPr>
        <w:t>_</w:t>
      </w:r>
      <w:r>
        <w:rPr>
          <w:rStyle w:val="19f5"/>
          <w:b/>
          <w:bCs/>
        </w:rPr>
        <w:t xml:space="preserve"> </w:t>
      </w:r>
      <w:r>
        <w:rPr>
          <w:rStyle w:val="19f6"/>
          <w:b/>
          <w:bCs/>
        </w:rPr>
        <w:t>Приказ Мин</w:t>
      </w:r>
      <w:r>
        <w:rPr>
          <w:rStyle w:val="19f2"/>
          <w:b/>
          <w:bCs/>
        </w:rPr>
        <w:t>п</w:t>
      </w:r>
      <w:r>
        <w:rPr>
          <w:rStyle w:val="19f6"/>
          <w:b/>
          <w:bCs/>
        </w:rPr>
        <w:t>рироды Самарской</w:t>
      </w:r>
      <w:r>
        <w:rPr>
          <w:rStyle w:val="19f2"/>
          <w:b/>
          <w:bCs/>
        </w:rPr>
        <w:t xml:space="preserve"> </w:t>
      </w:r>
      <w:r>
        <w:rPr>
          <w:rStyle w:val="19f7"/>
          <w:b/>
          <w:bCs/>
        </w:rPr>
        <w:t>области от 31.08.20^5</w:t>
      </w:r>
    </w:p>
    <w:p w:rsidR="00047543" w:rsidRDefault="00EB1CEB">
      <w:pPr>
        <w:pStyle w:val="221"/>
        <w:framePr w:w="7114" w:h="958" w:hRule="exact" w:wrap="none" w:vAnchor="page" w:hAnchor="page" w:x="7999" w:y="4442"/>
        <w:shd w:val="clear" w:color="auto" w:fill="auto"/>
        <w:tabs>
          <w:tab w:val="left" w:leader="hyphen" w:pos="3606"/>
          <w:tab w:val="left" w:pos="4479"/>
        </w:tabs>
        <w:spacing w:line="158" w:lineRule="exact"/>
        <w:ind w:left="1820" w:firstLine="0"/>
      </w:pPr>
      <w:r>
        <w:rPr>
          <w:rStyle w:val="224"/>
          <w:b/>
          <w:bCs/>
        </w:rPr>
        <w:t>Поиказ Минприроды Сам</w:t>
      </w:r>
      <w:r>
        <w:rPr>
          <w:rStyle w:val="22a"/>
          <w:b/>
          <w:bCs/>
        </w:rPr>
        <w:t>арской</w:t>
      </w:r>
      <w:r>
        <w:rPr>
          <w:rStyle w:val="224"/>
          <w:b/>
          <w:bCs/>
        </w:rPr>
        <w:t xml:space="preserve"> области </w:t>
      </w:r>
      <w:r>
        <w:rPr>
          <w:rStyle w:val="22f0"/>
          <w:b/>
          <w:bCs/>
        </w:rPr>
        <w:t>от 31.08.2005 №4</w:t>
      </w:r>
      <w:r>
        <w:rPr>
          <w:rStyle w:val="22f0"/>
          <w:b/>
          <w:bCs/>
        </w:rPr>
        <w:br/>
      </w:r>
      <w:r>
        <w:rPr>
          <w:rStyle w:val="224"/>
          <w:b/>
          <w:bCs/>
        </w:rPr>
        <w:t>—</w:t>
      </w:r>
      <w:r>
        <w:rPr>
          <w:rStyle w:val="224"/>
          <w:b/>
          <w:bCs/>
          <w:lang w:val="en-US" w:eastAsia="en-US" w:bidi="en-US"/>
        </w:rPr>
        <w:t>t</w:t>
      </w:r>
      <w:r w:rsidRPr="00EB1CEB">
        <w:rPr>
          <w:rStyle w:val="224"/>
          <w:b/>
          <w:bCs/>
          <w:lang w:eastAsia="en-US" w:bidi="en-US"/>
        </w:rPr>
        <w:t>-</w:t>
      </w:r>
      <w:r>
        <w:rPr>
          <w:rStyle w:val="224"/>
          <w:b/>
          <w:bCs/>
        </w:rPr>
        <w:t>—  —</w:t>
      </w:r>
      <w:r>
        <w:rPr>
          <w:rStyle w:val="224"/>
          <w:b/>
          <w:bCs/>
          <w:vertAlign w:val="superscript"/>
        </w:rPr>
        <w:t>4</w:t>
      </w:r>
      <w:r>
        <w:rPr>
          <w:rStyle w:val="224"/>
          <w:b/>
          <w:bCs/>
        </w:rPr>
        <w:t>-</w:t>
      </w:r>
      <w:r>
        <w:rPr>
          <w:rStyle w:val="224"/>
          <w:b/>
          <w:bCs/>
        </w:rPr>
        <w:tab/>
        <w:t>“</w:t>
      </w:r>
      <w:r>
        <w:rPr>
          <w:rStyle w:val="224"/>
          <w:b/>
          <w:bCs/>
        </w:rPr>
        <w:tab/>
        <w:t xml:space="preserve">« ^   ПЙ </w:t>
      </w:r>
      <w:r>
        <w:rPr>
          <w:rStyle w:val="224"/>
          <w:b/>
          <w:bCs/>
          <w:lang w:val="en-US" w:eastAsia="en-US" w:bidi="en-US"/>
        </w:rPr>
        <w:t>onns</w:t>
      </w:r>
      <w:r w:rsidRPr="00EB1CEB">
        <w:rPr>
          <w:rStyle w:val="224"/>
          <w:b/>
          <w:bCs/>
          <w:lang w:eastAsia="en-US" w:bidi="en-US"/>
        </w:rPr>
        <w:t xml:space="preserve"> </w:t>
      </w:r>
      <w:r>
        <w:rPr>
          <w:rStyle w:val="224"/>
          <w:b/>
          <w:bCs/>
          <w:lang w:val="en-US" w:eastAsia="en-US" w:bidi="en-US"/>
        </w:rPr>
        <w:t>No</w:t>
      </w:r>
      <w:r w:rsidRPr="00EB1CEB">
        <w:rPr>
          <w:rStyle w:val="224"/>
          <w:b/>
          <w:bCs/>
          <w:lang w:eastAsia="en-US" w:bidi="en-US"/>
        </w:rPr>
        <w:t xml:space="preserve"> </w:t>
      </w:r>
      <w:r>
        <w:rPr>
          <w:rStyle w:val="224"/>
          <w:b/>
          <w:bCs/>
        </w:rPr>
        <w:t>4</w:t>
      </w:r>
    </w:p>
    <w:p w:rsidR="00047543" w:rsidRDefault="00EB1CEB">
      <w:pPr>
        <w:pStyle w:val="221"/>
        <w:framePr w:w="5510" w:h="726" w:hRule="exact" w:wrap="none" w:vAnchor="page" w:hAnchor="page" w:x="9794" w:y="5196"/>
        <w:shd w:val="clear" w:color="auto" w:fill="auto"/>
        <w:tabs>
          <w:tab w:val="left" w:pos="5208"/>
        </w:tabs>
        <w:spacing w:line="264" w:lineRule="exact"/>
        <w:ind w:firstLine="0"/>
        <w:jc w:val="both"/>
      </w:pPr>
      <w:r>
        <w:rPr>
          <w:rStyle w:val="224"/>
          <w:b/>
          <w:bCs/>
        </w:rPr>
        <w:t xml:space="preserve">Приказ </w:t>
      </w:r>
      <w:r>
        <w:rPr>
          <w:rStyle w:val="22a"/>
          <w:b/>
          <w:bCs/>
        </w:rPr>
        <w:t>Минприроды Сама</w:t>
      </w:r>
      <w:r>
        <w:rPr>
          <w:rStyle w:val="224"/>
          <w:b/>
          <w:bCs/>
        </w:rPr>
        <w:t xml:space="preserve">рской области от </w:t>
      </w:r>
      <w:r>
        <w:rPr>
          <w:rStyle w:val="229pt0"/>
          <w:b/>
          <w:bCs/>
        </w:rPr>
        <w:t>31.0</w:t>
      </w:r>
      <w:r>
        <w:rPr>
          <w:rStyle w:val="229pt1"/>
          <w:b/>
          <w:bCs/>
        </w:rPr>
        <w:t>8.2005</w:t>
      </w:r>
      <w:r>
        <w:rPr>
          <w:rStyle w:val="229pt0"/>
          <w:b/>
          <w:bCs/>
        </w:rPr>
        <w:t>^</w:t>
      </w:r>
      <w:r>
        <w:rPr>
          <w:rStyle w:val="229pt0"/>
          <w:b/>
          <w:bCs/>
        </w:rPr>
        <w:tab/>
        <w:t>_</w:t>
      </w:r>
    </w:p>
    <w:p w:rsidR="00047543" w:rsidRDefault="00EB1CEB">
      <w:pPr>
        <w:pStyle w:val="221"/>
        <w:framePr w:w="5510" w:h="726" w:hRule="exact" w:wrap="none" w:vAnchor="page" w:hAnchor="page" w:x="9794" w:y="5196"/>
        <w:shd w:val="clear" w:color="auto" w:fill="auto"/>
        <w:spacing w:line="264" w:lineRule="exact"/>
        <w:ind w:right="422" w:firstLine="0"/>
        <w:jc w:val="both"/>
      </w:pPr>
      <w:r>
        <w:rPr>
          <w:rStyle w:val="224"/>
          <w:b/>
          <w:bCs/>
        </w:rPr>
        <w:t>Плнказ Минприроды Сам</w:t>
      </w:r>
      <w:r>
        <w:rPr>
          <w:rStyle w:val="22a"/>
          <w:b/>
          <w:bCs/>
        </w:rPr>
        <w:t>арской области</w:t>
      </w:r>
      <w:r>
        <w:rPr>
          <w:rStyle w:val="224"/>
          <w:b/>
          <w:bCs/>
        </w:rPr>
        <w:t xml:space="preserve"> от </w:t>
      </w:r>
      <w:r>
        <w:rPr>
          <w:rStyle w:val="229pt2"/>
          <w:b/>
          <w:bCs/>
        </w:rPr>
        <w:t xml:space="preserve">31.08.2005 </w:t>
      </w:r>
      <w:r>
        <w:rPr>
          <w:rStyle w:val="22f0"/>
          <w:b/>
          <w:bCs/>
        </w:rPr>
        <w:t>№</w:t>
      </w:r>
    </w:p>
    <w:p w:rsidR="00047543" w:rsidRDefault="00EB1CEB">
      <w:pPr>
        <w:pStyle w:val="631"/>
        <w:framePr w:w="5510" w:h="726" w:hRule="exact" w:wrap="none" w:vAnchor="page" w:hAnchor="page" w:x="9794" w:y="5196"/>
        <w:shd w:val="clear" w:color="auto" w:fill="auto"/>
        <w:tabs>
          <w:tab w:val="left" w:leader="hyphen" w:pos="1162"/>
          <w:tab w:val="left" w:leader="hyphen" w:pos="1891"/>
          <w:tab w:val="left" w:pos="2702"/>
          <w:tab w:val="left" w:pos="3173"/>
          <w:tab w:val="left" w:leader="underscore" w:pos="3499"/>
          <w:tab w:val="left" w:leader="underscore" w:pos="3754"/>
        </w:tabs>
        <w:spacing w:before="0" w:after="0" w:line="200" w:lineRule="exact"/>
        <w:ind w:right="422"/>
        <w:jc w:val="both"/>
      </w:pPr>
      <w:r>
        <w:rPr>
          <w:rStyle w:val="633"/>
        </w:rPr>
        <w:t xml:space="preserve">— </w:t>
      </w:r>
      <w:r>
        <w:rPr>
          <w:rStyle w:val="633"/>
        </w:rPr>
        <w:tab/>
        <w:t>*-—</w:t>
      </w:r>
      <w:r>
        <w:rPr>
          <w:rStyle w:val="633"/>
        </w:rPr>
        <w:tab/>
        <w:t>1</w:t>
      </w:r>
      <w:r>
        <w:rPr>
          <w:rStyle w:val="633"/>
        </w:rPr>
        <w:tab/>
        <w:t>„</w:t>
      </w:r>
      <w:r>
        <w:rPr>
          <w:rStyle w:val="633"/>
        </w:rPr>
        <w:tab/>
      </w:r>
      <w:r>
        <w:rPr>
          <w:rStyle w:val="633"/>
        </w:rPr>
        <w:tab/>
      </w:r>
      <w:r>
        <w:rPr>
          <w:rStyle w:val="633"/>
        </w:rPr>
        <w:tab/>
      </w:r>
      <w:r>
        <w:rPr>
          <w:rStyle w:val="63Georgia55pt2pt"/>
        </w:rPr>
        <w:t>11</w:t>
      </w:r>
      <w:r>
        <w:rPr>
          <w:rStyle w:val="633"/>
        </w:rPr>
        <w:t xml:space="preserve"> ли </w:t>
      </w:r>
      <w:r>
        <w:rPr>
          <w:rStyle w:val="633"/>
          <w:lang w:val="en-US" w:eastAsia="en-US" w:bidi="en-US"/>
        </w:rPr>
        <w:t>OflO</w:t>
      </w:r>
      <w:r w:rsidRPr="00EB1CEB">
        <w:rPr>
          <w:rStyle w:val="633"/>
          <w:lang w:eastAsia="en-US" w:bidi="en-US"/>
        </w:rPr>
        <w:t xml:space="preserve">-^ </w:t>
      </w:r>
      <w:r>
        <w:rPr>
          <w:rStyle w:val="633"/>
          <w:lang w:val="en-US" w:eastAsia="en-US" w:bidi="en-US"/>
        </w:rPr>
        <w:t>No</w:t>
      </w:r>
      <w:r w:rsidRPr="00EB1CEB">
        <w:rPr>
          <w:rStyle w:val="633"/>
          <w:lang w:eastAsia="en-US" w:bidi="en-US"/>
        </w:rPr>
        <w:t xml:space="preserve"> </w:t>
      </w:r>
      <w:r>
        <w:rPr>
          <w:rStyle w:val="6310pt0pt"/>
        </w:rPr>
        <w:t>й.</w:t>
      </w:r>
    </w:p>
    <w:p w:rsidR="00047543" w:rsidRDefault="00EB1CEB">
      <w:pPr>
        <w:pStyle w:val="19f9"/>
        <w:framePr w:wrap="none" w:vAnchor="page" w:hAnchor="page" w:x="3131" w:y="7079"/>
        <w:shd w:val="clear" w:color="auto" w:fill="auto"/>
        <w:spacing w:line="160" w:lineRule="exact"/>
      </w:pPr>
      <w:r>
        <w:rPr>
          <w:rStyle w:val="19fa"/>
          <w:b/>
          <w:bCs/>
        </w:rPr>
        <w:t xml:space="preserve">12. </w:t>
      </w:r>
      <w:r>
        <w:rPr>
          <w:rStyle w:val="19fb"/>
          <w:b/>
          <w:bCs/>
        </w:rPr>
        <w:t>Большой</w:t>
      </w:r>
      <w:r>
        <w:rPr>
          <w:rStyle w:val="19fc"/>
          <w:b/>
          <w:bCs/>
        </w:rPr>
        <w:t xml:space="preserve"> кроншнеп</w:t>
      </w:r>
    </w:p>
    <w:p w:rsidR="00047543" w:rsidRDefault="00EB1CEB">
      <w:pPr>
        <w:pStyle w:val="221"/>
        <w:framePr w:w="5174" w:h="1631" w:hRule="exact" w:wrap="none" w:vAnchor="page" w:hAnchor="page" w:x="9794" w:y="5633"/>
        <w:shd w:val="clear" w:color="auto" w:fill="auto"/>
        <w:tabs>
          <w:tab w:val="left" w:pos="2755"/>
          <w:tab w:val="left" w:leader="dot" w:pos="3677"/>
          <w:tab w:val="left" w:leader="dot" w:pos="3912"/>
          <w:tab w:val="left" w:leader="dot" w:pos="4714"/>
        </w:tabs>
        <w:spacing w:line="160" w:lineRule="exact"/>
        <w:ind w:firstLine="0"/>
        <w:jc w:val="both"/>
      </w:pPr>
      <w:r>
        <w:rPr>
          <w:rStyle w:val="22a"/>
          <w:b/>
          <w:bCs/>
        </w:rPr>
        <w:t xml:space="preserve">Приказ Минприроды </w:t>
      </w:r>
      <w:r>
        <w:rPr>
          <w:rStyle w:val="226"/>
          <w:b/>
          <w:bCs/>
        </w:rPr>
        <w:t>с</w:t>
      </w:r>
      <w:r>
        <w:rPr>
          <w:rStyle w:val="225"/>
          <w:b/>
          <w:bCs/>
        </w:rPr>
        <w:tab/>
      </w:r>
      <w:r>
        <w:rPr>
          <w:rStyle w:val="224"/>
          <w:b/>
          <w:bCs/>
        </w:rPr>
        <w:t>^ —</w:t>
      </w:r>
      <w:r>
        <w:rPr>
          <w:rStyle w:val="224"/>
          <w:b/>
          <w:bCs/>
        </w:rPr>
        <w:tab/>
      </w:r>
      <w:r>
        <w:rPr>
          <w:rStyle w:val="224"/>
          <w:b/>
          <w:bCs/>
        </w:rPr>
        <w:tab/>
      </w:r>
      <w:r>
        <w:rPr>
          <w:rStyle w:val="224"/>
          <w:b/>
          <w:bCs/>
        </w:rPr>
        <w:tab/>
        <w:t>-</w:t>
      </w:r>
    </w:p>
    <w:p w:rsidR="00047543" w:rsidRDefault="00EB1CEB">
      <w:pPr>
        <w:pStyle w:val="221"/>
        <w:framePr w:w="5174" w:h="1631" w:hRule="exact" w:wrap="none" w:vAnchor="page" w:hAnchor="page" w:x="9794" w:y="5633"/>
        <w:shd w:val="clear" w:color="auto" w:fill="auto"/>
        <w:spacing w:line="259" w:lineRule="exact"/>
        <w:ind w:firstLine="0"/>
      </w:pPr>
      <w:r>
        <w:rPr>
          <w:rStyle w:val="225"/>
          <w:b/>
          <w:bCs/>
        </w:rPr>
        <w:t>П</w:t>
      </w:r>
      <w:r>
        <w:rPr>
          <w:rStyle w:val="226"/>
          <w:b/>
          <w:bCs/>
        </w:rPr>
        <w:t>риказ Минприроды Самарской области</w:t>
      </w:r>
      <w:r>
        <w:rPr>
          <w:rStyle w:val="225"/>
          <w:b/>
          <w:bCs/>
        </w:rPr>
        <w:t xml:space="preserve"> </w:t>
      </w:r>
      <w:r>
        <w:rPr>
          <w:rStyle w:val="2295pt"/>
          <w:b/>
          <w:bCs/>
        </w:rPr>
        <w:t xml:space="preserve">от </w:t>
      </w:r>
      <w:r>
        <w:rPr>
          <w:rStyle w:val="225"/>
          <w:b/>
          <w:bCs/>
        </w:rPr>
        <w:t>31.08.2005 №</w:t>
      </w:r>
      <w:r>
        <w:rPr>
          <w:rStyle w:val="225"/>
          <w:b/>
          <w:bCs/>
        </w:rPr>
        <w:br/>
        <w:t>П</w:t>
      </w:r>
      <w:r>
        <w:rPr>
          <w:rStyle w:val="226"/>
          <w:b/>
          <w:bCs/>
        </w:rPr>
        <w:t>риказ Минприроды Самарской области</w:t>
      </w:r>
      <w:r>
        <w:rPr>
          <w:rStyle w:val="225"/>
          <w:b/>
          <w:bCs/>
        </w:rPr>
        <w:t xml:space="preserve"> от 31.08.2005 </w:t>
      </w:r>
      <w:r w:rsidRPr="00EB1CEB">
        <w:rPr>
          <w:rStyle w:val="225"/>
          <w:b/>
          <w:bCs/>
          <w:lang w:eastAsia="en-US" w:bidi="en-US"/>
        </w:rPr>
        <w:t>№</w:t>
      </w:r>
      <w:r>
        <w:rPr>
          <w:rStyle w:val="225"/>
          <w:b/>
          <w:bCs/>
          <w:lang w:val="en-US" w:eastAsia="en-US" w:bidi="en-US"/>
        </w:rPr>
        <w:t>j</w:t>
      </w:r>
      <w:r w:rsidRPr="00EB1CEB">
        <w:rPr>
          <w:rStyle w:val="225"/>
          <w:b/>
          <w:bCs/>
          <w:lang w:eastAsia="en-US" w:bidi="en-US"/>
        </w:rPr>
        <w:t>_</w:t>
      </w:r>
      <w:r w:rsidRPr="00EB1CEB">
        <w:rPr>
          <w:rStyle w:val="225"/>
          <w:b/>
          <w:bCs/>
          <w:lang w:eastAsia="en-US" w:bidi="en-US"/>
        </w:rPr>
        <w:br/>
      </w:r>
      <w:r>
        <w:rPr>
          <w:rStyle w:val="225"/>
          <w:b/>
          <w:bCs/>
        </w:rPr>
        <w:t>Приказ Минприроды Самарской^бласт^</w:t>
      </w:r>
    </w:p>
    <w:p w:rsidR="00047543" w:rsidRDefault="00EB1CEB">
      <w:pPr>
        <w:pStyle w:val="221"/>
        <w:framePr w:w="5174" w:h="1631" w:hRule="exact" w:wrap="none" w:vAnchor="page" w:hAnchor="page" w:x="9794" w:y="5633"/>
        <w:shd w:val="clear" w:color="auto" w:fill="auto"/>
        <w:spacing w:line="259" w:lineRule="exact"/>
        <w:ind w:left="29" w:firstLine="0"/>
      </w:pPr>
      <w:r>
        <w:rPr>
          <w:rStyle w:val="225"/>
          <w:b/>
          <w:bCs/>
        </w:rPr>
        <w:t>п</w:t>
      </w:r>
      <w:r>
        <w:rPr>
          <w:rStyle w:val="225"/>
          <w:b/>
          <w:bCs/>
          <w:vertAlign w:val="subscript"/>
        </w:rPr>
        <w:t>г</w:t>
      </w:r>
      <w:r>
        <w:rPr>
          <w:rStyle w:val="225"/>
          <w:b/>
          <w:bCs/>
        </w:rPr>
        <w:t>,я, Минп</w:t>
      </w:r>
      <w:r>
        <w:rPr>
          <w:rStyle w:val="226"/>
          <w:b/>
          <w:bCs/>
        </w:rPr>
        <w:t>рироды Самарской обл</w:t>
      </w:r>
      <w:r>
        <w:rPr>
          <w:rStyle w:val="225"/>
          <w:b/>
          <w:bCs/>
        </w:rPr>
        <w:t>асти от 3</w:t>
      </w:r>
      <w:r>
        <w:rPr>
          <w:rStyle w:val="224"/>
          <w:b/>
          <w:bCs/>
        </w:rPr>
        <w:t>1</w:t>
      </w:r>
      <w:r>
        <w:rPr>
          <w:rStyle w:val="225"/>
          <w:b/>
          <w:bCs/>
        </w:rPr>
        <w:t>.08.2005 №£.</w:t>
      </w:r>
    </w:p>
    <w:p w:rsidR="00047543" w:rsidRDefault="00EB1CEB">
      <w:pPr>
        <w:pStyle w:val="221"/>
        <w:framePr w:w="5174" w:h="1631" w:hRule="exact" w:wrap="none" w:vAnchor="page" w:hAnchor="page" w:x="9794" w:y="5633"/>
        <w:shd w:val="clear" w:color="auto" w:fill="auto"/>
        <w:spacing w:line="259" w:lineRule="exact"/>
        <w:ind w:left="38" w:firstLine="0"/>
      </w:pPr>
      <w:r>
        <w:rPr>
          <w:rStyle w:val="226"/>
          <w:b/>
          <w:bCs/>
        </w:rPr>
        <w:t>Приказ Минприроды Самарской обл</w:t>
      </w:r>
      <w:r>
        <w:rPr>
          <w:rStyle w:val="225"/>
          <w:b/>
          <w:bCs/>
        </w:rPr>
        <w:t xml:space="preserve">астио^З 1.08200_5 </w:t>
      </w:r>
      <w:r w:rsidRPr="00EB1CEB">
        <w:rPr>
          <w:rStyle w:val="225"/>
          <w:b/>
          <w:bCs/>
          <w:lang w:eastAsia="en-US" w:bidi="en-US"/>
        </w:rPr>
        <w:t>№</w:t>
      </w:r>
      <w:r>
        <w:rPr>
          <w:rStyle w:val="225"/>
          <w:b/>
          <w:bCs/>
          <w:lang w:val="en-US" w:eastAsia="en-US" w:bidi="en-US"/>
        </w:rPr>
        <w:t>j</w:t>
      </w:r>
    </w:p>
    <w:p w:rsidR="00047543" w:rsidRDefault="00EB1CEB">
      <w:pPr>
        <w:pStyle w:val="221"/>
        <w:framePr w:wrap="none" w:vAnchor="page" w:hAnchor="page" w:x="6117" w:y="7590"/>
        <w:shd w:val="clear" w:color="auto" w:fill="auto"/>
        <w:spacing w:line="160" w:lineRule="exact"/>
        <w:ind w:firstLine="0"/>
      </w:pPr>
      <w:r>
        <w:rPr>
          <w:rStyle w:val="225"/>
          <w:b/>
          <w:bCs/>
        </w:rPr>
        <w:t>Сведения об охотничьих угодьях в субъекте Российской Федерации</w:t>
      </w:r>
    </w:p>
    <w:p w:rsidR="00047543" w:rsidRDefault="00EB1CEB">
      <w:pPr>
        <w:pStyle w:val="22"/>
        <w:framePr w:w="355" w:h="535" w:hRule="exact" w:wrap="none" w:vAnchor="page" w:hAnchor="page" w:x="3208" w:y="8705"/>
        <w:shd w:val="clear" w:color="auto" w:fill="auto"/>
        <w:spacing w:before="0" w:after="6" w:line="280" w:lineRule="exact"/>
        <w:jc w:val="left"/>
      </w:pPr>
      <w:r>
        <w:rPr>
          <w:rStyle w:val="29"/>
        </w:rPr>
        <w:t>№</w:t>
      </w:r>
    </w:p>
    <w:p w:rsidR="00047543" w:rsidRDefault="00EB1CEB">
      <w:pPr>
        <w:pStyle w:val="221"/>
        <w:framePr w:w="355" w:h="535" w:hRule="exact" w:wrap="none" w:vAnchor="page" w:hAnchor="page" w:x="3208" w:y="8705"/>
        <w:shd w:val="clear" w:color="auto" w:fill="auto"/>
        <w:spacing w:line="160" w:lineRule="exact"/>
        <w:ind w:firstLine="0"/>
      </w:pPr>
      <w:r>
        <w:rPr>
          <w:rStyle w:val="225"/>
          <w:b/>
          <w:bCs/>
        </w:rPr>
        <w:t>п/п</w:t>
      </w:r>
    </w:p>
    <w:p w:rsidR="00047543" w:rsidRDefault="00EB1CEB">
      <w:pPr>
        <w:pStyle w:val="221"/>
        <w:framePr w:w="1450" w:h="751" w:hRule="exact" w:wrap="none" w:vAnchor="page" w:hAnchor="page" w:x="3919" w:y="8577"/>
        <w:shd w:val="clear" w:color="auto" w:fill="auto"/>
        <w:spacing w:line="206" w:lineRule="exact"/>
        <w:ind w:left="160" w:firstLine="0"/>
      </w:pPr>
      <w:r>
        <w:rPr>
          <w:rStyle w:val="225"/>
          <w:b/>
          <w:bCs/>
        </w:rPr>
        <w:t>Наименование</w:t>
      </w:r>
    </w:p>
    <w:p w:rsidR="00047543" w:rsidRDefault="00EB1CEB">
      <w:pPr>
        <w:pStyle w:val="221"/>
        <w:framePr w:w="1450" w:h="751" w:hRule="exact" w:wrap="none" w:vAnchor="page" w:hAnchor="page" w:x="3919" w:y="8577"/>
        <w:shd w:val="clear" w:color="auto" w:fill="auto"/>
        <w:spacing w:line="206" w:lineRule="exact"/>
        <w:ind w:firstLine="0"/>
      </w:pPr>
      <w:r>
        <w:rPr>
          <w:rStyle w:val="225"/>
          <w:b/>
          <w:bCs/>
        </w:rPr>
        <w:t>муниципального</w:t>
      </w:r>
    </w:p>
    <w:p w:rsidR="00047543" w:rsidRDefault="00EB1CEB">
      <w:pPr>
        <w:pStyle w:val="221"/>
        <w:framePr w:w="1450" w:h="751" w:hRule="exact" w:wrap="none" w:vAnchor="page" w:hAnchor="page" w:x="3919" w:y="8577"/>
        <w:shd w:val="clear" w:color="auto" w:fill="auto"/>
        <w:spacing w:line="206" w:lineRule="exact"/>
        <w:ind w:right="20" w:firstLine="0"/>
        <w:jc w:val="center"/>
      </w:pPr>
      <w:r>
        <w:rPr>
          <w:rStyle w:val="225"/>
          <w:b/>
          <w:bCs/>
        </w:rPr>
        <w:t>образования</w:t>
      </w:r>
    </w:p>
    <w:p w:rsidR="00047543" w:rsidRDefault="00EB1CEB">
      <w:pPr>
        <w:pStyle w:val="221"/>
        <w:framePr w:wrap="none" w:vAnchor="page" w:hAnchor="page" w:x="3112" w:y="9491"/>
        <w:shd w:val="clear" w:color="auto" w:fill="auto"/>
        <w:spacing w:line="160" w:lineRule="exact"/>
        <w:ind w:firstLine="0"/>
      </w:pPr>
      <w:r>
        <w:rPr>
          <w:rStyle w:val="22a"/>
          <w:b/>
          <w:bCs/>
        </w:rPr>
        <w:t xml:space="preserve">| </w:t>
      </w:r>
      <w:r>
        <w:rPr>
          <w:rStyle w:val="221pt0"/>
          <w:b/>
          <w:bCs/>
        </w:rPr>
        <w:t>21</w:t>
      </w:r>
      <w:r>
        <w:rPr>
          <w:rStyle w:val="221pt1"/>
          <w:b/>
          <w:bCs/>
        </w:rPr>
        <w:t>Сергиевский</w:t>
      </w:r>
    </w:p>
    <w:p w:rsidR="00047543" w:rsidRDefault="00EB1CEB">
      <w:pPr>
        <w:pStyle w:val="57"/>
        <w:framePr w:w="1344" w:h="1416" w:hRule="exact" w:wrap="none" w:vAnchor="page" w:hAnchor="page" w:x="5733" w:y="8438"/>
        <w:shd w:val="clear" w:color="auto" w:fill="auto"/>
        <w:spacing w:after="121" w:line="206" w:lineRule="exact"/>
        <w:ind w:right="20"/>
      </w:pPr>
      <w:r>
        <w:rPr>
          <w:rStyle w:val="58"/>
          <w:b/>
          <w:bCs/>
        </w:rPr>
        <w:t>Общая площадь</w:t>
      </w:r>
      <w:r>
        <w:rPr>
          <w:rStyle w:val="58"/>
          <w:b/>
          <w:bCs/>
        </w:rPr>
        <w:br/>
        <w:t>муниципального</w:t>
      </w:r>
      <w:r>
        <w:rPr>
          <w:rStyle w:val="58"/>
          <w:b/>
          <w:bCs/>
        </w:rPr>
        <w:br/>
        <w:t>образования,</w:t>
      </w:r>
      <w:r>
        <w:rPr>
          <w:rStyle w:val="58"/>
          <w:b/>
          <w:bCs/>
        </w:rPr>
        <w:br/>
        <w:t>тыс. га</w:t>
      </w:r>
    </w:p>
    <w:p w:rsidR="00047543" w:rsidRDefault="00EB1CEB">
      <w:pPr>
        <w:pStyle w:val="117"/>
        <w:framePr w:w="1344" w:h="1416" w:hRule="exact" w:wrap="none" w:vAnchor="page" w:hAnchor="page" w:x="5733" w:y="8438"/>
        <w:shd w:val="clear" w:color="auto" w:fill="auto"/>
        <w:spacing w:line="280" w:lineRule="exact"/>
        <w:ind w:left="320"/>
      </w:pPr>
      <w:r>
        <w:rPr>
          <w:rStyle w:val="11c"/>
        </w:rPr>
        <w:t>'тЖо</w:t>
      </w:r>
    </w:p>
    <w:p w:rsidR="00047543" w:rsidRDefault="00EB1CEB">
      <w:pPr>
        <w:pStyle w:val="221"/>
        <w:framePr w:w="1603" w:h="501" w:hRule="exact" w:wrap="none" w:vAnchor="page" w:hAnchor="page" w:x="7711" w:y="8175"/>
        <w:shd w:val="clear" w:color="auto" w:fill="auto"/>
        <w:spacing w:line="211" w:lineRule="exact"/>
        <w:ind w:right="134" w:firstLine="0"/>
        <w:jc w:val="center"/>
      </w:pPr>
      <w:r>
        <w:rPr>
          <w:rStyle w:val="224"/>
          <w:b/>
          <w:bCs/>
        </w:rPr>
        <w:t>Общая площадь</w:t>
      </w:r>
    </w:p>
    <w:p w:rsidR="00047543" w:rsidRDefault="00EB1CEB">
      <w:pPr>
        <w:pStyle w:val="221"/>
        <w:framePr w:w="1603" w:h="501" w:hRule="exact" w:wrap="none" w:vAnchor="page" w:hAnchor="page" w:x="7711" w:y="8175"/>
        <w:shd w:val="clear" w:color="auto" w:fill="auto"/>
        <w:spacing w:line="211" w:lineRule="exact"/>
        <w:ind w:right="20" w:firstLine="0"/>
        <w:jc w:val="center"/>
      </w:pPr>
      <w:r>
        <w:rPr>
          <w:rStyle w:val="224"/>
          <w:b/>
          <w:bCs/>
        </w:rPr>
        <w:t>охотничьих угодий</w:t>
      </w:r>
    </w:p>
    <w:p w:rsidR="00047543" w:rsidRDefault="00EB1CEB">
      <w:pPr>
        <w:pStyle w:val="9b"/>
        <w:framePr w:w="1382" w:h="1161" w:hRule="exact" w:wrap="none" w:vAnchor="page" w:hAnchor="page" w:x="8488" w:y="8583"/>
        <w:shd w:val="clear" w:color="auto" w:fill="auto"/>
        <w:ind w:right="20"/>
      </w:pPr>
      <w:r>
        <w:rPr>
          <w:rStyle w:val="9c"/>
          <w:b/>
          <w:bCs/>
        </w:rPr>
        <w:t>% от общей</w:t>
      </w:r>
    </w:p>
    <w:p w:rsidR="00047543" w:rsidRDefault="00EB1CEB">
      <w:pPr>
        <w:pStyle w:val="9b"/>
        <w:framePr w:w="1382" w:h="1161" w:hRule="exact" w:wrap="none" w:vAnchor="page" w:hAnchor="page" w:x="8488" w:y="8583"/>
        <w:shd w:val="clear" w:color="auto" w:fill="auto"/>
        <w:ind w:left="144" w:right="20"/>
      </w:pPr>
      <w:r>
        <w:rPr>
          <w:rStyle w:val="9c"/>
          <w:b/>
          <w:bCs/>
        </w:rPr>
        <w:t>площади</w:t>
      </w:r>
      <w:r>
        <w:rPr>
          <w:rStyle w:val="9c"/>
          <w:b/>
          <w:bCs/>
        </w:rPr>
        <w:br/>
        <w:t>муниципапьног</w:t>
      </w:r>
      <w:r>
        <w:rPr>
          <w:rStyle w:val="9c"/>
          <w:b/>
          <w:bCs/>
        </w:rPr>
        <w:br/>
      </w:r>
      <w:r>
        <w:rPr>
          <w:rStyle w:val="9d"/>
          <w:b/>
          <w:bCs/>
        </w:rPr>
        <w:t>о образования</w:t>
      </w:r>
    </w:p>
    <w:p w:rsidR="00047543" w:rsidRDefault="00EB1CEB">
      <w:pPr>
        <w:pStyle w:val="9b"/>
        <w:framePr w:w="1382" w:h="1161" w:hRule="exact" w:wrap="none" w:vAnchor="page" w:hAnchor="page" w:x="8488" w:y="8583"/>
        <w:shd w:val="clear" w:color="auto" w:fill="auto"/>
        <w:ind w:left="144" w:right="394"/>
      </w:pPr>
      <w:r>
        <w:rPr>
          <w:rStyle w:val="995pt"/>
        </w:rPr>
        <w:t>102</w:t>
      </w:r>
    </w:p>
    <w:tbl>
      <w:tblPr>
        <w:tblOverlap w:val="never"/>
        <w:tblW w:w="0" w:type="auto"/>
        <w:tblLayout w:type="fixed"/>
        <w:tblCellMar>
          <w:left w:w="10" w:type="dxa"/>
          <w:right w:w="10" w:type="dxa"/>
        </w:tblCellMar>
        <w:tblLook w:val="0000" w:firstRow="0" w:lastRow="0" w:firstColumn="0" w:lastColumn="0" w:noHBand="0" w:noVBand="0"/>
      </w:tblPr>
      <w:tblGrid>
        <w:gridCol w:w="1099"/>
        <w:gridCol w:w="1349"/>
        <w:gridCol w:w="1368"/>
        <w:gridCol w:w="1402"/>
      </w:tblGrid>
      <w:tr w:rsidR="00047543">
        <w:trPr>
          <w:trHeight w:hRule="exact" w:val="605"/>
        </w:trPr>
        <w:tc>
          <w:tcPr>
            <w:tcW w:w="2448" w:type="dxa"/>
            <w:gridSpan w:val="2"/>
            <w:tcBorders>
              <w:top w:val="single" w:sz="4" w:space="0" w:color="auto"/>
              <w:left w:val="single" w:sz="4" w:space="0" w:color="auto"/>
            </w:tcBorders>
            <w:shd w:val="clear" w:color="auto" w:fill="FFFFFF"/>
            <w:vAlign w:val="bottom"/>
          </w:tcPr>
          <w:p w:rsidR="00047543" w:rsidRDefault="00EB1CEB">
            <w:pPr>
              <w:pStyle w:val="190"/>
              <w:framePr w:w="5218" w:h="1738" w:wrap="none" w:vAnchor="page" w:hAnchor="page" w:x="10183" w:y="7955"/>
              <w:shd w:val="clear" w:color="auto" w:fill="auto"/>
              <w:spacing w:after="0" w:line="211" w:lineRule="exact"/>
              <w:ind w:firstLine="0"/>
              <w:jc w:val="center"/>
            </w:pPr>
            <w:r>
              <w:rPr>
                <w:rStyle w:val="198pt4"/>
                <w:b/>
                <w:bCs/>
              </w:rPr>
              <w:t>Площадь общедоступных охотничьих угодий</w:t>
            </w:r>
          </w:p>
        </w:tc>
        <w:tc>
          <w:tcPr>
            <w:tcW w:w="2770" w:type="dxa"/>
            <w:gridSpan w:val="2"/>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5218" w:h="1738" w:wrap="none" w:vAnchor="page" w:hAnchor="page" w:x="10183" w:y="7955"/>
              <w:shd w:val="clear" w:color="auto" w:fill="auto"/>
              <w:spacing w:after="0" w:line="216" w:lineRule="exact"/>
              <w:ind w:firstLine="0"/>
              <w:jc w:val="center"/>
            </w:pPr>
            <w:r>
              <w:rPr>
                <w:rStyle w:val="198pt0"/>
                <w:b/>
                <w:bCs/>
              </w:rPr>
              <w:t>Площадь закрепленных охотничьих угодий</w:t>
            </w:r>
          </w:p>
        </w:tc>
      </w:tr>
      <w:tr w:rsidR="00047543">
        <w:trPr>
          <w:trHeight w:hRule="exact" w:val="830"/>
        </w:trPr>
        <w:tc>
          <w:tcPr>
            <w:tcW w:w="1099" w:type="dxa"/>
            <w:tcBorders>
              <w:top w:val="single" w:sz="4" w:space="0" w:color="auto"/>
              <w:left w:val="single" w:sz="4" w:space="0" w:color="auto"/>
            </w:tcBorders>
            <w:shd w:val="clear" w:color="auto" w:fill="FFFFFF"/>
            <w:vAlign w:val="center"/>
          </w:tcPr>
          <w:p w:rsidR="00047543" w:rsidRDefault="00EB1CEB">
            <w:pPr>
              <w:pStyle w:val="190"/>
              <w:framePr w:w="5218" w:h="1738" w:wrap="none" w:vAnchor="page" w:hAnchor="page" w:x="10183" w:y="7955"/>
              <w:shd w:val="clear" w:color="auto" w:fill="auto"/>
              <w:spacing w:after="0" w:line="160" w:lineRule="exact"/>
              <w:ind w:left="140" w:firstLine="0"/>
              <w:jc w:val="left"/>
            </w:pPr>
            <w:r>
              <w:rPr>
                <w:rStyle w:val="198pt0"/>
                <w:b/>
                <w:bCs/>
              </w:rPr>
              <w:t>тыс. га</w:t>
            </w:r>
          </w:p>
        </w:tc>
        <w:tc>
          <w:tcPr>
            <w:tcW w:w="1349" w:type="dxa"/>
            <w:tcBorders>
              <w:top w:val="single" w:sz="4" w:space="0" w:color="auto"/>
              <w:left w:val="single" w:sz="4" w:space="0" w:color="auto"/>
            </w:tcBorders>
            <w:shd w:val="clear" w:color="auto" w:fill="FFFFFF"/>
            <w:vAlign w:val="bottom"/>
          </w:tcPr>
          <w:p w:rsidR="00047543" w:rsidRDefault="00EB1CEB">
            <w:pPr>
              <w:pStyle w:val="190"/>
              <w:framePr w:w="5218" w:h="1738" w:wrap="none" w:vAnchor="page" w:hAnchor="page" w:x="10183" w:y="7955"/>
              <w:shd w:val="clear" w:color="auto" w:fill="auto"/>
              <w:spacing w:after="0" w:line="206" w:lineRule="exact"/>
              <w:ind w:firstLine="0"/>
              <w:jc w:val="center"/>
            </w:pPr>
            <w:r>
              <w:rPr>
                <w:rStyle w:val="198pt0"/>
                <w:b/>
                <w:bCs/>
              </w:rPr>
              <w:t>% от общей площади охотничьих угодий</w:t>
            </w:r>
          </w:p>
        </w:tc>
        <w:tc>
          <w:tcPr>
            <w:tcW w:w="1368" w:type="dxa"/>
            <w:tcBorders>
              <w:top w:val="single" w:sz="4" w:space="0" w:color="auto"/>
              <w:left w:val="single" w:sz="4" w:space="0" w:color="auto"/>
            </w:tcBorders>
            <w:shd w:val="clear" w:color="auto" w:fill="FFFFFF"/>
            <w:vAlign w:val="center"/>
          </w:tcPr>
          <w:p w:rsidR="00047543" w:rsidRDefault="00EB1CEB">
            <w:pPr>
              <w:pStyle w:val="190"/>
              <w:framePr w:w="5218" w:h="1738" w:wrap="none" w:vAnchor="page" w:hAnchor="page" w:x="10183" w:y="7955"/>
              <w:shd w:val="clear" w:color="auto" w:fill="auto"/>
              <w:spacing w:after="0" w:line="160" w:lineRule="exact"/>
              <w:ind w:firstLine="0"/>
              <w:jc w:val="center"/>
            </w:pPr>
            <w:r>
              <w:rPr>
                <w:rStyle w:val="198pt4"/>
                <w:b/>
                <w:bCs/>
              </w:rPr>
              <w:t>тыс. га</w:t>
            </w:r>
          </w:p>
        </w:tc>
        <w:tc>
          <w:tcPr>
            <w:tcW w:w="1402" w:type="dxa"/>
            <w:tcBorders>
              <w:top w:val="single" w:sz="4" w:space="0" w:color="auto"/>
              <w:left w:val="single" w:sz="4" w:space="0" w:color="auto"/>
              <w:right w:val="single" w:sz="4" w:space="0" w:color="auto"/>
            </w:tcBorders>
            <w:shd w:val="clear" w:color="auto" w:fill="FFFFFF"/>
          </w:tcPr>
          <w:p w:rsidR="00047543" w:rsidRDefault="00EB1CEB">
            <w:pPr>
              <w:pStyle w:val="190"/>
              <w:framePr w:w="5218" w:h="1738" w:wrap="none" w:vAnchor="page" w:hAnchor="page" w:x="10183" w:y="7955"/>
              <w:shd w:val="clear" w:color="auto" w:fill="auto"/>
              <w:spacing w:after="0" w:line="206" w:lineRule="exact"/>
              <w:ind w:firstLine="0"/>
              <w:jc w:val="center"/>
            </w:pPr>
            <w:r>
              <w:rPr>
                <w:rStyle w:val="198pt4"/>
                <w:b/>
                <w:bCs/>
              </w:rPr>
              <w:t>% от оощеи площади охотничьих угодий</w:t>
            </w:r>
          </w:p>
        </w:tc>
      </w:tr>
      <w:tr w:rsidR="00047543">
        <w:trPr>
          <w:trHeight w:hRule="exact" w:val="302"/>
        </w:trPr>
        <w:tc>
          <w:tcPr>
            <w:tcW w:w="1099"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5218" w:h="1738" w:wrap="none" w:vAnchor="page" w:hAnchor="page" w:x="10183" w:y="7955"/>
              <w:shd w:val="clear" w:color="auto" w:fill="auto"/>
              <w:spacing w:after="0" w:line="160" w:lineRule="exact"/>
              <w:ind w:left="140" w:firstLine="0"/>
              <w:jc w:val="left"/>
            </w:pPr>
            <w:r>
              <w:rPr>
                <w:rStyle w:val="198pt4"/>
                <w:b/>
                <w:bCs/>
              </w:rPr>
              <w:t>12,6229</w:t>
            </w:r>
          </w:p>
        </w:tc>
        <w:tc>
          <w:tcPr>
            <w:tcW w:w="1349"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5218" w:h="1738" w:wrap="none" w:vAnchor="page" w:hAnchor="page" w:x="10183" w:y="7955"/>
              <w:shd w:val="clear" w:color="auto" w:fill="auto"/>
              <w:spacing w:after="0" w:line="160" w:lineRule="exact"/>
              <w:ind w:firstLine="0"/>
              <w:jc w:val="center"/>
            </w:pPr>
            <w:r>
              <w:rPr>
                <w:rStyle w:val="198pt4"/>
                <w:b/>
                <w:bCs/>
              </w:rPr>
              <w:t>5</w:t>
            </w:r>
          </w:p>
        </w:tc>
        <w:tc>
          <w:tcPr>
            <w:tcW w:w="1368" w:type="dxa"/>
            <w:tcBorders>
              <w:top w:val="single" w:sz="4" w:space="0" w:color="auto"/>
              <w:left w:val="single" w:sz="4" w:space="0" w:color="auto"/>
              <w:bottom w:val="single" w:sz="4" w:space="0" w:color="auto"/>
            </w:tcBorders>
            <w:shd w:val="clear" w:color="auto" w:fill="FFFFFF"/>
          </w:tcPr>
          <w:p w:rsidR="00047543" w:rsidRDefault="00EB1CEB">
            <w:pPr>
              <w:pStyle w:val="190"/>
              <w:framePr w:w="5218" w:h="1738" w:wrap="none" w:vAnchor="page" w:hAnchor="page" w:x="10183" w:y="7955"/>
              <w:shd w:val="clear" w:color="auto" w:fill="auto"/>
              <w:spacing w:after="0" w:line="160" w:lineRule="exact"/>
              <w:ind w:firstLine="0"/>
              <w:jc w:val="left"/>
            </w:pPr>
            <w:r>
              <w:rPr>
                <w:rStyle w:val="198pt4"/>
                <w:b/>
                <w:bCs/>
              </w:rPr>
              <w:t>[ 266,8420</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5218" w:h="1738" w:wrap="none" w:vAnchor="page" w:hAnchor="page" w:x="10183" w:y="7955"/>
              <w:shd w:val="clear" w:color="auto" w:fill="auto"/>
              <w:spacing w:after="0" w:line="160" w:lineRule="exact"/>
              <w:ind w:firstLine="0"/>
              <w:jc w:val="right"/>
            </w:pPr>
            <w:r>
              <w:rPr>
                <w:rStyle w:val="198pt4"/>
                <w:b/>
                <w:bCs/>
              </w:rPr>
              <w:t xml:space="preserve">95 </w:t>
            </w:r>
            <w:r>
              <w:rPr>
                <w:rStyle w:val="198pt5"/>
                <w:b/>
                <w:bCs/>
              </w:rPr>
              <w:t>|</w:t>
            </w:r>
          </w:p>
        </w:tc>
      </w:tr>
    </w:tbl>
    <w:p w:rsidR="00047543" w:rsidRDefault="0030601B">
      <w:pPr>
        <w:rPr>
          <w:sz w:val="2"/>
          <w:szCs w:val="2"/>
        </w:rPr>
        <w:sectPr w:rsidR="00047543">
          <w:pgSz w:w="16840" w:h="11900" w:orient="landscape"/>
          <w:pgMar w:top="360" w:right="360" w:bottom="360" w:left="360" w:header="0" w:footer="3" w:gutter="0"/>
          <w:cols w:space="720"/>
          <w:noEndnote/>
          <w:docGrid w:linePitch="360"/>
        </w:sectPr>
      </w:pPr>
      <w:r>
        <w:pict>
          <v:shape id="_x0000_s1126" type="#_x0000_t75" style="position:absolute;margin-left:145pt;margin-top:153.85pt;width:49.9pt;height:37.45pt;z-index:-251665920;mso-wrap-distance-left:5pt;mso-wrap-distance-right:5pt;mso-position-horizontal-relative:page;mso-position-vertical-relative:page" wrapcoords="0 0">
            <v:imagedata r:id="rId161" o:title="image101"/>
            <w10:wrap anchorx="page" anchory="page"/>
          </v:shape>
        </w:pict>
      </w:r>
      <w:r>
        <w:pict>
          <v:shape id="_x0000_s1127" type="#_x0000_t75" style="position:absolute;margin-left:149.3pt;margin-top:222.5pt;width:336pt;height:142.55pt;z-index:-251664896;mso-wrap-distance-left:5pt;mso-wrap-distance-right:5pt;mso-position-horizontal-relative:page;mso-position-vertical-relative:page" wrapcoords="0 0">
            <v:imagedata r:id="rId162" o:title="image102"/>
            <w10:wrap anchorx="page" anchory="page"/>
          </v:shape>
        </w:pict>
      </w:r>
      <w:r>
        <w:pict>
          <v:shape id="_x0000_s1128" type="#_x0000_t75" style="position:absolute;margin-left:353.8pt;margin-top:434.2pt;width:75.85pt;height:57.1pt;z-index:-251663872;mso-wrap-distance-left:5pt;mso-wrap-distance-right:5pt;mso-position-horizontal-relative:page;mso-position-vertical-relative:page" wrapcoords="0 0">
            <v:imagedata r:id="rId163" o:title="image103"/>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106"/>
        <w:framePr w:w="403" w:h="1978" w:hRule="exact" w:wrap="none" w:vAnchor="page" w:hAnchor="page" w:x="674" w:y="6407"/>
        <w:shd w:val="clear" w:color="auto" w:fill="auto"/>
        <w:spacing w:after="68" w:line="280" w:lineRule="exact"/>
      </w:pPr>
      <w:bookmarkStart w:id="91" w:name="bookmark90"/>
      <w:r>
        <w:t>ю</w:t>
      </w:r>
      <w:bookmarkEnd w:id="91"/>
    </w:p>
    <w:p w:rsidR="00047543" w:rsidRDefault="00EB1CEB">
      <w:pPr>
        <w:pStyle w:val="321"/>
        <w:framePr w:w="403" w:h="1978" w:hRule="exact" w:wrap="none" w:vAnchor="page" w:hAnchor="page" w:x="674" w:y="6407"/>
        <w:shd w:val="clear" w:color="auto" w:fill="auto"/>
        <w:spacing w:line="220" w:lineRule="exact"/>
        <w:jc w:val="left"/>
      </w:pPr>
      <w:r>
        <w:rPr>
          <w:rStyle w:val="323"/>
          <w:b/>
          <w:bCs/>
        </w:rPr>
        <w:t>о</w:t>
      </w:r>
    </w:p>
    <w:p w:rsidR="00047543" w:rsidRDefault="00EB1CEB">
      <w:pPr>
        <w:pStyle w:val="190"/>
        <w:framePr w:w="403" w:h="1978" w:hRule="exact" w:wrap="none" w:vAnchor="page" w:hAnchor="page" w:x="674" w:y="6407"/>
        <w:shd w:val="clear" w:color="auto" w:fill="auto"/>
        <w:spacing w:after="0" w:line="180" w:lineRule="exact"/>
        <w:ind w:firstLine="0"/>
        <w:jc w:val="left"/>
      </w:pPr>
      <w:r>
        <w:rPr>
          <w:lang w:val="en-US" w:eastAsia="en-US" w:bidi="en-US"/>
        </w:rPr>
        <w:t>U)</w:t>
      </w:r>
    </w:p>
    <w:p w:rsidR="00047543" w:rsidRDefault="00EB1CEB">
      <w:pPr>
        <w:pStyle w:val="1121"/>
        <w:framePr w:w="403" w:h="1978" w:hRule="exact" w:wrap="none" w:vAnchor="page" w:hAnchor="page" w:x="674" w:y="6407"/>
        <w:shd w:val="clear" w:color="auto" w:fill="auto"/>
        <w:spacing w:after="0" w:line="150" w:lineRule="exact"/>
      </w:pPr>
      <w:r>
        <w:t>00</w:t>
      </w:r>
    </w:p>
    <w:p w:rsidR="00047543" w:rsidRDefault="00EB1CEB">
      <w:pPr>
        <w:pStyle w:val="22"/>
        <w:framePr w:w="403" w:h="1978" w:hRule="exact" w:wrap="none" w:vAnchor="page" w:hAnchor="page" w:x="674" w:y="6407"/>
        <w:shd w:val="clear" w:color="auto" w:fill="auto"/>
        <w:spacing w:before="0" w:after="0" w:line="280" w:lineRule="exact"/>
        <w:jc w:val="left"/>
      </w:pPr>
      <w:r>
        <w:t>м</w:t>
      </w:r>
    </w:p>
    <w:p w:rsidR="00047543" w:rsidRDefault="00EB1CEB">
      <w:pPr>
        <w:pStyle w:val="321"/>
        <w:framePr w:w="403" w:h="1978" w:hRule="exact" w:wrap="none" w:vAnchor="page" w:hAnchor="page" w:x="674" w:y="6407"/>
        <w:shd w:val="clear" w:color="auto" w:fill="auto"/>
        <w:spacing w:line="220" w:lineRule="exact"/>
        <w:jc w:val="left"/>
      </w:pPr>
      <w:r>
        <w:rPr>
          <w:rStyle w:val="323"/>
          <w:b/>
          <w:bCs/>
        </w:rPr>
        <w:t>о</w:t>
      </w:r>
    </w:p>
    <w:p w:rsidR="00047543" w:rsidRDefault="00EB1CEB">
      <w:pPr>
        <w:pStyle w:val="190"/>
        <w:framePr w:w="403" w:h="1978" w:hRule="exact" w:wrap="none" w:vAnchor="page" w:hAnchor="page" w:x="674" w:y="6407"/>
        <w:shd w:val="clear" w:color="auto" w:fill="auto"/>
        <w:spacing w:after="0" w:line="180" w:lineRule="exact"/>
        <w:ind w:firstLine="0"/>
        <w:jc w:val="left"/>
      </w:pPr>
      <w:r>
        <w:t>От</w:t>
      </w:r>
    </w:p>
    <w:p w:rsidR="00047543" w:rsidRDefault="00EB1CEB">
      <w:pPr>
        <w:pStyle w:val="125"/>
        <w:framePr w:w="346" w:h="559" w:hRule="exact" w:wrap="none" w:vAnchor="page" w:hAnchor="page" w:x="731" w:y="8753"/>
        <w:shd w:val="clear" w:color="auto" w:fill="auto"/>
        <w:spacing w:line="280" w:lineRule="exact"/>
      </w:pPr>
      <w:bookmarkStart w:id="92" w:name="bookmark91"/>
      <w:r>
        <w:t>н</w:t>
      </w:r>
      <w:bookmarkEnd w:id="92"/>
    </w:p>
    <w:p w:rsidR="00047543" w:rsidRDefault="00EB1CEB">
      <w:pPr>
        <w:pStyle w:val="22"/>
        <w:framePr w:w="346" w:h="559" w:hRule="exact" w:wrap="none" w:vAnchor="page" w:hAnchor="page" w:x="731" w:y="8753"/>
        <w:shd w:val="clear" w:color="auto" w:fill="auto"/>
        <w:spacing w:before="0" w:after="0" w:line="280" w:lineRule="exact"/>
        <w:jc w:val="left"/>
      </w:pPr>
      <w:r>
        <w:t>-Ьь</w:t>
      </w:r>
    </w:p>
    <w:p w:rsidR="00047543" w:rsidRDefault="00EB1CEB">
      <w:pPr>
        <w:pStyle w:val="1131"/>
        <w:framePr w:w="307" w:h="302" w:hRule="exact" w:wrap="none" w:vAnchor="page" w:hAnchor="page" w:x="482" w:y="11217"/>
        <w:shd w:val="clear" w:color="auto" w:fill="auto"/>
        <w:spacing w:line="110" w:lineRule="exact"/>
      </w:pPr>
      <w:r>
        <w:t>00</w:t>
      </w:r>
    </w:p>
    <w:p w:rsidR="00047543" w:rsidRDefault="00EB1CEB">
      <w:pPr>
        <w:pStyle w:val="190"/>
        <w:framePr w:w="307" w:h="302" w:hRule="exact" w:wrap="none" w:vAnchor="page" w:hAnchor="page" w:x="482" w:y="11217"/>
        <w:shd w:val="clear" w:color="auto" w:fill="auto"/>
        <w:spacing w:after="0" w:line="180" w:lineRule="exact"/>
        <w:ind w:firstLine="0"/>
        <w:jc w:val="left"/>
      </w:pPr>
      <w:r>
        <w:rPr>
          <w:lang w:val="en-US" w:eastAsia="en-US" w:bidi="en-US"/>
        </w:rPr>
        <w:t>VO</w:t>
      </w:r>
    </w:p>
    <w:p w:rsidR="00047543" w:rsidRDefault="00EB1CEB">
      <w:pPr>
        <w:pStyle w:val="190"/>
        <w:framePr w:w="269" w:h="568" w:hRule="exact" w:wrap="none" w:vAnchor="page" w:hAnchor="page" w:x="923" w:y="11018"/>
        <w:shd w:val="clear" w:color="auto" w:fill="auto"/>
        <w:spacing w:after="0" w:line="106" w:lineRule="exact"/>
        <w:ind w:firstLine="0"/>
        <w:jc w:val="left"/>
      </w:pPr>
      <w:r>
        <w:t>К</w:t>
      </w:r>
    </w:p>
    <w:p w:rsidR="00047543" w:rsidRDefault="00EB1CEB">
      <w:pPr>
        <w:pStyle w:val="120"/>
        <w:framePr w:w="269" w:h="568" w:hRule="exact" w:wrap="none" w:vAnchor="page" w:hAnchor="page" w:x="923" w:y="11018"/>
        <w:shd w:val="clear" w:color="auto" w:fill="auto"/>
        <w:spacing w:line="106" w:lineRule="exact"/>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791"/>
        <w:framePr w:wrap="none" w:vAnchor="page" w:hAnchor="page" w:x="4533" w:y="2042"/>
        <w:shd w:val="clear" w:color="auto" w:fill="auto"/>
        <w:tabs>
          <w:tab w:val="left" w:pos="9413"/>
        </w:tabs>
        <w:spacing w:before="0" w:after="0" w:line="180" w:lineRule="exact"/>
        <w:jc w:val="both"/>
      </w:pPr>
      <w:r>
        <w:rPr>
          <w:rStyle w:val="794"/>
        </w:rPr>
        <w:t>Сведения о „ридииеск-х лидах, о</w:t>
      </w:r>
      <w:r>
        <w:rPr>
          <w:rStyle w:val="794"/>
          <w:vertAlign w:val="subscript"/>
        </w:rPr>
        <w:t>С</w:t>
      </w:r>
      <w:r>
        <w:rPr>
          <w:rStyle w:val="794"/>
        </w:rPr>
        <w:t>ушеспдшо.шЛшш „ея^внес™ . сфере</w:t>
      </w:r>
      <w:r>
        <w:rPr>
          <w:rStyle w:val="794"/>
        </w:rPr>
        <w:tab/>
        <w:t>«к». 3.1.</w:t>
      </w:r>
    </w:p>
    <w:p w:rsidR="00047543" w:rsidRDefault="00EB1CEB">
      <w:pPr>
        <w:pStyle w:val="1071"/>
        <w:framePr w:wrap="none" w:vAnchor="page" w:hAnchor="page" w:x="15784" w:y="1235"/>
        <w:shd w:val="clear" w:color="auto" w:fill="auto"/>
        <w:spacing w:line="200" w:lineRule="exact"/>
      </w:pPr>
      <w:r>
        <w:rPr>
          <w:rStyle w:val="1072"/>
        </w:rPr>
        <w:t>I</w:t>
      </w:r>
    </w:p>
    <w:p w:rsidR="00047543" w:rsidRDefault="00EB1CEB">
      <w:pPr>
        <w:pStyle w:val="1081"/>
        <w:framePr w:w="278" w:h="401" w:hRule="exact" w:wrap="none" w:vAnchor="page" w:hAnchor="page" w:x="3045" w:y="3692"/>
        <w:shd w:val="clear" w:color="auto" w:fill="auto"/>
        <w:spacing w:line="150" w:lineRule="exact"/>
      </w:pPr>
      <w:r>
        <w:rPr>
          <w:rStyle w:val="1082"/>
          <w:b/>
          <w:bCs/>
        </w:rPr>
        <w:t>№</w:t>
      </w:r>
    </w:p>
    <w:p w:rsidR="00047543" w:rsidRDefault="00EB1CEB">
      <w:pPr>
        <w:pStyle w:val="791"/>
        <w:framePr w:w="278" w:h="401" w:hRule="exact" w:wrap="none" w:vAnchor="page" w:hAnchor="page" w:x="3045" w:y="3692"/>
        <w:shd w:val="clear" w:color="auto" w:fill="auto"/>
        <w:spacing w:before="0" w:after="0" w:line="180" w:lineRule="exact"/>
      </w:pPr>
      <w:r>
        <w:rPr>
          <w:rStyle w:val="798"/>
        </w:rPr>
        <w:t>п/п</w:t>
      </w:r>
    </w:p>
    <w:p w:rsidR="00047543" w:rsidRDefault="00EB1CEB">
      <w:pPr>
        <w:pStyle w:val="204"/>
        <w:framePr w:w="2150" w:h="510" w:hRule="exact" w:wrap="none" w:vAnchor="page" w:hAnchor="page" w:x="9919" w:y="2837"/>
        <w:shd w:val="clear" w:color="auto" w:fill="auto"/>
      </w:pPr>
      <w:r>
        <w:rPr>
          <w:rStyle w:val="205"/>
          <w:b/>
          <w:bCs/>
        </w:rPr>
        <w:t>Охотхозяйственное соглашение,</w:t>
      </w:r>
      <w:r>
        <w:rPr>
          <w:rStyle w:val="205"/>
          <w:b/>
          <w:bCs/>
        </w:rPr>
        <w:br/>
      </w:r>
      <w:r>
        <w:rPr>
          <w:rStyle w:val="207pt"/>
          <w:b/>
          <w:bCs/>
        </w:rPr>
        <w:t>долгосрочная лицензия</w:t>
      </w:r>
    </w:p>
    <w:p w:rsidR="00047543" w:rsidRDefault="00EB1CEB">
      <w:pPr>
        <w:pStyle w:val="1141"/>
        <w:framePr w:w="2314" w:h="1796" w:hRule="exact" w:wrap="none" w:vAnchor="page" w:hAnchor="page" w:x="3544" w:y="4786"/>
        <w:shd w:val="clear" w:color="auto" w:fill="auto"/>
        <w:tabs>
          <w:tab w:val="left" w:leader="underscore" w:pos="2016"/>
          <w:tab w:val="left" w:leader="underscore" w:pos="2045"/>
        </w:tabs>
      </w:pPr>
      <w:r>
        <w:rPr>
          <w:rStyle w:val="1148pt"/>
        </w:rPr>
        <w:t xml:space="preserve">Самарская областная общественная организация ■■Самарское областное общество </w:t>
      </w:r>
      <w:r>
        <w:rPr>
          <w:rStyle w:val="1142"/>
          <w:b/>
          <w:bCs/>
        </w:rPr>
        <w:t>пхтников^т_рыбо</w:t>
      </w:r>
      <w:r>
        <w:rPr>
          <w:rStyle w:val="1143"/>
          <w:b/>
          <w:bCs/>
        </w:rPr>
        <w:t>ловов)</w:t>
      </w:r>
      <w:r>
        <w:rPr>
          <w:rStyle w:val="1142"/>
          <w:b/>
          <w:bCs/>
        </w:rPr>
        <w:t xml:space="preserve">&gt; Военно-охотничье общество Приволжского военного округа </w:t>
      </w:r>
      <w:r>
        <w:rPr>
          <w:rStyle w:val="1147pt"/>
          <w:b/>
          <w:bCs/>
        </w:rPr>
        <w:t xml:space="preserve">Межрегиональная спортивная общественная </w:t>
      </w:r>
      <w:r>
        <w:rPr>
          <w:rStyle w:val="1147pt0"/>
          <w:b/>
          <w:bCs/>
        </w:rPr>
        <w:t>организация</w:t>
      </w:r>
      <w:r>
        <w:rPr>
          <w:rStyle w:val="1147pt1"/>
          <w:b/>
          <w:bCs/>
        </w:rPr>
        <w:tab/>
      </w:r>
      <w:r>
        <w:rPr>
          <w:rStyle w:val="1147pt1"/>
          <w:b/>
          <w:bCs/>
        </w:rPr>
        <w:tab/>
      </w:r>
    </w:p>
    <w:p w:rsidR="00047543" w:rsidRDefault="00EB1CEB">
      <w:pPr>
        <w:pStyle w:val="215"/>
        <w:framePr w:w="1488" w:h="762" w:hRule="exact" w:wrap="none" w:vAnchor="page" w:hAnchor="page" w:x="6328" w:y="4736"/>
        <w:shd w:val="clear" w:color="auto" w:fill="auto"/>
        <w:ind w:right="20"/>
      </w:pPr>
      <w:r>
        <w:rPr>
          <w:rStyle w:val="216"/>
        </w:rPr>
        <w:t>443030,</w:t>
      </w:r>
      <w:r>
        <w:rPr>
          <w:rStyle w:val="216"/>
        </w:rPr>
        <w:br/>
        <w:t>г. Самара, уя.</w:t>
      </w:r>
    </w:p>
    <w:p w:rsidR="00047543" w:rsidRDefault="00EB1CEB">
      <w:pPr>
        <w:pStyle w:val="22f2"/>
        <w:framePr w:w="1488" w:h="762" w:hRule="exact" w:wrap="none" w:vAnchor="page" w:hAnchor="page" w:x="6328" w:y="4736"/>
        <w:shd w:val="clear" w:color="auto" w:fill="auto"/>
        <w:spacing w:line="150" w:lineRule="exact"/>
      </w:pPr>
      <w:r>
        <w:rPr>
          <w:rStyle w:val="22f3"/>
          <w:b/>
          <w:bCs/>
        </w:rPr>
        <w:t>Красноармейскаяд145</w:t>
      </w:r>
    </w:p>
    <w:p w:rsidR="00047543" w:rsidRDefault="00EB1CEB">
      <w:pPr>
        <w:pStyle w:val="23a"/>
        <w:framePr w:w="1488" w:h="762" w:hRule="exact" w:wrap="none" w:vAnchor="page" w:hAnchor="page" w:x="6328" w:y="4736"/>
        <w:shd w:val="clear" w:color="auto" w:fill="auto"/>
        <w:spacing w:line="140" w:lineRule="exact"/>
        <w:ind w:right="20"/>
      </w:pPr>
      <w:r>
        <w:rPr>
          <w:rStyle w:val="23b"/>
          <w:b/>
          <w:bCs/>
        </w:rPr>
        <w:t>81846) 336-33-67</w:t>
      </w:r>
    </w:p>
    <w:p w:rsidR="00047543" w:rsidRDefault="00047543">
      <w:pPr>
        <w:framePr w:wrap="none" w:vAnchor="page" w:hAnchor="page" w:x="10898" w:y="3898"/>
      </w:pPr>
    </w:p>
    <w:p w:rsidR="00047543" w:rsidRDefault="00EB1CEB">
      <w:pPr>
        <w:pStyle w:val="1091"/>
        <w:framePr w:w="1613" w:h="878" w:hRule="exact" w:wrap="none" w:vAnchor="page" w:hAnchor="page" w:x="12395" w:y="2698"/>
        <w:shd w:val="clear" w:color="auto" w:fill="auto"/>
        <w:ind w:left="576" w:right="20"/>
      </w:pPr>
      <w:r>
        <w:rPr>
          <w:rStyle w:val="1092"/>
        </w:rPr>
        <w:t>Внутрихозяйств</w:t>
      </w:r>
      <w:r>
        <w:rPr>
          <w:rStyle w:val="1092"/>
        </w:rPr>
        <w:br/>
        <w:t>енное</w:t>
      </w:r>
    </w:p>
    <w:p w:rsidR="00047543" w:rsidRDefault="00EB1CEB">
      <w:pPr>
        <w:pStyle w:val="1101"/>
        <w:framePr w:w="1613" w:h="878" w:hRule="exact" w:wrap="none" w:vAnchor="page" w:hAnchor="page" w:x="12395" w:y="2698"/>
        <w:shd w:val="clear" w:color="auto" w:fill="auto"/>
        <w:ind w:left="260" w:firstLine="0"/>
      </w:pPr>
      <w:r>
        <w:rPr>
          <w:rStyle w:val="1102"/>
          <w:b/>
          <w:bCs/>
        </w:rPr>
        <w:t>§ охотустройство</w:t>
      </w:r>
    </w:p>
    <w:p w:rsidR="00047543" w:rsidRDefault="00EB1CEB">
      <w:pPr>
        <w:pStyle w:val="22"/>
        <w:framePr w:w="1613" w:h="878" w:hRule="exact" w:wrap="none" w:vAnchor="page" w:hAnchor="page" w:x="12395" w:y="2698"/>
        <w:shd w:val="clear" w:color="auto" w:fill="auto"/>
        <w:tabs>
          <w:tab w:val="left" w:leader="underscore" w:pos="845"/>
        </w:tabs>
        <w:spacing w:before="0" w:after="0" w:line="280" w:lineRule="exact"/>
        <w:ind w:right="691"/>
        <w:jc w:val="both"/>
      </w:pPr>
      <w:r>
        <w:rPr>
          <w:rStyle w:val="2e"/>
          <w:lang w:val="en-US" w:eastAsia="en-US" w:bidi="en-US"/>
        </w:rPr>
        <w:t>a</w:t>
      </w:r>
      <w:r w:rsidRPr="00EB1CEB">
        <w:rPr>
          <w:rStyle w:val="2e"/>
          <w:lang w:eastAsia="en-US" w:bidi="en-US"/>
        </w:rPr>
        <w:t xml:space="preserve"> </w:t>
      </w:r>
      <w:r>
        <w:rPr>
          <w:rStyle w:val="2e"/>
        </w:rPr>
        <w:tab/>
      </w:r>
    </w:p>
    <w:p w:rsidR="00047543" w:rsidRDefault="00EB1CEB">
      <w:pPr>
        <w:pStyle w:val="ad"/>
        <w:framePr w:w="394" w:h="371" w:hRule="exact" w:wrap="none" w:vAnchor="page" w:hAnchor="page" w:x="12587" w:y="3459"/>
        <w:shd w:val="clear" w:color="auto" w:fill="auto"/>
        <w:spacing w:line="280" w:lineRule="exact"/>
        <w:jc w:val="both"/>
      </w:pPr>
      <w:r>
        <w:rPr>
          <w:rStyle w:val="Candara"/>
        </w:rPr>
        <w:t>5</w:t>
      </w:r>
      <w:r>
        <w:rPr>
          <w:rStyle w:val="14pt4"/>
        </w:rPr>
        <w:t xml:space="preserve"> а</w:t>
      </w:r>
    </w:p>
    <w:p w:rsidR="00047543" w:rsidRDefault="00EB1CEB">
      <w:pPr>
        <w:pStyle w:val="ad"/>
        <w:framePr w:w="394" w:h="371" w:hRule="exact" w:wrap="none" w:vAnchor="page" w:hAnchor="page" w:x="12587" w:y="3459"/>
        <w:shd w:val="clear" w:color="auto" w:fill="auto"/>
        <w:spacing w:line="280" w:lineRule="exact"/>
        <w:jc w:val="both"/>
      </w:pPr>
      <w:r>
        <w:rPr>
          <w:rStyle w:val="14pt4"/>
        </w:rPr>
        <w:t xml:space="preserve">г </w:t>
      </w:r>
      <w:r>
        <w:rPr>
          <w:rStyle w:val="9pt1"/>
          <w:lang w:val="ru-RU" w:eastAsia="ru-RU" w:bidi="ru-RU"/>
        </w:rPr>
        <w:t>н</w:t>
      </w:r>
    </w:p>
    <w:p w:rsidR="00047543" w:rsidRDefault="00EB1CEB">
      <w:pPr>
        <w:pStyle w:val="120"/>
        <w:framePr w:w="298" w:h="344" w:hRule="exact" w:wrap="none" w:vAnchor="page" w:hAnchor="page" w:x="11771" w:y="4173"/>
        <w:shd w:val="clear" w:color="auto" w:fill="auto"/>
        <w:spacing w:line="150" w:lineRule="exact"/>
        <w:jc w:val="center"/>
      </w:pPr>
      <w:r>
        <w:rPr>
          <w:rStyle w:val="12a"/>
        </w:rPr>
        <w:t>ж</w:t>
      </w:r>
    </w:p>
    <w:p w:rsidR="00047543" w:rsidRDefault="00EB1CEB">
      <w:pPr>
        <w:pStyle w:val="22"/>
        <w:framePr w:w="298" w:h="344" w:hRule="exact" w:wrap="none" w:vAnchor="page" w:hAnchor="page" w:x="11771" w:y="4173"/>
        <w:shd w:val="clear" w:color="auto" w:fill="auto"/>
        <w:spacing w:before="0" w:after="0" w:line="280" w:lineRule="exact"/>
        <w:jc w:val="left"/>
      </w:pPr>
      <w:r>
        <w:rPr>
          <w:rStyle w:val="29"/>
        </w:rPr>
        <w:t>а</w:t>
      </w:r>
    </w:p>
    <w:p w:rsidR="00047543" w:rsidRDefault="00EB1CEB">
      <w:pPr>
        <w:pStyle w:val="23a"/>
        <w:framePr w:w="806" w:h="441" w:hRule="exact" w:wrap="none" w:vAnchor="page" w:hAnchor="page" w:x="7922" w:y="4844"/>
        <w:shd w:val="clear" w:color="auto" w:fill="auto"/>
        <w:spacing w:line="187" w:lineRule="exact"/>
        <w:jc w:val="both"/>
      </w:pPr>
      <w:r>
        <w:rPr>
          <w:rStyle w:val="23b"/>
          <w:b/>
          <w:bCs/>
        </w:rPr>
        <w:t>6311013229 10 09.1999</w:t>
      </w:r>
    </w:p>
    <w:p w:rsidR="00047543" w:rsidRDefault="00EB1CEB">
      <w:pPr>
        <w:pStyle w:val="215"/>
        <w:framePr w:w="1018" w:h="418" w:hRule="exact" w:wrap="none" w:vAnchor="page" w:hAnchor="page" w:x="8757" w:y="4821"/>
        <w:shd w:val="clear" w:color="auto" w:fill="auto"/>
        <w:spacing w:line="168" w:lineRule="exact"/>
      </w:pPr>
      <w:r>
        <w:rPr>
          <w:rStyle w:val="217"/>
        </w:rPr>
        <w:t>1036303380685</w:t>
      </w:r>
    </w:p>
    <w:p w:rsidR="00047543" w:rsidRDefault="00EB1CEB">
      <w:pPr>
        <w:pStyle w:val="215"/>
        <w:framePr w:w="1018" w:h="418" w:hRule="exact" w:wrap="none" w:vAnchor="page" w:hAnchor="page" w:x="8757" w:y="4821"/>
        <w:shd w:val="clear" w:color="auto" w:fill="auto"/>
        <w:spacing w:line="168" w:lineRule="exact"/>
        <w:ind w:left="144" w:right="135"/>
      </w:pPr>
      <w:r>
        <w:rPr>
          <w:rStyle w:val="2114pt"/>
        </w:rPr>
        <w:t>ЗОЙ 2002'</w:t>
      </w:r>
    </w:p>
    <w:p w:rsidR="00047543" w:rsidRDefault="00EB1CEB">
      <w:pPr>
        <w:pStyle w:val="23a"/>
        <w:framePr w:wrap="none" w:vAnchor="page" w:hAnchor="page" w:x="9813" w:y="4912"/>
        <w:shd w:val="clear" w:color="auto" w:fill="auto"/>
        <w:spacing w:line="140" w:lineRule="exact"/>
        <w:jc w:val="left"/>
      </w:pPr>
      <w:r>
        <w:rPr>
          <w:rStyle w:val="23b"/>
          <w:b/>
          <w:bCs/>
        </w:rPr>
        <w:t>XX №2643</w:t>
      </w:r>
    </w:p>
    <w:p w:rsidR="00047543" w:rsidRDefault="00EB1CEB">
      <w:pPr>
        <w:pStyle w:val="1101"/>
        <w:framePr w:wrap="none" w:vAnchor="page" w:hAnchor="page" w:x="5925" w:y="5901"/>
        <w:shd w:val="clear" w:color="auto" w:fill="auto"/>
        <w:spacing w:line="140" w:lineRule="exact"/>
        <w:ind w:firstLine="0"/>
      </w:pPr>
      <w:r>
        <w:rPr>
          <w:rStyle w:val="1102"/>
          <w:b/>
          <w:bCs/>
        </w:rPr>
        <w:t>83</w:t>
      </w:r>
    </w:p>
    <w:p w:rsidR="00047543" w:rsidRDefault="00EB1CEB">
      <w:pPr>
        <w:pStyle w:val="190"/>
        <w:framePr w:w="1190" w:h="417" w:hRule="exact" w:wrap="none" w:vAnchor="page" w:hAnchor="page" w:x="4082" w:y="6582"/>
        <w:shd w:val="clear" w:color="auto" w:fill="auto"/>
        <w:spacing w:after="0" w:line="180" w:lineRule="exact"/>
        <w:ind w:firstLine="0"/>
        <w:jc w:val="center"/>
      </w:pPr>
      <w:r>
        <w:rPr>
          <w:rStyle w:val="196"/>
          <w:b/>
          <w:bCs/>
        </w:rPr>
        <w:t>ООО</w:t>
      </w:r>
    </w:p>
    <w:p w:rsidR="00047543" w:rsidRDefault="00EB1CEB">
      <w:pPr>
        <w:pStyle w:val="1101"/>
        <w:framePr w:w="1190" w:h="417" w:hRule="exact" w:wrap="none" w:vAnchor="page" w:hAnchor="page" w:x="4082" w:y="6582"/>
        <w:shd w:val="clear" w:color="auto" w:fill="auto"/>
        <w:spacing w:line="140" w:lineRule="exact"/>
        <w:ind w:firstLine="0"/>
      </w:pPr>
      <w:r>
        <w:rPr>
          <w:rStyle w:val="1102"/>
          <w:b/>
          <w:bCs/>
        </w:rPr>
        <w:t>к Славянский дом»</w:t>
      </w:r>
    </w:p>
    <w:p w:rsidR="00047543" w:rsidRDefault="00EB1CEB">
      <w:pPr>
        <w:pStyle w:val="1101"/>
        <w:framePr w:wrap="none" w:vAnchor="page" w:hAnchor="page" w:x="5935" w:y="6650"/>
        <w:shd w:val="clear" w:color="auto" w:fill="auto"/>
        <w:spacing w:line="140" w:lineRule="exact"/>
        <w:ind w:firstLine="0"/>
      </w:pPr>
      <w:r>
        <w:rPr>
          <w:rStyle w:val="1102"/>
          <w:b/>
          <w:bCs/>
        </w:rPr>
        <w:t>65</w:t>
      </w:r>
    </w:p>
    <w:p w:rsidR="00047543" w:rsidRDefault="00EB1CEB">
      <w:pPr>
        <w:pStyle w:val="1091"/>
        <w:framePr w:wrap="none" w:vAnchor="page" w:hAnchor="page" w:x="10629" w:y="4835"/>
        <w:shd w:val="clear" w:color="auto" w:fill="auto"/>
        <w:spacing w:line="160" w:lineRule="exact"/>
        <w:jc w:val="left"/>
      </w:pPr>
      <w:r>
        <w:rPr>
          <w:rStyle w:val="1093"/>
        </w:rPr>
        <w:t>20 07 2004г.</w:t>
      </w:r>
      <w:r>
        <w:rPr>
          <w:rStyle w:val="1094"/>
        </w:rPr>
        <w:t xml:space="preserve"> 20 07 2029г.</w:t>
      </w:r>
    </w:p>
    <w:p w:rsidR="00047543" w:rsidRDefault="00EB1CEB">
      <w:pPr>
        <w:pStyle w:val="1101"/>
        <w:framePr w:wrap="none" w:vAnchor="page" w:hAnchor="page" w:x="7951" w:y="5709"/>
        <w:shd w:val="clear" w:color="auto" w:fill="auto"/>
        <w:spacing w:line="140" w:lineRule="exact"/>
        <w:ind w:firstLine="0"/>
      </w:pPr>
      <w:r>
        <w:rPr>
          <w:rStyle w:val="1103"/>
          <w:b/>
          <w:bCs/>
        </w:rPr>
        <w:t>6317015776</w:t>
      </w:r>
    </w:p>
    <w:p w:rsidR="00047543" w:rsidRDefault="00EB1CEB">
      <w:pPr>
        <w:pStyle w:val="1101"/>
        <w:framePr w:w="2189" w:h="776" w:hRule="exact" w:wrap="none" w:vAnchor="page" w:hAnchor="page" w:x="6559" w:y="5585"/>
        <w:shd w:val="clear" w:color="auto" w:fill="auto"/>
        <w:spacing w:line="173" w:lineRule="exact"/>
        <w:ind w:left="320" w:firstLine="0"/>
      </w:pPr>
      <w:r>
        <w:rPr>
          <w:rStyle w:val="1103"/>
          <w:b/>
          <w:bCs/>
        </w:rPr>
        <w:t>443030,</w:t>
      </w:r>
    </w:p>
    <w:p w:rsidR="00047543" w:rsidRDefault="00EB1CEB">
      <w:pPr>
        <w:pStyle w:val="1101"/>
        <w:framePr w:w="2189" w:h="776" w:hRule="exact" w:wrap="none" w:vAnchor="page" w:hAnchor="page" w:x="6559" w:y="5585"/>
        <w:shd w:val="clear" w:color="auto" w:fill="auto"/>
        <w:tabs>
          <w:tab w:val="left" w:pos="1354"/>
        </w:tabs>
        <w:spacing w:line="173" w:lineRule="exact"/>
        <w:ind w:left="260" w:firstLine="0"/>
        <w:jc w:val="both"/>
      </w:pPr>
      <w:r>
        <w:rPr>
          <w:rStyle w:val="1102"/>
          <w:b/>
          <w:bCs/>
        </w:rPr>
        <w:t>г, Сэмзрэ,</w:t>
      </w:r>
      <w:r>
        <w:rPr>
          <w:rStyle w:val="1102"/>
          <w:b/>
          <w:bCs/>
        </w:rPr>
        <w:tab/>
        <w:t>.</w:t>
      </w:r>
    </w:p>
    <w:p w:rsidR="00047543" w:rsidRDefault="00EB1CEB">
      <w:pPr>
        <w:pStyle w:val="1101"/>
        <w:framePr w:w="2189" w:h="776" w:hRule="exact" w:wrap="none" w:vAnchor="page" w:hAnchor="page" w:x="6559" w:y="5585"/>
        <w:shd w:val="clear" w:color="auto" w:fill="auto"/>
        <w:tabs>
          <w:tab w:val="left" w:pos="1334"/>
        </w:tabs>
        <w:spacing w:line="173" w:lineRule="exact"/>
        <w:ind w:firstLine="0"/>
        <w:jc w:val="both"/>
      </w:pPr>
      <w:r>
        <w:rPr>
          <w:rStyle w:val="1102"/>
          <w:b/>
          <w:bCs/>
        </w:rPr>
        <w:t>ул. Урицкого, 6</w:t>
      </w:r>
      <w:r>
        <w:rPr>
          <w:rStyle w:val="1102"/>
          <w:b/>
          <w:bCs/>
        </w:rPr>
        <w:tab/>
        <w:t>18.10.2007</w:t>
      </w:r>
    </w:p>
    <w:p w:rsidR="00047543" w:rsidRDefault="00EB1CEB">
      <w:pPr>
        <w:pStyle w:val="1101"/>
        <w:framePr w:w="2189" w:h="776" w:hRule="exact" w:wrap="none" w:vAnchor="page" w:hAnchor="page" w:x="6559" w:y="5585"/>
        <w:shd w:val="clear" w:color="auto" w:fill="auto"/>
        <w:spacing w:line="173" w:lineRule="exact"/>
        <w:ind w:right="1104" w:firstLine="0"/>
        <w:jc w:val="both"/>
      </w:pPr>
      <w:r>
        <w:rPr>
          <w:rStyle w:val="1102"/>
          <w:b/>
          <w:bCs/>
        </w:rPr>
        <w:t>8(846) 30348-84</w:t>
      </w:r>
    </w:p>
    <w:p w:rsidR="00047543" w:rsidRDefault="00EB1CEB">
      <w:pPr>
        <w:pStyle w:val="1101"/>
        <w:framePr w:w="1469" w:h="576" w:hRule="exact" w:wrap="none" w:vAnchor="page" w:hAnchor="page" w:x="6386" w:y="6448"/>
        <w:shd w:val="clear" w:color="auto" w:fill="auto"/>
        <w:spacing w:line="163" w:lineRule="exact"/>
        <w:ind w:firstLine="0"/>
        <w:jc w:val="right"/>
      </w:pPr>
      <w:r>
        <w:rPr>
          <w:rStyle w:val="1102"/>
          <w:b/>
          <w:bCs/>
        </w:rPr>
        <w:t>443083, г. Самара, 1-ый</w:t>
      </w:r>
      <w:r>
        <w:rPr>
          <w:rStyle w:val="1102"/>
          <w:b/>
          <w:bCs/>
        </w:rPr>
        <w:br/>
        <w:t>Безымянный пер, Д-Э,</w:t>
      </w:r>
    </w:p>
    <w:p w:rsidR="00047543" w:rsidRDefault="00EB1CEB">
      <w:pPr>
        <w:pStyle w:val="1101"/>
        <w:framePr w:w="1469" w:h="576" w:hRule="exact" w:wrap="none" w:vAnchor="page" w:hAnchor="page" w:x="6386" w:y="6448"/>
        <w:shd w:val="clear" w:color="auto" w:fill="auto"/>
        <w:spacing w:line="163" w:lineRule="exact"/>
        <w:ind w:firstLine="0"/>
        <w:jc w:val="right"/>
      </w:pPr>
      <w:r>
        <w:rPr>
          <w:rStyle w:val="1104"/>
          <w:b/>
          <w:bCs/>
        </w:rPr>
        <w:t>офЗб. 8(8461951-26-72</w:t>
      </w:r>
    </w:p>
    <w:p w:rsidR="00047543" w:rsidRDefault="00EB1CEB">
      <w:pPr>
        <w:pStyle w:val="311"/>
        <w:framePr w:w="2314" w:h="666" w:hRule="exact" w:wrap="none" w:vAnchor="page" w:hAnchor="page" w:x="3535" w:y="7002"/>
        <w:shd w:val="clear" w:color="auto" w:fill="auto"/>
        <w:spacing w:line="173" w:lineRule="exact"/>
        <w:ind w:right="20"/>
      </w:pPr>
      <w:r>
        <w:rPr>
          <w:rStyle w:val="313"/>
          <w:b/>
          <w:bCs/>
        </w:rPr>
        <w:t>МП «Специальная стоянка для</w:t>
      </w:r>
      <w:r>
        <w:rPr>
          <w:rStyle w:val="313"/>
          <w:b/>
          <w:bCs/>
        </w:rPr>
        <w:br/>
        <w:t>автомототранспортных средств при</w:t>
      </w:r>
      <w:r>
        <w:rPr>
          <w:rStyle w:val="313"/>
          <w:b/>
          <w:bCs/>
        </w:rPr>
        <w:br/>
      </w:r>
      <w:r>
        <w:rPr>
          <w:rStyle w:val="319"/>
          <w:b/>
          <w:bCs/>
        </w:rPr>
        <w:t>администрации Сергиевско</w:t>
      </w:r>
      <w:r>
        <w:rPr>
          <w:rStyle w:val="313"/>
          <w:b/>
          <w:bCs/>
        </w:rPr>
        <w:t>го района»</w:t>
      </w:r>
    </w:p>
    <w:p w:rsidR="00047543" w:rsidRDefault="00EB1CEB">
      <w:pPr>
        <w:pStyle w:val="1151"/>
        <w:framePr w:wrap="none" w:vAnchor="page" w:hAnchor="page" w:x="5935" w:y="7155"/>
        <w:shd w:val="clear" w:color="auto" w:fill="auto"/>
        <w:spacing w:line="160" w:lineRule="exact"/>
      </w:pPr>
      <w:r>
        <w:rPr>
          <w:rStyle w:val="1152"/>
          <w:b/>
          <w:bCs/>
        </w:rPr>
        <w:t>43</w:t>
      </w:r>
    </w:p>
    <w:p w:rsidR="00047543" w:rsidRDefault="00EB1CEB">
      <w:pPr>
        <w:pStyle w:val="1151"/>
        <w:framePr w:w="797" w:h="402" w:hRule="exact" w:wrap="none" w:vAnchor="page" w:hAnchor="page" w:x="7979" w:y="6458"/>
        <w:shd w:val="clear" w:color="auto" w:fill="auto"/>
        <w:spacing w:line="160" w:lineRule="exact"/>
      </w:pPr>
      <w:r>
        <w:rPr>
          <w:rStyle w:val="1152"/>
          <w:b/>
          <w:bCs/>
        </w:rPr>
        <w:t>6315555720</w:t>
      </w:r>
    </w:p>
    <w:p w:rsidR="00047543" w:rsidRDefault="00EB1CEB">
      <w:pPr>
        <w:pStyle w:val="1151"/>
        <w:framePr w:w="797" w:h="402" w:hRule="exact" w:wrap="none" w:vAnchor="page" w:hAnchor="page" w:x="7979" w:y="6458"/>
        <w:shd w:val="clear" w:color="auto" w:fill="auto"/>
        <w:spacing w:line="160" w:lineRule="exact"/>
      </w:pPr>
      <w:r>
        <w:rPr>
          <w:rStyle w:val="1152"/>
          <w:b/>
          <w:bCs/>
        </w:rPr>
        <w:t>29.11.2005</w:t>
      </w:r>
    </w:p>
    <w:p w:rsidR="00047543" w:rsidRDefault="00EB1CEB">
      <w:pPr>
        <w:pStyle w:val="1101"/>
        <w:framePr w:w="1738" w:h="595" w:hRule="exact" w:wrap="none" w:vAnchor="page" w:hAnchor="page" w:x="6251" w:y="6957"/>
        <w:shd w:val="clear" w:color="auto" w:fill="auto"/>
        <w:spacing w:line="168" w:lineRule="exact"/>
        <w:ind w:right="105" w:firstLine="0"/>
        <w:jc w:val="center"/>
      </w:pPr>
      <w:r>
        <w:rPr>
          <w:rStyle w:val="1102"/>
          <w:b/>
          <w:bCs/>
        </w:rPr>
        <w:t>446540, С/о, Сергиевский</w:t>
      </w:r>
      <w:r>
        <w:rPr>
          <w:rStyle w:val="1102"/>
          <w:b/>
          <w:bCs/>
        </w:rPr>
        <w:br/>
        <w:t xml:space="preserve">р-н, </w:t>
      </w:r>
      <w:r>
        <w:rPr>
          <w:rStyle w:val="1108pt"/>
          <w:b/>
          <w:bCs/>
        </w:rPr>
        <w:t xml:space="preserve">с. </w:t>
      </w:r>
      <w:r>
        <w:rPr>
          <w:rStyle w:val="1102"/>
          <w:b/>
          <w:bCs/>
        </w:rPr>
        <w:t>Сергиевск, уп</w:t>
      </w:r>
    </w:p>
    <w:p w:rsidR="00047543" w:rsidRDefault="00EB1CEB">
      <w:pPr>
        <w:pStyle w:val="1101"/>
        <w:framePr w:w="1738" w:h="595" w:hRule="exact" w:wrap="none" w:vAnchor="page" w:hAnchor="page" w:x="6251" w:y="6957"/>
        <w:shd w:val="clear" w:color="auto" w:fill="auto"/>
        <w:spacing w:line="168" w:lineRule="exact"/>
        <w:ind w:right="20" w:firstLine="0"/>
        <w:jc w:val="center"/>
      </w:pPr>
      <w:r>
        <w:rPr>
          <w:rStyle w:val="1104"/>
          <w:b/>
          <w:bCs/>
        </w:rPr>
        <w:t xml:space="preserve">Пенина. 97. </w:t>
      </w:r>
      <w:r w:rsidRPr="00EB1CEB">
        <w:rPr>
          <w:rStyle w:val="1104"/>
          <w:b/>
          <w:bCs/>
          <w:lang w:eastAsia="en-US" w:bidi="en-US"/>
        </w:rPr>
        <w:t>8</w:t>
      </w:r>
      <w:r>
        <w:rPr>
          <w:rStyle w:val="1104"/>
          <w:b/>
          <w:bCs/>
          <w:lang w:val="en-US" w:eastAsia="en-US" w:bidi="en-US"/>
        </w:rPr>
        <w:t>IB</w:t>
      </w:r>
      <w:r w:rsidRPr="00EB1CEB">
        <w:rPr>
          <w:rStyle w:val="1104"/>
          <w:b/>
          <w:bCs/>
          <w:lang w:eastAsia="en-US" w:bidi="en-US"/>
        </w:rPr>
        <w:t xml:space="preserve">4655) </w:t>
      </w:r>
      <w:r>
        <w:rPr>
          <w:rStyle w:val="1104"/>
          <w:b/>
          <w:bCs/>
        </w:rPr>
        <w:t>24342</w:t>
      </w:r>
    </w:p>
    <w:p w:rsidR="00047543" w:rsidRDefault="00EB1CEB">
      <w:pPr>
        <w:pStyle w:val="311"/>
        <w:framePr w:w="922" w:h="408" w:hRule="exact" w:wrap="none" w:vAnchor="page" w:hAnchor="page" w:x="8834" w:y="5680"/>
        <w:shd w:val="clear" w:color="auto" w:fill="auto"/>
        <w:spacing w:line="150" w:lineRule="exact"/>
        <w:jc w:val="left"/>
      </w:pPr>
      <w:r>
        <w:rPr>
          <w:rStyle w:val="31a"/>
          <w:b/>
          <w:bCs/>
        </w:rPr>
        <w:t>1036303382950</w:t>
      </w:r>
    </w:p>
    <w:p w:rsidR="00047543" w:rsidRDefault="00EB1CEB">
      <w:pPr>
        <w:pStyle w:val="1101"/>
        <w:framePr w:w="922" w:h="408" w:hRule="exact" w:wrap="none" w:vAnchor="page" w:hAnchor="page" w:x="8834" w:y="5680"/>
        <w:shd w:val="clear" w:color="auto" w:fill="auto"/>
        <w:spacing w:line="140" w:lineRule="exact"/>
        <w:ind w:left="160" w:firstLine="0"/>
      </w:pPr>
      <w:r>
        <w:rPr>
          <w:rStyle w:val="1102"/>
          <w:b/>
          <w:bCs/>
        </w:rPr>
        <w:t>03.02.2003</w:t>
      </w:r>
    </w:p>
    <w:p w:rsidR="00047543" w:rsidRDefault="00EB1CEB">
      <w:pPr>
        <w:pStyle w:val="1101"/>
        <w:framePr w:w="902" w:h="408" w:hRule="exact" w:wrap="none" w:vAnchor="page" w:hAnchor="page" w:x="8863" w:y="6424"/>
        <w:shd w:val="clear" w:color="auto" w:fill="auto"/>
        <w:spacing w:line="168" w:lineRule="exact"/>
        <w:ind w:firstLine="0"/>
        <w:jc w:val="center"/>
      </w:pPr>
      <w:r>
        <w:rPr>
          <w:rStyle w:val="1102"/>
          <w:b/>
          <w:bCs/>
        </w:rPr>
        <w:t>1026300956835</w:t>
      </w:r>
      <w:r>
        <w:rPr>
          <w:rStyle w:val="1102"/>
          <w:b/>
          <w:bCs/>
        </w:rPr>
        <w:br/>
        <w:t>23 08.2002</w:t>
      </w:r>
    </w:p>
    <w:p w:rsidR="00047543" w:rsidRDefault="00EB1CEB">
      <w:pPr>
        <w:pStyle w:val="1101"/>
        <w:framePr w:wrap="none" w:vAnchor="page" w:hAnchor="page" w:x="9851" w:y="5747"/>
        <w:shd w:val="clear" w:color="auto" w:fill="auto"/>
        <w:spacing w:line="140" w:lineRule="exact"/>
        <w:ind w:firstLine="0"/>
      </w:pPr>
      <w:r>
        <w:rPr>
          <w:rStyle w:val="1102"/>
          <w:b/>
          <w:bCs/>
        </w:rPr>
        <w:t>XX №6767</w:t>
      </w:r>
    </w:p>
    <w:p w:rsidR="00047543" w:rsidRDefault="00EB1CEB">
      <w:pPr>
        <w:pStyle w:val="1151"/>
        <w:framePr w:wrap="none" w:vAnchor="page" w:hAnchor="page" w:x="9861" w:y="6473"/>
        <w:shd w:val="clear" w:color="auto" w:fill="auto"/>
        <w:spacing w:line="160" w:lineRule="exact"/>
      </w:pPr>
      <w:r>
        <w:rPr>
          <w:rStyle w:val="1152"/>
          <w:b/>
          <w:bCs/>
        </w:rPr>
        <w:t>XX №6744</w:t>
      </w:r>
    </w:p>
    <w:p w:rsidR="00047543" w:rsidRDefault="00EB1CEB">
      <w:pPr>
        <w:pStyle w:val="1151"/>
        <w:framePr w:wrap="none" w:vAnchor="page" w:hAnchor="page" w:x="10658" w:y="5738"/>
        <w:shd w:val="clear" w:color="auto" w:fill="auto"/>
        <w:spacing w:line="160" w:lineRule="exact"/>
      </w:pPr>
      <w:r>
        <w:rPr>
          <w:rStyle w:val="11575pt"/>
        </w:rPr>
        <w:t>22.12</w:t>
      </w:r>
      <w:r>
        <w:rPr>
          <w:rStyle w:val="1152"/>
          <w:b/>
          <w:bCs/>
        </w:rPr>
        <w:t xml:space="preserve"> 2006г.</w:t>
      </w:r>
    </w:p>
    <w:p w:rsidR="00047543" w:rsidRDefault="00EB1CEB">
      <w:pPr>
        <w:pStyle w:val="1151"/>
        <w:framePr w:wrap="none" w:vAnchor="page" w:hAnchor="page" w:x="11541" w:y="5701"/>
        <w:shd w:val="clear" w:color="auto" w:fill="auto"/>
        <w:spacing w:line="160" w:lineRule="exact"/>
      </w:pPr>
      <w:r>
        <w:rPr>
          <w:rStyle w:val="11575pt"/>
        </w:rPr>
        <w:t>22</w:t>
      </w:r>
      <w:r>
        <w:rPr>
          <w:rStyle w:val="1152"/>
          <w:b/>
          <w:bCs/>
        </w:rPr>
        <w:t xml:space="preserve"> 12 2031г.</w:t>
      </w:r>
    </w:p>
    <w:p w:rsidR="00047543" w:rsidRDefault="00EB1CEB">
      <w:pPr>
        <w:pStyle w:val="1151"/>
        <w:framePr w:wrap="none" w:vAnchor="page" w:hAnchor="page" w:x="10696" w:y="6469"/>
        <w:shd w:val="clear" w:color="auto" w:fill="auto"/>
        <w:spacing w:line="160" w:lineRule="exact"/>
      </w:pPr>
      <w:r>
        <w:rPr>
          <w:rStyle w:val="1152"/>
          <w:b/>
          <w:bCs/>
        </w:rPr>
        <w:t>31.03.2006г.</w:t>
      </w:r>
    </w:p>
    <w:p w:rsidR="00047543" w:rsidRDefault="00EB1CEB">
      <w:pPr>
        <w:pStyle w:val="1161"/>
        <w:framePr w:wrap="none" w:vAnchor="page" w:hAnchor="page" w:x="12443" w:y="4827"/>
        <w:shd w:val="clear" w:color="auto" w:fill="auto"/>
        <w:spacing w:line="160" w:lineRule="exact"/>
      </w:pPr>
      <w:r>
        <w:rPr>
          <w:rStyle w:val="1162"/>
        </w:rPr>
        <w:t>100,0</w:t>
      </w:r>
    </w:p>
    <w:p w:rsidR="00047543" w:rsidRDefault="00EB1CEB">
      <w:pPr>
        <w:pStyle w:val="1101"/>
        <w:framePr w:wrap="none" w:vAnchor="page" w:hAnchor="page" w:x="12472" w:y="5661"/>
        <w:shd w:val="clear" w:color="auto" w:fill="auto"/>
        <w:spacing w:line="140" w:lineRule="exact"/>
        <w:ind w:firstLine="0"/>
      </w:pPr>
      <w:r>
        <w:rPr>
          <w:rStyle w:val="1102"/>
          <w:b/>
          <w:bCs/>
        </w:rPr>
        <w:t>30,02</w:t>
      </w:r>
    </w:p>
    <w:p w:rsidR="00047543" w:rsidRDefault="00EB1CEB">
      <w:pPr>
        <w:pStyle w:val="22"/>
        <w:framePr w:w="413" w:h="470" w:hRule="exact" w:wrap="none" w:vAnchor="page" w:hAnchor="page" w:x="13048" w:y="3904"/>
        <w:shd w:val="clear" w:color="auto" w:fill="auto"/>
        <w:spacing w:before="0" w:after="0" w:line="154" w:lineRule="exact"/>
        <w:jc w:val="left"/>
      </w:pPr>
      <w:r>
        <w:rPr>
          <w:rStyle w:val="29"/>
          <w:lang w:val="en-US" w:eastAsia="en-US" w:bidi="en-US"/>
        </w:rPr>
        <w:t>f</w:t>
      </w:r>
      <w:r w:rsidRPr="00EB1CEB">
        <w:rPr>
          <w:rStyle w:val="29"/>
          <w:lang w:eastAsia="en-US" w:bidi="en-US"/>
        </w:rPr>
        <w:t xml:space="preserve"> </w:t>
      </w:r>
      <w:r>
        <w:rPr>
          <w:rStyle w:val="29"/>
        </w:rPr>
        <w:t>§</w:t>
      </w:r>
    </w:p>
    <w:p w:rsidR="00047543" w:rsidRDefault="00EB1CEB">
      <w:pPr>
        <w:pStyle w:val="125"/>
        <w:framePr w:w="413" w:h="470" w:hRule="exact" w:wrap="none" w:vAnchor="page" w:hAnchor="page" w:x="13048" w:y="3904"/>
        <w:shd w:val="clear" w:color="auto" w:fill="auto"/>
        <w:spacing w:line="154" w:lineRule="exact"/>
        <w:ind w:left="280"/>
      </w:pPr>
      <w:bookmarkStart w:id="93" w:name="bookmark92"/>
      <w:r>
        <w:rPr>
          <w:rStyle w:val="12e"/>
        </w:rPr>
        <w:t>I</w:t>
      </w:r>
      <w:bookmarkEnd w:id="93"/>
    </w:p>
    <w:p w:rsidR="00047543" w:rsidRDefault="00EB1CEB">
      <w:pPr>
        <w:pStyle w:val="1111"/>
        <w:framePr w:w="413" w:h="470" w:hRule="exact" w:wrap="none" w:vAnchor="page" w:hAnchor="page" w:x="13048" w:y="3904"/>
        <w:shd w:val="clear" w:color="auto" w:fill="auto"/>
        <w:spacing w:line="140" w:lineRule="exact"/>
      </w:pPr>
      <w:r>
        <w:rPr>
          <w:rStyle w:val="1112"/>
        </w:rPr>
        <w:t>о.</w:t>
      </w:r>
    </w:p>
    <w:p w:rsidR="00047543" w:rsidRDefault="00EB1CEB">
      <w:pPr>
        <w:pStyle w:val="1151"/>
        <w:framePr w:wrap="none" w:vAnchor="page" w:hAnchor="page" w:x="11570" w:y="6435"/>
        <w:shd w:val="clear" w:color="auto" w:fill="auto"/>
        <w:spacing w:line="160" w:lineRule="exact"/>
      </w:pPr>
      <w:r>
        <w:rPr>
          <w:rStyle w:val="1152"/>
          <w:b/>
          <w:bCs/>
        </w:rPr>
        <w:t>31,03.2031 г</w:t>
      </w:r>
    </w:p>
    <w:p w:rsidR="00047543" w:rsidRDefault="00EB1CEB">
      <w:pPr>
        <w:pStyle w:val="1101"/>
        <w:framePr w:w="1469" w:h="610" w:hRule="exact" w:wrap="none" w:vAnchor="page" w:hAnchor="page" w:x="6434" w:y="7466"/>
        <w:shd w:val="clear" w:color="auto" w:fill="auto"/>
        <w:spacing w:line="168" w:lineRule="exact"/>
        <w:ind w:left="240"/>
      </w:pPr>
      <w:r>
        <w:rPr>
          <w:rStyle w:val="1102"/>
          <w:b/>
          <w:bCs/>
        </w:rPr>
        <w:t>445021, С/о. г. Тольятти,</w:t>
      </w:r>
    </w:p>
    <w:p w:rsidR="00047543" w:rsidRDefault="00EB1CEB">
      <w:pPr>
        <w:pStyle w:val="1101"/>
        <w:framePr w:w="1469" w:h="610" w:hRule="exact" w:wrap="none" w:vAnchor="page" w:hAnchor="page" w:x="6434" w:y="7466"/>
        <w:shd w:val="clear" w:color="auto" w:fill="auto"/>
        <w:spacing w:line="168" w:lineRule="exact"/>
        <w:ind w:left="240" w:firstLine="0"/>
      </w:pPr>
      <w:r>
        <w:rPr>
          <w:rStyle w:val="1102"/>
          <w:b/>
          <w:bCs/>
        </w:rPr>
        <w:t>б-р Пенинэ7а, 51,</w:t>
      </w:r>
    </w:p>
    <w:p w:rsidR="00047543" w:rsidRDefault="00EB1CEB">
      <w:pPr>
        <w:pStyle w:val="1101"/>
        <w:framePr w:w="1469" w:h="610" w:hRule="exact" w:wrap="none" w:vAnchor="page" w:hAnchor="page" w:x="6434" w:y="7466"/>
        <w:shd w:val="clear" w:color="auto" w:fill="auto"/>
        <w:spacing w:line="168" w:lineRule="exact"/>
        <w:ind w:left="250" w:firstLine="0"/>
      </w:pPr>
      <w:r w:rsidRPr="00EB1CEB">
        <w:rPr>
          <w:rStyle w:val="1104"/>
          <w:b/>
          <w:bCs/>
          <w:lang w:eastAsia="en-US" w:bidi="en-US"/>
        </w:rPr>
        <w:t>8</w:t>
      </w:r>
      <w:r>
        <w:rPr>
          <w:rStyle w:val="1104"/>
          <w:b/>
          <w:bCs/>
          <w:lang w:val="en-US" w:eastAsia="en-US" w:bidi="en-US"/>
        </w:rPr>
        <w:t>IB</w:t>
      </w:r>
      <w:r w:rsidRPr="00EB1CEB">
        <w:rPr>
          <w:rStyle w:val="1104"/>
          <w:b/>
          <w:bCs/>
          <w:lang w:eastAsia="en-US" w:bidi="en-US"/>
        </w:rPr>
        <w:t>4821</w:t>
      </w:r>
      <w:r>
        <w:rPr>
          <w:rStyle w:val="1104"/>
          <w:b/>
          <w:bCs/>
        </w:rPr>
        <w:t>51-37-76</w:t>
      </w:r>
    </w:p>
    <w:p w:rsidR="00047543" w:rsidRDefault="00EB1CEB">
      <w:pPr>
        <w:pStyle w:val="24f1"/>
        <w:framePr w:w="2083" w:h="403" w:hRule="exact" w:wrap="none" w:vAnchor="page" w:hAnchor="page" w:x="3717" w:y="9002"/>
        <w:shd w:val="clear" w:color="auto" w:fill="auto"/>
        <w:spacing w:after="10" w:line="120" w:lineRule="exact"/>
      </w:pPr>
      <w:r>
        <w:rPr>
          <w:rStyle w:val="24f2"/>
        </w:rPr>
        <w:t>ОАО «Самарский подшипниковый</w:t>
      </w:r>
    </w:p>
    <w:p w:rsidR="00047543" w:rsidRDefault="00EB1CEB">
      <w:pPr>
        <w:pStyle w:val="23a"/>
        <w:framePr w:w="2083" w:h="403" w:hRule="exact" w:wrap="none" w:vAnchor="page" w:hAnchor="page" w:x="3717" w:y="9002"/>
        <w:shd w:val="clear" w:color="auto" w:fill="auto"/>
        <w:spacing w:line="140" w:lineRule="exact"/>
        <w:ind w:right="20"/>
      </w:pPr>
      <w:r>
        <w:rPr>
          <w:rStyle w:val="23c"/>
          <w:b/>
          <w:bCs/>
        </w:rPr>
        <w:t>завод»</w:t>
      </w:r>
    </w:p>
    <w:p w:rsidR="00047543" w:rsidRDefault="00EB1CEB">
      <w:pPr>
        <w:pStyle w:val="1101"/>
        <w:framePr w:wrap="none" w:vAnchor="page" w:hAnchor="page" w:x="3650" w:y="9585"/>
        <w:shd w:val="clear" w:color="auto" w:fill="auto"/>
        <w:spacing w:line="140" w:lineRule="exact"/>
        <w:ind w:firstLine="0"/>
      </w:pPr>
      <w:r>
        <w:rPr>
          <w:rStyle w:val="1102"/>
          <w:b/>
          <w:bCs/>
        </w:rPr>
        <w:t>ЗАО «Самарская кабельная компания»</w:t>
      </w:r>
    </w:p>
    <w:p w:rsidR="00047543" w:rsidRDefault="00EB1CEB">
      <w:pPr>
        <w:pStyle w:val="1111"/>
        <w:framePr w:wrap="none" w:vAnchor="page" w:hAnchor="page" w:x="4235" w:y="10104"/>
        <w:shd w:val="clear" w:color="auto" w:fill="auto"/>
        <w:spacing w:line="140" w:lineRule="exact"/>
        <w:jc w:val="left"/>
      </w:pPr>
      <w:r>
        <w:rPr>
          <w:rStyle w:val="1113"/>
        </w:rPr>
        <w:t>ООО «Виктория»</w:t>
      </w:r>
    </w:p>
    <w:p w:rsidR="00047543" w:rsidRDefault="00EB1CEB">
      <w:pPr>
        <w:pStyle w:val="1101"/>
        <w:framePr w:wrap="none" w:vAnchor="page" w:hAnchor="page" w:x="6040" w:y="9578"/>
        <w:shd w:val="clear" w:color="auto" w:fill="auto"/>
        <w:spacing w:line="140" w:lineRule="exact"/>
        <w:ind w:firstLine="0"/>
      </w:pPr>
      <w:r>
        <w:rPr>
          <w:rStyle w:val="1102"/>
          <w:b/>
          <w:bCs/>
        </w:rPr>
        <w:t>16</w:t>
      </w:r>
    </w:p>
    <w:p w:rsidR="00047543" w:rsidRDefault="00EB1CEB">
      <w:pPr>
        <w:pStyle w:val="1101"/>
        <w:framePr w:wrap="none" w:vAnchor="page" w:hAnchor="page" w:x="6069" w:y="10096"/>
        <w:shd w:val="clear" w:color="auto" w:fill="auto"/>
        <w:spacing w:line="140" w:lineRule="exact"/>
        <w:ind w:firstLine="0"/>
      </w:pPr>
      <w:r>
        <w:rPr>
          <w:rStyle w:val="1102"/>
          <w:b/>
          <w:bCs/>
        </w:rPr>
        <w:t>16</w:t>
      </w:r>
    </w:p>
    <w:p w:rsidR="00047543" w:rsidRDefault="00EB1CEB">
      <w:pPr>
        <w:pStyle w:val="1101"/>
        <w:framePr w:w="1334" w:h="1997" w:hRule="exact" w:wrap="none" w:vAnchor="page" w:hAnchor="page" w:x="6607" w:y="7965"/>
        <w:shd w:val="clear" w:color="auto" w:fill="auto"/>
        <w:spacing w:line="168" w:lineRule="exact"/>
        <w:ind w:left="192" w:right="336" w:firstLine="0"/>
        <w:jc w:val="center"/>
      </w:pPr>
      <w:r>
        <w:rPr>
          <w:rStyle w:val="1102"/>
          <w:b/>
          <w:bCs/>
        </w:rPr>
        <w:t xml:space="preserve">446912, </w:t>
      </w:r>
      <w:r>
        <w:rPr>
          <w:rStyle w:val="1103"/>
          <w:b/>
          <w:bCs/>
        </w:rPr>
        <w:t>С/о,</w:t>
      </w:r>
    </w:p>
    <w:p w:rsidR="00047543" w:rsidRDefault="00EB1CEB">
      <w:pPr>
        <w:pStyle w:val="1101"/>
        <w:framePr w:w="1334" w:h="1997" w:hRule="exact" w:wrap="none" w:vAnchor="page" w:hAnchor="page" w:x="6607" w:y="7965"/>
        <w:shd w:val="clear" w:color="auto" w:fill="auto"/>
        <w:spacing w:line="168" w:lineRule="exact"/>
        <w:ind w:left="60" w:firstLine="0"/>
        <w:jc w:val="center"/>
      </w:pPr>
      <w:r>
        <w:rPr>
          <w:rStyle w:val="1102"/>
          <w:b/>
          <w:bCs/>
        </w:rPr>
        <w:t>Шенталинский р-н,</w:t>
      </w:r>
      <w:r>
        <w:rPr>
          <w:rStyle w:val="1102"/>
          <w:b/>
          <w:bCs/>
        </w:rPr>
        <w:br/>
      </w:r>
      <w:r>
        <w:rPr>
          <w:rStyle w:val="1103"/>
          <w:b/>
          <w:bCs/>
        </w:rPr>
        <w:t xml:space="preserve">псе. </w:t>
      </w:r>
      <w:r>
        <w:rPr>
          <w:rStyle w:val="1102"/>
          <w:b/>
          <w:bCs/>
        </w:rPr>
        <w:t>Фадеевка,</w:t>
      </w:r>
      <w:r>
        <w:rPr>
          <w:rStyle w:val="1102"/>
          <w:b/>
          <w:bCs/>
        </w:rPr>
        <w:br/>
        <w:t>ул. Фадеевская. д.1</w:t>
      </w:r>
      <w:r>
        <w:rPr>
          <w:rStyle w:val="1102"/>
          <w:b/>
          <w:bCs/>
        </w:rPr>
        <w:br/>
      </w:r>
      <w:r>
        <w:rPr>
          <w:rStyle w:val="1104"/>
          <w:b/>
          <w:bCs/>
          <w:lang w:val="en-US" w:eastAsia="en-US" w:bidi="en-US"/>
        </w:rPr>
        <w:t>RfB</w:t>
      </w:r>
      <w:r w:rsidRPr="00EB1CEB">
        <w:rPr>
          <w:rStyle w:val="1104"/>
          <w:b/>
          <w:bCs/>
          <w:lang w:eastAsia="en-US" w:bidi="en-US"/>
        </w:rPr>
        <w:t xml:space="preserve">4652) </w:t>
      </w:r>
      <w:r>
        <w:rPr>
          <w:rStyle w:val="1104"/>
          <w:b/>
          <w:bCs/>
        </w:rPr>
        <w:t>31-1-03</w:t>
      </w:r>
      <w:r>
        <w:rPr>
          <w:rStyle w:val="1104"/>
          <w:b/>
          <w:bCs/>
        </w:rPr>
        <w:br/>
      </w:r>
      <w:r>
        <w:rPr>
          <w:rStyle w:val="1102"/>
          <w:b/>
          <w:bCs/>
        </w:rPr>
        <w:t>443009, г. Самара,</w:t>
      </w:r>
      <w:r>
        <w:rPr>
          <w:rStyle w:val="1102"/>
          <w:b/>
          <w:bCs/>
        </w:rPr>
        <w:br/>
        <w:t>уп. Калинина, 1</w:t>
      </w:r>
      <w:r>
        <w:rPr>
          <w:rStyle w:val="1102"/>
          <w:b/>
          <w:bCs/>
        </w:rPr>
        <w:br/>
      </w:r>
      <w:r>
        <w:rPr>
          <w:rStyle w:val="1104"/>
          <w:b/>
          <w:bCs/>
          <w:lang w:val="en-US" w:eastAsia="en-US" w:bidi="en-US"/>
        </w:rPr>
        <w:t>WR</w:t>
      </w:r>
      <w:r w:rsidRPr="00EB1CEB">
        <w:rPr>
          <w:rStyle w:val="1104"/>
          <w:b/>
          <w:bCs/>
          <w:lang w:eastAsia="en-US" w:bidi="en-US"/>
        </w:rPr>
        <w:t>461</w:t>
      </w:r>
      <w:r>
        <w:rPr>
          <w:rStyle w:val="1104"/>
          <w:b/>
          <w:bCs/>
        </w:rPr>
        <w:t>927-63-35</w:t>
      </w:r>
      <w:r>
        <w:rPr>
          <w:rStyle w:val="1104"/>
          <w:b/>
          <w:bCs/>
        </w:rPr>
        <w:br/>
      </w:r>
      <w:r>
        <w:rPr>
          <w:rStyle w:val="1102"/>
          <w:b/>
          <w:bCs/>
        </w:rPr>
        <w:t xml:space="preserve">443022. </w:t>
      </w:r>
      <w:r>
        <w:rPr>
          <w:rStyle w:val="1103"/>
          <w:b/>
          <w:bCs/>
        </w:rPr>
        <w:t xml:space="preserve">г, </w:t>
      </w:r>
      <w:r>
        <w:rPr>
          <w:rStyle w:val="1102"/>
          <w:b/>
          <w:bCs/>
        </w:rPr>
        <w:t>Самара,</w:t>
      </w:r>
      <w:r>
        <w:rPr>
          <w:rStyle w:val="1102"/>
          <w:b/>
          <w:bCs/>
        </w:rPr>
        <w:br/>
        <w:t>ул. Кабельная, 9.</w:t>
      </w:r>
    </w:p>
    <w:p w:rsidR="00047543" w:rsidRDefault="00EB1CEB">
      <w:pPr>
        <w:pStyle w:val="1101"/>
        <w:framePr w:w="1334" w:h="1997" w:hRule="exact" w:wrap="none" w:vAnchor="page" w:hAnchor="page" w:x="6607" w:y="7965"/>
        <w:shd w:val="clear" w:color="auto" w:fill="auto"/>
        <w:spacing w:line="168" w:lineRule="exact"/>
        <w:ind w:left="134" w:right="173" w:firstLine="0"/>
        <w:jc w:val="center"/>
      </w:pPr>
      <w:r>
        <w:rPr>
          <w:rStyle w:val="1104"/>
          <w:b/>
          <w:bCs/>
        </w:rPr>
        <w:t>818461955-17-17</w:t>
      </w:r>
    </w:p>
    <w:p w:rsidR="00047543" w:rsidRDefault="00EB1CEB">
      <w:pPr>
        <w:pStyle w:val="1151"/>
        <w:framePr w:w="1670" w:h="398" w:hRule="exact" w:wrap="none" w:vAnchor="page" w:hAnchor="page" w:x="7999" w:y="6972"/>
        <w:shd w:val="clear" w:color="auto" w:fill="auto"/>
        <w:tabs>
          <w:tab w:val="left" w:pos="1008"/>
        </w:tabs>
        <w:spacing w:line="168" w:lineRule="exact"/>
      </w:pPr>
      <w:r>
        <w:rPr>
          <w:rStyle w:val="1152"/>
          <w:b/>
          <w:bCs/>
        </w:rPr>
        <w:t>6381005630</w:t>
      </w:r>
    </w:p>
    <w:p w:rsidR="00047543" w:rsidRDefault="00EB1CEB">
      <w:pPr>
        <w:pStyle w:val="1151"/>
        <w:framePr w:w="1670" w:h="398" w:hRule="exact" w:wrap="none" w:vAnchor="page" w:hAnchor="page" w:x="7999" w:y="6972"/>
        <w:shd w:val="clear" w:color="auto" w:fill="auto"/>
        <w:tabs>
          <w:tab w:val="left" w:pos="1056"/>
        </w:tabs>
        <w:spacing w:line="168" w:lineRule="exact"/>
        <w:ind w:left="48"/>
      </w:pPr>
      <w:r>
        <w:rPr>
          <w:rStyle w:val="1152"/>
          <w:b/>
          <w:bCs/>
        </w:rPr>
        <w:t>15.05.1997</w:t>
      </w:r>
      <w:r>
        <w:rPr>
          <w:rStyle w:val="1152"/>
          <w:b/>
          <w:bCs/>
        </w:rPr>
        <w:tab/>
        <w:t>2801.2003</w:t>
      </w:r>
    </w:p>
    <w:p w:rsidR="00047543" w:rsidRDefault="00EB1CEB">
      <w:pPr>
        <w:pStyle w:val="1101"/>
        <w:framePr w:wrap="none" w:vAnchor="page" w:hAnchor="page" w:x="8882" w:y="6947"/>
        <w:shd w:val="clear" w:color="auto" w:fill="auto"/>
        <w:spacing w:line="140" w:lineRule="exact"/>
        <w:ind w:firstLine="0"/>
      </w:pPr>
      <w:r>
        <w:rPr>
          <w:rStyle w:val="1102"/>
          <w:b/>
          <w:bCs/>
        </w:rPr>
        <w:t>1036303160310 XX №6773</w:t>
      </w:r>
    </w:p>
    <w:p w:rsidR="00047543" w:rsidRDefault="00EB1CEB">
      <w:pPr>
        <w:pStyle w:val="1151"/>
        <w:framePr w:w="816" w:h="410" w:hRule="exact" w:wrap="none" w:vAnchor="page" w:hAnchor="page" w:x="8008" w:y="7486"/>
        <w:shd w:val="clear" w:color="auto" w:fill="auto"/>
        <w:spacing w:line="160" w:lineRule="exact"/>
      </w:pPr>
      <w:r>
        <w:rPr>
          <w:rStyle w:val="1152"/>
          <w:b/>
          <w:bCs/>
        </w:rPr>
        <w:t>6367655323</w:t>
      </w:r>
    </w:p>
    <w:p w:rsidR="00047543" w:rsidRDefault="00EB1CEB">
      <w:pPr>
        <w:pStyle w:val="1151"/>
        <w:framePr w:w="816" w:h="410" w:hRule="exact" w:wrap="none" w:vAnchor="page" w:hAnchor="page" w:x="8008" w:y="7486"/>
        <w:shd w:val="clear" w:color="auto" w:fill="auto"/>
        <w:spacing w:line="160" w:lineRule="exact"/>
      </w:pPr>
      <w:r>
        <w:rPr>
          <w:rStyle w:val="1152"/>
          <w:b/>
          <w:bCs/>
        </w:rPr>
        <w:t>19.04.1999</w:t>
      </w:r>
    </w:p>
    <w:p w:rsidR="00047543" w:rsidRDefault="00EB1CEB">
      <w:pPr>
        <w:pStyle w:val="1151"/>
        <w:framePr w:w="797" w:h="443" w:hRule="exact" w:wrap="none" w:vAnchor="page" w:hAnchor="page" w:x="8037" w:y="8154"/>
        <w:shd w:val="clear" w:color="auto" w:fill="auto"/>
        <w:spacing w:line="160" w:lineRule="exact"/>
      </w:pPr>
      <w:r>
        <w:rPr>
          <w:rStyle w:val="1152"/>
          <w:b/>
          <w:bCs/>
        </w:rPr>
        <w:t>6321162043</w:t>
      </w:r>
    </w:p>
    <w:p w:rsidR="00047543" w:rsidRDefault="00EB1CEB">
      <w:pPr>
        <w:pStyle w:val="1151"/>
        <w:framePr w:w="797" w:h="443" w:hRule="exact" w:wrap="none" w:vAnchor="page" w:hAnchor="page" w:x="8037" w:y="8154"/>
        <w:shd w:val="clear" w:color="auto" w:fill="auto"/>
        <w:spacing w:line="160" w:lineRule="exact"/>
      </w:pPr>
      <w:r>
        <w:rPr>
          <w:rStyle w:val="1152"/>
          <w:b/>
          <w:bCs/>
        </w:rPr>
        <w:t>16.03.2012</w:t>
      </w:r>
    </w:p>
    <w:p w:rsidR="00047543" w:rsidRDefault="00EB1CEB">
      <w:pPr>
        <w:pStyle w:val="1101"/>
        <w:framePr w:w="912" w:h="380" w:hRule="exact" w:wrap="none" w:vAnchor="page" w:hAnchor="page" w:x="8891" w:y="7473"/>
        <w:shd w:val="clear" w:color="auto" w:fill="auto"/>
        <w:spacing w:line="140" w:lineRule="exact"/>
        <w:ind w:firstLine="0"/>
      </w:pPr>
      <w:r>
        <w:rPr>
          <w:rStyle w:val="1102"/>
          <w:b/>
          <w:bCs/>
        </w:rPr>
        <w:t>1036302401948</w:t>
      </w:r>
    </w:p>
    <w:p w:rsidR="00047543" w:rsidRDefault="00EB1CEB">
      <w:pPr>
        <w:pStyle w:val="1101"/>
        <w:framePr w:w="912" w:h="380" w:hRule="exact" w:wrap="none" w:vAnchor="page" w:hAnchor="page" w:x="8891" w:y="7473"/>
        <w:shd w:val="clear" w:color="auto" w:fill="auto"/>
        <w:spacing w:line="140" w:lineRule="exact"/>
        <w:ind w:left="160" w:firstLine="0"/>
      </w:pPr>
      <w:r>
        <w:rPr>
          <w:rStyle w:val="1102"/>
          <w:b/>
          <w:bCs/>
        </w:rPr>
        <w:t>04.04.2003</w:t>
      </w:r>
    </w:p>
    <w:p w:rsidR="00047543" w:rsidRDefault="00EB1CEB">
      <w:pPr>
        <w:pStyle w:val="1101"/>
        <w:framePr w:w="902" w:h="398" w:hRule="exact" w:wrap="none" w:vAnchor="page" w:hAnchor="page" w:x="8920" w:y="8147"/>
        <w:shd w:val="clear" w:color="auto" w:fill="auto"/>
        <w:spacing w:line="140" w:lineRule="exact"/>
        <w:ind w:firstLine="0"/>
      </w:pPr>
      <w:r>
        <w:rPr>
          <w:rStyle w:val="1102"/>
          <w:b/>
          <w:bCs/>
        </w:rPr>
        <w:t>1066320006940</w:t>
      </w:r>
    </w:p>
    <w:p w:rsidR="00047543" w:rsidRDefault="00EB1CEB">
      <w:pPr>
        <w:pStyle w:val="1101"/>
        <w:framePr w:w="902" w:h="398" w:hRule="exact" w:wrap="none" w:vAnchor="page" w:hAnchor="page" w:x="8920" w:y="8147"/>
        <w:shd w:val="clear" w:color="auto" w:fill="auto"/>
        <w:spacing w:line="140" w:lineRule="exact"/>
        <w:ind w:left="160" w:firstLine="0"/>
      </w:pPr>
      <w:r>
        <w:rPr>
          <w:rStyle w:val="1102"/>
          <w:b/>
          <w:bCs/>
        </w:rPr>
        <w:t>24.01.2006</w:t>
      </w:r>
    </w:p>
    <w:p w:rsidR="00047543" w:rsidRDefault="00EB1CEB">
      <w:pPr>
        <w:pStyle w:val="1151"/>
        <w:framePr w:wrap="none" w:vAnchor="page" w:hAnchor="page" w:x="9899" w:y="7511"/>
        <w:shd w:val="clear" w:color="auto" w:fill="auto"/>
        <w:spacing w:line="160" w:lineRule="exact"/>
      </w:pPr>
      <w:r>
        <w:rPr>
          <w:rStyle w:val="1152"/>
          <w:b/>
          <w:bCs/>
        </w:rPr>
        <w:t>XX №2649</w:t>
      </w:r>
    </w:p>
    <w:p w:rsidR="00047543" w:rsidRDefault="00EB1CEB">
      <w:pPr>
        <w:pStyle w:val="1151"/>
        <w:framePr w:wrap="none" w:vAnchor="page" w:hAnchor="page" w:x="10706" w:y="6983"/>
        <w:shd w:val="clear" w:color="auto" w:fill="auto"/>
        <w:spacing w:line="160" w:lineRule="exact"/>
      </w:pPr>
      <w:r>
        <w:rPr>
          <w:rStyle w:val="1152"/>
          <w:b/>
          <w:bCs/>
        </w:rPr>
        <w:t>03.05 2007г.</w:t>
      </w:r>
    </w:p>
    <w:p w:rsidR="00047543" w:rsidRDefault="00EB1CEB">
      <w:pPr>
        <w:pStyle w:val="1151"/>
        <w:framePr w:wrap="none" w:vAnchor="page" w:hAnchor="page" w:x="10715" w:y="7506"/>
        <w:shd w:val="clear" w:color="auto" w:fill="auto"/>
        <w:spacing w:line="160" w:lineRule="exact"/>
      </w:pPr>
      <w:r>
        <w:rPr>
          <w:rStyle w:val="1152"/>
          <w:b/>
          <w:bCs/>
        </w:rPr>
        <w:t>20.07.2004г.</w:t>
      </w:r>
    </w:p>
    <w:p w:rsidR="00047543" w:rsidRDefault="00EB1CEB">
      <w:pPr>
        <w:pStyle w:val="1151"/>
        <w:framePr w:wrap="none" w:vAnchor="page" w:hAnchor="page" w:x="11589" w:y="6963"/>
        <w:shd w:val="clear" w:color="auto" w:fill="auto"/>
        <w:spacing w:line="160" w:lineRule="exact"/>
      </w:pPr>
      <w:r>
        <w:rPr>
          <w:rStyle w:val="1152"/>
          <w:b/>
          <w:bCs/>
        </w:rPr>
        <w:t>03 05.2032г.</w:t>
      </w:r>
    </w:p>
    <w:p w:rsidR="00047543" w:rsidRDefault="00EB1CEB">
      <w:pPr>
        <w:pStyle w:val="1151"/>
        <w:framePr w:wrap="none" w:vAnchor="page" w:hAnchor="page" w:x="11599" w:y="7462"/>
        <w:shd w:val="clear" w:color="auto" w:fill="auto"/>
        <w:spacing w:line="160" w:lineRule="exact"/>
      </w:pPr>
      <w:r>
        <w:rPr>
          <w:rStyle w:val="1152"/>
          <w:b/>
          <w:bCs/>
        </w:rPr>
        <w:t>20.07.2029г.</w:t>
      </w:r>
    </w:p>
    <w:p w:rsidR="00047543" w:rsidRDefault="00EB1CEB">
      <w:pPr>
        <w:pStyle w:val="1151"/>
        <w:framePr w:wrap="none" w:vAnchor="page" w:hAnchor="page" w:x="12530" w:y="6421"/>
        <w:shd w:val="clear" w:color="auto" w:fill="auto"/>
        <w:spacing w:line="160" w:lineRule="exact"/>
      </w:pPr>
      <w:r>
        <w:rPr>
          <w:rStyle w:val="1152"/>
          <w:b/>
          <w:bCs/>
        </w:rPr>
        <w:t>31,6</w:t>
      </w:r>
    </w:p>
    <w:p w:rsidR="00047543" w:rsidRDefault="00EB1CEB">
      <w:pPr>
        <w:pStyle w:val="1151"/>
        <w:framePr w:wrap="none" w:vAnchor="page" w:hAnchor="page" w:x="12501" w:y="6910"/>
        <w:shd w:val="clear" w:color="auto" w:fill="auto"/>
        <w:spacing w:line="160" w:lineRule="exact"/>
      </w:pPr>
      <w:r>
        <w:rPr>
          <w:rStyle w:val="1152"/>
          <w:b/>
          <w:bCs/>
        </w:rPr>
        <w:t>16,282</w:t>
      </w:r>
    </w:p>
    <w:p w:rsidR="00047543" w:rsidRDefault="00EB1CEB">
      <w:pPr>
        <w:pStyle w:val="1151"/>
        <w:framePr w:wrap="none" w:vAnchor="page" w:hAnchor="page" w:x="12559" w:y="7434"/>
        <w:shd w:val="clear" w:color="auto" w:fill="auto"/>
        <w:spacing w:line="160" w:lineRule="exact"/>
      </w:pPr>
      <w:r>
        <w:rPr>
          <w:rStyle w:val="1152"/>
          <w:b/>
          <w:bCs/>
        </w:rPr>
        <w:t>36,0</w:t>
      </w:r>
    </w:p>
    <w:p w:rsidR="00047543" w:rsidRDefault="00EB1CEB">
      <w:pPr>
        <w:pStyle w:val="1151"/>
        <w:framePr w:w="797" w:h="424" w:hRule="exact" w:wrap="none" w:vAnchor="page" w:hAnchor="page" w:x="8056" w:y="8864"/>
        <w:shd w:val="clear" w:color="auto" w:fill="auto"/>
        <w:spacing w:line="160" w:lineRule="exact"/>
      </w:pPr>
      <w:r>
        <w:rPr>
          <w:rStyle w:val="1152"/>
          <w:b/>
          <w:bCs/>
        </w:rPr>
        <w:t>6318100431</w:t>
      </w:r>
    </w:p>
    <w:p w:rsidR="00047543" w:rsidRDefault="00EB1CEB">
      <w:pPr>
        <w:pStyle w:val="1151"/>
        <w:framePr w:w="797" w:h="424" w:hRule="exact" w:wrap="none" w:vAnchor="page" w:hAnchor="page" w:x="8056" w:y="8864"/>
        <w:shd w:val="clear" w:color="auto" w:fill="auto"/>
        <w:spacing w:line="160" w:lineRule="exact"/>
      </w:pPr>
      <w:r>
        <w:rPr>
          <w:rStyle w:val="1152"/>
          <w:b/>
          <w:bCs/>
        </w:rPr>
        <w:t>14.04.1995</w:t>
      </w:r>
    </w:p>
    <w:p w:rsidR="00047543" w:rsidRDefault="00EB1CEB">
      <w:pPr>
        <w:pStyle w:val="1151"/>
        <w:framePr w:w="806" w:h="414" w:hRule="exact" w:wrap="none" w:vAnchor="page" w:hAnchor="page" w:x="8075" w:y="9383"/>
        <w:shd w:val="clear" w:color="auto" w:fill="auto"/>
        <w:spacing w:line="160" w:lineRule="exact"/>
      </w:pPr>
      <w:r>
        <w:rPr>
          <w:rStyle w:val="1152"/>
          <w:b/>
          <w:bCs/>
        </w:rPr>
        <w:t>6318101450</w:t>
      </w:r>
    </w:p>
    <w:p w:rsidR="00047543" w:rsidRDefault="00EB1CEB">
      <w:pPr>
        <w:pStyle w:val="1151"/>
        <w:framePr w:w="806" w:h="414" w:hRule="exact" w:wrap="none" w:vAnchor="page" w:hAnchor="page" w:x="8075" w:y="9383"/>
        <w:shd w:val="clear" w:color="auto" w:fill="auto"/>
        <w:spacing w:line="160" w:lineRule="exact"/>
      </w:pPr>
      <w:r>
        <w:rPr>
          <w:rStyle w:val="1152"/>
          <w:b/>
          <w:bCs/>
        </w:rPr>
        <w:t>07.04.1993</w:t>
      </w:r>
    </w:p>
    <w:p w:rsidR="00047543" w:rsidRDefault="00EB1CEB">
      <w:pPr>
        <w:pStyle w:val="1101"/>
        <w:framePr w:w="922" w:h="408" w:hRule="exact" w:wrap="none" w:vAnchor="page" w:hAnchor="page" w:x="8939" w:y="8838"/>
        <w:shd w:val="clear" w:color="auto" w:fill="auto"/>
        <w:spacing w:line="140" w:lineRule="exact"/>
        <w:ind w:firstLine="0"/>
      </w:pPr>
      <w:r>
        <w:rPr>
          <w:rStyle w:val="1102"/>
          <w:b/>
          <w:bCs/>
        </w:rPr>
        <w:t>1026301505999</w:t>
      </w:r>
    </w:p>
    <w:p w:rsidR="00047543" w:rsidRDefault="00EB1CEB">
      <w:pPr>
        <w:pStyle w:val="1101"/>
        <w:framePr w:w="922" w:h="408" w:hRule="exact" w:wrap="none" w:vAnchor="page" w:hAnchor="page" w:x="8939" w:y="8838"/>
        <w:shd w:val="clear" w:color="auto" w:fill="auto"/>
        <w:spacing w:line="140" w:lineRule="exact"/>
        <w:ind w:left="160" w:firstLine="0"/>
      </w:pPr>
      <w:r>
        <w:rPr>
          <w:rStyle w:val="1102"/>
          <w:b/>
          <w:bCs/>
        </w:rPr>
        <w:t>23.08.2002</w:t>
      </w:r>
    </w:p>
    <w:p w:rsidR="00047543" w:rsidRDefault="00EB1CEB">
      <w:pPr>
        <w:pStyle w:val="1101"/>
        <w:framePr w:w="1469" w:h="605" w:hRule="exact" w:wrap="none" w:vAnchor="page" w:hAnchor="page" w:x="6520" w:y="9874"/>
        <w:shd w:val="clear" w:color="auto" w:fill="auto"/>
        <w:spacing w:line="163" w:lineRule="exact"/>
        <w:ind w:firstLine="0"/>
        <w:jc w:val="center"/>
      </w:pPr>
      <w:r>
        <w:rPr>
          <w:rStyle w:val="1102"/>
          <w:b/>
          <w:bCs/>
        </w:rPr>
        <w:t>443087, г. Самара,</w:t>
      </w:r>
      <w:r>
        <w:rPr>
          <w:rStyle w:val="1102"/>
          <w:b/>
          <w:bCs/>
        </w:rPr>
        <w:br/>
        <w:t>пр Кирова, д. 208, кв.96</w:t>
      </w:r>
      <w:r>
        <w:rPr>
          <w:rStyle w:val="1102"/>
          <w:b/>
          <w:bCs/>
        </w:rPr>
        <w:br/>
      </w:r>
      <w:r>
        <w:rPr>
          <w:rStyle w:val="1104"/>
          <w:b/>
          <w:bCs/>
        </w:rPr>
        <w:t>818461977-0343</w:t>
      </w:r>
    </w:p>
    <w:p w:rsidR="00047543" w:rsidRDefault="00EB1CEB">
      <w:pPr>
        <w:pStyle w:val="1101"/>
        <w:framePr w:w="806" w:h="403" w:hRule="exact" w:wrap="none" w:vAnchor="page" w:hAnchor="page" w:x="8095" w:y="9904"/>
        <w:shd w:val="clear" w:color="auto" w:fill="auto"/>
        <w:spacing w:line="140" w:lineRule="exact"/>
        <w:ind w:firstLine="0"/>
      </w:pPr>
      <w:r>
        <w:rPr>
          <w:rStyle w:val="1102"/>
          <w:b/>
          <w:bCs/>
        </w:rPr>
        <w:t>6319135074</w:t>
      </w:r>
    </w:p>
    <w:p w:rsidR="00047543" w:rsidRDefault="00EB1CEB">
      <w:pPr>
        <w:pStyle w:val="1101"/>
        <w:framePr w:w="806" w:h="403" w:hRule="exact" w:wrap="none" w:vAnchor="page" w:hAnchor="page" w:x="8095" w:y="9904"/>
        <w:shd w:val="clear" w:color="auto" w:fill="auto"/>
        <w:spacing w:line="140" w:lineRule="exact"/>
        <w:ind w:firstLine="0"/>
      </w:pPr>
      <w:r>
        <w:rPr>
          <w:rStyle w:val="1102"/>
          <w:b/>
          <w:bCs/>
        </w:rPr>
        <w:t>10,01.2007</w:t>
      </w:r>
    </w:p>
    <w:p w:rsidR="00047543" w:rsidRDefault="00EB1CEB">
      <w:pPr>
        <w:pStyle w:val="1101"/>
        <w:framePr w:w="912" w:h="398" w:hRule="exact" w:wrap="none" w:vAnchor="page" w:hAnchor="page" w:x="8959" w:y="9364"/>
        <w:shd w:val="clear" w:color="auto" w:fill="auto"/>
        <w:spacing w:line="140" w:lineRule="exact"/>
        <w:ind w:firstLine="0"/>
      </w:pPr>
      <w:r>
        <w:rPr>
          <w:rStyle w:val="1102"/>
          <w:b/>
          <w:bCs/>
        </w:rPr>
        <w:t>1025301512027</w:t>
      </w:r>
    </w:p>
    <w:p w:rsidR="00047543" w:rsidRDefault="00EB1CEB">
      <w:pPr>
        <w:pStyle w:val="1191"/>
        <w:framePr w:w="912" w:h="398" w:hRule="exact" w:wrap="none" w:vAnchor="page" w:hAnchor="page" w:x="8959" w:y="9364"/>
        <w:shd w:val="clear" w:color="auto" w:fill="auto"/>
        <w:spacing w:line="130" w:lineRule="exact"/>
        <w:ind w:left="160"/>
      </w:pPr>
      <w:r>
        <w:rPr>
          <w:rStyle w:val="1192"/>
        </w:rPr>
        <w:t>22</w:t>
      </w:r>
      <w:r>
        <w:rPr>
          <w:rStyle w:val="119ArialNarrow5pt"/>
        </w:rPr>
        <w:t>.</w:t>
      </w:r>
      <w:r>
        <w:rPr>
          <w:rStyle w:val="1192"/>
        </w:rPr>
        <w:t>10.2002</w:t>
      </w:r>
    </w:p>
    <w:p w:rsidR="00047543" w:rsidRDefault="00EB1CEB">
      <w:pPr>
        <w:pStyle w:val="1101"/>
        <w:framePr w:wrap="none" w:vAnchor="page" w:hAnchor="page" w:x="9938" w:y="8176"/>
        <w:shd w:val="clear" w:color="auto" w:fill="auto"/>
        <w:spacing w:line="140" w:lineRule="exact"/>
        <w:ind w:firstLine="0"/>
      </w:pPr>
      <w:r>
        <w:rPr>
          <w:rStyle w:val="1102"/>
          <w:b/>
          <w:bCs/>
        </w:rPr>
        <w:t>XX №6770</w:t>
      </w:r>
    </w:p>
    <w:p w:rsidR="00047543" w:rsidRDefault="00EB1CEB">
      <w:pPr>
        <w:pStyle w:val="1151"/>
        <w:framePr w:wrap="none" w:vAnchor="page" w:hAnchor="page" w:x="10744" w:y="8157"/>
        <w:shd w:val="clear" w:color="auto" w:fill="auto"/>
        <w:spacing w:line="160" w:lineRule="exact"/>
      </w:pPr>
      <w:r>
        <w:rPr>
          <w:rStyle w:val="1152"/>
          <w:b/>
          <w:bCs/>
        </w:rPr>
        <w:t>24.04.2007г. 24.04.2032г.</w:t>
      </w:r>
    </w:p>
    <w:p w:rsidR="00047543" w:rsidRDefault="00EB1CEB">
      <w:pPr>
        <w:pStyle w:val="1101"/>
        <w:framePr w:wrap="none" w:vAnchor="page" w:hAnchor="page" w:x="9947" w:y="8867"/>
        <w:shd w:val="clear" w:color="auto" w:fill="auto"/>
        <w:spacing w:line="140" w:lineRule="exact"/>
        <w:ind w:firstLine="0"/>
      </w:pPr>
      <w:r>
        <w:rPr>
          <w:rStyle w:val="1102"/>
          <w:b/>
          <w:bCs/>
        </w:rPr>
        <w:t>XX №2660</w:t>
      </w:r>
    </w:p>
    <w:p w:rsidR="00047543" w:rsidRDefault="00EB1CEB">
      <w:pPr>
        <w:pStyle w:val="1101"/>
        <w:framePr w:w="922" w:h="380" w:hRule="exact" w:wrap="none" w:vAnchor="page" w:hAnchor="page" w:x="8968" w:y="9883"/>
        <w:shd w:val="clear" w:color="auto" w:fill="auto"/>
        <w:spacing w:line="140" w:lineRule="exact"/>
        <w:ind w:firstLine="0"/>
      </w:pPr>
      <w:r>
        <w:rPr>
          <w:rStyle w:val="1102"/>
          <w:b/>
          <w:bCs/>
        </w:rPr>
        <w:t>1076319000075</w:t>
      </w:r>
    </w:p>
    <w:p w:rsidR="00047543" w:rsidRDefault="00EB1CEB">
      <w:pPr>
        <w:pStyle w:val="1101"/>
        <w:framePr w:w="922" w:h="380" w:hRule="exact" w:wrap="none" w:vAnchor="page" w:hAnchor="page" w:x="8968" w:y="9883"/>
        <w:shd w:val="clear" w:color="auto" w:fill="auto"/>
        <w:spacing w:line="140" w:lineRule="exact"/>
        <w:ind w:left="180" w:firstLine="0"/>
      </w:pPr>
      <w:r>
        <w:rPr>
          <w:rStyle w:val="1102"/>
          <w:b/>
          <w:bCs/>
        </w:rPr>
        <w:t>10.01.2007</w:t>
      </w:r>
    </w:p>
    <w:p w:rsidR="00047543" w:rsidRDefault="00EB1CEB">
      <w:pPr>
        <w:pStyle w:val="1151"/>
        <w:framePr w:wrap="none" w:vAnchor="page" w:hAnchor="page" w:x="9967" w:y="9373"/>
        <w:shd w:val="clear" w:color="auto" w:fill="auto"/>
        <w:spacing w:line="160" w:lineRule="exact"/>
      </w:pPr>
      <w:r>
        <w:rPr>
          <w:rStyle w:val="1152"/>
          <w:b/>
          <w:bCs/>
        </w:rPr>
        <w:t>XX №2658</w:t>
      </w:r>
    </w:p>
    <w:p w:rsidR="00047543" w:rsidRDefault="00EB1CEB">
      <w:pPr>
        <w:pStyle w:val="1151"/>
        <w:framePr w:wrap="none" w:vAnchor="page" w:hAnchor="page" w:x="10763" w:y="8869"/>
        <w:shd w:val="clear" w:color="auto" w:fill="auto"/>
        <w:spacing w:line="160" w:lineRule="exact"/>
      </w:pPr>
      <w:r>
        <w:rPr>
          <w:rStyle w:val="1152"/>
          <w:b/>
          <w:bCs/>
        </w:rPr>
        <w:t>20.07.2004г.</w:t>
      </w:r>
    </w:p>
    <w:p w:rsidR="00047543" w:rsidRDefault="00EB1CEB">
      <w:pPr>
        <w:pStyle w:val="1151"/>
        <w:framePr w:wrap="none" w:vAnchor="page" w:hAnchor="page" w:x="10773" w:y="9378"/>
        <w:shd w:val="clear" w:color="auto" w:fill="auto"/>
        <w:spacing w:line="160" w:lineRule="exact"/>
      </w:pPr>
      <w:r>
        <w:rPr>
          <w:rStyle w:val="1152"/>
          <w:b/>
          <w:bCs/>
        </w:rPr>
        <w:t>0809.2004г.</w:t>
      </w:r>
    </w:p>
    <w:p w:rsidR="00047543" w:rsidRDefault="00EB1CEB">
      <w:pPr>
        <w:pStyle w:val="1151"/>
        <w:framePr w:wrap="none" w:vAnchor="page" w:hAnchor="page" w:x="11637" w:y="8855"/>
        <w:shd w:val="clear" w:color="auto" w:fill="auto"/>
        <w:spacing w:line="160" w:lineRule="exact"/>
      </w:pPr>
      <w:r>
        <w:rPr>
          <w:rStyle w:val="1152"/>
          <w:b/>
          <w:bCs/>
        </w:rPr>
        <w:t>20.07.2029г.</w:t>
      </w:r>
    </w:p>
    <w:p w:rsidR="00047543" w:rsidRDefault="00EB1CEB">
      <w:pPr>
        <w:pStyle w:val="1101"/>
        <w:framePr w:wrap="none" w:vAnchor="page" w:hAnchor="page" w:x="12626" w:y="8147"/>
        <w:shd w:val="clear" w:color="auto" w:fill="auto"/>
        <w:spacing w:line="140" w:lineRule="exact"/>
        <w:ind w:firstLine="0"/>
      </w:pPr>
      <w:r>
        <w:rPr>
          <w:rStyle w:val="1102"/>
          <w:b/>
          <w:bCs/>
        </w:rPr>
        <w:t>3,0</w:t>
      </w:r>
    </w:p>
    <w:p w:rsidR="00047543" w:rsidRDefault="00EB1CEB">
      <w:pPr>
        <w:pStyle w:val="1151"/>
        <w:framePr w:wrap="none" w:vAnchor="page" w:hAnchor="page" w:x="10072" w:y="9894"/>
        <w:shd w:val="clear" w:color="auto" w:fill="auto"/>
        <w:tabs>
          <w:tab w:val="left" w:pos="677"/>
        </w:tabs>
        <w:spacing w:line="160" w:lineRule="exact"/>
        <w:jc w:val="both"/>
      </w:pPr>
      <w:r>
        <w:rPr>
          <w:rStyle w:val="1152"/>
          <w:b/>
          <w:bCs/>
        </w:rPr>
        <w:t>№3/12</w:t>
      </w:r>
      <w:r>
        <w:rPr>
          <w:rStyle w:val="1152"/>
          <w:b/>
          <w:bCs/>
        </w:rPr>
        <w:tab/>
        <w:t>03.11.2012г.</w:t>
      </w:r>
    </w:p>
    <w:p w:rsidR="00047543" w:rsidRDefault="00EB1CEB">
      <w:pPr>
        <w:pStyle w:val="1151"/>
        <w:framePr w:wrap="none" w:vAnchor="page" w:hAnchor="page" w:x="11656" w:y="9373"/>
        <w:shd w:val="clear" w:color="auto" w:fill="auto"/>
        <w:spacing w:line="160" w:lineRule="exact"/>
      </w:pPr>
      <w:r>
        <w:rPr>
          <w:rStyle w:val="1152"/>
          <w:b/>
          <w:bCs/>
        </w:rPr>
        <w:t>08.09.2029г.</w:t>
      </w:r>
    </w:p>
    <w:p w:rsidR="00047543" w:rsidRDefault="00EB1CEB">
      <w:pPr>
        <w:pStyle w:val="1151"/>
        <w:framePr w:wrap="none" w:vAnchor="page" w:hAnchor="page" w:x="11695" w:y="9881"/>
        <w:shd w:val="clear" w:color="auto" w:fill="auto"/>
        <w:spacing w:line="160" w:lineRule="exact"/>
      </w:pPr>
      <w:r>
        <w:rPr>
          <w:rStyle w:val="1152"/>
          <w:b/>
          <w:bCs/>
        </w:rPr>
        <w:t>03.11.2032г.</w:t>
      </w:r>
    </w:p>
    <w:p w:rsidR="00047543" w:rsidRDefault="00EB1CEB">
      <w:pPr>
        <w:pStyle w:val="1151"/>
        <w:framePr w:wrap="none" w:vAnchor="page" w:hAnchor="page" w:x="12616" w:y="8816"/>
        <w:shd w:val="clear" w:color="auto" w:fill="auto"/>
        <w:spacing w:line="160" w:lineRule="exact"/>
      </w:pPr>
      <w:r>
        <w:rPr>
          <w:rStyle w:val="1152"/>
          <w:b/>
          <w:bCs/>
        </w:rPr>
        <w:t>16,9</w:t>
      </w:r>
    </w:p>
    <w:p w:rsidR="00047543" w:rsidRDefault="00EB1CEB">
      <w:pPr>
        <w:pStyle w:val="1151"/>
        <w:framePr w:wrap="none" w:vAnchor="page" w:hAnchor="page" w:x="12597" w:y="9325"/>
        <w:shd w:val="clear" w:color="auto" w:fill="auto"/>
        <w:spacing w:line="160" w:lineRule="exact"/>
      </w:pPr>
      <w:r>
        <w:rPr>
          <w:rStyle w:val="1152"/>
          <w:b/>
          <w:bCs/>
        </w:rPr>
        <w:t>16,84</w:t>
      </w:r>
    </w:p>
    <w:p w:rsidR="00047543" w:rsidRDefault="00EB1CEB">
      <w:pPr>
        <w:pStyle w:val="ad"/>
        <w:framePr w:w="422" w:h="755" w:hRule="exact" w:wrap="none" w:vAnchor="page" w:hAnchor="page" w:x="13586" w:y="3608"/>
        <w:shd w:val="clear" w:color="auto" w:fill="auto"/>
        <w:spacing w:line="280" w:lineRule="exact"/>
        <w:jc w:val="both"/>
      </w:pPr>
      <w:r>
        <w:rPr>
          <w:rStyle w:val="14pt4"/>
        </w:rPr>
        <w:t>| I</w:t>
      </w:r>
    </w:p>
    <w:p w:rsidR="00047543" w:rsidRDefault="00EB1CEB">
      <w:pPr>
        <w:pStyle w:val="ad"/>
        <w:framePr w:w="422" w:h="755" w:hRule="exact" w:wrap="none" w:vAnchor="page" w:hAnchor="page" w:x="13586" w:y="3608"/>
        <w:shd w:val="clear" w:color="auto" w:fill="auto"/>
        <w:spacing w:line="280" w:lineRule="exact"/>
        <w:jc w:val="both"/>
      </w:pPr>
      <w:r>
        <w:rPr>
          <w:rStyle w:val="14pt4"/>
          <w:lang w:val="en-US" w:eastAsia="en-US" w:bidi="en-US"/>
        </w:rPr>
        <w:t>I</w:t>
      </w:r>
      <w:r w:rsidRPr="00EB1CEB">
        <w:rPr>
          <w:rStyle w:val="14pt4"/>
          <w:lang w:eastAsia="en-US" w:bidi="en-US"/>
        </w:rPr>
        <w:t xml:space="preserve"> </w:t>
      </w:r>
      <w:r>
        <w:rPr>
          <w:rStyle w:val="14pt4"/>
        </w:rPr>
        <w:t>1</w:t>
      </w:r>
    </w:p>
    <w:p w:rsidR="00047543" w:rsidRDefault="00EB1CEB">
      <w:pPr>
        <w:pStyle w:val="1101"/>
        <w:framePr w:w="1133" w:h="1018" w:hRule="exact" w:wrap="none" w:vAnchor="page" w:hAnchor="page" w:x="14123" w:y="2458"/>
        <w:shd w:val="clear" w:color="auto" w:fill="auto"/>
        <w:ind w:left="48" w:firstLine="0"/>
      </w:pPr>
      <w:r>
        <w:rPr>
          <w:rStyle w:val="1102"/>
          <w:b/>
          <w:bCs/>
        </w:rPr>
        <w:t>Численность и</w:t>
      </w:r>
    </w:p>
    <w:p w:rsidR="00047543" w:rsidRDefault="00EB1CEB">
      <w:pPr>
        <w:pStyle w:val="1091"/>
        <w:framePr w:w="1133" w:h="1018" w:hRule="exact" w:wrap="none" w:vAnchor="page" w:hAnchor="page" w:x="14123" w:y="2458"/>
        <w:shd w:val="clear" w:color="auto" w:fill="auto"/>
      </w:pPr>
      <w:r>
        <w:rPr>
          <w:rStyle w:val="1095"/>
        </w:rPr>
        <w:t>ил вт работников</w:t>
      </w:r>
      <w:r>
        <w:rPr>
          <w:rStyle w:val="1095"/>
        </w:rPr>
        <w:br/>
      </w:r>
      <w:r>
        <w:rPr>
          <w:rStyle w:val="1092"/>
        </w:rPr>
        <w:t xml:space="preserve">занятых </w:t>
      </w:r>
      <w:r>
        <w:rPr>
          <w:rStyle w:val="109Arial9pt"/>
        </w:rPr>
        <w:t>в</w:t>
      </w:r>
      <w:r>
        <w:rPr>
          <w:rStyle w:val="109Arial9pt"/>
        </w:rPr>
        <w:br/>
      </w:r>
      <w:r>
        <w:rPr>
          <w:rStyle w:val="1097pt"/>
        </w:rPr>
        <w:t>охотничьем</w:t>
      </w:r>
      <w:r>
        <w:rPr>
          <w:rStyle w:val="1097pt"/>
        </w:rPr>
        <w:br/>
      </w:r>
      <w:r>
        <w:rPr>
          <w:rStyle w:val="1092"/>
        </w:rPr>
        <w:t>хозяйстве</w:t>
      </w:r>
    </w:p>
    <w:p w:rsidR="00047543" w:rsidRDefault="00EB1CEB">
      <w:pPr>
        <w:pStyle w:val="1101"/>
        <w:framePr w:wrap="none" w:vAnchor="page" w:hAnchor="page" w:x="14191" w:y="4758"/>
        <w:shd w:val="clear" w:color="auto" w:fill="auto"/>
        <w:tabs>
          <w:tab w:val="left" w:pos="360"/>
        </w:tabs>
        <w:spacing w:line="140" w:lineRule="exact"/>
        <w:ind w:firstLine="0"/>
        <w:jc w:val="both"/>
      </w:pPr>
      <w:r>
        <w:rPr>
          <w:rStyle w:val="1103"/>
          <w:b/>
          <w:bCs/>
        </w:rPr>
        <w:t>4</w:t>
      </w:r>
      <w:r>
        <w:rPr>
          <w:rStyle w:val="1103"/>
          <w:b/>
          <w:bCs/>
        </w:rPr>
        <w:tab/>
        <w:t>0</w:t>
      </w:r>
    </w:p>
    <w:p w:rsidR="00047543" w:rsidRDefault="00EB1CEB">
      <w:pPr>
        <w:pStyle w:val="901"/>
        <w:framePr w:w="394" w:h="633" w:hRule="exact" w:wrap="none" w:vAnchor="page" w:hAnchor="page" w:x="14911" w:y="3644"/>
        <w:shd w:val="clear" w:color="auto" w:fill="auto"/>
        <w:spacing w:line="120" w:lineRule="exact"/>
      </w:pPr>
      <w:r>
        <w:rPr>
          <w:rStyle w:val="903"/>
        </w:rPr>
        <w:t>=9 £</w:t>
      </w:r>
    </w:p>
    <w:p w:rsidR="00047543" w:rsidRDefault="00EB1CEB">
      <w:pPr>
        <w:pStyle w:val="22"/>
        <w:framePr w:w="394" w:h="633" w:hRule="exact" w:wrap="none" w:vAnchor="page" w:hAnchor="page" w:x="14911" w:y="3644"/>
        <w:shd w:val="clear" w:color="auto" w:fill="auto"/>
        <w:spacing w:before="0" w:after="0" w:line="240" w:lineRule="auto"/>
        <w:jc w:val="left"/>
      </w:pPr>
      <w:r>
        <w:rPr>
          <w:rStyle w:val="29"/>
        </w:rPr>
        <w:t>£ 1</w:t>
      </w:r>
    </w:p>
    <w:p w:rsidR="00047543" w:rsidRDefault="00EB1CEB">
      <w:pPr>
        <w:pStyle w:val="1091"/>
        <w:framePr w:w="394" w:h="633" w:hRule="exact" w:wrap="none" w:vAnchor="page" w:hAnchor="page" w:x="14911" w:y="3644"/>
        <w:shd w:val="clear" w:color="auto" w:fill="auto"/>
        <w:spacing w:line="240" w:lineRule="auto"/>
        <w:jc w:val="left"/>
      </w:pPr>
      <w:r>
        <w:rPr>
          <w:rStyle w:val="1092"/>
        </w:rPr>
        <w:t xml:space="preserve">Е </w:t>
      </w:r>
      <w:r>
        <w:rPr>
          <w:rStyle w:val="1096"/>
        </w:rPr>
        <w:t>5</w:t>
      </w:r>
    </w:p>
    <w:p w:rsidR="00047543" w:rsidRDefault="00EB1CEB">
      <w:pPr>
        <w:pStyle w:val="1111"/>
        <w:framePr w:w="394" w:h="633" w:hRule="exact" w:wrap="none" w:vAnchor="page" w:hAnchor="page" w:x="14911" w:y="3644"/>
        <w:shd w:val="clear" w:color="auto" w:fill="auto"/>
        <w:spacing w:line="140" w:lineRule="exact"/>
        <w:jc w:val="left"/>
      </w:pPr>
      <w:r>
        <w:rPr>
          <w:rStyle w:val="1113"/>
        </w:rPr>
        <w:t>3 о</w:t>
      </w:r>
    </w:p>
    <w:p w:rsidR="00047543" w:rsidRDefault="00EB1CEB">
      <w:pPr>
        <w:pStyle w:val="221"/>
        <w:framePr w:wrap="none" w:vAnchor="page" w:hAnchor="page" w:x="14047" w:y="5094"/>
        <w:shd w:val="clear" w:color="auto" w:fill="auto"/>
        <w:spacing w:line="160" w:lineRule="exact"/>
        <w:ind w:firstLine="0"/>
      </w:pPr>
      <w:r>
        <w:rPr>
          <w:rStyle w:val="222"/>
          <w:b/>
          <w:bCs/>
        </w:rPr>
        <w:t>-</w:t>
      </w:r>
    </w:p>
    <w:p w:rsidR="00047543" w:rsidRDefault="00EB1CEB">
      <w:pPr>
        <w:pStyle w:val="1171"/>
        <w:framePr w:wrap="none" w:vAnchor="page" w:hAnchor="page" w:x="13135" w:y="6381"/>
        <w:shd w:val="clear" w:color="auto" w:fill="auto"/>
        <w:spacing w:line="160" w:lineRule="exact"/>
      </w:pPr>
      <w:r>
        <w:rPr>
          <w:rStyle w:val="1172"/>
        </w:rPr>
        <w:t>2011</w:t>
      </w:r>
    </w:p>
    <w:p w:rsidR="00047543" w:rsidRDefault="00EB1CEB">
      <w:pPr>
        <w:pStyle w:val="1181"/>
        <w:framePr w:wrap="none" w:vAnchor="page" w:hAnchor="page" w:x="13701" w:y="6323"/>
        <w:shd w:val="clear" w:color="auto" w:fill="auto"/>
        <w:spacing w:line="240" w:lineRule="exact"/>
      </w:pPr>
      <w:r>
        <w:rPr>
          <w:rStyle w:val="1182"/>
        </w:rPr>
        <w:t>100</w:t>
      </w:r>
    </w:p>
    <w:p w:rsidR="00047543" w:rsidRDefault="00EB1CEB">
      <w:pPr>
        <w:pStyle w:val="1151"/>
        <w:framePr w:w="403" w:h="424" w:hRule="exact" w:wrap="none" w:vAnchor="page" w:hAnchor="page" w:x="13202" w:y="8696"/>
        <w:shd w:val="clear" w:color="auto" w:fill="auto"/>
        <w:spacing w:line="160" w:lineRule="exact"/>
      </w:pPr>
      <w:r>
        <w:rPr>
          <w:rStyle w:val="1152"/>
          <w:b/>
          <w:bCs/>
        </w:rPr>
        <w:t>1984-</w:t>
      </w:r>
    </w:p>
    <w:p w:rsidR="00047543" w:rsidRDefault="00EB1CEB">
      <w:pPr>
        <w:pStyle w:val="1151"/>
        <w:framePr w:w="403" w:h="424" w:hRule="exact" w:wrap="none" w:vAnchor="page" w:hAnchor="page" w:x="13202" w:y="8696"/>
        <w:shd w:val="clear" w:color="auto" w:fill="auto"/>
        <w:spacing w:line="160" w:lineRule="exact"/>
      </w:pPr>
      <w:r>
        <w:rPr>
          <w:rStyle w:val="1152"/>
          <w:b/>
          <w:bCs/>
        </w:rPr>
        <w:t>1985</w:t>
      </w:r>
    </w:p>
    <w:p w:rsidR="00047543" w:rsidRDefault="00EB1CEB">
      <w:pPr>
        <w:pStyle w:val="22"/>
        <w:framePr w:wrap="none" w:vAnchor="page" w:hAnchor="page" w:x="12635" w:y="9760"/>
        <w:shd w:val="clear" w:color="auto" w:fill="auto"/>
        <w:spacing w:before="0" w:after="0" w:line="280" w:lineRule="exact"/>
        <w:jc w:val="left"/>
      </w:pPr>
      <w:r>
        <w:rPr>
          <w:rStyle w:val="2e"/>
        </w:rPr>
        <w:t xml:space="preserve">их |етз| </w:t>
      </w:r>
      <w:r>
        <w:rPr>
          <w:rStyle w:val="210pt-1pt1"/>
          <w:vertAlign w:val="superscript"/>
        </w:rPr>
        <w:t>т</w:t>
      </w:r>
    </w:p>
    <w:p w:rsidR="00047543" w:rsidRDefault="00EB1CEB">
      <w:pPr>
        <w:pStyle w:val="1151"/>
        <w:framePr w:wrap="none" w:vAnchor="page" w:hAnchor="page" w:x="15083" w:y="8744"/>
        <w:shd w:val="clear" w:color="auto" w:fill="auto"/>
        <w:spacing w:line="160" w:lineRule="exact"/>
      </w:pPr>
      <w:r>
        <w:rPr>
          <w:rStyle w:val="1152"/>
          <w:b/>
          <w:bCs/>
        </w:rPr>
        <w:t>103</w:t>
      </w:r>
    </w:p>
    <w:p w:rsidR="00047543" w:rsidRDefault="0030601B">
      <w:pPr>
        <w:rPr>
          <w:sz w:val="2"/>
          <w:szCs w:val="2"/>
        </w:rPr>
        <w:sectPr w:rsidR="00047543">
          <w:pgSz w:w="16840" w:h="11900" w:orient="landscape"/>
          <w:pgMar w:top="360" w:right="360" w:bottom="360" w:left="360" w:header="0" w:footer="3" w:gutter="0"/>
          <w:cols w:space="720"/>
          <w:noEndnote/>
          <w:docGrid w:linePitch="360"/>
        </w:sectPr>
      </w:pPr>
      <w:r>
        <w:pict>
          <v:shape id="_x0000_s1129" type="#_x0000_t75" style="position:absolute;margin-left:226.1pt;margin-top:133.25pt;width:286.1pt;height:121.45pt;z-index:-251662848;mso-wrap-distance-left:5pt;mso-wrap-distance-right:5pt;mso-position-horizontal-relative:page;mso-position-vertical-relative:page" wrapcoords="0 0">
            <v:imagedata r:id="rId164" o:title="image104"/>
            <w10:wrap anchorx="page" anchory="page"/>
          </v:shape>
        </w:pict>
      </w:r>
      <w:r>
        <w:pict>
          <v:shape id="_x0000_s1130" type="#_x0000_t75" style="position:absolute;margin-left:154.6pt;margin-top:385.7pt;width:165.1pt;height:67.7pt;z-index:-251661824;mso-wrap-distance-left:5pt;mso-wrap-distance-right:5pt;mso-position-horizontal-relative:page;mso-position-vertical-relative:page" wrapcoords="0 0">
            <v:imagedata r:id="rId165" o:title="image105"/>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106"/>
        <w:framePr w:w="403" w:h="1978" w:hRule="exact" w:wrap="none" w:vAnchor="page" w:hAnchor="page" w:x="674" w:y="6407"/>
        <w:shd w:val="clear" w:color="auto" w:fill="auto"/>
        <w:spacing w:after="68" w:line="280" w:lineRule="exact"/>
      </w:pPr>
      <w:bookmarkStart w:id="94" w:name="bookmark93"/>
      <w:r>
        <w:t>ю</w:t>
      </w:r>
      <w:bookmarkEnd w:id="94"/>
    </w:p>
    <w:p w:rsidR="00047543" w:rsidRDefault="00EB1CEB">
      <w:pPr>
        <w:pStyle w:val="321"/>
        <w:framePr w:w="403" w:h="1978" w:hRule="exact" w:wrap="none" w:vAnchor="page" w:hAnchor="page" w:x="674" w:y="6407"/>
        <w:shd w:val="clear" w:color="auto" w:fill="auto"/>
        <w:spacing w:line="220" w:lineRule="exact"/>
        <w:jc w:val="left"/>
      </w:pPr>
      <w:r>
        <w:rPr>
          <w:rStyle w:val="323"/>
          <w:b/>
          <w:bCs/>
        </w:rPr>
        <w:t>о</w:t>
      </w:r>
    </w:p>
    <w:p w:rsidR="00047543" w:rsidRDefault="00EB1CEB">
      <w:pPr>
        <w:pStyle w:val="190"/>
        <w:framePr w:w="403" w:h="1978" w:hRule="exact" w:wrap="none" w:vAnchor="page" w:hAnchor="page" w:x="674" w:y="6407"/>
        <w:shd w:val="clear" w:color="auto" w:fill="auto"/>
        <w:spacing w:after="0" w:line="180" w:lineRule="exact"/>
        <w:ind w:firstLine="0"/>
        <w:jc w:val="left"/>
      </w:pPr>
      <w:r>
        <w:rPr>
          <w:lang w:val="en-US" w:eastAsia="en-US" w:bidi="en-US"/>
        </w:rPr>
        <w:t>U)</w:t>
      </w:r>
    </w:p>
    <w:p w:rsidR="00047543" w:rsidRDefault="00EB1CEB">
      <w:pPr>
        <w:pStyle w:val="1221"/>
        <w:framePr w:w="403" w:h="1978" w:hRule="exact" w:wrap="none" w:vAnchor="page" w:hAnchor="page" w:x="674" w:y="6407"/>
        <w:shd w:val="clear" w:color="auto" w:fill="auto"/>
        <w:spacing w:after="94" w:line="150" w:lineRule="exact"/>
      </w:pPr>
      <w:r>
        <w:t>00</w:t>
      </w:r>
    </w:p>
    <w:p w:rsidR="00047543" w:rsidRDefault="00EB1CEB">
      <w:pPr>
        <w:pStyle w:val="321"/>
        <w:framePr w:w="403" w:h="1978" w:hRule="exact" w:wrap="none" w:vAnchor="page" w:hAnchor="page" w:x="674" w:y="6407"/>
        <w:shd w:val="clear" w:color="auto" w:fill="auto"/>
        <w:spacing w:after="52" w:line="220" w:lineRule="exact"/>
        <w:jc w:val="left"/>
      </w:pPr>
      <w:r>
        <w:rPr>
          <w:rStyle w:val="323"/>
          <w:b/>
          <w:bCs/>
        </w:rPr>
        <w:t>о</w:t>
      </w:r>
    </w:p>
    <w:p w:rsidR="00047543" w:rsidRDefault="00EB1CEB">
      <w:pPr>
        <w:pStyle w:val="190"/>
        <w:framePr w:w="403" w:h="1978" w:hRule="exact" w:wrap="none" w:vAnchor="page" w:hAnchor="page" w:x="674" w:y="6407"/>
        <w:shd w:val="clear" w:color="auto" w:fill="auto"/>
        <w:spacing w:after="0" w:line="180" w:lineRule="exact"/>
        <w:ind w:firstLine="0"/>
        <w:jc w:val="left"/>
      </w:pPr>
      <w:r>
        <w:rPr>
          <w:rStyle w:val="19f4"/>
          <w:b/>
          <w:bCs/>
        </w:rPr>
        <w:t>On</w:t>
      </w:r>
    </w:p>
    <w:p w:rsidR="00047543" w:rsidRDefault="00EB1CEB">
      <w:pPr>
        <w:pStyle w:val="125"/>
        <w:framePr w:w="346" w:h="559" w:hRule="exact" w:wrap="none" w:vAnchor="page" w:hAnchor="page" w:x="731" w:y="8753"/>
        <w:shd w:val="clear" w:color="auto" w:fill="auto"/>
        <w:spacing w:line="280" w:lineRule="exact"/>
      </w:pPr>
      <w:bookmarkStart w:id="95" w:name="bookmark94"/>
      <w:r>
        <w:t>н</w:t>
      </w:r>
      <w:bookmarkEnd w:id="95"/>
    </w:p>
    <w:p w:rsidR="00047543" w:rsidRDefault="00EB1CEB">
      <w:pPr>
        <w:pStyle w:val="22"/>
        <w:framePr w:w="346" w:h="559" w:hRule="exact" w:wrap="none" w:vAnchor="page" w:hAnchor="page" w:x="731" w:y="8753"/>
        <w:shd w:val="clear" w:color="auto" w:fill="auto"/>
        <w:spacing w:before="0" w:after="0" w:line="280" w:lineRule="exact"/>
        <w:jc w:val="left"/>
      </w:pPr>
      <w:r>
        <w:t>-Ьь</w:t>
      </w:r>
    </w:p>
    <w:p w:rsidR="00047543" w:rsidRDefault="00EB1CEB">
      <w:pPr>
        <w:pStyle w:val="190"/>
        <w:framePr w:w="307" w:h="341" w:hRule="exact" w:wrap="none" w:vAnchor="page" w:hAnchor="page" w:x="482" w:y="11181"/>
        <w:shd w:val="clear" w:color="auto" w:fill="auto"/>
        <w:spacing w:after="0" w:line="180" w:lineRule="exact"/>
        <w:ind w:firstLine="0"/>
        <w:jc w:val="left"/>
      </w:pPr>
      <w:r>
        <w:rPr>
          <w:lang w:val="en-US" w:eastAsia="en-US" w:bidi="en-US"/>
        </w:rPr>
        <w:t>VO</w:t>
      </w:r>
    </w:p>
    <w:p w:rsidR="00047543" w:rsidRDefault="00EB1CEB">
      <w:pPr>
        <w:pStyle w:val="83"/>
        <w:framePr w:w="307" w:h="341" w:hRule="exact" w:wrap="none" w:vAnchor="page" w:hAnchor="page" w:x="482" w:y="11181"/>
        <w:shd w:val="clear" w:color="auto" w:fill="auto"/>
        <w:spacing w:line="220" w:lineRule="exact"/>
      </w:pPr>
      <w:r>
        <w:t>о</w:t>
      </w:r>
    </w:p>
    <w:p w:rsidR="00047543" w:rsidRDefault="00EB1CEB">
      <w:pPr>
        <w:pStyle w:val="241"/>
        <w:framePr w:w="269" w:h="568" w:hRule="exact" w:wrap="none" w:vAnchor="page" w:hAnchor="page" w:x="923" w:y="11018"/>
        <w:shd w:val="clear" w:color="auto" w:fill="auto"/>
        <w:spacing w:line="200" w:lineRule="exact"/>
      </w:pPr>
      <w:r>
        <w:rPr>
          <w:rStyle w:val="24-1pt0"/>
          <w:i/>
          <w:iCs/>
        </w:rPr>
        <w:t>U</w:t>
      </w:r>
    </w:p>
    <w:p w:rsidR="00047543" w:rsidRDefault="00EB1CEB">
      <w:pPr>
        <w:pStyle w:val="22"/>
        <w:framePr w:w="269" w:h="568" w:hRule="exact" w:wrap="none" w:vAnchor="page" w:hAnchor="page" w:x="923" w:y="11018"/>
        <w:shd w:val="clear" w:color="auto" w:fill="auto"/>
        <w:spacing w:before="0" w:after="0" w:line="106" w:lineRule="exact"/>
        <w:jc w:val="left"/>
      </w:pPr>
      <w:r>
        <w:t>к</w:t>
      </w:r>
    </w:p>
    <w:p w:rsidR="00047543" w:rsidRDefault="00EB1CEB">
      <w:pPr>
        <w:pStyle w:val="221"/>
        <w:framePr w:w="269" w:h="568" w:hRule="exact" w:wrap="none" w:vAnchor="page" w:hAnchor="page" w:x="923" w:y="11018"/>
        <w:shd w:val="clear" w:color="auto" w:fill="auto"/>
        <w:spacing w:line="106" w:lineRule="exact"/>
        <w:ind w:firstLine="0"/>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221"/>
        <w:framePr w:wrap="none" w:vAnchor="page" w:hAnchor="page" w:x="6472" w:y="3069"/>
        <w:shd w:val="clear" w:color="auto" w:fill="auto"/>
        <w:spacing w:line="160" w:lineRule="exact"/>
        <w:ind w:firstLine="0"/>
      </w:pPr>
      <w:r>
        <w:rPr>
          <w:rStyle w:val="225"/>
          <w:b/>
          <w:bCs/>
        </w:rPr>
        <w:t>Сведения о проведенных биотехнических мероприятиях</w:t>
      </w:r>
    </w:p>
    <w:p w:rsidR="00047543" w:rsidRDefault="00EB1CEB">
      <w:pPr>
        <w:pStyle w:val="10f1"/>
        <w:framePr w:wrap="none" w:vAnchor="page" w:hAnchor="page" w:x="13979" w:y="3155"/>
        <w:shd w:val="clear" w:color="auto" w:fill="auto"/>
        <w:spacing w:line="180" w:lineRule="exact"/>
      </w:pPr>
      <w:r>
        <w:rPr>
          <w:rStyle w:val="10f2"/>
          <w:b/>
          <w:bCs/>
        </w:rPr>
        <w:t>форма 5.1.</w:t>
      </w:r>
    </w:p>
    <w:p w:rsidR="00047543" w:rsidRDefault="00EB1CEB">
      <w:pPr>
        <w:pStyle w:val="1201"/>
        <w:framePr w:w="365" w:h="437" w:hRule="exact" w:wrap="none" w:vAnchor="page" w:hAnchor="page" w:x="3055" w:y="4017"/>
        <w:shd w:val="clear" w:color="auto" w:fill="auto"/>
        <w:spacing w:line="170" w:lineRule="exact"/>
      </w:pPr>
      <w:r>
        <w:rPr>
          <w:rStyle w:val="1202"/>
        </w:rPr>
        <w:t>№</w:t>
      </w:r>
    </w:p>
    <w:p w:rsidR="00047543" w:rsidRDefault="00EB1CEB">
      <w:pPr>
        <w:pStyle w:val="561"/>
        <w:framePr w:w="365" w:h="437" w:hRule="exact" w:wrap="none" w:vAnchor="page" w:hAnchor="page" w:x="3055" w:y="4017"/>
        <w:shd w:val="clear" w:color="auto" w:fill="auto"/>
        <w:spacing w:after="0" w:line="160" w:lineRule="exact"/>
      </w:pPr>
      <w:r>
        <w:rPr>
          <w:rStyle w:val="564"/>
          <w:b/>
          <w:bCs/>
        </w:rPr>
        <w:t>пУп</w:t>
      </w:r>
    </w:p>
    <w:p w:rsidR="00047543" w:rsidRDefault="00EB1CEB">
      <w:pPr>
        <w:pStyle w:val="561"/>
        <w:framePr w:w="3187" w:h="657" w:hRule="exact" w:wrap="none" w:vAnchor="page" w:hAnchor="page" w:x="3650" w:y="3918"/>
        <w:shd w:val="clear" w:color="auto" w:fill="auto"/>
        <w:spacing w:after="0" w:line="192" w:lineRule="exact"/>
        <w:jc w:val="both"/>
      </w:pPr>
      <w:r>
        <w:rPr>
          <w:rStyle w:val="564"/>
          <w:b/>
          <w:bCs/>
        </w:rPr>
        <w:t>Наименование охотничьих угодий и их</w:t>
      </w:r>
    </w:p>
    <w:p w:rsidR="00047543" w:rsidRDefault="00EB1CEB">
      <w:pPr>
        <w:pStyle w:val="561"/>
        <w:framePr w:w="3187" w:h="657" w:hRule="exact" w:wrap="none" w:vAnchor="page" w:hAnchor="page" w:x="3650" w:y="3918"/>
        <w:shd w:val="clear" w:color="auto" w:fill="auto"/>
        <w:spacing w:after="0" w:line="192" w:lineRule="exact"/>
        <w:ind w:left="220"/>
      </w:pPr>
      <w:r>
        <w:rPr>
          <w:rStyle w:val="564"/>
          <w:b/>
          <w:bCs/>
        </w:rPr>
        <w:t>вид ^якрепл</w:t>
      </w:r>
      <w:r>
        <w:rPr>
          <w:rStyle w:val="566"/>
          <w:b/>
          <w:bCs/>
        </w:rPr>
        <w:t>енные/общедост</w:t>
      </w:r>
      <w:r>
        <w:rPr>
          <w:rStyle w:val="564"/>
          <w:b/>
          <w:bCs/>
        </w:rPr>
        <w:t>улные)</w:t>
      </w:r>
    </w:p>
    <w:p w:rsidR="00047543" w:rsidRDefault="00EB1CEB">
      <w:pPr>
        <w:pStyle w:val="1211"/>
        <w:framePr w:w="3187" w:h="657" w:hRule="exact" w:wrap="none" w:vAnchor="page" w:hAnchor="page" w:x="3650" w:y="3918"/>
        <w:shd w:val="clear" w:color="auto" w:fill="auto"/>
        <w:tabs>
          <w:tab w:val="left" w:leader="hyphen" w:pos="293"/>
          <w:tab w:val="left" w:leader="hyphen" w:pos="317"/>
        </w:tabs>
      </w:pPr>
      <w:r>
        <w:rPr>
          <w:rStyle w:val="1212"/>
        </w:rPr>
        <w:tab/>
      </w:r>
      <w:r>
        <w:rPr>
          <w:rStyle w:val="1212"/>
        </w:rPr>
        <w:tab/>
        <w:t xml:space="preserve"> </w:t>
      </w:r>
      <w:r>
        <w:rPr>
          <w:rStyle w:val="121Arial7pt"/>
        </w:rPr>
        <w:t>2</w:t>
      </w:r>
    </w:p>
    <w:p w:rsidR="00047543" w:rsidRDefault="00EB1CEB">
      <w:pPr>
        <w:pStyle w:val="221"/>
        <w:framePr w:wrap="none" w:vAnchor="page" w:hAnchor="page" w:x="3131" w:y="7501"/>
        <w:shd w:val="clear" w:color="auto" w:fill="auto"/>
        <w:spacing w:line="160" w:lineRule="exact"/>
        <w:ind w:firstLine="0"/>
      </w:pPr>
      <w:r>
        <w:rPr>
          <w:rStyle w:val="224"/>
          <w:b/>
          <w:bCs/>
        </w:rPr>
        <w:t>30</w:t>
      </w:r>
    </w:p>
    <w:p w:rsidR="00047543" w:rsidRDefault="00EB1CEB">
      <w:pPr>
        <w:pStyle w:val="561"/>
        <w:framePr w:w="1594" w:h="527" w:hRule="exact" w:wrap="none" w:vAnchor="page" w:hAnchor="page" w:x="3669" w:y="7304"/>
        <w:shd w:val="clear" w:color="auto" w:fill="auto"/>
        <w:spacing w:after="0" w:line="197" w:lineRule="exact"/>
      </w:pPr>
      <w:r>
        <w:rPr>
          <w:rStyle w:val="564"/>
          <w:b/>
          <w:bCs/>
        </w:rPr>
        <w:t>Смольковское Сергиевский район</w:t>
      </w:r>
    </w:p>
    <w:p w:rsidR="00047543" w:rsidRDefault="00EB1CEB">
      <w:pPr>
        <w:pStyle w:val="561"/>
        <w:framePr w:wrap="none" w:vAnchor="page" w:hAnchor="page" w:x="8411" w:y="3848"/>
        <w:shd w:val="clear" w:color="auto" w:fill="auto"/>
        <w:spacing w:after="0" w:line="160" w:lineRule="exact"/>
      </w:pPr>
      <w:r>
        <w:rPr>
          <w:rStyle w:val="564"/>
          <w:b/>
          <w:bCs/>
        </w:rPr>
        <w:t>Наименование мероприятия</w:t>
      </w:r>
    </w:p>
    <w:p w:rsidR="00047543" w:rsidRDefault="00EB1CEB">
      <w:pPr>
        <w:pStyle w:val="561"/>
        <w:framePr w:w="3456" w:h="288" w:hRule="exact" w:wrap="none" w:vAnchor="page" w:hAnchor="page" w:x="6952" w:y="4384"/>
        <w:shd w:val="clear" w:color="auto" w:fill="auto"/>
        <w:tabs>
          <w:tab w:val="left" w:leader="hyphen" w:pos="3439"/>
        </w:tabs>
        <w:spacing w:after="0" w:line="160" w:lineRule="exact"/>
        <w:ind w:left="180"/>
        <w:jc w:val="both"/>
      </w:pPr>
      <w:r>
        <w:rPr>
          <w:rStyle w:val="563"/>
          <w:b/>
          <w:bCs/>
        </w:rPr>
        <w:t>! |</w:t>
      </w:r>
      <w:r>
        <w:rPr>
          <w:rStyle w:val="562"/>
          <w:b/>
          <w:bCs/>
        </w:rPr>
        <w:t>одкормо</w:t>
      </w:r>
      <w:r>
        <w:rPr>
          <w:rStyle w:val="563"/>
          <w:b/>
          <w:bCs/>
        </w:rPr>
        <w:t>ч</w:t>
      </w:r>
      <w:r>
        <w:rPr>
          <w:rStyle w:val="562"/>
          <w:b/>
          <w:bCs/>
        </w:rPr>
        <w:t>ная площ</w:t>
      </w:r>
      <w:r>
        <w:rPr>
          <w:rStyle w:val="563"/>
          <w:b/>
          <w:bCs/>
        </w:rPr>
        <w:t>а</w:t>
      </w:r>
      <w:r>
        <w:rPr>
          <w:rStyle w:val="562"/>
          <w:b/>
          <w:bCs/>
        </w:rPr>
        <w:t>дка для</w:t>
      </w:r>
      <w:r>
        <w:rPr>
          <w:rStyle w:val="563"/>
          <w:b/>
          <w:bCs/>
        </w:rPr>
        <w:t xml:space="preserve"> кабана</w:t>
      </w:r>
      <w:r>
        <w:rPr>
          <w:rStyle w:val="567"/>
          <w:b/>
          <w:bCs/>
        </w:rPr>
        <w:tab/>
        <w:t>.</w:t>
      </w:r>
    </w:p>
    <w:p w:rsidR="00047543" w:rsidRDefault="00EB1CEB">
      <w:pPr>
        <w:pStyle w:val="57"/>
        <w:framePr w:w="3456" w:h="844" w:hRule="exact" w:wrap="none" w:vAnchor="page" w:hAnchor="page" w:x="6952" w:y="4716"/>
        <w:shd w:val="clear" w:color="auto" w:fill="auto"/>
        <w:tabs>
          <w:tab w:val="left" w:leader="underscore" w:pos="2365"/>
        </w:tabs>
        <w:spacing w:after="10" w:line="160" w:lineRule="exact"/>
        <w:ind w:left="200" w:right="1113"/>
        <w:jc w:val="both"/>
      </w:pPr>
      <w:r>
        <w:rPr>
          <w:rStyle w:val="5f6"/>
          <w:b/>
          <w:bCs/>
        </w:rPr>
        <w:t>Кор</w:t>
      </w:r>
      <w:r>
        <w:rPr>
          <w:rStyle w:val="5b"/>
          <w:b/>
          <w:bCs/>
        </w:rPr>
        <w:t>му!</w:t>
      </w:r>
      <w:r>
        <w:rPr>
          <w:rStyle w:val="5f6"/>
          <w:b/>
          <w:bCs/>
        </w:rPr>
        <w:t>цка дня оленя</w:t>
      </w:r>
      <w:r>
        <w:rPr>
          <w:rStyle w:val="5f7"/>
          <w:b/>
          <w:bCs/>
        </w:rPr>
        <w:tab/>
      </w:r>
    </w:p>
    <w:p w:rsidR="00047543" w:rsidRDefault="00EB1CEB">
      <w:pPr>
        <w:pStyle w:val="19f9"/>
        <w:framePr w:w="3456" w:h="844" w:hRule="exact" w:wrap="none" w:vAnchor="page" w:hAnchor="page" w:x="6952" w:y="4716"/>
        <w:shd w:val="clear" w:color="auto" w:fill="auto"/>
        <w:tabs>
          <w:tab w:val="left" w:leader="underscore" w:pos="2202"/>
          <w:tab w:val="left" w:leader="underscore" w:pos="2355"/>
        </w:tabs>
        <w:spacing w:after="12" w:line="160" w:lineRule="exact"/>
        <w:ind w:left="200" w:right="1113"/>
        <w:jc w:val="both"/>
      </w:pPr>
      <w:r>
        <w:rPr>
          <w:rStyle w:val="19fd"/>
          <w:b/>
          <w:bCs/>
        </w:rPr>
        <w:t>Солон</w:t>
      </w:r>
      <w:r>
        <w:rPr>
          <w:rStyle w:val="19fe"/>
          <w:b/>
          <w:bCs/>
        </w:rPr>
        <w:t>цы для копыт</w:t>
      </w:r>
      <w:r>
        <w:rPr>
          <w:rStyle w:val="19fd"/>
          <w:b/>
          <w:bCs/>
        </w:rPr>
        <w:t>ных</w:t>
      </w:r>
      <w:r>
        <w:rPr>
          <w:rStyle w:val="19fd"/>
          <w:b/>
          <w:bCs/>
        </w:rPr>
        <w:tab/>
      </w:r>
      <w:r>
        <w:rPr>
          <w:rStyle w:val="19fd"/>
          <w:b/>
          <w:bCs/>
        </w:rPr>
        <w:tab/>
      </w:r>
    </w:p>
    <w:p w:rsidR="00047543" w:rsidRDefault="00EB1CEB">
      <w:pPr>
        <w:pStyle w:val="19f9"/>
        <w:framePr w:w="3456" w:h="844" w:hRule="exact" w:wrap="none" w:vAnchor="page" w:hAnchor="page" w:x="6952" w:y="4716"/>
        <w:shd w:val="clear" w:color="auto" w:fill="auto"/>
        <w:spacing w:line="182" w:lineRule="exact"/>
        <w:ind w:left="200"/>
      </w:pPr>
      <w:r>
        <w:rPr>
          <w:rStyle w:val="19fe"/>
          <w:b/>
          <w:bCs/>
        </w:rPr>
        <w:t>Солонцы для зайцев</w:t>
      </w:r>
    </w:p>
    <w:p w:rsidR="00047543" w:rsidRDefault="00EB1CEB">
      <w:pPr>
        <w:pStyle w:val="19f9"/>
        <w:framePr w:w="3456" w:h="844" w:hRule="exact" w:wrap="none" w:vAnchor="page" w:hAnchor="page" w:x="6952" w:y="4716"/>
        <w:shd w:val="clear" w:color="auto" w:fill="auto"/>
        <w:spacing w:line="182" w:lineRule="exact"/>
        <w:ind w:left="200"/>
      </w:pPr>
      <w:r>
        <w:rPr>
          <w:rStyle w:val="19fd"/>
          <w:b/>
          <w:bCs/>
        </w:rPr>
        <w:t>рЬм!к</w:t>
      </w:r>
      <w:r>
        <w:rPr>
          <w:rStyle w:val="19fe"/>
          <w:b/>
          <w:bCs/>
        </w:rPr>
        <w:t>арточная площадка для</w:t>
      </w:r>
      <w:r>
        <w:rPr>
          <w:rStyle w:val="19fd"/>
          <w:b/>
          <w:bCs/>
        </w:rPr>
        <w:t xml:space="preserve"> куропаток</w:t>
      </w:r>
    </w:p>
    <w:p w:rsidR="00047543" w:rsidRDefault="00EB1CEB">
      <w:pPr>
        <w:pStyle w:val="57"/>
        <w:framePr w:w="480" w:h="184" w:hRule="exact" w:wrap="none" w:vAnchor="page" w:hAnchor="page" w:x="7077" w:y="5600"/>
        <w:shd w:val="clear" w:color="auto" w:fill="auto"/>
        <w:spacing w:line="160" w:lineRule="exact"/>
        <w:jc w:val="left"/>
      </w:pPr>
      <w:r>
        <w:rPr>
          <w:rStyle w:val="5b"/>
          <w:b/>
          <w:bCs/>
        </w:rPr>
        <w:t>Соль</w:t>
      </w:r>
    </w:p>
    <w:tbl>
      <w:tblPr>
        <w:tblOverlap w:val="never"/>
        <w:tblW w:w="0" w:type="auto"/>
        <w:tblLayout w:type="fixed"/>
        <w:tblCellMar>
          <w:left w:w="10" w:type="dxa"/>
          <w:right w:w="10" w:type="dxa"/>
        </w:tblCellMar>
        <w:tblLook w:val="0000" w:firstRow="0" w:lastRow="0" w:firstColumn="0" w:lastColumn="0" w:noHBand="0" w:noVBand="0"/>
      </w:tblPr>
      <w:tblGrid>
        <w:gridCol w:w="422"/>
        <w:gridCol w:w="1522"/>
        <w:gridCol w:w="1560"/>
      </w:tblGrid>
      <w:tr w:rsidR="00047543">
        <w:trPr>
          <w:trHeight w:hRule="exact" w:val="566"/>
        </w:trPr>
        <w:tc>
          <w:tcPr>
            <w:tcW w:w="422" w:type="dxa"/>
            <w:shd w:val="clear" w:color="auto" w:fill="FFFFFF"/>
          </w:tcPr>
          <w:p w:rsidR="00047543" w:rsidRDefault="00047543">
            <w:pPr>
              <w:framePr w:w="3504" w:h="1800" w:wrap="none" w:vAnchor="page" w:hAnchor="page" w:x="11776" w:y="3611"/>
              <w:rPr>
                <w:sz w:val="10"/>
                <w:szCs w:val="10"/>
              </w:rPr>
            </w:pPr>
          </w:p>
        </w:tc>
        <w:tc>
          <w:tcPr>
            <w:tcW w:w="1522" w:type="dxa"/>
            <w:tcBorders>
              <w:top w:val="single" w:sz="4" w:space="0" w:color="auto"/>
              <w:left w:val="single" w:sz="4" w:space="0" w:color="auto"/>
            </w:tcBorders>
            <w:shd w:val="clear" w:color="auto" w:fill="FFFFFF"/>
            <w:vAlign w:val="center"/>
          </w:tcPr>
          <w:p w:rsidR="00047543" w:rsidRDefault="00EB1CEB">
            <w:pPr>
              <w:pStyle w:val="190"/>
              <w:framePr w:w="3504" w:h="1800" w:wrap="none" w:vAnchor="page" w:hAnchor="page" w:x="11776" w:y="3611"/>
              <w:shd w:val="clear" w:color="auto" w:fill="auto"/>
              <w:spacing w:after="60" w:line="170" w:lineRule="exact"/>
              <w:ind w:firstLine="0"/>
              <w:jc w:val="center"/>
            </w:pPr>
            <w:r>
              <w:rPr>
                <w:rStyle w:val="1985pt0"/>
                <w:b/>
                <w:bCs/>
              </w:rPr>
              <w:t>Единица</w:t>
            </w:r>
          </w:p>
          <w:p w:rsidR="00047543" w:rsidRDefault="00EB1CEB">
            <w:pPr>
              <w:pStyle w:val="190"/>
              <w:framePr w:w="3504" w:h="1800" w:wrap="none" w:vAnchor="page" w:hAnchor="page" w:x="11776" w:y="3611"/>
              <w:shd w:val="clear" w:color="auto" w:fill="auto"/>
              <w:spacing w:before="60" w:after="0" w:line="160" w:lineRule="exact"/>
              <w:ind w:firstLine="0"/>
              <w:jc w:val="center"/>
            </w:pPr>
            <w:r>
              <w:rPr>
                <w:rStyle w:val="198pt0"/>
                <w:b/>
                <w:bCs/>
              </w:rPr>
              <w:t>измерения</w:t>
            </w:r>
          </w:p>
        </w:tc>
        <w:tc>
          <w:tcPr>
            <w:tcW w:w="1560" w:type="dxa"/>
            <w:tcBorders>
              <w:top w:val="single" w:sz="4" w:space="0" w:color="auto"/>
              <w:right w:val="single" w:sz="4" w:space="0" w:color="auto"/>
            </w:tcBorders>
            <w:shd w:val="clear" w:color="auto" w:fill="FFFFFF"/>
            <w:vAlign w:val="center"/>
          </w:tcPr>
          <w:p w:rsidR="00047543" w:rsidRDefault="00EB1CEB">
            <w:pPr>
              <w:pStyle w:val="190"/>
              <w:framePr w:w="3504" w:h="1800" w:wrap="none" w:vAnchor="page" w:hAnchor="page" w:x="11776" w:y="3611"/>
              <w:shd w:val="clear" w:color="auto" w:fill="auto"/>
              <w:spacing w:after="0" w:line="170" w:lineRule="exact"/>
              <w:ind w:firstLine="0"/>
              <w:jc w:val="center"/>
            </w:pPr>
            <w:r>
              <w:rPr>
                <w:rStyle w:val="1985pt0"/>
                <w:b/>
                <w:bCs/>
              </w:rPr>
              <w:t>Количество</w:t>
            </w:r>
          </w:p>
        </w:tc>
      </w:tr>
      <w:tr w:rsidR="00047543">
        <w:trPr>
          <w:trHeight w:hRule="exact" w:val="427"/>
        </w:trPr>
        <w:tc>
          <w:tcPr>
            <w:tcW w:w="422" w:type="dxa"/>
            <w:tcBorders>
              <w:top w:val="single" w:sz="4" w:space="0" w:color="auto"/>
            </w:tcBorders>
            <w:shd w:val="clear" w:color="auto" w:fill="FFFFFF"/>
          </w:tcPr>
          <w:p w:rsidR="00047543" w:rsidRDefault="00047543">
            <w:pPr>
              <w:framePr w:w="3504" w:h="1800" w:wrap="none" w:vAnchor="page" w:hAnchor="page" w:x="11776" w:y="3611"/>
              <w:rPr>
                <w:sz w:val="10"/>
                <w:szCs w:val="10"/>
              </w:rPr>
            </w:pPr>
          </w:p>
        </w:tc>
        <w:tc>
          <w:tcPr>
            <w:tcW w:w="1522" w:type="dxa"/>
            <w:tcBorders>
              <w:top w:val="single" w:sz="4" w:space="0" w:color="auto"/>
              <w:left w:val="single" w:sz="4" w:space="0" w:color="auto"/>
            </w:tcBorders>
            <w:shd w:val="clear" w:color="auto" w:fill="FFFFFF"/>
          </w:tcPr>
          <w:p w:rsidR="00047543" w:rsidRDefault="00EB1CEB">
            <w:pPr>
              <w:pStyle w:val="190"/>
              <w:framePr w:w="3504" w:h="1800" w:wrap="none" w:vAnchor="page" w:hAnchor="page" w:x="11776" w:y="3611"/>
              <w:shd w:val="clear" w:color="auto" w:fill="auto"/>
              <w:spacing w:after="60" w:line="170" w:lineRule="exact"/>
              <w:ind w:firstLine="0"/>
              <w:jc w:val="center"/>
            </w:pPr>
            <w:r>
              <w:rPr>
                <w:rStyle w:val="1985pt1"/>
                <w:b/>
                <w:bCs/>
              </w:rPr>
              <w:t>4</w:t>
            </w:r>
          </w:p>
          <w:p w:rsidR="00047543" w:rsidRDefault="00EB1CEB">
            <w:pPr>
              <w:pStyle w:val="190"/>
              <w:framePr w:w="3504" w:h="1800" w:wrap="none" w:vAnchor="page" w:hAnchor="page" w:x="11776" w:y="3611"/>
              <w:shd w:val="clear" w:color="auto" w:fill="auto"/>
              <w:spacing w:before="60" w:after="0" w:line="130" w:lineRule="exact"/>
              <w:ind w:firstLine="0"/>
            </w:pPr>
            <w:r>
              <w:rPr>
                <w:rStyle w:val="1965pt0"/>
              </w:rPr>
              <w:t>ШТ.</w:t>
            </w:r>
          </w:p>
        </w:tc>
        <w:tc>
          <w:tcPr>
            <w:tcW w:w="1560"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3504" w:h="1800" w:wrap="none" w:vAnchor="page" w:hAnchor="page" w:x="11776" w:y="3611"/>
              <w:shd w:val="clear" w:color="auto" w:fill="auto"/>
              <w:spacing w:after="60" w:line="170" w:lineRule="exact"/>
              <w:ind w:firstLine="0"/>
              <w:jc w:val="center"/>
            </w:pPr>
            <w:r>
              <w:rPr>
                <w:rStyle w:val="1985pt1"/>
                <w:b/>
                <w:bCs/>
              </w:rPr>
              <w:t>8</w:t>
            </w:r>
          </w:p>
          <w:p w:rsidR="00047543" w:rsidRDefault="00EB1CEB">
            <w:pPr>
              <w:pStyle w:val="190"/>
              <w:framePr w:w="3504" w:h="1800" w:wrap="none" w:vAnchor="page" w:hAnchor="page" w:x="11776" w:y="3611"/>
              <w:shd w:val="clear" w:color="auto" w:fill="auto"/>
              <w:spacing w:before="60" w:after="0" w:line="160" w:lineRule="exact"/>
              <w:ind w:firstLine="0"/>
              <w:jc w:val="center"/>
            </w:pPr>
            <w:r>
              <w:rPr>
                <w:rStyle w:val="198pt4"/>
                <w:b/>
                <w:bCs/>
              </w:rPr>
              <w:t>5</w:t>
            </w:r>
          </w:p>
        </w:tc>
      </w:tr>
      <w:tr w:rsidR="00047543">
        <w:trPr>
          <w:trHeight w:hRule="exact" w:val="312"/>
        </w:trPr>
        <w:tc>
          <w:tcPr>
            <w:tcW w:w="422" w:type="dxa"/>
            <w:shd w:val="clear" w:color="auto" w:fill="FFFFFF"/>
          </w:tcPr>
          <w:p w:rsidR="00047543" w:rsidRDefault="00EB1CEB">
            <w:pPr>
              <w:pStyle w:val="190"/>
              <w:framePr w:w="3504" w:h="1800" w:wrap="none" w:vAnchor="page" w:hAnchor="page" w:x="11776" w:y="3611"/>
              <w:shd w:val="clear" w:color="auto" w:fill="auto"/>
              <w:tabs>
                <w:tab w:val="left" w:leader="hyphen" w:pos="394"/>
              </w:tabs>
              <w:spacing w:after="0" w:line="160" w:lineRule="exact"/>
              <w:ind w:firstLine="0"/>
            </w:pPr>
            <w:r>
              <w:rPr>
                <w:rStyle w:val="198pt6"/>
                <w:b/>
                <w:bCs/>
              </w:rPr>
              <w:tab/>
              <w:t>■</w:t>
            </w:r>
          </w:p>
        </w:tc>
        <w:tc>
          <w:tcPr>
            <w:tcW w:w="1522" w:type="dxa"/>
            <w:tcBorders>
              <w:left w:val="single" w:sz="4" w:space="0" w:color="auto"/>
            </w:tcBorders>
            <w:shd w:val="clear" w:color="auto" w:fill="FFFFFF"/>
          </w:tcPr>
          <w:p w:rsidR="00047543" w:rsidRDefault="00EB1CEB">
            <w:pPr>
              <w:pStyle w:val="190"/>
              <w:framePr w:w="3504" w:h="1800" w:wrap="none" w:vAnchor="page" w:hAnchor="page" w:x="11776" w:y="3611"/>
              <w:shd w:val="clear" w:color="auto" w:fill="auto"/>
              <w:tabs>
                <w:tab w:val="left" w:leader="underscore" w:pos="590"/>
                <w:tab w:val="left" w:leader="underscore" w:pos="739"/>
              </w:tabs>
              <w:spacing w:after="60" w:line="130" w:lineRule="exact"/>
              <w:ind w:firstLine="0"/>
            </w:pPr>
            <w:r>
              <w:rPr>
                <w:rStyle w:val="1965pt0"/>
                <w:lang w:val="en-US" w:eastAsia="en-US" w:bidi="en-US"/>
              </w:rPr>
              <w:t xml:space="preserve">I1IT. </w:t>
            </w:r>
            <w:r>
              <w:rPr>
                <w:rStyle w:val="1965pt0"/>
              </w:rPr>
              <w:tab/>
            </w:r>
            <w:r>
              <w:rPr>
                <w:rStyle w:val="1965pt0"/>
              </w:rPr>
              <w:tab/>
            </w:r>
          </w:p>
          <w:p w:rsidR="00047543" w:rsidRDefault="00EB1CEB">
            <w:pPr>
              <w:pStyle w:val="190"/>
              <w:framePr w:w="3504" w:h="1800" w:wrap="none" w:vAnchor="page" w:hAnchor="page" w:x="11776" w:y="3611"/>
              <w:shd w:val="clear" w:color="auto" w:fill="auto"/>
              <w:spacing w:before="60" w:after="0" w:line="130" w:lineRule="exact"/>
              <w:ind w:firstLine="0"/>
            </w:pPr>
            <w:r>
              <w:rPr>
                <w:rStyle w:val="1965pt0"/>
              </w:rPr>
              <w:t>ШТ.</w:t>
            </w:r>
          </w:p>
        </w:tc>
        <w:tc>
          <w:tcPr>
            <w:tcW w:w="1560" w:type="dxa"/>
            <w:tcBorders>
              <w:left w:val="single" w:sz="4" w:space="0" w:color="auto"/>
              <w:right w:val="single" w:sz="4" w:space="0" w:color="auto"/>
            </w:tcBorders>
            <w:shd w:val="clear" w:color="auto" w:fill="FFFFFF"/>
            <w:vAlign w:val="bottom"/>
          </w:tcPr>
          <w:p w:rsidR="00047543" w:rsidRDefault="00EB1CEB">
            <w:pPr>
              <w:pStyle w:val="190"/>
              <w:framePr w:w="3504" w:h="1800" w:wrap="none" w:vAnchor="page" w:hAnchor="page" w:x="11776" w:y="3611"/>
              <w:shd w:val="clear" w:color="auto" w:fill="auto"/>
              <w:spacing w:after="0" w:line="130" w:lineRule="exact"/>
              <w:ind w:firstLine="0"/>
              <w:jc w:val="center"/>
            </w:pPr>
            <w:r>
              <w:rPr>
                <w:rStyle w:val="1965pt0"/>
              </w:rPr>
              <w:t>10</w:t>
            </w:r>
          </w:p>
        </w:tc>
      </w:tr>
      <w:tr w:rsidR="00047543">
        <w:trPr>
          <w:trHeight w:hRule="exact" w:val="221"/>
        </w:trPr>
        <w:tc>
          <w:tcPr>
            <w:tcW w:w="422" w:type="dxa"/>
            <w:shd w:val="clear" w:color="auto" w:fill="FFFFFF"/>
          </w:tcPr>
          <w:p w:rsidR="00047543" w:rsidRDefault="00047543">
            <w:pPr>
              <w:framePr w:w="3504" w:h="1800" w:wrap="none" w:vAnchor="page" w:hAnchor="page" w:x="11776" w:y="3611"/>
              <w:rPr>
                <w:sz w:val="10"/>
                <w:szCs w:val="10"/>
              </w:rPr>
            </w:pPr>
          </w:p>
        </w:tc>
        <w:tc>
          <w:tcPr>
            <w:tcW w:w="1522" w:type="dxa"/>
            <w:tcBorders>
              <w:left w:val="single" w:sz="4" w:space="0" w:color="auto"/>
            </w:tcBorders>
            <w:shd w:val="clear" w:color="auto" w:fill="FFFFFF"/>
            <w:vAlign w:val="bottom"/>
          </w:tcPr>
          <w:p w:rsidR="00047543" w:rsidRDefault="00EB1CEB">
            <w:pPr>
              <w:pStyle w:val="190"/>
              <w:framePr w:w="3504" w:h="1800" w:wrap="none" w:vAnchor="page" w:hAnchor="page" w:x="11776" w:y="3611"/>
              <w:shd w:val="clear" w:color="auto" w:fill="auto"/>
              <w:spacing w:after="0" w:line="160" w:lineRule="exact"/>
              <w:ind w:firstLine="0"/>
            </w:pPr>
            <w:r>
              <w:rPr>
                <w:rStyle w:val="198pt4"/>
                <w:b/>
                <w:bCs/>
              </w:rPr>
              <w:t>шт.</w:t>
            </w:r>
          </w:p>
        </w:tc>
        <w:tc>
          <w:tcPr>
            <w:tcW w:w="1560" w:type="dxa"/>
            <w:tcBorders>
              <w:left w:val="single" w:sz="4" w:space="0" w:color="auto"/>
              <w:right w:val="single" w:sz="4" w:space="0" w:color="auto"/>
            </w:tcBorders>
            <w:shd w:val="clear" w:color="auto" w:fill="FFFFFF"/>
            <w:vAlign w:val="center"/>
          </w:tcPr>
          <w:p w:rsidR="00047543" w:rsidRDefault="00EB1CEB">
            <w:pPr>
              <w:pStyle w:val="190"/>
              <w:framePr w:w="3504" w:h="1800" w:wrap="none" w:vAnchor="page" w:hAnchor="page" w:x="11776" w:y="3611"/>
              <w:shd w:val="clear" w:color="auto" w:fill="auto"/>
              <w:spacing w:after="0" w:line="130" w:lineRule="exact"/>
              <w:ind w:firstLine="0"/>
              <w:jc w:val="center"/>
            </w:pPr>
            <w:r>
              <w:rPr>
                <w:rStyle w:val="1965pt0"/>
              </w:rPr>
              <w:t>10</w:t>
            </w:r>
          </w:p>
        </w:tc>
      </w:tr>
      <w:tr w:rsidR="00047543">
        <w:trPr>
          <w:trHeight w:hRule="exact" w:val="274"/>
        </w:trPr>
        <w:tc>
          <w:tcPr>
            <w:tcW w:w="422" w:type="dxa"/>
            <w:tcBorders>
              <w:top w:val="single" w:sz="4" w:space="0" w:color="auto"/>
            </w:tcBorders>
            <w:shd w:val="clear" w:color="auto" w:fill="FFFFFF"/>
          </w:tcPr>
          <w:p w:rsidR="00047543" w:rsidRDefault="00047543">
            <w:pPr>
              <w:framePr w:w="3504" w:h="1800" w:wrap="none" w:vAnchor="page" w:hAnchor="page" w:x="11776" w:y="3611"/>
              <w:rPr>
                <w:sz w:val="10"/>
                <w:szCs w:val="10"/>
              </w:rPr>
            </w:pPr>
          </w:p>
        </w:tc>
        <w:tc>
          <w:tcPr>
            <w:tcW w:w="1522" w:type="dxa"/>
            <w:tcBorders>
              <w:top w:val="single" w:sz="4" w:space="0" w:color="auto"/>
              <w:left w:val="single" w:sz="4" w:space="0" w:color="auto"/>
            </w:tcBorders>
            <w:shd w:val="clear" w:color="auto" w:fill="FFFFFF"/>
            <w:vAlign w:val="center"/>
          </w:tcPr>
          <w:p w:rsidR="00047543" w:rsidRDefault="00EB1CEB">
            <w:pPr>
              <w:pStyle w:val="190"/>
              <w:framePr w:w="3504" w:h="1800" w:wrap="none" w:vAnchor="page" w:hAnchor="page" w:x="11776" w:y="3611"/>
              <w:shd w:val="clear" w:color="auto" w:fill="auto"/>
              <w:spacing w:after="0" w:line="130" w:lineRule="exact"/>
              <w:ind w:firstLine="0"/>
            </w:pPr>
            <w:r>
              <w:rPr>
                <w:rStyle w:val="1965pt1"/>
              </w:rPr>
              <w:t>ШТ.</w:t>
            </w:r>
          </w:p>
        </w:tc>
        <w:tc>
          <w:tcPr>
            <w:tcW w:w="1560" w:type="dxa"/>
            <w:tcBorders>
              <w:top w:val="single" w:sz="4" w:space="0" w:color="auto"/>
              <w:left w:val="single" w:sz="4" w:space="0" w:color="auto"/>
              <w:right w:val="single" w:sz="4" w:space="0" w:color="auto"/>
            </w:tcBorders>
            <w:shd w:val="clear" w:color="auto" w:fill="FFFFFF"/>
          </w:tcPr>
          <w:p w:rsidR="00047543" w:rsidRDefault="00EB1CEB">
            <w:pPr>
              <w:pStyle w:val="190"/>
              <w:framePr w:w="3504" w:h="1800" w:wrap="none" w:vAnchor="page" w:hAnchor="page" w:x="11776" w:y="3611"/>
              <w:shd w:val="clear" w:color="auto" w:fill="auto"/>
              <w:spacing w:after="0" w:line="160" w:lineRule="exact"/>
              <w:ind w:firstLine="0"/>
              <w:jc w:val="center"/>
            </w:pPr>
            <w:r>
              <w:rPr>
                <w:rStyle w:val="198pt4"/>
                <w:b/>
                <w:bCs/>
              </w:rPr>
              <w:t>7</w:t>
            </w:r>
          </w:p>
        </w:tc>
      </w:tr>
    </w:tbl>
    <w:p w:rsidR="00047543" w:rsidRDefault="00EB1CEB">
      <w:pPr>
        <w:pStyle w:val="257"/>
        <w:framePr w:w="4810" w:h="781" w:hRule="exact" w:wrap="none" w:vAnchor="page" w:hAnchor="page" w:x="7183" w:y="6410"/>
        <w:shd w:val="clear" w:color="auto" w:fill="auto"/>
        <w:spacing w:line="170" w:lineRule="exact"/>
      </w:pPr>
      <w:r>
        <w:rPr>
          <w:rStyle w:val="258"/>
          <w:b/>
          <w:bCs/>
        </w:rPr>
        <w:t>12 регулирование численности объектов животного мира,</w:t>
      </w:r>
    </w:p>
    <w:p w:rsidR="00047543" w:rsidRDefault="00EB1CEB">
      <w:pPr>
        <w:pStyle w:val="19f9"/>
        <w:framePr w:w="4810" w:h="781" w:hRule="exact" w:wrap="none" w:vAnchor="page" w:hAnchor="page" w:x="7183" w:y="6410"/>
        <w:shd w:val="clear" w:color="auto" w:fill="auto"/>
        <w:spacing w:line="254" w:lineRule="exact"/>
        <w:jc w:val="both"/>
      </w:pPr>
      <w:r>
        <w:rPr>
          <w:rStyle w:val="19fa"/>
          <w:b/>
          <w:bCs/>
        </w:rPr>
        <w:t>влияющих на сокращение численности охотничьих ресурсов,</w:t>
      </w:r>
    </w:p>
    <w:p w:rsidR="00047543" w:rsidRDefault="00EB1CEB">
      <w:pPr>
        <w:pStyle w:val="19f9"/>
        <w:framePr w:w="4810" w:h="781" w:hRule="exact" w:wrap="none" w:vAnchor="page" w:hAnchor="page" w:x="7183" w:y="6410"/>
        <w:shd w:val="clear" w:color="auto" w:fill="auto"/>
        <w:spacing w:line="254" w:lineRule="exact"/>
        <w:ind w:right="1766"/>
        <w:jc w:val="both"/>
      </w:pPr>
      <w:r>
        <w:rPr>
          <w:rStyle w:val="19fa"/>
          <w:b/>
          <w:bCs/>
        </w:rPr>
        <w:t>-изъято одичавших собак</w:t>
      </w:r>
    </w:p>
    <w:p w:rsidR="00047543" w:rsidRDefault="00EB1CEB">
      <w:pPr>
        <w:pStyle w:val="19f9"/>
        <w:framePr w:wrap="none" w:vAnchor="page" w:hAnchor="page" w:x="7192" w:y="7246"/>
        <w:shd w:val="clear" w:color="auto" w:fill="auto"/>
        <w:spacing w:line="160" w:lineRule="exact"/>
      </w:pPr>
      <w:r>
        <w:rPr>
          <w:rStyle w:val="19fa"/>
          <w:b/>
          <w:bCs/>
        </w:rPr>
        <w:t>-изъято одичавших кошек</w:t>
      </w:r>
    </w:p>
    <w:p w:rsidR="00047543" w:rsidRDefault="00EB1CEB">
      <w:pPr>
        <w:pStyle w:val="19f9"/>
        <w:framePr w:w="4262" w:h="855" w:hRule="exact" w:wrap="none" w:vAnchor="page" w:hAnchor="page" w:x="7211" w:y="7344"/>
        <w:shd w:val="clear" w:color="auto" w:fill="auto"/>
        <w:spacing w:line="230" w:lineRule="exact"/>
      </w:pPr>
      <w:r>
        <w:rPr>
          <w:rStyle w:val="19fd"/>
          <w:b/>
          <w:bCs/>
        </w:rPr>
        <w:t>-г^—</w:t>
      </w:r>
      <w:r>
        <w:rPr>
          <w:rStyle w:val="19fa"/>
          <w:b/>
          <w:bCs/>
        </w:rPr>
        <w:t>д^^^Ггиб^ш^хотничьих ресурсов от</w:t>
      </w:r>
      <w:r>
        <w:rPr>
          <w:rStyle w:val="19fa"/>
          <w:b/>
          <w:bCs/>
        </w:rPr>
        <w:br/>
        <w:t>транспортных средств и производственных процессов</w:t>
      </w:r>
    </w:p>
    <w:p w:rsidR="00047543" w:rsidRDefault="00EB1CEB">
      <w:pPr>
        <w:pStyle w:val="19f9"/>
        <w:framePr w:w="4262" w:h="855" w:hRule="exact" w:wrap="none" w:vAnchor="page" w:hAnchor="page" w:x="7211" w:y="7344"/>
        <w:shd w:val="clear" w:color="auto" w:fill="auto"/>
        <w:spacing w:line="230" w:lineRule="exact"/>
      </w:pPr>
      <w:r>
        <w:rPr>
          <w:rStyle w:val="1965pt2"/>
        </w:rPr>
        <w:t>-устройство соло</w:t>
      </w:r>
      <w:r>
        <w:rPr>
          <w:rStyle w:val="1965pt3"/>
        </w:rPr>
        <w:t xml:space="preserve">нцов </w:t>
      </w:r>
      <w:r>
        <w:rPr>
          <w:rStyle w:val="19fc"/>
          <w:b/>
          <w:bCs/>
        </w:rPr>
        <w:t>вдоль авт</w:t>
      </w:r>
      <w:r>
        <w:rPr>
          <w:rStyle w:val="19fa"/>
          <w:b/>
          <w:bCs/>
        </w:rPr>
        <w:t>отрассы</w:t>
      </w:r>
    </w:p>
    <w:p w:rsidR="00047543" w:rsidRDefault="00EB1CEB">
      <w:pPr>
        <w:pStyle w:val="57"/>
        <w:framePr w:w="4262" w:h="855" w:hRule="exact" w:wrap="none" w:vAnchor="page" w:hAnchor="page" w:x="7211" w:y="7344"/>
        <w:shd w:val="clear" w:color="auto" w:fill="auto"/>
        <w:tabs>
          <w:tab w:val="left" w:leader="underscore" w:pos="718"/>
          <w:tab w:val="left" w:leader="underscore" w:pos="1658"/>
        </w:tabs>
        <w:spacing w:line="160" w:lineRule="exact"/>
        <w:ind w:left="420" w:right="1114"/>
        <w:jc w:val="both"/>
      </w:pPr>
      <w:r>
        <w:rPr>
          <w:rStyle w:val="58"/>
          <w:b/>
          <w:bCs/>
        </w:rPr>
        <w:tab/>
        <w:t xml:space="preserve"> </w:t>
      </w:r>
      <w:r>
        <w:rPr>
          <w:rStyle w:val="58"/>
          <w:b/>
          <w:bCs/>
        </w:rPr>
        <w:tab/>
        <w:t>Л1ГЛП1.0У ^ПМ</w:t>
      </w:r>
    </w:p>
    <w:p w:rsidR="00047543" w:rsidRDefault="00EB1CEB">
      <w:pPr>
        <w:pStyle w:val="19f9"/>
        <w:framePr w:w="4646" w:h="951" w:hRule="exact" w:wrap="none" w:vAnchor="page" w:hAnchor="page" w:x="7240" w:y="7796"/>
        <w:shd w:val="clear" w:color="auto" w:fill="auto"/>
        <w:spacing w:line="432" w:lineRule="exact"/>
        <w:ind w:left="10"/>
        <w:jc w:val="both"/>
      </w:pPr>
      <w:r>
        <w:rPr>
          <w:rStyle w:val="19Arial85pt2pt"/>
        </w:rPr>
        <w:t>\А</w:t>
      </w:r>
      <w:r>
        <w:rPr>
          <w:rStyle w:val="19fa"/>
          <w:b/>
          <w:bCs/>
        </w:rPr>
        <w:t>. мзд^в"охот7ьих угодьях зон охраны охотничьих</w:t>
      </w:r>
      <w:r>
        <w:rPr>
          <w:rStyle w:val="19fa"/>
          <w:b/>
          <w:bCs/>
        </w:rPr>
        <w:br/>
        <w:t>^установка аншлагов на границах воспроизводственных</w:t>
      </w:r>
    </w:p>
    <w:p w:rsidR="00047543" w:rsidRDefault="00EB1CEB">
      <w:pPr>
        <w:pStyle w:val="19f9"/>
        <w:framePr w:w="4675" w:h="451" w:hRule="exact" w:wrap="none" w:vAnchor="page" w:hAnchor="page" w:x="7240" w:y="9155"/>
        <w:shd w:val="clear" w:color="auto" w:fill="auto"/>
        <w:spacing w:after="20" w:line="160" w:lineRule="exact"/>
      </w:pPr>
      <w:r>
        <w:rPr>
          <w:rStyle w:val="19fa"/>
          <w:b/>
          <w:bCs/>
        </w:rPr>
        <w:t>условий среды их обитания:</w:t>
      </w:r>
    </w:p>
    <w:p w:rsidR="00047543" w:rsidRDefault="00EB1CEB">
      <w:pPr>
        <w:pStyle w:val="19f9"/>
        <w:framePr w:w="4675" w:h="451" w:hRule="exact" w:wrap="none" w:vAnchor="page" w:hAnchor="page" w:x="7240" w:y="9155"/>
        <w:shd w:val="clear" w:color="auto" w:fill="auto"/>
        <w:spacing w:line="160" w:lineRule="exact"/>
      </w:pPr>
      <w:r>
        <w:rPr>
          <w:rStyle w:val="19fc"/>
          <w:b/>
          <w:bCs/>
        </w:rPr>
        <w:t>2.1 .выкладка кормов: - сена</w:t>
      </w:r>
    </w:p>
    <w:p w:rsidR="00047543" w:rsidRDefault="00EB1CEB">
      <w:pPr>
        <w:pStyle w:val="19f9"/>
        <w:framePr w:wrap="none" w:vAnchor="page" w:hAnchor="page" w:x="7298" w:y="10006"/>
        <w:shd w:val="clear" w:color="auto" w:fill="auto"/>
        <w:spacing w:line="160" w:lineRule="exact"/>
      </w:pPr>
      <w:r>
        <w:rPr>
          <w:rStyle w:val="19fa"/>
          <w:b/>
          <w:bCs/>
        </w:rPr>
        <w:t>-выкладка соли</w:t>
      </w:r>
    </w:p>
    <w:p w:rsidR="00047543" w:rsidRDefault="00EB1CEB">
      <w:pPr>
        <w:pStyle w:val="267"/>
        <w:framePr w:w="4550" w:h="416" w:hRule="exact" w:wrap="none" w:vAnchor="page" w:hAnchor="page" w:x="7288" w:y="10064"/>
        <w:shd w:val="clear" w:color="auto" w:fill="auto"/>
        <w:tabs>
          <w:tab w:val="left" w:pos="1690"/>
          <w:tab w:val="left" w:leader="hyphen" w:pos="2131"/>
          <w:tab w:val="left" w:leader="hyphen" w:pos="4334"/>
        </w:tabs>
        <w:spacing w:line="130" w:lineRule="exact"/>
      </w:pPr>
      <w:r>
        <w:rPr>
          <w:rStyle w:val="268"/>
        </w:rPr>
        <w:t>-пы кладка шил</w:t>
      </w:r>
      <w:r>
        <w:rPr>
          <w:rStyle w:val="268"/>
        </w:rPr>
        <w:tab/>
      </w:r>
      <w:r>
        <w:rPr>
          <w:rStyle w:val="268"/>
        </w:rPr>
        <w:tab/>
      </w:r>
      <w:r>
        <w:rPr>
          <w:rStyle w:val="268"/>
        </w:rPr>
        <w:tab/>
      </w:r>
    </w:p>
    <w:p w:rsidR="00047543" w:rsidRDefault="00EB1CEB">
      <w:pPr>
        <w:pStyle w:val="277"/>
        <w:framePr w:w="4550" w:h="416" w:hRule="exact" w:wrap="none" w:vAnchor="page" w:hAnchor="page" w:x="7288" w:y="10064"/>
        <w:shd w:val="clear" w:color="auto" w:fill="auto"/>
        <w:spacing w:line="170" w:lineRule="exact"/>
      </w:pPr>
      <w:r>
        <w:rPr>
          <w:rStyle w:val="278"/>
        </w:rPr>
        <w:t>~2^2хоздан^йск\кютаенных водоп</w:t>
      </w:r>
      <w:r>
        <w:rPr>
          <w:rStyle w:val="279"/>
        </w:rPr>
        <w:t>ое^тройстеошн™</w:t>
      </w:r>
    </w:p>
    <w:p w:rsidR="00047543" w:rsidRDefault="0030601B">
      <w:pPr>
        <w:rPr>
          <w:sz w:val="2"/>
          <w:szCs w:val="2"/>
        </w:rPr>
        <w:sectPr w:rsidR="00047543">
          <w:pgSz w:w="16840" w:h="11900" w:orient="landscape"/>
          <w:pgMar w:top="360" w:right="360" w:bottom="360" w:left="360" w:header="0" w:footer="3" w:gutter="0"/>
          <w:cols w:space="720"/>
          <w:noEndnote/>
          <w:docGrid w:linePitch="360"/>
        </w:sectPr>
      </w:pPr>
      <w:r>
        <w:pict>
          <v:shape id="_x0000_s1131" type="#_x0000_t75" style="position:absolute;margin-left:353.3pt;margin-top:270.5pt;width:412.8pt;height:62.4pt;z-index:-251660800;mso-wrap-distance-left:5pt;mso-wrap-distance-right:5pt;mso-position-horizontal-relative:page;mso-position-vertical-relative:page" wrapcoords="0 0">
            <v:imagedata r:id="rId166" o:title="image106"/>
            <w10:wrap anchorx="page" anchory="page"/>
          </v:shape>
        </w:pict>
      </w:r>
      <w:r>
        <w:pict>
          <v:shape id="_x0000_s1132" type="#_x0000_t75" style="position:absolute;margin-left:360.5pt;margin-top:293.55pt;width:411.85pt;height:221.3pt;z-index:-251659776;mso-wrap-distance-left:5pt;mso-wrap-distance-right:5pt;mso-position-horizontal-relative:page;mso-position-vertical-relative:page" wrapcoords="0 0">
            <v:imagedata r:id="rId167" o:title="image107"/>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center"/>
            </w:pPr>
            <w:r>
              <w:rPr>
                <w:rStyle w:val="1910pt0"/>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22"/>
        <w:framePr w:w="403" w:h="1998" w:hRule="exact" w:wrap="none" w:vAnchor="page" w:hAnchor="page" w:x="674" w:y="6407"/>
        <w:shd w:val="clear" w:color="auto" w:fill="auto"/>
        <w:spacing w:before="0" w:after="68" w:line="280" w:lineRule="exact"/>
        <w:jc w:val="left"/>
      </w:pPr>
      <w:r>
        <w:t>ю</w:t>
      </w:r>
    </w:p>
    <w:p w:rsidR="00047543" w:rsidRDefault="00EB1CEB">
      <w:pPr>
        <w:pStyle w:val="321"/>
        <w:framePr w:w="403" w:h="1998" w:hRule="exact" w:wrap="none" w:vAnchor="page" w:hAnchor="page" w:x="674" w:y="6407"/>
        <w:shd w:val="clear" w:color="auto" w:fill="auto"/>
        <w:spacing w:line="220" w:lineRule="exact"/>
        <w:jc w:val="left"/>
      </w:pPr>
      <w:r>
        <w:rPr>
          <w:rStyle w:val="323"/>
          <w:b/>
          <w:bCs/>
        </w:rPr>
        <w:t>о</w:t>
      </w:r>
    </w:p>
    <w:p w:rsidR="00047543" w:rsidRDefault="00EB1CEB">
      <w:pPr>
        <w:pStyle w:val="22"/>
        <w:framePr w:w="403" w:h="1998" w:hRule="exact" w:wrap="none" w:vAnchor="page" w:hAnchor="page" w:x="674" w:y="6407"/>
        <w:shd w:val="clear" w:color="auto" w:fill="auto"/>
        <w:spacing w:before="0" w:after="0" w:line="280" w:lineRule="exact"/>
        <w:jc w:val="left"/>
      </w:pPr>
      <w:r>
        <w:rPr>
          <w:lang w:val="en-US" w:eastAsia="en-US" w:bidi="en-US"/>
        </w:rPr>
        <w:t>U</w:t>
      </w:r>
      <w:r w:rsidRPr="00673CE3">
        <w:rPr>
          <w:lang w:eastAsia="en-US" w:bidi="en-US"/>
        </w:rPr>
        <w:t>)</w:t>
      </w:r>
    </w:p>
    <w:p w:rsidR="00047543" w:rsidRDefault="00EB1CEB">
      <w:pPr>
        <w:pStyle w:val="1231"/>
        <w:framePr w:w="403" w:h="1998" w:hRule="exact" w:wrap="none" w:vAnchor="page" w:hAnchor="page" w:x="674" w:y="6407"/>
        <w:shd w:val="clear" w:color="auto" w:fill="auto"/>
        <w:spacing w:after="0" w:line="150" w:lineRule="exact"/>
      </w:pPr>
      <w:r>
        <w:t>00</w:t>
      </w:r>
    </w:p>
    <w:p w:rsidR="00047543" w:rsidRDefault="00EB1CEB">
      <w:pPr>
        <w:pStyle w:val="22"/>
        <w:framePr w:w="403" w:h="1998" w:hRule="exact" w:wrap="none" w:vAnchor="page" w:hAnchor="page" w:x="674" w:y="6407"/>
        <w:shd w:val="clear" w:color="auto" w:fill="auto"/>
        <w:spacing w:before="0" w:after="0" w:line="280" w:lineRule="exact"/>
        <w:jc w:val="left"/>
      </w:pPr>
      <w:r>
        <w:t>м</w:t>
      </w:r>
    </w:p>
    <w:p w:rsidR="00047543" w:rsidRDefault="00EB1CEB">
      <w:pPr>
        <w:pStyle w:val="321"/>
        <w:framePr w:w="403" w:h="1998" w:hRule="exact" w:wrap="none" w:vAnchor="page" w:hAnchor="page" w:x="674" w:y="6407"/>
        <w:shd w:val="clear" w:color="auto" w:fill="auto"/>
        <w:spacing w:line="220" w:lineRule="exact"/>
        <w:jc w:val="left"/>
      </w:pPr>
      <w:r>
        <w:rPr>
          <w:rStyle w:val="323"/>
          <w:b/>
          <w:bCs/>
        </w:rPr>
        <w:t>о</w:t>
      </w:r>
    </w:p>
    <w:p w:rsidR="00047543" w:rsidRDefault="00EB1CEB">
      <w:pPr>
        <w:pStyle w:val="22"/>
        <w:framePr w:w="403" w:h="1998" w:hRule="exact" w:wrap="none" w:vAnchor="page" w:hAnchor="page" w:x="674" w:y="6407"/>
        <w:shd w:val="clear" w:color="auto" w:fill="auto"/>
        <w:spacing w:before="0" w:after="0" w:line="280" w:lineRule="exact"/>
        <w:jc w:val="left"/>
      </w:pPr>
      <w:r>
        <w:rPr>
          <w:rStyle w:val="2f3"/>
        </w:rPr>
        <w:t>On</w:t>
      </w:r>
    </w:p>
    <w:p w:rsidR="00047543" w:rsidRDefault="00EB1CEB">
      <w:pPr>
        <w:pStyle w:val="22"/>
        <w:framePr w:w="346" w:h="559" w:hRule="exact" w:wrap="none" w:vAnchor="page" w:hAnchor="page" w:x="731" w:y="8753"/>
        <w:shd w:val="clear" w:color="auto" w:fill="auto"/>
        <w:spacing w:before="0" w:after="0" w:line="280" w:lineRule="exact"/>
        <w:jc w:val="left"/>
      </w:pPr>
      <w:r>
        <w:t>н</w:t>
      </w:r>
    </w:p>
    <w:p w:rsidR="00047543" w:rsidRDefault="00EB1CEB">
      <w:pPr>
        <w:pStyle w:val="22"/>
        <w:framePr w:w="346" w:h="559" w:hRule="exact" w:wrap="none" w:vAnchor="page" w:hAnchor="page" w:x="731" w:y="8753"/>
        <w:shd w:val="clear" w:color="auto" w:fill="auto"/>
        <w:spacing w:before="0" w:after="0" w:line="280" w:lineRule="exact"/>
        <w:jc w:val="left"/>
      </w:pPr>
      <w:r>
        <w:t>-Ьь</w:t>
      </w:r>
    </w:p>
    <w:p w:rsidR="00047543" w:rsidRDefault="00EB1CEB">
      <w:pPr>
        <w:pStyle w:val="108"/>
        <w:framePr w:wrap="none" w:vAnchor="page" w:hAnchor="page" w:x="482" w:y="11213"/>
        <w:shd w:val="clear" w:color="auto" w:fill="auto"/>
        <w:spacing w:line="140" w:lineRule="exact"/>
        <w:jc w:val="left"/>
      </w:pPr>
      <w:r>
        <w:rPr>
          <w:lang w:val="en-US" w:eastAsia="en-US" w:bidi="en-US"/>
        </w:rPr>
        <w:t>VO</w:t>
      </w:r>
    </w:p>
    <w:p w:rsidR="00047543" w:rsidRDefault="00EB1CEB">
      <w:pPr>
        <w:pStyle w:val="241"/>
        <w:framePr w:w="269" w:h="568" w:hRule="exact" w:wrap="none" w:vAnchor="page" w:hAnchor="page" w:x="923" w:y="11018"/>
        <w:shd w:val="clear" w:color="auto" w:fill="auto"/>
        <w:spacing w:line="200" w:lineRule="exact"/>
      </w:pPr>
      <w:r>
        <w:rPr>
          <w:rStyle w:val="248"/>
          <w:i/>
          <w:iCs/>
        </w:rPr>
        <w:t>U</w:t>
      </w:r>
    </w:p>
    <w:p w:rsidR="00047543" w:rsidRDefault="00EB1CEB">
      <w:pPr>
        <w:pStyle w:val="22"/>
        <w:framePr w:w="269" w:h="568" w:hRule="exact" w:wrap="none" w:vAnchor="page" w:hAnchor="page" w:x="923" w:y="11018"/>
        <w:shd w:val="clear" w:color="auto" w:fill="auto"/>
        <w:spacing w:before="0" w:after="0" w:line="106" w:lineRule="exact"/>
        <w:jc w:val="left"/>
      </w:pPr>
      <w:r>
        <w:t>К</w:t>
      </w:r>
    </w:p>
    <w:p w:rsidR="00047543" w:rsidRDefault="00EB1CEB">
      <w:pPr>
        <w:pStyle w:val="221"/>
        <w:framePr w:w="269" w:h="568" w:hRule="exact" w:wrap="none" w:vAnchor="page" w:hAnchor="page" w:x="923" w:y="11018"/>
        <w:shd w:val="clear" w:color="auto" w:fill="auto"/>
        <w:spacing w:line="106" w:lineRule="exact"/>
        <w:ind w:firstLine="0"/>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561"/>
        <w:framePr w:w="4810" w:h="1057" w:hRule="exact" w:wrap="none" w:vAnchor="page" w:hAnchor="page" w:x="7019" w:y="2098"/>
        <w:shd w:val="clear" w:color="auto" w:fill="auto"/>
        <w:spacing w:after="0" w:line="235" w:lineRule="exact"/>
        <w:jc w:val="both"/>
      </w:pPr>
      <w:r>
        <w:rPr>
          <w:rStyle w:val="56Arial7pt"/>
        </w:rPr>
        <w:t>2</w:t>
      </w:r>
      <w:r>
        <w:rPr>
          <w:rStyle w:val="564"/>
          <w:b/>
          <w:bCs/>
        </w:rPr>
        <w:t>Лхоздание сооружений для выкладки кормов: устройство и</w:t>
      </w:r>
    </w:p>
    <w:p w:rsidR="00047543" w:rsidRDefault="00EB1CEB">
      <w:pPr>
        <w:pStyle w:val="561"/>
        <w:framePr w:w="4810" w:h="1057" w:hRule="exact" w:wrap="none" w:vAnchor="page" w:hAnchor="page" w:x="7019" w:y="2098"/>
        <w:shd w:val="clear" w:color="auto" w:fill="auto"/>
        <w:spacing w:after="0" w:line="235" w:lineRule="exact"/>
        <w:ind w:right="2246"/>
        <w:jc w:val="both"/>
      </w:pPr>
      <w:r>
        <w:rPr>
          <w:rStyle w:val="566"/>
          <w:b/>
          <w:bCs/>
        </w:rPr>
        <w:t>ремонт кормушек</w:t>
      </w:r>
      <w:r>
        <w:rPr>
          <w:rStyle w:val="564"/>
          <w:b/>
          <w:bCs/>
        </w:rPr>
        <w:t xml:space="preserve"> на площадках</w:t>
      </w:r>
    </w:p>
    <w:p w:rsidR="00047543" w:rsidRDefault="00EB1CEB">
      <w:pPr>
        <w:pStyle w:val="561"/>
        <w:framePr w:w="4810" w:h="1057" w:hRule="exact" w:wrap="none" w:vAnchor="page" w:hAnchor="page" w:x="7019" w:y="2098"/>
        <w:shd w:val="clear" w:color="auto" w:fill="auto"/>
        <w:tabs>
          <w:tab w:val="left" w:leader="underscore" w:pos="2477"/>
        </w:tabs>
        <w:spacing w:after="0" w:line="235" w:lineRule="exact"/>
        <w:ind w:right="2285"/>
        <w:jc w:val="both"/>
      </w:pPr>
      <w:r>
        <w:rPr>
          <w:rStyle w:val="566"/>
          <w:b/>
          <w:bCs/>
        </w:rPr>
        <w:t>-устрой</w:t>
      </w:r>
      <w:r>
        <w:rPr>
          <w:rStyle w:val="564"/>
          <w:b/>
          <w:bCs/>
        </w:rPr>
        <w:t xml:space="preserve">ство </w:t>
      </w:r>
      <w:r>
        <w:rPr>
          <w:rStyle w:val="563"/>
          <w:b/>
          <w:bCs/>
        </w:rPr>
        <w:t>солонцов</w:t>
      </w:r>
      <w:r>
        <w:rPr>
          <w:rStyle w:val="567"/>
          <w:b/>
          <w:bCs/>
        </w:rPr>
        <w:tab/>
      </w:r>
    </w:p>
    <w:p w:rsidR="00047543" w:rsidRDefault="00EB1CEB">
      <w:pPr>
        <w:pStyle w:val="561"/>
        <w:framePr w:w="4810" w:h="1057" w:hRule="exact" w:wrap="none" w:vAnchor="page" w:hAnchor="page" w:x="7019" w:y="2098"/>
        <w:shd w:val="clear" w:color="auto" w:fill="auto"/>
        <w:spacing w:after="0" w:line="160" w:lineRule="exact"/>
        <w:ind w:right="2285"/>
        <w:jc w:val="both"/>
      </w:pPr>
      <w:r>
        <w:rPr>
          <w:rStyle w:val="566"/>
          <w:b/>
          <w:bCs/>
        </w:rPr>
        <w:t>2,4</w:t>
      </w:r>
      <w:r>
        <w:rPr>
          <w:rStyle w:val="563"/>
          <w:b/>
          <w:bCs/>
        </w:rPr>
        <w:t xml:space="preserve">.устройство </w:t>
      </w:r>
      <w:r>
        <w:rPr>
          <w:rStyle w:val="562"/>
          <w:b/>
          <w:bCs/>
        </w:rPr>
        <w:t>кормовых полей</w:t>
      </w:r>
    </w:p>
    <w:p w:rsidR="00047543" w:rsidRDefault="00EB1CEB">
      <w:pPr>
        <w:pStyle w:val="221"/>
        <w:framePr w:w="4829" w:h="1807" w:hRule="exact" w:wrap="none" w:vAnchor="page" w:hAnchor="page" w:x="7048" w:y="3047"/>
        <w:numPr>
          <w:ilvl w:val="0"/>
          <w:numId w:val="64"/>
        </w:numPr>
        <w:shd w:val="clear" w:color="auto" w:fill="auto"/>
        <w:tabs>
          <w:tab w:val="left" w:pos="130"/>
          <w:tab w:val="left" w:leader="hyphen" w:pos="3206"/>
        </w:tabs>
        <w:spacing w:line="202" w:lineRule="exact"/>
        <w:ind w:right="518" w:firstLine="0"/>
        <w:jc w:val="both"/>
      </w:pPr>
      <w:r>
        <w:rPr>
          <w:rStyle w:val="22a"/>
          <w:b/>
          <w:bCs/>
        </w:rPr>
        <w:t>Устройство искусственных гнез</w:t>
      </w:r>
      <w:r>
        <w:rPr>
          <w:rStyle w:val="224"/>
          <w:b/>
          <w:bCs/>
        </w:rPr>
        <w:t>д</w:t>
      </w:r>
      <w:r>
        <w:rPr>
          <w:rStyle w:val="22d"/>
          <w:b/>
          <w:bCs/>
        </w:rPr>
        <w:tab/>
      </w:r>
    </w:p>
    <w:p w:rsidR="00047543" w:rsidRDefault="00EB1CEB">
      <w:pPr>
        <w:pStyle w:val="561"/>
        <w:framePr w:w="4829" w:h="1807" w:hRule="exact" w:wrap="none" w:vAnchor="page" w:hAnchor="page" w:x="7048" w:y="3047"/>
        <w:shd w:val="clear" w:color="auto" w:fill="auto"/>
        <w:spacing w:after="0" w:line="202" w:lineRule="exact"/>
        <w:ind w:right="518"/>
        <w:jc w:val="both"/>
      </w:pPr>
      <w:r>
        <w:rPr>
          <w:rStyle w:val="563"/>
          <w:b/>
          <w:bCs/>
        </w:rPr>
        <w:t>4. Предотвращение болезней охотничьих ресурсов: ^</w:t>
      </w:r>
    </w:p>
    <w:p w:rsidR="00047543" w:rsidRDefault="00EB1CEB">
      <w:pPr>
        <w:pStyle w:val="561"/>
        <w:framePr w:w="4829" w:h="1807" w:hRule="exact" w:wrap="none" w:vAnchor="page" w:hAnchor="page" w:x="7048" w:y="3047"/>
        <w:numPr>
          <w:ilvl w:val="0"/>
          <w:numId w:val="64"/>
        </w:numPr>
        <w:shd w:val="clear" w:color="auto" w:fill="auto"/>
        <w:tabs>
          <w:tab w:val="left" w:pos="158"/>
        </w:tabs>
        <w:spacing w:after="0" w:line="202" w:lineRule="exact"/>
      </w:pPr>
      <w:r>
        <w:rPr>
          <w:rStyle w:val="563"/>
          <w:b/>
          <w:bCs/>
        </w:rPr>
        <w:t>1 .профилактика и лечение инвазионных заболевании</w:t>
      </w:r>
      <w:r>
        <w:rPr>
          <w:rStyle w:val="563"/>
          <w:b/>
          <w:bCs/>
        </w:rPr>
        <w:br/>
        <w:t>-обработка кормоплощадок формальдегидом и негашеной</w:t>
      </w:r>
    </w:p>
    <w:p w:rsidR="00047543" w:rsidRDefault="00EB1CEB">
      <w:pPr>
        <w:pStyle w:val="221"/>
        <w:framePr w:w="4829" w:h="1807" w:hRule="exact" w:wrap="none" w:vAnchor="page" w:hAnchor="page" w:x="7048" w:y="3047"/>
        <w:shd w:val="clear" w:color="auto" w:fill="auto"/>
        <w:tabs>
          <w:tab w:val="left" w:leader="underscore" w:pos="4531"/>
        </w:tabs>
        <w:spacing w:line="160" w:lineRule="exact"/>
        <w:ind w:firstLine="0"/>
        <w:jc w:val="both"/>
      </w:pPr>
      <w:r>
        <w:rPr>
          <w:rStyle w:val="224"/>
          <w:b/>
          <w:bCs/>
        </w:rPr>
        <w:t>известью</w:t>
      </w:r>
      <w:r>
        <w:rPr>
          <w:rStyle w:val="224"/>
          <w:b/>
          <w:bCs/>
        </w:rPr>
        <w:tab/>
      </w:r>
    </w:p>
    <w:p w:rsidR="00047543" w:rsidRDefault="00EB1CEB">
      <w:pPr>
        <w:pStyle w:val="561"/>
        <w:framePr w:w="4829" w:h="1807" w:hRule="exact" w:wrap="none" w:vAnchor="page" w:hAnchor="page" w:x="7048" w:y="3047"/>
        <w:shd w:val="clear" w:color="auto" w:fill="auto"/>
        <w:spacing w:after="67" w:line="160" w:lineRule="exact"/>
        <w:jc w:val="both"/>
      </w:pPr>
      <w:r>
        <w:rPr>
          <w:rStyle w:val="563"/>
          <w:b/>
          <w:bCs/>
        </w:rPr>
        <w:t>- противогельминтные мероприятия, подмешивание</w:t>
      </w:r>
    </w:p>
    <w:p w:rsidR="00047543" w:rsidRDefault="00EB1CEB">
      <w:pPr>
        <w:pStyle w:val="561"/>
        <w:framePr w:w="4829" w:h="1807" w:hRule="exact" w:wrap="none" w:vAnchor="page" w:hAnchor="page" w:x="7048" w:y="3047"/>
        <w:shd w:val="clear" w:color="auto" w:fill="auto"/>
        <w:tabs>
          <w:tab w:val="left" w:leader="hyphen" w:pos="2702"/>
          <w:tab w:val="left" w:leader="hyphen" w:pos="3662"/>
          <w:tab w:val="left" w:leader="hyphen" w:pos="4142"/>
        </w:tabs>
        <w:spacing w:after="0" w:line="170" w:lineRule="exact"/>
        <w:jc w:val="both"/>
      </w:pPr>
      <w:r>
        <w:rPr>
          <w:rStyle w:val="563"/>
          <w:b/>
          <w:bCs/>
        </w:rPr>
        <w:t>препаратов в подкормку</w:t>
      </w:r>
      <w:r>
        <w:rPr>
          <w:rStyle w:val="565"/>
          <w:b/>
          <w:bCs/>
        </w:rPr>
        <w:tab/>
      </w:r>
      <w:r>
        <w:rPr>
          <w:rStyle w:val="565"/>
          <w:b/>
          <w:bCs/>
        </w:rPr>
        <w:tab/>
        <w:t>-</w:t>
      </w:r>
      <w:r>
        <w:rPr>
          <w:rStyle w:val="565"/>
          <w:b/>
          <w:bCs/>
        </w:rPr>
        <w:tab/>
      </w:r>
      <w:r>
        <w:rPr>
          <w:rStyle w:val="56Arial85pt0pt"/>
        </w:rPr>
        <w:t>—-</w:t>
      </w:r>
    </w:p>
    <w:p w:rsidR="00047543" w:rsidRDefault="00EB1CEB">
      <w:pPr>
        <w:pStyle w:val="561"/>
        <w:framePr w:w="4829" w:h="1807" w:hRule="exact" w:wrap="none" w:vAnchor="page" w:hAnchor="page" w:x="7048" w:y="3047"/>
        <w:shd w:val="clear" w:color="auto" w:fill="auto"/>
        <w:spacing w:after="0" w:line="160" w:lineRule="exact"/>
        <w:jc w:val="both"/>
      </w:pPr>
      <w:r>
        <w:rPr>
          <w:rStyle w:val="563"/>
          <w:b/>
          <w:bCs/>
        </w:rPr>
        <w:t xml:space="preserve">^ГТ^фид^тнка </w:t>
      </w:r>
      <w:r>
        <w:rPr>
          <w:rStyle w:val="565"/>
          <w:b/>
          <w:bCs/>
        </w:rPr>
        <w:t xml:space="preserve">^ечшшси </w:t>
      </w:r>
      <w:r>
        <w:rPr>
          <w:rStyle w:val="565"/>
          <w:b/>
          <w:bCs/>
          <w:lang w:val="en-US" w:eastAsia="en-US" w:bidi="en-US"/>
        </w:rPr>
        <w:t>i</w:t>
      </w:r>
      <w:r w:rsidRPr="00EB1CEB">
        <w:rPr>
          <w:rStyle w:val="563"/>
          <w:b/>
          <w:bCs/>
          <w:lang w:eastAsia="en-US" w:bidi="en-US"/>
        </w:rPr>
        <w:t>1</w:t>
      </w:r>
      <w:r>
        <w:rPr>
          <w:rStyle w:val="565"/>
          <w:b/>
          <w:bCs/>
        </w:rPr>
        <w:t>фуишр!'</w:t>
      </w:r>
      <w:r>
        <w:rPr>
          <w:rStyle w:val="567"/>
          <w:b/>
          <w:bCs/>
        </w:rPr>
        <w:t>I&lt;</w:t>
      </w:r>
      <w:r>
        <w:rPr>
          <w:rStyle w:val="565"/>
          <w:b/>
          <w:bCs/>
        </w:rPr>
        <w:t xml:space="preserve">и^або^н^ий </w:t>
      </w:r>
      <w:r>
        <w:rPr>
          <w:rStyle w:val="567"/>
          <w:b/>
          <w:bCs/>
        </w:rPr>
        <w:t>__</w:t>
      </w:r>
    </w:p>
    <w:p w:rsidR="00047543" w:rsidRDefault="00EB1CEB">
      <w:pPr>
        <w:pStyle w:val="150"/>
        <w:framePr w:w="4810" w:h="1288" w:hRule="exact" w:wrap="none" w:vAnchor="page" w:hAnchor="page" w:x="7029" w:y="4641"/>
        <w:shd w:val="clear" w:color="auto" w:fill="auto"/>
        <w:tabs>
          <w:tab w:val="left" w:leader="hyphen" w:pos="1742"/>
          <w:tab w:val="left" w:leader="hyphen" w:pos="2232"/>
          <w:tab w:val="left" w:leader="hyphen" w:pos="2592"/>
          <w:tab w:val="left" w:leader="hyphen" w:pos="2904"/>
          <w:tab w:val="left" w:leader="hyphen" w:pos="2952"/>
          <w:tab w:val="left" w:leader="hyphen" w:pos="3778"/>
        </w:tabs>
        <w:spacing w:line="140" w:lineRule="exact"/>
        <w:ind w:left="480"/>
      </w:pPr>
      <w:r>
        <w:rPr>
          <w:rStyle w:val="150pt"/>
        </w:rPr>
        <w:t xml:space="preserve">|Щ1|идамнвн </w:t>
      </w:r>
      <w:r>
        <w:rPr>
          <w:rStyle w:val="150pt0"/>
        </w:rPr>
        <w:t xml:space="preserve">г» </w:t>
      </w:r>
      <w:r>
        <w:rPr>
          <w:rStyle w:val="150pt1"/>
        </w:rPr>
        <w:tab/>
      </w:r>
      <w:r>
        <w:rPr>
          <w:rStyle w:val="150pt1"/>
        </w:rPr>
        <w:tab/>
      </w:r>
      <w:r>
        <w:rPr>
          <w:rStyle w:val="150pt2"/>
        </w:rPr>
        <w:t>_</w:t>
      </w:r>
      <w:r>
        <w:rPr>
          <w:rStyle w:val="150pt3"/>
        </w:rPr>
        <w:t>_</w:t>
      </w:r>
      <w:r>
        <w:rPr>
          <w:rStyle w:val="150pt3"/>
        </w:rPr>
        <w:tab/>
      </w:r>
      <w:r>
        <w:rPr>
          <w:rStyle w:val="150pt4"/>
        </w:rPr>
        <w:t>л</w:t>
      </w:r>
      <w:r>
        <w:rPr>
          <w:rStyle w:val="150pt4"/>
        </w:rPr>
        <w:tab/>
      </w:r>
      <w:r>
        <w:rPr>
          <w:rStyle w:val="150pt4"/>
        </w:rPr>
        <w:tab/>
      </w:r>
      <w:r>
        <w:rPr>
          <w:rStyle w:val="150pt3"/>
        </w:rPr>
        <w:tab/>
      </w:r>
    </w:p>
    <w:p w:rsidR="00047543" w:rsidRDefault="00EB1CEB">
      <w:pPr>
        <w:pStyle w:val="561"/>
        <w:framePr w:w="4810" w:h="1288" w:hRule="exact" w:wrap="none" w:vAnchor="page" w:hAnchor="page" w:x="7029" w:y="4641"/>
        <w:shd w:val="clear" w:color="auto" w:fill="auto"/>
        <w:spacing w:after="0" w:line="240" w:lineRule="exact"/>
        <w:ind w:left="87"/>
        <w:jc w:val="both"/>
      </w:pPr>
      <w:r>
        <w:rPr>
          <w:rStyle w:val="565"/>
          <w:b/>
          <w:bCs/>
        </w:rPr>
        <w:t>4.3.профилактика и лечение эктопаразнтарных заболевании.</w:t>
      </w:r>
      <w:r>
        <w:rPr>
          <w:rStyle w:val="565"/>
          <w:b/>
          <w:bCs/>
        </w:rPr>
        <w:br/>
      </w:r>
      <w:r>
        <w:rPr>
          <w:rStyle w:val="568"/>
          <w:b/>
          <w:bCs/>
        </w:rPr>
        <w:t>обработка кормоплощадок форма</w:t>
      </w:r>
      <w:r>
        <w:rPr>
          <w:rStyle w:val="565"/>
          <w:b/>
          <w:bCs/>
        </w:rPr>
        <w:t>ль</w:t>
      </w:r>
      <w:r>
        <w:rPr>
          <w:rStyle w:val="569"/>
          <w:b/>
          <w:bCs/>
        </w:rPr>
        <w:t>дегидом</w:t>
      </w:r>
      <w:r>
        <w:rPr>
          <w:rStyle w:val="565"/>
          <w:b/>
          <w:bCs/>
        </w:rPr>
        <w:t>—</w:t>
      </w:r>
    </w:p>
    <w:p w:rsidR="00047543" w:rsidRDefault="00EB1CEB">
      <w:pPr>
        <w:pStyle w:val="561"/>
        <w:framePr w:w="4810" w:h="1288" w:hRule="exact" w:wrap="none" w:vAnchor="page" w:hAnchor="page" w:x="7029" w:y="4641"/>
        <w:shd w:val="clear" w:color="auto" w:fill="auto"/>
        <w:tabs>
          <w:tab w:val="left" w:leader="underscore" w:pos="1604"/>
        </w:tabs>
        <w:spacing w:after="0" w:line="240" w:lineRule="exact"/>
        <w:ind w:left="87" w:right="3159"/>
        <w:jc w:val="both"/>
      </w:pPr>
      <w:r>
        <w:rPr>
          <w:rStyle w:val="563"/>
          <w:b/>
          <w:bCs/>
        </w:rPr>
        <w:t>В</w:t>
      </w:r>
      <w:r>
        <w:rPr>
          <w:rStyle w:val="562"/>
          <w:b/>
          <w:bCs/>
        </w:rPr>
        <w:t>ыкладка сен</w:t>
      </w:r>
      <w:r>
        <w:rPr>
          <w:rStyle w:val="563"/>
          <w:b/>
          <w:bCs/>
        </w:rPr>
        <w:t xml:space="preserve">а </w:t>
      </w:r>
      <w:r>
        <w:rPr>
          <w:rStyle w:val="563"/>
          <w:b/>
          <w:bCs/>
        </w:rPr>
        <w:tab/>
      </w:r>
    </w:p>
    <w:p w:rsidR="00047543" w:rsidRDefault="00EB1CEB">
      <w:pPr>
        <w:pStyle w:val="891"/>
        <w:framePr w:w="4810" w:h="1288" w:hRule="exact" w:wrap="none" w:vAnchor="page" w:hAnchor="page" w:x="7029" w:y="4641"/>
        <w:shd w:val="clear" w:color="auto" w:fill="auto"/>
        <w:spacing w:line="206" w:lineRule="exact"/>
        <w:ind w:left="87" w:right="2800" w:firstLine="0"/>
      </w:pPr>
      <w:r>
        <w:rPr>
          <w:rStyle w:val="892"/>
        </w:rPr>
        <w:t>В</w:t>
      </w:r>
      <w:r>
        <w:rPr>
          <w:rStyle w:val="898"/>
        </w:rPr>
        <w:t>ы</w:t>
      </w:r>
      <w:r>
        <w:rPr>
          <w:rStyle w:val="895"/>
        </w:rPr>
        <w:t xml:space="preserve">кладка </w:t>
      </w:r>
      <w:r>
        <w:rPr>
          <w:rStyle w:val="898"/>
        </w:rPr>
        <w:t>веников</w:t>
      </w:r>
    </w:p>
    <w:p w:rsidR="00047543" w:rsidRDefault="00EB1CEB">
      <w:pPr>
        <w:pStyle w:val="891"/>
        <w:framePr w:w="4810" w:h="1288" w:hRule="exact" w:wrap="none" w:vAnchor="page" w:hAnchor="page" w:x="7029" w:y="4641"/>
        <w:shd w:val="clear" w:color="auto" w:fill="auto"/>
        <w:spacing w:line="206" w:lineRule="exact"/>
        <w:ind w:left="87" w:right="2800" w:firstLine="0"/>
      </w:pPr>
      <w:r>
        <w:rPr>
          <w:rStyle w:val="892"/>
        </w:rPr>
        <w:t>Выкладка зерноотходов</w:t>
      </w:r>
    </w:p>
    <w:p w:rsidR="00047543" w:rsidRDefault="00EB1CEB">
      <w:pPr>
        <w:pStyle w:val="19f9"/>
        <w:framePr w:wrap="none" w:vAnchor="page" w:hAnchor="page" w:x="7144" w:y="5844"/>
        <w:shd w:val="clear" w:color="auto" w:fill="auto"/>
        <w:spacing w:line="160" w:lineRule="exact"/>
      </w:pPr>
      <w:r>
        <w:rPr>
          <w:rStyle w:val="19fa"/>
          <w:b/>
          <w:bCs/>
        </w:rPr>
        <w:t>Регулирование численности соли</w:t>
      </w:r>
    </w:p>
    <w:p w:rsidR="00047543" w:rsidRDefault="00EB1CEB">
      <w:pPr>
        <w:pStyle w:val="561"/>
        <w:framePr w:wrap="none" w:vAnchor="page" w:hAnchor="page" w:x="3141" w:y="6689"/>
        <w:shd w:val="clear" w:color="auto" w:fill="auto"/>
        <w:spacing w:after="0" w:line="160" w:lineRule="exact"/>
      </w:pPr>
      <w:r>
        <w:rPr>
          <w:rStyle w:val="564"/>
          <w:b/>
          <w:bCs/>
        </w:rPr>
        <w:t>86 Липовское</w:t>
      </w:r>
    </w:p>
    <w:p w:rsidR="00047543" w:rsidRDefault="00EB1CEB">
      <w:pPr>
        <w:pStyle w:val="19f9"/>
        <w:framePr w:wrap="none" w:vAnchor="page" w:hAnchor="page" w:x="3112" w:y="7712"/>
        <w:shd w:val="clear" w:color="auto" w:fill="auto"/>
        <w:spacing w:line="160" w:lineRule="exact"/>
      </w:pPr>
      <w:r>
        <w:rPr>
          <w:rStyle w:val="19fd"/>
          <w:b/>
          <w:bCs/>
        </w:rPr>
        <w:t>87 Первомайско-Орлянское</w:t>
      </w:r>
    </w:p>
    <w:p w:rsidR="00047543" w:rsidRDefault="00EB1CEB">
      <w:pPr>
        <w:pStyle w:val="561"/>
        <w:framePr w:w="1978" w:h="516" w:hRule="exact" w:wrap="none" w:vAnchor="page" w:hAnchor="page" w:x="7154" w:y="6076"/>
        <w:shd w:val="clear" w:color="auto" w:fill="auto"/>
        <w:spacing w:after="0" w:line="202" w:lineRule="exact"/>
        <w:ind w:left="10"/>
      </w:pPr>
      <w:r>
        <w:rPr>
          <w:rStyle w:val="566"/>
          <w:b/>
          <w:bCs/>
        </w:rPr>
        <w:t>Выкладка соли</w:t>
      </w:r>
    </w:p>
    <w:p w:rsidR="00047543" w:rsidRDefault="00EB1CEB">
      <w:pPr>
        <w:pStyle w:val="561"/>
        <w:framePr w:w="1978" w:h="516" w:hRule="exact" w:wrap="none" w:vAnchor="page" w:hAnchor="page" w:x="7154" w:y="6076"/>
        <w:shd w:val="clear" w:color="auto" w:fill="auto"/>
        <w:spacing w:after="0" w:line="202" w:lineRule="exact"/>
        <w:ind w:left="10"/>
      </w:pPr>
      <w:r>
        <w:rPr>
          <w:rStyle w:val="564"/>
          <w:b/>
          <w:bCs/>
        </w:rPr>
        <w:t>Выкладка зерноотходов</w:t>
      </w:r>
    </w:p>
    <w:p w:rsidR="00047543" w:rsidRDefault="00EB1CEB">
      <w:pPr>
        <w:pStyle w:val="561"/>
        <w:framePr w:wrap="none" w:vAnchor="page" w:hAnchor="page" w:x="7163" w:y="6531"/>
        <w:shd w:val="clear" w:color="auto" w:fill="auto"/>
        <w:spacing w:after="0" w:line="160" w:lineRule="exact"/>
      </w:pPr>
      <w:r>
        <w:rPr>
          <w:rStyle w:val="566"/>
          <w:b/>
          <w:bCs/>
        </w:rPr>
        <w:t>Посев кормового поля</w:t>
      </w:r>
    </w:p>
    <w:p w:rsidR="00047543" w:rsidRDefault="00EB1CEB">
      <w:pPr>
        <w:pStyle w:val="561"/>
        <w:framePr w:w="2890" w:h="909" w:hRule="exact" w:wrap="none" w:vAnchor="page" w:hAnchor="page" w:x="7154" w:y="6742"/>
        <w:shd w:val="clear" w:color="auto" w:fill="auto"/>
        <w:tabs>
          <w:tab w:val="left" w:leader="underscore" w:pos="1949"/>
        </w:tabs>
        <w:spacing w:after="0" w:line="160" w:lineRule="exact"/>
        <w:ind w:left="10" w:right="1536"/>
        <w:jc w:val="both"/>
      </w:pPr>
      <w:r>
        <w:rPr>
          <w:rStyle w:val="566"/>
          <w:b/>
          <w:bCs/>
        </w:rPr>
        <w:t>Подрубка осины</w:t>
      </w:r>
      <w:r>
        <w:rPr>
          <w:rStyle w:val="565"/>
          <w:b/>
          <w:bCs/>
        </w:rPr>
        <w:tab/>
      </w:r>
    </w:p>
    <w:p w:rsidR="00047543" w:rsidRDefault="00EB1CEB">
      <w:pPr>
        <w:pStyle w:val="561"/>
        <w:framePr w:w="2890" w:h="909" w:hRule="exact" w:wrap="none" w:vAnchor="page" w:hAnchor="page" w:x="7154" w:y="6742"/>
        <w:shd w:val="clear" w:color="auto" w:fill="auto"/>
        <w:spacing w:after="0" w:line="230" w:lineRule="exact"/>
        <w:ind w:left="10"/>
        <w:jc w:val="both"/>
      </w:pPr>
      <w:r>
        <w:rPr>
          <w:rStyle w:val="566"/>
          <w:b/>
          <w:bCs/>
        </w:rPr>
        <w:t>Заготовка нодкормовочных веников</w:t>
      </w:r>
    </w:p>
    <w:p w:rsidR="00047543" w:rsidRDefault="00EB1CEB">
      <w:pPr>
        <w:pStyle w:val="561"/>
        <w:framePr w:w="2890" w:h="909" w:hRule="exact" w:wrap="none" w:vAnchor="page" w:hAnchor="page" w:x="7154" w:y="6742"/>
        <w:shd w:val="clear" w:color="auto" w:fill="auto"/>
        <w:spacing w:after="0" w:line="230" w:lineRule="exact"/>
        <w:ind w:left="19"/>
        <w:jc w:val="both"/>
      </w:pPr>
      <w:r>
        <w:rPr>
          <w:rStyle w:val="566"/>
          <w:b/>
          <w:bCs/>
        </w:rPr>
        <w:t>Заготовка и выкладк</w:t>
      </w:r>
      <w:r>
        <w:rPr>
          <w:rStyle w:val="564"/>
          <w:b/>
          <w:bCs/>
        </w:rPr>
        <w:t>а зерноотходов^</w:t>
      </w:r>
    </w:p>
    <w:p w:rsidR="00047543" w:rsidRDefault="00EB1CEB">
      <w:pPr>
        <w:pStyle w:val="561"/>
        <w:framePr w:w="2890" w:h="909" w:hRule="exact" w:wrap="none" w:vAnchor="page" w:hAnchor="page" w:x="7154" w:y="6742"/>
        <w:shd w:val="clear" w:color="auto" w:fill="auto"/>
        <w:spacing w:after="0" w:line="230" w:lineRule="exact"/>
        <w:ind w:left="19" w:right="2132"/>
        <w:jc w:val="both"/>
      </w:pPr>
      <w:r>
        <w:rPr>
          <w:rStyle w:val="564"/>
          <w:b/>
          <w:bCs/>
        </w:rPr>
        <w:t>веников</w:t>
      </w:r>
    </w:p>
    <w:p w:rsidR="00047543" w:rsidRDefault="00EB1CEB">
      <w:pPr>
        <w:pStyle w:val="561"/>
        <w:framePr w:wrap="none" w:vAnchor="page" w:hAnchor="page" w:x="7144" w:y="7602"/>
        <w:shd w:val="clear" w:color="auto" w:fill="auto"/>
        <w:spacing w:after="0" w:line="160" w:lineRule="exact"/>
      </w:pPr>
      <w:r>
        <w:rPr>
          <w:rStyle w:val="564"/>
          <w:b/>
          <w:bCs/>
        </w:rPr>
        <w:t>минеральных кормов</w:t>
      </w:r>
    </w:p>
    <w:p w:rsidR="00047543" w:rsidRDefault="00EB1CEB">
      <w:pPr>
        <w:pStyle w:val="561"/>
        <w:framePr w:w="3005" w:h="575" w:hRule="exact" w:wrap="none" w:vAnchor="page" w:hAnchor="page" w:x="7125" w:y="7738"/>
        <w:shd w:val="clear" w:color="auto" w:fill="auto"/>
        <w:spacing w:after="0" w:line="254" w:lineRule="exact"/>
        <w:jc w:val="both"/>
      </w:pPr>
      <w:r>
        <w:rPr>
          <w:rStyle w:val="566"/>
          <w:b/>
          <w:bCs/>
        </w:rPr>
        <w:t>Изготовление и уст</w:t>
      </w:r>
      <w:r>
        <w:rPr>
          <w:rStyle w:val="564"/>
          <w:b/>
          <w:bCs/>
        </w:rPr>
        <w:t>ановка: аншлагов</w:t>
      </w:r>
    </w:p>
    <w:p w:rsidR="00047543" w:rsidRDefault="00EB1CEB">
      <w:pPr>
        <w:pStyle w:val="561"/>
        <w:framePr w:w="3005" w:h="575" w:hRule="exact" w:wrap="none" w:vAnchor="page" w:hAnchor="page" w:x="7125" w:y="7738"/>
        <w:shd w:val="clear" w:color="auto" w:fill="auto"/>
        <w:spacing w:after="0" w:line="254" w:lineRule="exact"/>
        <w:ind w:left="87" w:right="2141"/>
        <w:jc w:val="both"/>
      </w:pPr>
      <w:r>
        <w:rPr>
          <w:rStyle w:val="564"/>
          <w:b/>
          <w:bCs/>
        </w:rPr>
        <w:t>солонцов</w:t>
      </w:r>
    </w:p>
    <w:p w:rsidR="00047543" w:rsidRDefault="00EB1CEB">
      <w:pPr>
        <w:pStyle w:val="19f9"/>
        <w:framePr w:w="2928" w:h="545" w:hRule="exact" w:wrap="none" w:vAnchor="page" w:hAnchor="page" w:x="7231" w:y="8427"/>
        <w:shd w:val="clear" w:color="auto" w:fill="auto"/>
        <w:tabs>
          <w:tab w:val="left" w:leader="underscore" w:pos="2707"/>
        </w:tabs>
        <w:spacing w:line="160" w:lineRule="exact"/>
        <w:ind w:right="1162"/>
        <w:jc w:val="both"/>
      </w:pPr>
      <w:r>
        <w:rPr>
          <w:rStyle w:val="19fc"/>
          <w:b/>
          <w:bCs/>
        </w:rPr>
        <w:t>Закупка соли-лизунца</w:t>
      </w:r>
      <w:r>
        <w:rPr>
          <w:rStyle w:val="19ff"/>
          <w:b/>
          <w:bCs/>
        </w:rPr>
        <w:tab/>
      </w:r>
    </w:p>
    <w:p w:rsidR="00047543" w:rsidRDefault="00EB1CEB">
      <w:pPr>
        <w:pStyle w:val="19f9"/>
        <w:framePr w:w="2928" w:h="545" w:hRule="exact" w:wrap="none" w:vAnchor="page" w:hAnchor="page" w:x="7231" w:y="8427"/>
        <w:shd w:val="clear" w:color="auto" w:fill="auto"/>
        <w:tabs>
          <w:tab w:val="left" w:leader="underscore" w:pos="2899"/>
        </w:tabs>
        <w:spacing w:line="160" w:lineRule="exact"/>
        <w:ind w:left="19"/>
        <w:jc w:val="both"/>
      </w:pPr>
      <w:r>
        <w:rPr>
          <w:rStyle w:val="19fc"/>
          <w:b/>
          <w:bCs/>
        </w:rPr>
        <w:t>Кормовое поле (подсолнух)</w:t>
      </w:r>
      <w:r>
        <w:rPr>
          <w:rStyle w:val="19ff"/>
          <w:b/>
          <w:bCs/>
        </w:rPr>
        <w:tab/>
      </w:r>
    </w:p>
    <w:p w:rsidR="00047543" w:rsidRDefault="00EB1CEB">
      <w:pPr>
        <w:pStyle w:val="57"/>
        <w:framePr w:wrap="none" w:vAnchor="page" w:hAnchor="page" w:x="3189" w:y="9853"/>
        <w:shd w:val="clear" w:color="auto" w:fill="auto"/>
        <w:spacing w:line="160" w:lineRule="exact"/>
        <w:jc w:val="left"/>
      </w:pPr>
      <w:r>
        <w:rPr>
          <w:rStyle w:val="58"/>
          <w:b/>
          <w:bCs/>
        </w:rPr>
        <w:t>90</w:t>
      </w:r>
    </w:p>
    <w:p w:rsidR="00047543" w:rsidRDefault="00EB1CEB">
      <w:pPr>
        <w:pStyle w:val="19f9"/>
        <w:framePr w:wrap="none" w:vAnchor="page" w:hAnchor="page" w:x="3717" w:y="9770"/>
        <w:shd w:val="clear" w:color="auto" w:fill="auto"/>
        <w:spacing w:line="160" w:lineRule="exact"/>
      </w:pPr>
      <w:r>
        <w:rPr>
          <w:rStyle w:val="19fa"/>
          <w:b/>
          <w:bCs/>
        </w:rPr>
        <w:t>Смольковское Сергиевский район</w:t>
      </w:r>
    </w:p>
    <w:p w:rsidR="00047543" w:rsidRDefault="00EB1CEB">
      <w:pPr>
        <w:pStyle w:val="561"/>
        <w:framePr w:w="3341" w:h="1469" w:hRule="exact" w:wrap="none" w:vAnchor="page" w:hAnchor="page" w:x="7106" w:y="9011"/>
        <w:shd w:val="clear" w:color="auto" w:fill="auto"/>
        <w:spacing w:after="25" w:line="160" w:lineRule="exact"/>
        <w:ind w:left="200" w:right="307"/>
        <w:jc w:val="both"/>
      </w:pPr>
      <w:r>
        <w:rPr>
          <w:rStyle w:val="566"/>
          <w:b/>
          <w:bCs/>
        </w:rPr>
        <w:t>Подкормочная площ</w:t>
      </w:r>
      <w:r>
        <w:rPr>
          <w:rStyle w:val="564"/>
          <w:b/>
          <w:bCs/>
        </w:rPr>
        <w:t>адка для кабана</w:t>
      </w:r>
    </w:p>
    <w:p w:rsidR="00047543" w:rsidRDefault="00EB1CEB">
      <w:pPr>
        <w:pStyle w:val="561"/>
        <w:framePr w:w="3341" w:h="1469" w:hRule="exact" w:wrap="none" w:vAnchor="page" w:hAnchor="page" w:x="7106" w:y="9011"/>
        <w:shd w:val="clear" w:color="auto" w:fill="auto"/>
        <w:tabs>
          <w:tab w:val="left" w:leader="underscore" w:pos="2312"/>
        </w:tabs>
        <w:spacing w:after="0" w:line="211" w:lineRule="exact"/>
        <w:ind w:left="200" w:right="1037"/>
        <w:jc w:val="both"/>
      </w:pPr>
      <w:r>
        <w:rPr>
          <w:rStyle w:val="566"/>
          <w:b/>
          <w:bCs/>
        </w:rPr>
        <w:t>Кормушка для оленя</w:t>
      </w:r>
      <w:r>
        <w:rPr>
          <w:rStyle w:val="564"/>
          <w:b/>
          <w:bCs/>
        </w:rPr>
        <w:t xml:space="preserve"> </w:t>
      </w:r>
      <w:r>
        <w:rPr>
          <w:rStyle w:val="563"/>
          <w:b/>
          <w:bCs/>
        </w:rPr>
        <w:tab/>
      </w:r>
    </w:p>
    <w:p w:rsidR="00047543" w:rsidRDefault="00EB1CEB">
      <w:pPr>
        <w:pStyle w:val="561"/>
        <w:framePr w:w="3341" w:h="1469" w:hRule="exact" w:wrap="none" w:vAnchor="page" w:hAnchor="page" w:x="7106" w:y="9011"/>
        <w:shd w:val="clear" w:color="auto" w:fill="auto"/>
        <w:spacing w:after="0" w:line="211" w:lineRule="exact"/>
        <w:ind w:left="200" w:right="1037"/>
        <w:jc w:val="both"/>
      </w:pPr>
      <w:r>
        <w:rPr>
          <w:rStyle w:val="566"/>
          <w:b/>
          <w:bCs/>
        </w:rPr>
        <w:t>Солонпы для копытных</w:t>
      </w:r>
    </w:p>
    <w:p w:rsidR="00047543" w:rsidRDefault="00EB1CEB">
      <w:pPr>
        <w:pStyle w:val="561"/>
        <w:framePr w:w="3341" w:h="1469" w:hRule="exact" w:wrap="none" w:vAnchor="page" w:hAnchor="page" w:x="7106" w:y="9011"/>
        <w:shd w:val="clear" w:color="auto" w:fill="auto"/>
        <w:tabs>
          <w:tab w:val="left" w:leader="underscore" w:pos="2562"/>
          <w:tab w:val="left" w:leader="underscore" w:pos="2610"/>
          <w:tab w:val="left" w:leader="underscore" w:pos="3277"/>
          <w:tab w:val="left" w:leader="underscore" w:pos="3334"/>
        </w:tabs>
        <w:spacing w:after="0" w:line="211" w:lineRule="exact"/>
        <w:ind w:left="200"/>
        <w:jc w:val="both"/>
      </w:pPr>
      <w:r>
        <w:rPr>
          <w:rStyle w:val="566"/>
          <w:b/>
          <w:bCs/>
        </w:rPr>
        <w:t>Солонцы для зайцев</w:t>
      </w:r>
      <w:r>
        <w:rPr>
          <w:rStyle w:val="564"/>
          <w:b/>
          <w:bCs/>
        </w:rPr>
        <w:tab/>
      </w:r>
      <w:r>
        <w:rPr>
          <w:rStyle w:val="564"/>
          <w:b/>
          <w:bCs/>
        </w:rPr>
        <w:tab/>
      </w:r>
      <w:r>
        <w:rPr>
          <w:rStyle w:val="563"/>
          <w:b/>
          <w:bCs/>
        </w:rPr>
        <w:tab/>
      </w:r>
      <w:r>
        <w:rPr>
          <w:rStyle w:val="563"/>
          <w:b/>
          <w:bCs/>
        </w:rPr>
        <w:tab/>
      </w:r>
    </w:p>
    <w:p w:rsidR="00047543" w:rsidRDefault="00EB1CEB">
      <w:pPr>
        <w:pStyle w:val="561"/>
        <w:framePr w:w="3341" w:h="1469" w:hRule="exact" w:wrap="none" w:vAnchor="page" w:hAnchor="page" w:x="7106" w:y="9011"/>
        <w:shd w:val="clear" w:color="auto" w:fill="auto"/>
        <w:spacing w:after="85" w:line="160" w:lineRule="exact"/>
        <w:ind w:left="200"/>
        <w:jc w:val="both"/>
      </w:pPr>
      <w:r>
        <w:rPr>
          <w:rStyle w:val="566"/>
          <w:b/>
          <w:bCs/>
        </w:rPr>
        <w:t>Подкормочная площадка</w:t>
      </w:r>
      <w:r>
        <w:rPr>
          <w:rStyle w:val="564"/>
          <w:b/>
          <w:bCs/>
        </w:rPr>
        <w:t xml:space="preserve"> для куропаток</w:t>
      </w:r>
    </w:p>
    <w:p w:rsidR="00047543" w:rsidRDefault="00EB1CEB">
      <w:pPr>
        <w:pStyle w:val="221"/>
        <w:framePr w:w="3341" w:h="1469" w:hRule="exact" w:wrap="none" w:vAnchor="page" w:hAnchor="page" w:x="7106" w:y="9011"/>
        <w:shd w:val="clear" w:color="auto" w:fill="auto"/>
        <w:tabs>
          <w:tab w:val="left" w:leader="underscore" w:pos="3320"/>
        </w:tabs>
        <w:spacing w:line="160" w:lineRule="exact"/>
        <w:ind w:left="200" w:firstLine="0"/>
        <w:jc w:val="both"/>
      </w:pPr>
      <w:r>
        <w:rPr>
          <w:rStyle w:val="226"/>
          <w:b/>
          <w:bCs/>
        </w:rPr>
        <w:t>Соль</w:t>
      </w:r>
      <w:r>
        <w:rPr>
          <w:rStyle w:val="224"/>
          <w:b/>
          <w:bCs/>
        </w:rPr>
        <w:tab/>
      </w:r>
    </w:p>
    <w:p w:rsidR="00047543" w:rsidRDefault="0030601B">
      <w:pPr>
        <w:rPr>
          <w:sz w:val="2"/>
          <w:szCs w:val="2"/>
        </w:rPr>
        <w:sectPr w:rsidR="00047543">
          <w:pgSz w:w="16840" w:h="11900" w:orient="landscape"/>
          <w:pgMar w:top="360" w:right="360" w:bottom="360" w:left="360" w:header="0" w:footer="3" w:gutter="0"/>
          <w:cols w:space="720"/>
          <w:noEndnote/>
          <w:docGrid w:linePitch="360"/>
        </w:sectPr>
      </w:pPr>
      <w:r>
        <w:pict>
          <v:shape id="_x0000_s1133" type="#_x0000_t75" style="position:absolute;margin-left:155.1pt;margin-top:404.9pt;width:262.1pt;height:75.85pt;z-index:-251658752;mso-wrap-distance-left:5pt;mso-wrap-distance-right:5pt;mso-position-horizontal-relative:page;mso-position-vertical-relative:page" wrapcoords="0 0">
            <v:imagedata r:id="rId168" o:title="image108"/>
            <w10:wrap anchorx="page" anchory="page"/>
          </v:shape>
        </w:pict>
      </w:r>
      <w:r>
        <w:pict>
          <v:shape id="_x0000_s1134" type="#_x0000_t75" style="position:absolute;margin-left:482.45pt;margin-top:101.05pt;width:289.9pt;height:416.15pt;z-index:-251657728;mso-wrap-distance-left:5pt;mso-wrap-distance-right:5pt;mso-position-horizontal-relative:page;mso-position-vertical-relative:page" wrapcoords="0 0">
            <v:imagedata r:id="rId169" o:title="image109"/>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center"/>
            </w:pPr>
            <w:r>
              <w:rPr>
                <w:rStyle w:val="1910pt0"/>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150" w:lineRule="exact"/>
              <w:ind w:firstLine="0"/>
              <w:jc w:val="left"/>
            </w:pPr>
            <w:r>
              <w:rPr>
                <w:rStyle w:val="1975pta"/>
              </w:rPr>
              <w:t>я</w:t>
            </w:r>
          </w:p>
          <w:p w:rsidR="00047543" w:rsidRDefault="00EB1CEB">
            <w:pPr>
              <w:pStyle w:val="190"/>
              <w:framePr w:w="888" w:h="1829" w:wrap="none" w:vAnchor="page" w:hAnchor="page" w:x="371" w:y="1518"/>
              <w:shd w:val="clear" w:color="auto" w:fill="auto"/>
              <w:spacing w:after="0" w:line="150" w:lineRule="exact"/>
              <w:ind w:firstLine="0"/>
              <w:jc w:val="left"/>
            </w:pPr>
            <w:r>
              <w:rPr>
                <w:rStyle w:val="1975pta"/>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75pta"/>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75pta"/>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75pta"/>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75pta"/>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60" w:line="150" w:lineRule="exact"/>
              <w:ind w:firstLine="0"/>
              <w:jc w:val="left"/>
            </w:pPr>
            <w:r>
              <w:rPr>
                <w:rStyle w:val="1975pta"/>
              </w:rPr>
              <w:t>£</w:t>
            </w:r>
          </w:p>
          <w:p w:rsidR="00047543" w:rsidRDefault="00EB1CEB">
            <w:pPr>
              <w:pStyle w:val="190"/>
              <w:framePr w:w="888" w:h="1829" w:wrap="none" w:vAnchor="page" w:hAnchor="page" w:x="371" w:y="1518"/>
              <w:shd w:val="clear" w:color="auto" w:fill="auto"/>
              <w:spacing w:before="60" w:after="0" w:line="150" w:lineRule="exact"/>
              <w:ind w:firstLine="0"/>
              <w:jc w:val="left"/>
            </w:pPr>
            <w:r>
              <w:rPr>
                <w:rStyle w:val="1975pta"/>
              </w:rPr>
              <w:t>о</w:t>
            </w:r>
          </w:p>
          <w:p w:rsidR="00047543" w:rsidRDefault="00EB1CEB">
            <w:pPr>
              <w:pStyle w:val="190"/>
              <w:framePr w:w="888" w:h="1829" w:wrap="none" w:vAnchor="page" w:hAnchor="page" w:x="371" w:y="1518"/>
              <w:shd w:val="clear" w:color="auto" w:fill="auto"/>
              <w:spacing w:after="0" w:line="150" w:lineRule="exact"/>
              <w:ind w:firstLine="0"/>
              <w:jc w:val="left"/>
            </w:pPr>
            <w:r>
              <w:rPr>
                <w:rStyle w:val="1975pta"/>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"C:\\Users\\ANDREE~1.VOG\\AppData\\Local\\Temp\\FineReader12.00\\media\\image110.png" \* MERGEFORMATINET </w:instrText>
      </w:r>
      <w:r>
        <w:fldChar w:fldCharType="separate"/>
      </w:r>
      <w:r w:rsidR="00883C38">
        <w:fldChar w:fldCharType="begin"/>
      </w:r>
      <w:r w:rsidR="00883C38">
        <w:instrText xml:space="preserve"> INCLUDEPICTURE  "C:\\Users\\ANDREE~1.VOG\\AppData\\Local\\Temp\\FineReader12.00\\media\\image110.png" \* MERGEFORMATINET </w:instrText>
      </w:r>
      <w:r w:rsidR="00883C38">
        <w:fldChar w:fldCharType="separate"/>
      </w:r>
      <w:r w:rsidR="006C143D">
        <w:fldChar w:fldCharType="begin"/>
      </w:r>
      <w:r w:rsidR="006C143D">
        <w:instrText xml:space="preserve"> INCLUDEPICTURE  "C:\\Users\\ANDREE~1.VOG\\AppData\\Local\\Temp\\FineReader12.00\\media\\image110.png"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"C:\\Users\\ANDREE~1.VOG\\AppData\\Local\\Temp\\FineReader12.00\\media\\image110.png" \* MERGEFORMATINET</w:instrText>
      </w:r>
      <w:r w:rsidR="0030601B">
        <w:instrText xml:space="preserve"> </w:instrText>
      </w:r>
      <w:r w:rsidR="0030601B">
        <w:fldChar w:fldCharType="separate"/>
      </w:r>
      <w:r w:rsidR="0030601B">
        <w:pict>
          <v:shape id="_x0000_i1071" type="#_x0000_t75" style="width:45pt;height:24pt">
            <v:imagedata r:id="rId154" r:href="rId170"/>
          </v:shape>
        </w:pict>
      </w:r>
      <w:r w:rsidR="0030601B">
        <w:fldChar w:fldCharType="end"/>
      </w:r>
      <w:r w:rsidR="006C143D">
        <w:fldChar w:fldCharType="end"/>
      </w:r>
      <w:r w:rsidR="00883C38">
        <w:fldChar w:fldCharType="end"/>
      </w:r>
      <w:r>
        <w:fldChar w:fldCharType="end"/>
      </w:r>
    </w:p>
    <w:p w:rsidR="00047543" w:rsidRDefault="00EB1CEB">
      <w:pPr>
        <w:pStyle w:val="22"/>
        <w:framePr w:wrap="none" w:vAnchor="page" w:hAnchor="page" w:x="2200" w:y="1366"/>
        <w:shd w:val="clear" w:color="auto" w:fill="auto"/>
        <w:spacing w:before="0" w:after="0" w:line="280" w:lineRule="exact"/>
        <w:jc w:val="left"/>
      </w:pPr>
      <w:r>
        <w:rPr>
          <w:rStyle w:val="2ff"/>
        </w:rPr>
        <w:t>■</w:t>
      </w:r>
    </w:p>
    <w:p w:rsidR="00047543" w:rsidRDefault="00047543">
      <w:pPr>
        <w:framePr w:wrap="none" w:vAnchor="page" w:hAnchor="page" w:x="2200" w:y="3062"/>
      </w:pPr>
    </w:p>
    <w:p w:rsidR="00047543" w:rsidRDefault="00EB1CEB">
      <w:pPr>
        <w:framePr w:wrap="none" w:vAnchor="page" w:hAnchor="page" w:x="2219" w:y="3573"/>
        <w:rPr>
          <w:sz w:val="2"/>
          <w:szCs w:val="2"/>
        </w:rPr>
      </w:pPr>
      <w:r>
        <w:fldChar w:fldCharType="begin"/>
      </w:r>
      <w:r>
        <w:instrText xml:space="preserve"> INCLUDEPICTURE  "C:\\Users\\ANDREE~1.VOG\\AppData\\Local\\Temp\\FineReader12.00\\media\\image111.jpeg" \* MERGEFORMATINET </w:instrText>
      </w:r>
      <w:r>
        <w:fldChar w:fldCharType="separate"/>
      </w:r>
      <w:r w:rsidR="00883C38">
        <w:fldChar w:fldCharType="begin"/>
      </w:r>
      <w:r w:rsidR="00883C38">
        <w:instrText xml:space="preserve"> INCLUDEPICTURE  "C:\\Users\\ANDREE~1.VOG\\AppData\\Local\\Temp\\FineReader12.00\\media\\image111.jpeg" \* MERGEFORMATINET </w:instrText>
      </w:r>
      <w:r w:rsidR="00883C38">
        <w:fldChar w:fldCharType="separate"/>
      </w:r>
      <w:r w:rsidR="006C143D">
        <w:fldChar w:fldCharType="begin"/>
      </w:r>
      <w:r w:rsidR="006C143D">
        <w:instrText xml:space="preserve"> INCLUDEPICTURE  "C:\\Users\\ANDREE~1.VOG\\AppData\\Local\\Temp\\FineReader12.00\\media\\image111.jpeg" \* MERGEFORMATINET </w:instrText>
      </w:r>
      <w:r w:rsidR="006C143D">
        <w:fldChar w:fldCharType="separate"/>
      </w:r>
      <w:r w:rsidR="0030601B">
        <w:fldChar w:fldCharType="begin"/>
      </w:r>
      <w:r w:rsidR="0030601B">
        <w:instrText xml:space="preserve"> </w:instrText>
      </w:r>
      <w:r w:rsidR="0030601B">
        <w:instrText>INCLUDEPI</w:instrText>
      </w:r>
      <w:r w:rsidR="0030601B">
        <w:instrText>CTURE  "C:\\Users\\ANDREE~1.VOG\\AppData\\Local\\Temp\\FineReader12.00\\media\\image111.jpeg" \* MERGEFORMATINET</w:instrText>
      </w:r>
      <w:r w:rsidR="0030601B">
        <w:instrText xml:space="preserve"> </w:instrText>
      </w:r>
      <w:r w:rsidR="0030601B">
        <w:fldChar w:fldCharType="separate"/>
      </w:r>
      <w:r w:rsidR="0030601B">
        <w:pict>
          <v:shape id="_x0000_i1072" type="#_x0000_t75" style="width:9.75pt;height:222pt">
            <v:imagedata r:id="rId171" r:href="rId172"/>
          </v:shape>
        </w:pict>
      </w:r>
      <w:r w:rsidR="0030601B">
        <w:fldChar w:fldCharType="end"/>
      </w:r>
      <w:r w:rsidR="006C143D">
        <w:fldChar w:fldCharType="end"/>
      </w:r>
      <w:r w:rsidR="00883C38">
        <w:fldChar w:fldCharType="end"/>
      </w:r>
      <w:r>
        <w:fldChar w:fldCharType="end"/>
      </w:r>
    </w:p>
    <w:p w:rsidR="00047543" w:rsidRDefault="00EB1CEB">
      <w:pPr>
        <w:pStyle w:val="7b"/>
        <w:framePr w:wrap="none" w:vAnchor="page" w:hAnchor="page" w:x="2200" w:y="7898"/>
        <w:shd w:val="clear" w:color="auto" w:fill="auto"/>
        <w:spacing w:line="180" w:lineRule="exact"/>
        <w:jc w:val="left"/>
      </w:pPr>
      <w:r>
        <w:rPr>
          <w:rStyle w:val="7f3"/>
          <w:b/>
          <w:bCs/>
        </w:rPr>
        <w:t>s</w:t>
      </w:r>
    </w:p>
    <w:p w:rsidR="00047543" w:rsidRDefault="00EB1CEB">
      <w:pPr>
        <w:pStyle w:val="ad"/>
        <w:framePr w:w="216" w:h="462" w:hRule="exact" w:wrap="none" w:vAnchor="page" w:hAnchor="page" w:x="520" w:y="11077"/>
        <w:shd w:val="clear" w:color="auto" w:fill="auto"/>
        <w:spacing w:line="280" w:lineRule="exact"/>
        <w:jc w:val="both"/>
      </w:pPr>
      <w:r>
        <w:rPr>
          <w:rStyle w:val="14pt"/>
        </w:rPr>
        <w:t>чо</w:t>
      </w:r>
    </w:p>
    <w:p w:rsidR="00047543" w:rsidRDefault="00EB1CEB">
      <w:pPr>
        <w:pStyle w:val="ad"/>
        <w:framePr w:w="216" w:h="462" w:hRule="exact" w:wrap="none" w:vAnchor="page" w:hAnchor="page" w:x="520" w:y="11077"/>
        <w:shd w:val="clear" w:color="auto" w:fill="auto"/>
        <w:spacing w:line="280" w:lineRule="exact"/>
        <w:jc w:val="both"/>
      </w:pPr>
      <w:r>
        <w:rPr>
          <w:rStyle w:val="14pt"/>
        </w:rPr>
        <w:t>ю</w:t>
      </w:r>
    </w:p>
    <w:p w:rsidR="00047543" w:rsidRDefault="00EB1CEB">
      <w:pPr>
        <w:pStyle w:val="22"/>
        <w:framePr w:w="230" w:h="620" w:hRule="exact" w:wrap="none" w:vAnchor="page" w:hAnchor="page" w:x="962" w:y="10966"/>
        <w:shd w:val="clear" w:color="auto" w:fill="auto"/>
        <w:spacing w:before="0" w:after="0" w:line="280" w:lineRule="exact"/>
        <w:jc w:val="left"/>
      </w:pPr>
      <w:r>
        <w:rPr>
          <w:lang w:val="en-US" w:eastAsia="en-US" w:bidi="en-US"/>
        </w:rPr>
        <w:t>tl</w:t>
      </w:r>
    </w:p>
    <w:p w:rsidR="00047543" w:rsidRDefault="00EB1CEB">
      <w:pPr>
        <w:pStyle w:val="22"/>
        <w:framePr w:w="230" w:h="620" w:hRule="exact" w:wrap="none" w:vAnchor="page" w:hAnchor="page" w:x="962" w:y="10966"/>
        <w:shd w:val="clear" w:color="auto" w:fill="auto"/>
        <w:spacing w:before="0" w:after="0" w:line="106" w:lineRule="exact"/>
        <w:jc w:val="left"/>
      </w:pPr>
      <w:r>
        <w:rPr>
          <w:lang w:val="en-US" w:eastAsia="en-US" w:bidi="en-US"/>
        </w:rPr>
        <w:t>s</w:t>
      </w:r>
    </w:p>
    <w:p w:rsidR="00047543" w:rsidRDefault="00EB1CEB">
      <w:pPr>
        <w:pStyle w:val="100"/>
        <w:framePr w:w="230" w:h="620" w:hRule="exact" w:wrap="none" w:vAnchor="page" w:hAnchor="page" w:x="962" w:y="10966"/>
        <w:shd w:val="clear" w:color="auto" w:fill="auto"/>
        <w:spacing w:line="106" w:lineRule="exact"/>
      </w:pPr>
      <w:r>
        <w:t>о</w:t>
      </w:r>
    </w:p>
    <w:p w:rsidR="00047543" w:rsidRDefault="00EB1CEB">
      <w:pPr>
        <w:pStyle w:val="22"/>
        <w:framePr w:w="230" w:h="620" w:hRule="exact" w:wrap="none" w:vAnchor="page" w:hAnchor="page" w:x="962" w:y="10966"/>
        <w:shd w:val="clear" w:color="auto" w:fill="auto"/>
        <w:spacing w:before="0" w:after="0" w:line="106" w:lineRule="exact"/>
        <w:jc w:val="left"/>
      </w:pPr>
      <w:r>
        <w:rPr>
          <w:lang w:val="en-US" w:eastAsia="en-US" w:bidi="en-US"/>
        </w:rPr>
        <w:t>H</w:t>
      </w:r>
    </w:p>
    <w:p w:rsidR="00047543" w:rsidRDefault="00EB1CEB">
      <w:pPr>
        <w:framePr w:wrap="none" w:vAnchor="page" w:hAnchor="page" w:x="2911" w:y="2022"/>
        <w:rPr>
          <w:sz w:val="2"/>
          <w:szCs w:val="2"/>
        </w:rPr>
      </w:pPr>
      <w:r>
        <w:fldChar w:fldCharType="begin"/>
      </w:r>
      <w:r>
        <w:instrText xml:space="preserve"> INCLUDEPICTURE  "C:\\Users\\ANDREE~1.VOG\\AppData\\Local\\Temp\\FineReader12.00\\media\\image112.jpeg" \* MERGEFORMATINET </w:instrText>
      </w:r>
      <w:r>
        <w:fldChar w:fldCharType="separate"/>
      </w:r>
      <w:r w:rsidR="00883C38">
        <w:fldChar w:fldCharType="begin"/>
      </w:r>
      <w:r w:rsidR="00883C38">
        <w:instrText xml:space="preserve"> INCLUDEPICTURE  "C:\\Users\\ANDREE~1.VOG\\AppData\\Local\\Temp\\FineReader12.00\\media\\image112.jpeg" \* MERGEFORMATINET </w:instrText>
      </w:r>
      <w:r w:rsidR="00883C38">
        <w:fldChar w:fldCharType="separate"/>
      </w:r>
      <w:r w:rsidR="006C143D">
        <w:fldChar w:fldCharType="begin"/>
      </w:r>
      <w:r w:rsidR="006C143D">
        <w:instrText xml:space="preserve"> INCLUDEPICTURE  "C:\\Users\\ANDREE~1.VOG\\AppData\\Local\\Temp\\FineReader12.00\\media\\image112.jpeg"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"C:\\Users\\ANDREE~1.VOG\\AppData\\Local\\Temp\\FineReader12.00\\media\\image112.jpeg" \* MERGEFORMATINET</w:instrText>
      </w:r>
      <w:r w:rsidR="0030601B">
        <w:instrText xml:space="preserve"> </w:instrText>
      </w:r>
      <w:r w:rsidR="0030601B">
        <w:fldChar w:fldCharType="separate"/>
      </w:r>
      <w:r w:rsidR="0030601B">
        <w:pict>
          <v:shape id="_x0000_i1073" type="#_x0000_t75" style="width:622.5pt;height:267pt">
            <v:imagedata r:id="rId173" r:href="rId174"/>
          </v:shape>
        </w:pict>
      </w:r>
      <w:r w:rsidR="0030601B">
        <w:fldChar w:fldCharType="end"/>
      </w:r>
      <w:r w:rsidR="006C143D">
        <w:fldChar w:fldCharType="end"/>
      </w:r>
      <w:r w:rsidR="00883C38">
        <w:fldChar w:fldCharType="end"/>
      </w:r>
      <w:r>
        <w:fldChar w:fldCharType="end"/>
      </w:r>
    </w:p>
    <w:p w:rsidR="00047543" w:rsidRDefault="00EB1CEB">
      <w:pPr>
        <w:pStyle w:val="11e"/>
        <w:framePr w:wrap="none" w:vAnchor="page" w:hAnchor="page" w:x="5627" w:y="7749"/>
        <w:shd w:val="clear" w:color="auto" w:fill="auto"/>
        <w:tabs>
          <w:tab w:val="left" w:pos="7550"/>
          <w:tab w:val="left" w:leader="underscore" w:pos="8544"/>
        </w:tabs>
        <w:spacing w:line="180" w:lineRule="exact"/>
      </w:pPr>
      <w:r>
        <w:rPr>
          <w:rStyle w:val="11f"/>
          <w:b/>
          <w:bCs/>
        </w:rPr>
        <w:t>Сведения об особо охраняемых природных территориях регионального значения</w:t>
      </w:r>
      <w:r>
        <w:rPr>
          <w:rStyle w:val="11f"/>
          <w:b/>
          <w:bCs/>
        </w:rPr>
        <w:tab/>
      </w:r>
      <w:r>
        <w:rPr>
          <w:rStyle w:val="11f0"/>
          <w:b/>
          <w:bCs/>
        </w:rPr>
        <w:tab/>
      </w:r>
      <w:r>
        <w:rPr>
          <w:rStyle w:val="11f1"/>
          <w:b/>
          <w:bCs/>
          <w:vertAlign w:val="subscript"/>
        </w:rPr>
        <w:t>Ф</w:t>
      </w:r>
      <w:r>
        <w:rPr>
          <w:rStyle w:val="11f1"/>
          <w:b/>
          <w:bCs/>
        </w:rPr>
        <w:t>о</w:t>
      </w:r>
      <w:r>
        <w:rPr>
          <w:rStyle w:val="11f1"/>
          <w:b/>
          <w:bCs/>
          <w:vertAlign w:val="subscript"/>
        </w:rPr>
        <w:t>рма</w:t>
      </w:r>
      <w:r>
        <w:rPr>
          <w:rStyle w:val="11f1"/>
          <w:b/>
          <w:bCs/>
        </w:rPr>
        <w:t xml:space="preserve"> 5.6.</w:t>
      </w:r>
    </w:p>
    <w:tbl>
      <w:tblPr>
        <w:tblOverlap w:val="never"/>
        <w:tblW w:w="0" w:type="auto"/>
        <w:tblLayout w:type="fixed"/>
        <w:tblCellMar>
          <w:left w:w="10" w:type="dxa"/>
          <w:right w:w="10" w:type="dxa"/>
        </w:tblCellMar>
        <w:tblLook w:val="0000" w:firstRow="0" w:lastRow="0" w:firstColumn="0" w:lastColumn="0" w:noHBand="0" w:noVBand="0"/>
      </w:tblPr>
      <w:tblGrid>
        <w:gridCol w:w="576"/>
        <w:gridCol w:w="2482"/>
        <w:gridCol w:w="2102"/>
        <w:gridCol w:w="1171"/>
        <w:gridCol w:w="2102"/>
        <w:gridCol w:w="3931"/>
      </w:tblGrid>
      <w:tr w:rsidR="00047543">
        <w:trPr>
          <w:trHeight w:hRule="exact" w:val="749"/>
        </w:trPr>
        <w:tc>
          <w:tcPr>
            <w:tcW w:w="576" w:type="dxa"/>
            <w:shd w:val="clear" w:color="auto" w:fill="FFFFFF"/>
            <w:vAlign w:val="bottom"/>
          </w:tcPr>
          <w:p w:rsidR="00047543" w:rsidRDefault="00EB1CEB">
            <w:pPr>
              <w:pStyle w:val="190"/>
              <w:framePr w:w="12365" w:h="2323" w:wrap="none" w:vAnchor="page" w:hAnchor="page" w:x="3040" w:y="8046"/>
              <w:shd w:val="clear" w:color="auto" w:fill="auto"/>
              <w:spacing w:after="0" w:line="160" w:lineRule="exact"/>
              <w:ind w:right="200" w:firstLine="0"/>
              <w:jc w:val="right"/>
            </w:pPr>
            <w:r>
              <w:rPr>
                <w:rStyle w:val="198pt0"/>
                <w:b/>
                <w:bCs/>
              </w:rPr>
              <w:t>№</w:t>
            </w:r>
          </w:p>
        </w:tc>
        <w:tc>
          <w:tcPr>
            <w:tcW w:w="2482" w:type="dxa"/>
            <w:tcBorders>
              <w:left w:val="single" w:sz="4" w:space="0" w:color="auto"/>
            </w:tcBorders>
            <w:shd w:val="clear" w:color="auto" w:fill="FFFFFF"/>
            <w:vAlign w:val="bottom"/>
          </w:tcPr>
          <w:p w:rsidR="00047543" w:rsidRDefault="00EB1CEB">
            <w:pPr>
              <w:pStyle w:val="190"/>
              <w:framePr w:w="12365" w:h="2323" w:wrap="none" w:vAnchor="page" w:hAnchor="page" w:x="3040" w:y="8046"/>
              <w:shd w:val="clear" w:color="auto" w:fill="auto"/>
              <w:spacing w:after="0" w:line="160" w:lineRule="exact"/>
              <w:ind w:firstLine="0"/>
              <w:jc w:val="center"/>
            </w:pPr>
            <w:r>
              <w:rPr>
                <w:rStyle w:val="198pt0"/>
                <w:b/>
                <w:bCs/>
              </w:rPr>
              <w:t>Наименование ООПТ</w:t>
            </w:r>
          </w:p>
        </w:tc>
        <w:tc>
          <w:tcPr>
            <w:tcW w:w="2102" w:type="dxa"/>
            <w:shd w:val="clear" w:color="auto" w:fill="FFFFFF"/>
            <w:vAlign w:val="bottom"/>
          </w:tcPr>
          <w:p w:rsidR="00047543" w:rsidRDefault="00EB1CEB">
            <w:pPr>
              <w:pStyle w:val="190"/>
              <w:framePr w:w="12365" w:h="2323" w:wrap="none" w:vAnchor="page" w:hAnchor="page" w:x="3040" w:y="8046"/>
              <w:shd w:val="clear" w:color="auto" w:fill="auto"/>
              <w:spacing w:after="0" w:line="160" w:lineRule="exact"/>
              <w:ind w:firstLine="0"/>
              <w:jc w:val="center"/>
            </w:pPr>
            <w:r>
              <w:rPr>
                <w:rStyle w:val="198pt0"/>
                <w:b/>
                <w:bCs/>
              </w:rPr>
              <w:t>Статус</w:t>
            </w:r>
          </w:p>
        </w:tc>
        <w:tc>
          <w:tcPr>
            <w:tcW w:w="1171" w:type="dxa"/>
            <w:tcBorders>
              <w:lef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211" w:lineRule="exact"/>
              <w:ind w:left="340" w:hanging="160"/>
              <w:jc w:val="left"/>
            </w:pPr>
            <w:r>
              <w:rPr>
                <w:rStyle w:val="198pt0"/>
                <w:b/>
                <w:bCs/>
              </w:rPr>
              <w:t>Площадь, 1 тыс. га</w:t>
            </w:r>
          </w:p>
        </w:tc>
        <w:tc>
          <w:tcPr>
            <w:tcW w:w="2102" w:type="dxa"/>
            <w:tcBorders>
              <w:lef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60" w:lineRule="exact"/>
              <w:ind w:firstLine="0"/>
              <w:jc w:val="left"/>
            </w:pPr>
            <w:r>
              <w:rPr>
                <w:rStyle w:val="198pt0"/>
                <w:b/>
                <w:bCs/>
              </w:rPr>
              <w:t>Видовая специализация</w:t>
            </w:r>
          </w:p>
        </w:tc>
        <w:tc>
          <w:tcPr>
            <w:tcW w:w="3931"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216" w:lineRule="exact"/>
              <w:ind w:firstLine="0"/>
              <w:jc w:val="center"/>
            </w:pPr>
            <w:r>
              <w:rPr>
                <w:rStyle w:val="198pt0"/>
                <w:b/>
                <w:bCs/>
              </w:rPr>
              <w:t>Реквизиты нормативного правового акта субъекта Российской Федерации</w:t>
            </w:r>
          </w:p>
        </w:tc>
      </w:tr>
      <w:tr w:rsidR="00047543">
        <w:trPr>
          <w:trHeight w:hRule="exact" w:val="466"/>
        </w:trPr>
        <w:tc>
          <w:tcPr>
            <w:tcW w:w="576" w:type="dxa"/>
            <w:tcBorders>
              <w:left w:val="single" w:sz="4" w:space="0" w:color="auto"/>
            </w:tcBorders>
            <w:shd w:val="clear" w:color="auto" w:fill="FFFFFF"/>
            <w:vAlign w:val="bottom"/>
          </w:tcPr>
          <w:p w:rsidR="00047543" w:rsidRDefault="00EB1CEB">
            <w:pPr>
              <w:pStyle w:val="190"/>
              <w:framePr w:w="12365" w:h="2323" w:wrap="none" w:vAnchor="page" w:hAnchor="page" w:x="3040" w:y="8046"/>
              <w:shd w:val="clear" w:color="auto" w:fill="auto"/>
              <w:spacing w:after="0" w:line="160" w:lineRule="exact"/>
              <w:ind w:right="200" w:firstLine="0"/>
              <w:jc w:val="right"/>
            </w:pPr>
            <w:r>
              <w:rPr>
                <w:rStyle w:val="198pt7"/>
                <w:b/>
                <w:bCs/>
              </w:rPr>
              <w:t>1.</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365" w:h="2323" w:wrap="none" w:vAnchor="page" w:hAnchor="page" w:x="3040" w:y="8046"/>
              <w:shd w:val="clear" w:color="auto" w:fill="auto"/>
              <w:spacing w:after="0" w:line="120" w:lineRule="exact"/>
              <w:ind w:firstLine="0"/>
              <w:jc w:val="left"/>
            </w:pPr>
            <w:r>
              <w:rPr>
                <w:rStyle w:val="196pt150"/>
              </w:rPr>
              <w:t>Березовый овраг</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365" w:h="2323" w:wrap="none" w:vAnchor="page" w:hAnchor="page" w:x="3040" w:y="8046"/>
              <w:shd w:val="clear" w:color="auto" w:fill="auto"/>
              <w:spacing w:after="0" w:line="187" w:lineRule="exact"/>
              <w:ind w:firstLine="0"/>
              <w:jc w:val="center"/>
            </w:pPr>
            <w:r>
              <w:rPr>
                <w:rStyle w:val="198pt0"/>
                <w:b/>
                <w:bCs/>
              </w:rPr>
              <w:t xml:space="preserve">памятник </w:t>
            </w:r>
            <w:r>
              <w:rPr>
                <w:rStyle w:val="196pt1500"/>
              </w:rPr>
              <w:t>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60" w:lineRule="exact"/>
              <w:ind w:firstLine="0"/>
              <w:jc w:val="center"/>
            </w:pPr>
            <w:r>
              <w:rPr>
                <w:rStyle w:val="198pt4"/>
                <w:b/>
                <w:bCs/>
              </w:rPr>
              <w:t>ОД52</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20" w:lineRule="exact"/>
              <w:ind w:firstLine="0"/>
              <w:jc w:val="center"/>
            </w:pPr>
            <w:r>
              <w:rPr>
                <w:rStyle w:val="196pt150"/>
              </w:rPr>
              <w:t>комплексный</w:t>
            </w:r>
          </w:p>
        </w:tc>
        <w:tc>
          <w:tcPr>
            <w:tcW w:w="3931" w:type="dxa"/>
            <w:tcBorders>
              <w:left w:val="single" w:sz="4" w:space="0" w:color="auto"/>
              <w:righ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60" w:lineRule="exact"/>
              <w:ind w:firstLine="0"/>
              <w:jc w:val="center"/>
            </w:pPr>
            <w:r>
              <w:rPr>
                <w:rStyle w:val="198pt4"/>
                <w:b/>
                <w:bCs/>
              </w:rPr>
              <w:t>31.12.2000 г. №722</w:t>
            </w:r>
          </w:p>
        </w:tc>
      </w:tr>
      <w:tr w:rsidR="00047543">
        <w:trPr>
          <w:trHeight w:hRule="exact" w:val="446"/>
        </w:trPr>
        <w:tc>
          <w:tcPr>
            <w:tcW w:w="576" w:type="dxa"/>
            <w:tcBorders>
              <w:left w:val="single" w:sz="4" w:space="0" w:color="auto"/>
            </w:tcBorders>
            <w:shd w:val="clear" w:color="auto" w:fill="FFFFFF"/>
            <w:vAlign w:val="bottom"/>
          </w:tcPr>
          <w:p w:rsidR="00047543" w:rsidRDefault="00EB1CEB">
            <w:pPr>
              <w:pStyle w:val="190"/>
              <w:framePr w:w="12365" w:h="2323" w:wrap="none" w:vAnchor="page" w:hAnchor="page" w:x="3040" w:y="8046"/>
              <w:shd w:val="clear" w:color="auto" w:fill="auto"/>
              <w:spacing w:after="0" w:line="160" w:lineRule="exact"/>
              <w:ind w:right="200" w:firstLine="0"/>
              <w:jc w:val="right"/>
            </w:pPr>
            <w:r>
              <w:rPr>
                <w:rStyle w:val="198pt4"/>
                <w:b/>
                <w:bCs/>
              </w:rPr>
              <w:t>2.</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365" w:h="2323" w:wrap="none" w:vAnchor="page" w:hAnchor="page" w:x="3040" w:y="8046"/>
              <w:shd w:val="clear" w:color="auto" w:fill="auto"/>
              <w:spacing w:after="0" w:line="160" w:lineRule="exact"/>
              <w:ind w:firstLine="0"/>
              <w:jc w:val="left"/>
            </w:pPr>
            <w:r>
              <w:rPr>
                <w:rStyle w:val="198pt4"/>
                <w:b/>
                <w:bCs/>
              </w:rPr>
              <w:t>Герасимовская дубовая роша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365" w:h="2323" w:wrap="none" w:vAnchor="page" w:hAnchor="page" w:x="3040" w:y="8046"/>
              <w:shd w:val="clear" w:color="auto" w:fill="auto"/>
              <w:spacing w:after="0" w:line="182" w:lineRule="exact"/>
              <w:ind w:firstLine="0"/>
              <w:jc w:val="center"/>
            </w:pPr>
            <w:r>
              <w:rPr>
                <w:rStyle w:val="198pt4"/>
                <w:b/>
                <w:bCs/>
              </w:rPr>
              <w:t xml:space="preserve">памятник природы регионального </w:t>
            </w:r>
            <w:r>
              <w:rPr>
                <w:rStyle w:val="196pt150"/>
              </w:rPr>
              <w:t>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60" w:lineRule="exact"/>
              <w:ind w:firstLine="0"/>
              <w:jc w:val="center"/>
            </w:pPr>
            <w:r>
              <w:rPr>
                <w:rStyle w:val="198pt4"/>
                <w:b/>
                <w:bCs/>
              </w:rPr>
              <w:t>0,0335</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20" w:lineRule="exact"/>
              <w:ind w:firstLine="0"/>
              <w:jc w:val="center"/>
            </w:pPr>
            <w:r>
              <w:rPr>
                <w:rStyle w:val="196pt150"/>
              </w:rPr>
              <w:t>комплексный</w:t>
            </w:r>
          </w:p>
        </w:tc>
        <w:tc>
          <w:tcPr>
            <w:tcW w:w="3931" w:type="dxa"/>
            <w:tcBorders>
              <w:left w:val="single" w:sz="4" w:space="0" w:color="auto"/>
              <w:righ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60" w:lineRule="exact"/>
              <w:ind w:firstLine="0"/>
              <w:jc w:val="center"/>
            </w:pPr>
            <w:r>
              <w:rPr>
                <w:rStyle w:val="198pt4"/>
                <w:b/>
                <w:bCs/>
              </w:rPr>
              <w:t>31.12.2009 г. №722</w:t>
            </w:r>
          </w:p>
        </w:tc>
      </w:tr>
      <w:tr w:rsidR="00047543">
        <w:trPr>
          <w:trHeight w:hRule="exact" w:val="662"/>
        </w:trPr>
        <w:tc>
          <w:tcPr>
            <w:tcW w:w="576" w:type="dxa"/>
            <w:tcBorders>
              <w:left w:val="single" w:sz="4" w:space="0" w:color="auto"/>
              <w:bottom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60" w:lineRule="exact"/>
              <w:ind w:right="200" w:firstLine="0"/>
              <w:jc w:val="right"/>
            </w:pPr>
            <w:r>
              <w:rPr>
                <w:rStyle w:val="198pt7"/>
                <w:b/>
                <w:bCs/>
              </w:rPr>
              <w:t>3.</w:t>
            </w:r>
          </w:p>
        </w:tc>
        <w:tc>
          <w:tcPr>
            <w:tcW w:w="2482" w:type="dxa"/>
            <w:tcBorders>
              <w:top w:val="single" w:sz="4" w:space="0" w:color="auto"/>
              <w:bottom w:val="single" w:sz="4" w:space="0" w:color="auto"/>
            </w:tcBorders>
            <w:shd w:val="clear" w:color="auto" w:fill="FFFFFF"/>
            <w:vAlign w:val="bottom"/>
          </w:tcPr>
          <w:p w:rsidR="00047543" w:rsidRDefault="00EB1CEB">
            <w:pPr>
              <w:pStyle w:val="190"/>
              <w:framePr w:w="12365" w:h="2323" w:wrap="none" w:vAnchor="page" w:hAnchor="page" w:x="3040" w:y="8046"/>
              <w:shd w:val="clear" w:color="auto" w:fill="auto"/>
              <w:spacing w:after="0" w:line="160" w:lineRule="exact"/>
              <w:ind w:firstLine="0"/>
              <w:jc w:val="left"/>
            </w:pPr>
            <w:r>
              <w:rPr>
                <w:rStyle w:val="198pt7"/>
                <w:b/>
                <w:bCs/>
              </w:rPr>
              <w:t>|</w:t>
            </w:r>
            <w:r>
              <w:rPr>
                <w:rStyle w:val="198pt4"/>
                <w:b/>
                <w:bCs/>
              </w:rPr>
              <w:t>Греконский лес</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82" w:lineRule="exact"/>
              <w:ind w:firstLine="0"/>
              <w:jc w:val="center"/>
            </w:pPr>
            <w:r>
              <w:rPr>
                <w:rStyle w:val="198pt0"/>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365" w:h="2323" w:wrap="none" w:vAnchor="page" w:hAnchor="page" w:x="3040" w:y="8046"/>
              <w:shd w:val="clear" w:color="auto" w:fill="auto"/>
              <w:spacing w:after="0" w:line="160" w:lineRule="exact"/>
              <w:ind w:firstLine="0"/>
              <w:jc w:val="center"/>
            </w:pPr>
            <w:r>
              <w:rPr>
                <w:rStyle w:val="198pt4"/>
                <w:b/>
                <w:bCs/>
              </w:rPr>
              <w:t>0,028</w:t>
            </w:r>
          </w:p>
        </w:tc>
        <w:tc>
          <w:tcPr>
            <w:tcW w:w="2102" w:type="dxa"/>
            <w:tcBorders>
              <w:top w:val="single" w:sz="4" w:space="0" w:color="auto"/>
              <w:left w:val="single" w:sz="4" w:space="0" w:color="auto"/>
            </w:tcBorders>
            <w:shd w:val="clear" w:color="auto" w:fill="FFFFFF"/>
          </w:tcPr>
          <w:p w:rsidR="00047543" w:rsidRDefault="00EB1CEB">
            <w:pPr>
              <w:pStyle w:val="190"/>
              <w:framePr w:w="12365" w:h="2323" w:wrap="none" w:vAnchor="page" w:hAnchor="page" w:x="3040" w:y="8046"/>
              <w:shd w:val="clear" w:color="auto" w:fill="auto"/>
              <w:spacing w:after="0" w:line="120" w:lineRule="exact"/>
              <w:ind w:firstLine="0"/>
              <w:jc w:val="center"/>
            </w:pPr>
            <w:r>
              <w:rPr>
                <w:rStyle w:val="196pt150"/>
              </w:rPr>
              <w:t>комплексный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65" w:h="2323" w:wrap="none" w:vAnchor="page" w:hAnchor="page" w:x="3040" w:y="8046"/>
              <w:shd w:val="clear" w:color="auto" w:fill="auto"/>
              <w:spacing w:after="0" w:line="120" w:lineRule="exact"/>
              <w:ind w:left="160" w:firstLine="0"/>
              <w:jc w:val="left"/>
            </w:pPr>
            <w:r>
              <w:rPr>
                <w:rStyle w:val="196pt150"/>
              </w:rPr>
              <w:t>Постановление Правитель-ст ва</w:t>
            </w:r>
          </w:p>
          <w:p w:rsidR="00047543" w:rsidRDefault="00EB1CEB">
            <w:pPr>
              <w:pStyle w:val="190"/>
              <w:framePr w:w="12365" w:h="2323" w:wrap="none" w:vAnchor="page" w:hAnchor="page" w:x="3040" w:y="8046"/>
              <w:shd w:val="clear" w:color="auto" w:fill="auto"/>
              <w:spacing w:after="0" w:line="160" w:lineRule="exact"/>
              <w:ind w:firstLine="0"/>
              <w:jc w:val="center"/>
            </w:pPr>
            <w:r>
              <w:rPr>
                <w:rStyle w:val="198pt4"/>
                <w:b/>
                <w:bCs/>
              </w:rPr>
              <w:t>от 31.12.2009 г. № 722</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EB1CEB">
      <w:pPr>
        <w:pStyle w:val="1320"/>
        <w:framePr w:w="310" w:h="2794" w:hRule="exact" w:wrap="none" w:vAnchor="page" w:hAnchor="page" w:x="714" w:y="6467"/>
        <w:shd w:val="clear" w:color="auto" w:fill="auto"/>
        <w:spacing w:line="280" w:lineRule="exact"/>
        <w:textDirection w:val="tbRl"/>
      </w:pPr>
      <w:bookmarkStart w:id="96" w:name="bookmark95"/>
      <w:r>
        <w:lastRenderedPageBreak/>
        <w:t>ДГВ-1038-2016-ППТ-4</w:t>
      </w:r>
      <w:bookmarkEnd w:id="96"/>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93"/>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left"/>
            </w:pPr>
            <w:r>
              <w:rPr>
                <w:rStyle w:val="1911pt"/>
              </w:rPr>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center"/>
            </w:pPr>
            <w:r>
              <w:rPr>
                <w:rStyle w:val="1911pt"/>
              </w:rPr>
              <w:t>Подп. и дата</w:t>
            </w:r>
          </w:p>
        </w:tc>
        <w:tc>
          <w:tcPr>
            <w:tcW w:w="1493"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66"/>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49" w:h="768"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49" w:h="768" w:wrap="none" w:vAnchor="page" w:hAnchor="page" w:x="371" w:y="318"/>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49" w:h="768" w:wrap="none" w:vAnchor="page" w:hAnchor="page" w:x="371" w:y="318"/>
              <w:rPr>
                <w:sz w:val="10"/>
                <w:szCs w:val="10"/>
              </w:rPr>
            </w:pPr>
          </w:p>
        </w:tc>
      </w:tr>
    </w:tbl>
    <w:p w:rsidR="00047543" w:rsidRDefault="00EB1CEB">
      <w:pPr>
        <w:pStyle w:val="120"/>
        <w:framePr w:w="307" w:h="315" w:hRule="exact" w:wrap="none" w:vAnchor="page" w:hAnchor="page" w:x="482" w:y="11200"/>
        <w:shd w:val="clear" w:color="auto" w:fill="auto"/>
        <w:spacing w:line="150" w:lineRule="exact"/>
      </w:pPr>
      <w:r>
        <w:rPr>
          <w:lang w:val="en-US" w:eastAsia="en-US" w:bidi="en-US"/>
        </w:rPr>
        <w:t>VO</w:t>
      </w:r>
    </w:p>
    <w:p w:rsidR="00047543" w:rsidRDefault="00EB1CEB">
      <w:pPr>
        <w:pStyle w:val="22"/>
        <w:framePr w:w="307" w:h="315" w:hRule="exact" w:wrap="none" w:vAnchor="page" w:hAnchor="page" w:x="482" w:y="11200"/>
        <w:shd w:val="clear" w:color="auto" w:fill="auto"/>
        <w:spacing w:before="0" w:after="0" w:line="280" w:lineRule="exact"/>
        <w:jc w:val="left"/>
      </w:pPr>
      <w:r>
        <w:rPr>
          <w:lang w:val="en-US" w:eastAsia="en-US" w:bidi="en-US"/>
        </w:rPr>
        <w:t>LtJ</w:t>
      </w:r>
    </w:p>
    <w:p w:rsidR="00047543" w:rsidRDefault="00EB1CEB">
      <w:pPr>
        <w:pStyle w:val="113"/>
        <w:framePr w:w="269" w:h="568" w:hRule="exact" w:wrap="none" w:vAnchor="page" w:hAnchor="page" w:x="923" w:y="11018"/>
        <w:shd w:val="clear" w:color="auto" w:fill="auto"/>
        <w:spacing w:line="200" w:lineRule="exact"/>
      </w:pPr>
      <w:bookmarkStart w:id="97" w:name="bookmark96"/>
      <w:r>
        <w:rPr>
          <w:rStyle w:val="114"/>
          <w:i/>
          <w:iCs/>
        </w:rPr>
        <w:t>и</w:t>
      </w:r>
      <w:bookmarkEnd w:id="97"/>
    </w:p>
    <w:p w:rsidR="00047543" w:rsidRDefault="00EB1CEB">
      <w:pPr>
        <w:pStyle w:val="22"/>
        <w:framePr w:w="269" w:h="568" w:hRule="exact" w:wrap="none" w:vAnchor="page" w:hAnchor="page" w:x="923" w:y="11018"/>
        <w:shd w:val="clear" w:color="auto" w:fill="auto"/>
        <w:spacing w:before="0" w:after="0" w:line="106" w:lineRule="exact"/>
        <w:jc w:val="left"/>
      </w:pPr>
      <w:r>
        <w:t>к</w:t>
      </w:r>
    </w:p>
    <w:p w:rsidR="00047543" w:rsidRDefault="00EB1CEB">
      <w:pPr>
        <w:pStyle w:val="561"/>
        <w:framePr w:w="269" w:h="568" w:hRule="exact" w:wrap="none" w:vAnchor="page" w:hAnchor="page" w:x="923" w:y="11018"/>
        <w:shd w:val="clear" w:color="auto" w:fill="auto"/>
        <w:spacing w:after="0" w:line="106" w:lineRule="exact"/>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22"/>
        <w:framePr w:w="355" w:h="529" w:hRule="exact" w:wrap="none" w:vAnchor="page" w:hAnchor="page" w:x="2949" w:y="2365"/>
        <w:shd w:val="clear" w:color="auto" w:fill="auto"/>
        <w:spacing w:before="0" w:after="6" w:line="280" w:lineRule="exact"/>
        <w:jc w:val="left"/>
      </w:pPr>
      <w:r>
        <w:rPr>
          <w:rStyle w:val="29"/>
        </w:rPr>
        <w:t>№</w:t>
      </w:r>
    </w:p>
    <w:p w:rsidR="00047543" w:rsidRDefault="00EB1CEB">
      <w:pPr>
        <w:pStyle w:val="561"/>
        <w:framePr w:w="355" w:h="529" w:hRule="exact" w:wrap="none" w:vAnchor="page" w:hAnchor="page" w:x="2949" w:y="2365"/>
        <w:shd w:val="clear" w:color="auto" w:fill="auto"/>
        <w:spacing w:after="0" w:line="160" w:lineRule="exact"/>
      </w:pPr>
      <w:r>
        <w:rPr>
          <w:rStyle w:val="564"/>
          <w:b/>
          <w:bCs/>
        </w:rPr>
        <w:t>п/п</w:t>
      </w:r>
    </w:p>
    <w:p w:rsidR="00047543" w:rsidRDefault="00EB1CEB">
      <w:pPr>
        <w:pStyle w:val="133"/>
        <w:framePr w:wrap="none" w:vAnchor="page" w:hAnchor="page" w:x="3707" w:y="2493"/>
        <w:shd w:val="clear" w:color="auto" w:fill="auto"/>
        <w:spacing w:line="160" w:lineRule="exact"/>
      </w:pPr>
      <w:r>
        <w:rPr>
          <w:rStyle w:val="130pt1"/>
        </w:rPr>
        <w:t xml:space="preserve">Наименование </w:t>
      </w:r>
      <w:r>
        <w:rPr>
          <w:rStyle w:val="138pt0pt100"/>
        </w:rPr>
        <w:t>ООПТ</w:t>
      </w:r>
    </w:p>
    <w:p w:rsidR="00047543" w:rsidRDefault="00EB1CEB">
      <w:pPr>
        <w:pStyle w:val="120"/>
        <w:framePr w:wrap="none" w:vAnchor="page" w:hAnchor="page" w:x="3016" w:y="3534"/>
        <w:shd w:val="clear" w:color="auto" w:fill="auto"/>
        <w:spacing w:line="150" w:lineRule="exact"/>
      </w:pPr>
      <w:r>
        <w:rPr>
          <w:rStyle w:val="122"/>
        </w:rPr>
        <w:t>5.</w:t>
      </w:r>
    </w:p>
    <w:p w:rsidR="00047543" w:rsidRDefault="00EB1CEB">
      <w:pPr>
        <w:pStyle w:val="133"/>
        <w:framePr w:wrap="none" w:vAnchor="page" w:hAnchor="page" w:x="3439" w:y="3011"/>
        <w:shd w:val="clear" w:color="auto" w:fill="auto"/>
        <w:spacing w:line="120" w:lineRule="exact"/>
      </w:pPr>
      <w:r>
        <w:rPr>
          <w:rStyle w:val="130pt2"/>
        </w:rPr>
        <w:t>Колок «Дубовый»</w:t>
      </w:r>
    </w:p>
    <w:p w:rsidR="00047543" w:rsidRDefault="00EB1CEB">
      <w:pPr>
        <w:pStyle w:val="221"/>
        <w:framePr w:wrap="none" w:vAnchor="page" w:hAnchor="page" w:x="6578" w:y="2432"/>
        <w:shd w:val="clear" w:color="auto" w:fill="auto"/>
        <w:spacing w:line="160" w:lineRule="exact"/>
        <w:ind w:firstLine="0"/>
      </w:pPr>
      <w:r>
        <w:rPr>
          <w:rStyle w:val="225"/>
          <w:b/>
          <w:bCs/>
        </w:rPr>
        <w:t>Статус</w:t>
      </w:r>
    </w:p>
    <w:p w:rsidR="00047543" w:rsidRDefault="00EB1CEB">
      <w:pPr>
        <w:pStyle w:val="1241"/>
        <w:framePr w:wrap="none" w:vAnchor="page" w:hAnchor="page" w:x="3026" w:y="4005"/>
        <w:shd w:val="clear" w:color="auto" w:fill="auto"/>
        <w:spacing w:line="150" w:lineRule="exact"/>
      </w:pPr>
      <w:r>
        <w:rPr>
          <w:rStyle w:val="124TrebuchetMS75pt"/>
        </w:rPr>
        <w:t>6</w:t>
      </w:r>
      <w:r>
        <w:rPr>
          <w:rStyle w:val="1242"/>
          <w:b/>
          <w:bCs/>
        </w:rPr>
        <w:t>.</w:t>
      </w:r>
    </w:p>
    <w:p w:rsidR="00047543" w:rsidRDefault="00EB1CEB">
      <w:pPr>
        <w:pStyle w:val="371"/>
        <w:framePr w:wrap="none" w:vAnchor="page" w:hAnchor="page" w:x="3448" w:y="3480"/>
        <w:shd w:val="clear" w:color="auto" w:fill="auto"/>
        <w:spacing w:after="0" w:line="140" w:lineRule="exact"/>
        <w:jc w:val="left"/>
      </w:pPr>
      <w:r>
        <w:rPr>
          <w:rStyle w:val="377"/>
          <w:b/>
          <w:bCs/>
        </w:rPr>
        <w:t>Лесной колок «Попов дол»</w:t>
      </w:r>
    </w:p>
    <w:p w:rsidR="00047543" w:rsidRDefault="00EB1CEB">
      <w:pPr>
        <w:pStyle w:val="133"/>
        <w:framePr w:wrap="none" w:vAnchor="page" w:hAnchor="page" w:x="3467" w:y="3952"/>
        <w:shd w:val="clear" w:color="auto" w:fill="auto"/>
        <w:spacing w:line="120" w:lineRule="exact"/>
      </w:pPr>
      <w:r>
        <w:rPr>
          <w:rStyle w:val="130pt3"/>
        </w:rPr>
        <w:t>Овраг «Бирючий»</w:t>
      </w:r>
    </w:p>
    <w:p w:rsidR="00047543" w:rsidRDefault="00EB1CEB">
      <w:pPr>
        <w:pStyle w:val="120"/>
        <w:framePr w:w="2669" w:h="1900" w:hRule="exact" w:wrap="none" w:vAnchor="page" w:hAnchor="page" w:x="3093" w:y="4422"/>
        <w:shd w:val="clear" w:color="auto" w:fill="auto"/>
        <w:spacing w:line="150" w:lineRule="exact"/>
        <w:ind w:firstLine="420"/>
      </w:pPr>
      <w:r>
        <w:rPr>
          <w:rStyle w:val="122"/>
        </w:rPr>
        <w:t>Родник истока р.Съезжая</w:t>
      </w:r>
    </w:p>
    <w:p w:rsidR="00047543" w:rsidRDefault="00EB1CEB">
      <w:pPr>
        <w:pStyle w:val="371"/>
        <w:framePr w:w="2669" w:h="1900" w:hRule="exact" w:wrap="none" w:vAnchor="page" w:hAnchor="page" w:x="3093" w:y="4422"/>
        <w:shd w:val="clear" w:color="auto" w:fill="auto"/>
        <w:tabs>
          <w:tab w:val="left" w:pos="336"/>
        </w:tabs>
        <w:spacing w:after="0" w:line="571" w:lineRule="exact"/>
        <w:ind w:firstLine="420"/>
        <w:jc w:val="left"/>
      </w:pPr>
      <w:r>
        <w:rPr>
          <w:rStyle w:val="377"/>
          <w:b/>
          <w:bCs/>
        </w:rPr>
        <w:t xml:space="preserve">Родник «Первокоммунарский» </w:t>
      </w:r>
      <w:r>
        <w:rPr>
          <w:rStyle w:val="3775pt0"/>
        </w:rPr>
        <w:t xml:space="preserve">Тополь вековой </w:t>
      </w:r>
      <w:r>
        <w:rPr>
          <w:rStyle w:val="37Candara10pt"/>
        </w:rPr>
        <w:t>5</w:t>
      </w:r>
      <w:r>
        <w:rPr>
          <w:rStyle w:val="376pt150"/>
        </w:rPr>
        <w:t xml:space="preserve"> </w:t>
      </w:r>
      <w:r>
        <w:rPr>
          <w:rStyle w:val="37Candara10pt0"/>
        </w:rPr>
        <w:t>0</w:t>
      </w:r>
      <w:r>
        <w:rPr>
          <w:rStyle w:val="376pt1500"/>
        </w:rPr>
        <w:tab/>
        <w:t>урочище «Богатырь»</w:t>
      </w:r>
    </w:p>
    <w:p w:rsidR="00047543" w:rsidRDefault="00EB1CEB">
      <w:pPr>
        <w:pStyle w:val="371"/>
        <w:framePr w:w="1843" w:h="443" w:hRule="exact" w:wrap="none" w:vAnchor="page" w:hAnchor="page" w:x="6011" w:y="2818"/>
        <w:shd w:val="clear" w:color="auto" w:fill="auto"/>
        <w:spacing w:after="0" w:line="187" w:lineRule="exact"/>
      </w:pPr>
      <w:r>
        <w:rPr>
          <w:rStyle w:val="377"/>
          <w:b/>
          <w:bCs/>
        </w:rPr>
        <w:t>памятник природы</w:t>
      </w:r>
      <w:r>
        <w:rPr>
          <w:rStyle w:val="377"/>
          <w:b/>
          <w:bCs/>
        </w:rPr>
        <w:br/>
      </w:r>
      <w:r>
        <w:rPr>
          <w:rStyle w:val="377"/>
          <w:b/>
          <w:bCs/>
          <w:lang w:val="en-US" w:eastAsia="en-US" w:bidi="en-US"/>
        </w:rPr>
        <w:t>pel</w:t>
      </w:r>
      <w:r w:rsidRPr="00EB1CEB">
        <w:rPr>
          <w:rStyle w:val="377"/>
          <w:b/>
          <w:bCs/>
          <w:lang w:eastAsia="en-US" w:bidi="en-US"/>
        </w:rPr>
        <w:t xml:space="preserve"> </w:t>
      </w:r>
      <w:r>
        <w:rPr>
          <w:rStyle w:val="377"/>
          <w:b/>
          <w:bCs/>
        </w:rPr>
        <w:t>ионального значения</w:t>
      </w:r>
    </w:p>
    <w:p w:rsidR="00047543" w:rsidRDefault="00EB1CEB">
      <w:pPr>
        <w:pStyle w:val="133"/>
        <w:framePr w:w="1862" w:h="874" w:hRule="exact" w:wrap="none" w:vAnchor="page" w:hAnchor="page" w:x="6031" w:y="3338"/>
        <w:shd w:val="clear" w:color="auto" w:fill="auto"/>
        <w:spacing w:after="15" w:line="120" w:lineRule="exact"/>
        <w:ind w:left="20"/>
        <w:jc w:val="center"/>
      </w:pPr>
      <w:r>
        <w:rPr>
          <w:rStyle w:val="130pt3"/>
        </w:rPr>
        <w:t>памятник природы</w:t>
      </w:r>
    </w:p>
    <w:p w:rsidR="00047543" w:rsidRDefault="00EB1CEB">
      <w:pPr>
        <w:pStyle w:val="371"/>
        <w:framePr w:w="1862" w:h="874" w:hRule="exact" w:wrap="none" w:vAnchor="page" w:hAnchor="page" w:x="6031" w:y="3338"/>
        <w:shd w:val="clear" w:color="auto" w:fill="auto"/>
        <w:spacing w:after="38" w:line="140" w:lineRule="exact"/>
        <w:jc w:val="left"/>
      </w:pPr>
      <w:r>
        <w:rPr>
          <w:rStyle w:val="374"/>
          <w:b/>
          <w:bCs/>
        </w:rPr>
        <w:t>регионального зн</w:t>
      </w:r>
      <w:r>
        <w:rPr>
          <w:rStyle w:val="378"/>
          <w:b/>
          <w:bCs/>
        </w:rPr>
        <w:t>ачения</w:t>
      </w:r>
    </w:p>
    <w:p w:rsidR="00047543" w:rsidRDefault="00EB1CEB">
      <w:pPr>
        <w:pStyle w:val="133"/>
        <w:framePr w:w="1862" w:h="874" w:hRule="exact" w:wrap="none" w:vAnchor="page" w:hAnchor="page" w:x="6031" w:y="3338"/>
        <w:shd w:val="clear" w:color="auto" w:fill="auto"/>
        <w:spacing w:line="187" w:lineRule="exact"/>
        <w:ind w:left="20"/>
        <w:jc w:val="center"/>
      </w:pPr>
      <w:r>
        <w:rPr>
          <w:rStyle w:val="130pt3"/>
        </w:rPr>
        <w:t>памятник природы</w:t>
      </w:r>
      <w:r>
        <w:rPr>
          <w:rStyle w:val="130pt3"/>
        </w:rPr>
        <w:br/>
        <w:t>регионального значения</w:t>
      </w:r>
    </w:p>
    <w:p w:rsidR="00047543" w:rsidRDefault="00EB1CEB">
      <w:pPr>
        <w:pStyle w:val="133"/>
        <w:framePr w:w="1891" w:h="1450" w:hRule="exact" w:wrap="none" w:vAnchor="page" w:hAnchor="page" w:x="6059" w:y="4278"/>
        <w:shd w:val="clear" w:color="auto" w:fill="auto"/>
        <w:spacing w:after="46" w:line="120" w:lineRule="exact"/>
        <w:ind w:left="20"/>
        <w:jc w:val="center"/>
      </w:pPr>
      <w:r>
        <w:rPr>
          <w:rStyle w:val="130pt3"/>
        </w:rPr>
        <w:t>памятник природы</w:t>
      </w:r>
    </w:p>
    <w:p w:rsidR="00047543" w:rsidRDefault="00EB1CEB">
      <w:pPr>
        <w:pStyle w:val="133"/>
        <w:framePr w:w="1891" w:h="1450" w:hRule="exact" w:wrap="none" w:vAnchor="page" w:hAnchor="page" w:x="6059" w:y="4278"/>
        <w:shd w:val="clear" w:color="auto" w:fill="auto"/>
        <w:spacing w:after="42" w:line="120" w:lineRule="exact"/>
      </w:pPr>
      <w:r>
        <w:rPr>
          <w:rStyle w:val="130pt2"/>
        </w:rPr>
        <w:t>рет иональног</w:t>
      </w:r>
      <w:r>
        <w:rPr>
          <w:rStyle w:val="130pt4"/>
        </w:rPr>
        <w:t>о значения</w:t>
      </w:r>
    </w:p>
    <w:p w:rsidR="00047543" w:rsidRDefault="00EB1CEB">
      <w:pPr>
        <w:pStyle w:val="601"/>
        <w:framePr w:w="1891" w:h="1450" w:hRule="exact" w:wrap="none" w:vAnchor="page" w:hAnchor="page" w:x="6059" w:y="4278"/>
        <w:shd w:val="clear" w:color="auto" w:fill="auto"/>
        <w:spacing w:after="120" w:line="187" w:lineRule="exact"/>
        <w:ind w:left="20"/>
        <w:jc w:val="center"/>
      </w:pPr>
      <w:r>
        <w:rPr>
          <w:rStyle w:val="604"/>
        </w:rPr>
        <w:t>памятник природы</w:t>
      </w:r>
      <w:r>
        <w:rPr>
          <w:rStyle w:val="604"/>
        </w:rPr>
        <w:br/>
      </w:r>
      <w:r>
        <w:rPr>
          <w:rStyle w:val="604"/>
          <w:lang w:val="en-US" w:eastAsia="en-US" w:bidi="en-US"/>
        </w:rPr>
        <w:t>per</w:t>
      </w:r>
      <w:r w:rsidRPr="00EB1CEB">
        <w:rPr>
          <w:rStyle w:val="604"/>
          <w:lang w:eastAsia="en-US" w:bidi="en-US"/>
        </w:rPr>
        <w:t xml:space="preserve"> </w:t>
      </w:r>
      <w:r>
        <w:rPr>
          <w:rStyle w:val="604"/>
        </w:rPr>
        <w:t>ионального значения</w:t>
      </w:r>
    </w:p>
    <w:p w:rsidR="00047543" w:rsidRDefault="00EB1CEB">
      <w:pPr>
        <w:pStyle w:val="371"/>
        <w:framePr w:w="1891" w:h="1450" w:hRule="exact" w:wrap="none" w:vAnchor="page" w:hAnchor="page" w:x="6059" w:y="4278"/>
        <w:shd w:val="clear" w:color="auto" w:fill="auto"/>
        <w:spacing w:after="0" w:line="187" w:lineRule="exact"/>
        <w:ind w:left="20"/>
      </w:pPr>
      <w:r>
        <w:rPr>
          <w:rStyle w:val="3775pt0"/>
        </w:rPr>
        <w:t>памятник природа</w:t>
      </w:r>
      <w:r>
        <w:rPr>
          <w:rStyle w:val="3775pt0"/>
        </w:rPr>
        <w:br/>
      </w:r>
      <w:r>
        <w:rPr>
          <w:rStyle w:val="374"/>
          <w:b/>
          <w:bCs/>
          <w:lang w:val="en-US" w:eastAsia="en-US" w:bidi="en-US"/>
        </w:rPr>
        <w:t>pel</w:t>
      </w:r>
      <w:r w:rsidRPr="00EB1CEB">
        <w:rPr>
          <w:rStyle w:val="374"/>
          <w:b/>
          <w:bCs/>
          <w:lang w:eastAsia="en-US" w:bidi="en-US"/>
        </w:rPr>
        <w:t xml:space="preserve"> </w:t>
      </w:r>
      <w:r>
        <w:rPr>
          <w:rStyle w:val="377"/>
          <w:b/>
          <w:bCs/>
        </w:rPr>
        <w:t>ионального значения</w:t>
      </w:r>
    </w:p>
    <w:p w:rsidR="00047543" w:rsidRDefault="00EB1CEB">
      <w:pPr>
        <w:pStyle w:val="1251"/>
        <w:framePr w:wrap="none" w:vAnchor="page" w:hAnchor="page" w:x="3103" w:y="6553"/>
        <w:shd w:val="clear" w:color="auto" w:fill="auto"/>
        <w:spacing w:line="150" w:lineRule="exact"/>
      </w:pPr>
      <w:r>
        <w:rPr>
          <w:rStyle w:val="1252"/>
        </w:rPr>
        <w:t>11</w:t>
      </w:r>
      <w:r>
        <w:rPr>
          <w:rStyle w:val="125FranklinGothicHeavy4pt0pt"/>
        </w:rPr>
        <w:t>.</w:t>
      </w:r>
    </w:p>
    <w:p w:rsidR="00047543" w:rsidRDefault="00EB1CEB">
      <w:pPr>
        <w:pStyle w:val="1261"/>
        <w:framePr w:wrap="none" w:vAnchor="page" w:hAnchor="page" w:x="3122" w:y="7130"/>
        <w:shd w:val="clear" w:color="auto" w:fill="auto"/>
        <w:spacing w:line="150" w:lineRule="exact"/>
      </w:pPr>
      <w:r>
        <w:rPr>
          <w:rStyle w:val="1262"/>
        </w:rPr>
        <w:t>12</w:t>
      </w:r>
      <w:r>
        <w:rPr>
          <w:rStyle w:val="126TimesNewRoman5pt0pt"/>
          <w:rFonts w:eastAsia="Gulim"/>
        </w:rPr>
        <w:t>.</w:t>
      </w:r>
    </w:p>
    <w:p w:rsidR="00047543" w:rsidRDefault="00EB1CEB">
      <w:pPr>
        <w:pStyle w:val="133"/>
        <w:framePr w:wrap="none" w:vAnchor="page" w:hAnchor="page" w:x="3554" w:y="6496"/>
        <w:shd w:val="clear" w:color="auto" w:fill="auto"/>
        <w:spacing w:line="120" w:lineRule="exact"/>
      </w:pPr>
      <w:r>
        <w:rPr>
          <w:rStyle w:val="130pt3"/>
        </w:rPr>
        <w:t>Александровская пойма</w:t>
      </w:r>
    </w:p>
    <w:p w:rsidR="00047543" w:rsidRDefault="00EB1CEB">
      <w:pPr>
        <w:pStyle w:val="133"/>
        <w:framePr w:wrap="none" w:vAnchor="page" w:hAnchor="page" w:x="3573" w:y="7101"/>
        <w:shd w:val="clear" w:color="auto" w:fill="auto"/>
        <w:spacing w:line="120" w:lineRule="exact"/>
      </w:pPr>
      <w:r>
        <w:rPr>
          <w:rStyle w:val="130pt3"/>
        </w:rPr>
        <w:t>Васильевские острова</w:t>
      </w:r>
    </w:p>
    <w:p w:rsidR="00047543" w:rsidRDefault="00EB1CEB">
      <w:pPr>
        <w:pStyle w:val="133"/>
        <w:framePr w:w="1862" w:h="928" w:hRule="exact" w:wrap="none" w:vAnchor="page" w:hAnchor="page" w:x="6117" w:y="5837"/>
        <w:shd w:val="clear" w:color="auto" w:fill="auto"/>
        <w:spacing w:after="56" w:line="182" w:lineRule="exact"/>
        <w:jc w:val="center"/>
      </w:pPr>
      <w:r>
        <w:rPr>
          <w:rStyle w:val="130pt3"/>
        </w:rPr>
        <w:t>памятник природы</w:t>
      </w:r>
      <w:r>
        <w:rPr>
          <w:rStyle w:val="130pt3"/>
        </w:rPr>
        <w:br/>
        <w:t>региональ</w:t>
      </w:r>
      <w:r>
        <w:rPr>
          <w:rStyle w:val="130pt5"/>
        </w:rPr>
        <w:t>ного значения</w:t>
      </w:r>
    </w:p>
    <w:p w:rsidR="00047543" w:rsidRDefault="00EB1CEB">
      <w:pPr>
        <w:pStyle w:val="133"/>
        <w:framePr w:w="1862" w:h="928" w:hRule="exact" w:wrap="none" w:vAnchor="page" w:hAnchor="page" w:x="6117" w:y="5837"/>
        <w:shd w:val="clear" w:color="auto" w:fill="auto"/>
        <w:spacing w:line="187" w:lineRule="exact"/>
        <w:jc w:val="center"/>
      </w:pPr>
      <w:r>
        <w:rPr>
          <w:rStyle w:val="130pt3"/>
        </w:rPr>
        <w:t>памятник природы</w:t>
      </w:r>
      <w:r>
        <w:rPr>
          <w:rStyle w:val="130pt3"/>
        </w:rPr>
        <w:br/>
        <w:t>регионального значения</w:t>
      </w:r>
    </w:p>
    <w:p w:rsidR="00047543" w:rsidRDefault="00EB1CEB">
      <w:pPr>
        <w:pStyle w:val="541"/>
        <w:framePr w:w="1853" w:h="453" w:hRule="exact" w:wrap="none" w:vAnchor="page" w:hAnchor="page" w:x="6146" w:y="6869"/>
        <w:shd w:val="clear" w:color="auto" w:fill="auto"/>
        <w:spacing w:line="182" w:lineRule="exact"/>
        <w:jc w:val="center"/>
      </w:pPr>
      <w:r>
        <w:rPr>
          <w:rStyle w:val="542"/>
          <w:b/>
          <w:bCs/>
        </w:rPr>
        <w:t>памятник природы</w:t>
      </w:r>
      <w:r>
        <w:rPr>
          <w:rStyle w:val="542"/>
          <w:b/>
          <w:bCs/>
        </w:rPr>
        <w:br/>
        <w:t>регионального значения</w:t>
      </w:r>
    </w:p>
    <w:p w:rsidR="00047543" w:rsidRDefault="00EB1CEB">
      <w:pPr>
        <w:pStyle w:val="133"/>
        <w:framePr w:wrap="none" w:vAnchor="page" w:hAnchor="page" w:x="3141" w:y="7686"/>
        <w:shd w:val="clear" w:color="auto" w:fill="auto"/>
        <w:spacing w:line="120" w:lineRule="exact"/>
      </w:pPr>
      <w:r>
        <w:rPr>
          <w:rStyle w:val="130pt3"/>
        </w:rPr>
        <w:t>13.</w:t>
      </w:r>
    </w:p>
    <w:p w:rsidR="00047543" w:rsidRDefault="00EB1CEB">
      <w:pPr>
        <w:pStyle w:val="133"/>
        <w:framePr w:wrap="none" w:vAnchor="page" w:hAnchor="page" w:x="3160" w:y="8157"/>
        <w:shd w:val="clear" w:color="auto" w:fill="auto"/>
        <w:spacing w:line="120" w:lineRule="exact"/>
      </w:pPr>
      <w:r>
        <w:rPr>
          <w:rStyle w:val="130pt3"/>
        </w:rPr>
        <w:t>14.</w:t>
      </w:r>
    </w:p>
    <w:p w:rsidR="00047543" w:rsidRDefault="00EB1CEB">
      <w:pPr>
        <w:pStyle w:val="133"/>
        <w:framePr w:wrap="none" w:vAnchor="page" w:hAnchor="page" w:x="3592" w:y="7658"/>
        <w:shd w:val="clear" w:color="auto" w:fill="auto"/>
        <w:spacing w:line="120" w:lineRule="exact"/>
      </w:pPr>
      <w:r>
        <w:rPr>
          <w:rStyle w:val="130pt3"/>
        </w:rPr>
        <w:t>Генковские лесополосы</w:t>
      </w:r>
    </w:p>
    <w:p w:rsidR="00047543" w:rsidRDefault="00EB1CEB">
      <w:pPr>
        <w:pStyle w:val="133"/>
        <w:framePr w:wrap="none" w:vAnchor="page" w:hAnchor="page" w:x="3611" w:y="8118"/>
        <w:shd w:val="clear" w:color="auto" w:fill="auto"/>
        <w:spacing w:line="120" w:lineRule="exact"/>
      </w:pPr>
      <w:r>
        <w:rPr>
          <w:rStyle w:val="130pt3"/>
        </w:rPr>
        <w:t>Майтуганские солонцы</w:t>
      </w:r>
    </w:p>
    <w:p w:rsidR="00047543" w:rsidRDefault="00EB1CEB">
      <w:pPr>
        <w:pStyle w:val="133"/>
        <w:framePr w:wrap="none" w:vAnchor="page" w:hAnchor="page" w:x="3170" w:y="8627"/>
        <w:shd w:val="clear" w:color="auto" w:fill="auto"/>
        <w:spacing w:line="120" w:lineRule="exact"/>
      </w:pPr>
      <w:r>
        <w:rPr>
          <w:rStyle w:val="130pt3"/>
        </w:rPr>
        <w:t>15.</w:t>
      </w:r>
    </w:p>
    <w:p w:rsidR="00047543" w:rsidRDefault="00EB1CEB">
      <w:pPr>
        <w:pStyle w:val="133"/>
        <w:framePr w:wrap="none" w:vAnchor="page" w:hAnchor="page" w:x="3189" w:y="9088"/>
        <w:shd w:val="clear" w:color="auto" w:fill="auto"/>
        <w:spacing w:line="120" w:lineRule="exact"/>
      </w:pPr>
      <w:r>
        <w:rPr>
          <w:rStyle w:val="130pt3"/>
        </w:rPr>
        <w:t>16.</w:t>
      </w:r>
    </w:p>
    <w:p w:rsidR="00047543" w:rsidRDefault="00EB1CEB">
      <w:pPr>
        <w:pStyle w:val="133"/>
        <w:framePr w:wrap="none" w:vAnchor="page" w:hAnchor="page" w:x="3208" w:y="9558"/>
        <w:shd w:val="clear" w:color="auto" w:fill="auto"/>
        <w:spacing w:line="120" w:lineRule="exact"/>
      </w:pPr>
      <w:r>
        <w:rPr>
          <w:rStyle w:val="130pt3"/>
        </w:rPr>
        <w:t>17.</w:t>
      </w:r>
    </w:p>
    <w:p w:rsidR="00047543" w:rsidRDefault="00EB1CEB">
      <w:pPr>
        <w:pStyle w:val="133"/>
        <w:framePr w:wrap="none" w:vAnchor="page" w:hAnchor="page" w:x="3631" w:y="8579"/>
        <w:shd w:val="clear" w:color="auto" w:fill="auto"/>
        <w:spacing w:line="120" w:lineRule="exact"/>
      </w:pPr>
      <w:r>
        <w:rPr>
          <w:rStyle w:val="130pt3"/>
        </w:rPr>
        <w:t>Озеро Бобровое</w:t>
      </w:r>
    </w:p>
    <w:p w:rsidR="00047543" w:rsidRDefault="00EB1CEB">
      <w:pPr>
        <w:pStyle w:val="133"/>
        <w:framePr w:w="1882" w:h="1375" w:hRule="exact" w:wrap="none" w:vAnchor="page" w:hAnchor="page" w:x="6165" w:y="7444"/>
        <w:shd w:val="clear" w:color="auto" w:fill="auto"/>
        <w:spacing w:after="56" w:line="182" w:lineRule="exact"/>
        <w:jc w:val="center"/>
      </w:pPr>
      <w:r>
        <w:rPr>
          <w:rStyle w:val="130pt3"/>
        </w:rPr>
        <w:t>памятник природа</w:t>
      </w:r>
      <w:r>
        <w:rPr>
          <w:rStyle w:val="130pt3"/>
        </w:rPr>
        <w:br/>
        <w:t>региональног</w:t>
      </w:r>
      <w:r>
        <w:rPr>
          <w:rStyle w:val="130pt5"/>
        </w:rPr>
        <w:t>о значения</w:t>
      </w:r>
    </w:p>
    <w:p w:rsidR="00047543" w:rsidRDefault="00EB1CEB">
      <w:pPr>
        <w:pStyle w:val="133"/>
        <w:framePr w:w="1882" w:h="1375" w:hRule="exact" w:wrap="none" w:vAnchor="page" w:hAnchor="page" w:x="6165" w:y="7444"/>
        <w:shd w:val="clear" w:color="auto" w:fill="auto"/>
        <w:spacing w:after="64" w:line="187" w:lineRule="exact"/>
        <w:jc w:val="center"/>
      </w:pPr>
      <w:r>
        <w:rPr>
          <w:rStyle w:val="130pt3"/>
        </w:rPr>
        <w:t>памятник природы</w:t>
      </w:r>
      <w:r>
        <w:rPr>
          <w:rStyle w:val="130pt3"/>
        </w:rPr>
        <w:br/>
        <w:t>регионально</w:t>
      </w:r>
      <w:r>
        <w:rPr>
          <w:rStyle w:val="130pt5"/>
        </w:rPr>
        <w:t>го значения</w:t>
      </w:r>
    </w:p>
    <w:p w:rsidR="00047543" w:rsidRDefault="00EB1CEB">
      <w:pPr>
        <w:pStyle w:val="133"/>
        <w:framePr w:w="1882" w:h="1375" w:hRule="exact" w:wrap="none" w:vAnchor="page" w:hAnchor="page" w:x="6165" w:y="7444"/>
        <w:shd w:val="clear" w:color="auto" w:fill="auto"/>
        <w:spacing w:line="182" w:lineRule="exact"/>
        <w:jc w:val="center"/>
      </w:pPr>
      <w:r>
        <w:rPr>
          <w:rStyle w:val="130pt3"/>
        </w:rPr>
        <w:t>памятник природа</w:t>
      </w:r>
      <w:r>
        <w:rPr>
          <w:rStyle w:val="130pt3"/>
        </w:rPr>
        <w:br/>
        <w:t>регионального значения</w:t>
      </w:r>
    </w:p>
    <w:p w:rsidR="00047543" w:rsidRDefault="00EB1CEB">
      <w:pPr>
        <w:pStyle w:val="133"/>
        <w:framePr w:wrap="none" w:vAnchor="page" w:hAnchor="page" w:x="3640" w:y="9083"/>
        <w:shd w:val="clear" w:color="auto" w:fill="auto"/>
        <w:spacing w:line="120" w:lineRule="exact"/>
      </w:pPr>
      <w:r>
        <w:rPr>
          <w:rStyle w:val="130pt3"/>
        </w:rPr>
        <w:t>Сосновая роща</w:t>
      </w:r>
    </w:p>
    <w:p w:rsidR="00047543" w:rsidRDefault="00EB1CEB">
      <w:pPr>
        <w:pStyle w:val="133"/>
        <w:framePr w:wrap="none" w:vAnchor="page" w:hAnchor="page" w:x="3650" w:y="9510"/>
        <w:shd w:val="clear" w:color="auto" w:fill="auto"/>
        <w:spacing w:line="120" w:lineRule="exact"/>
      </w:pPr>
      <w:r>
        <w:rPr>
          <w:rStyle w:val="130pt3"/>
        </w:rPr>
        <w:t>Урочище «Макарка»</w:t>
      </w:r>
    </w:p>
    <w:p w:rsidR="00047543" w:rsidRDefault="00EB1CEB">
      <w:pPr>
        <w:pStyle w:val="133"/>
        <w:framePr w:w="1853" w:h="467" w:hRule="exact" w:wrap="none" w:vAnchor="page" w:hAnchor="page" w:x="6213" w:y="8823"/>
        <w:shd w:val="clear" w:color="auto" w:fill="auto"/>
        <w:spacing w:line="187" w:lineRule="exact"/>
        <w:jc w:val="center"/>
      </w:pPr>
      <w:r>
        <w:rPr>
          <w:rStyle w:val="130pt1"/>
        </w:rPr>
        <w:t>памятник природа</w:t>
      </w:r>
      <w:r>
        <w:rPr>
          <w:rStyle w:val="130pt1"/>
        </w:rPr>
        <w:br/>
        <w:t>регионального значения</w:t>
      </w:r>
    </w:p>
    <w:p w:rsidR="00047543" w:rsidRDefault="00EB1CEB">
      <w:pPr>
        <w:pStyle w:val="133"/>
        <w:framePr w:wrap="none" w:vAnchor="page" w:hAnchor="page" w:x="3227" w:y="9971"/>
        <w:shd w:val="clear" w:color="auto" w:fill="auto"/>
        <w:spacing w:line="120" w:lineRule="exact"/>
      </w:pPr>
      <w:r>
        <w:rPr>
          <w:rStyle w:val="130pt3"/>
        </w:rPr>
        <w:t>18. Кутулукская дубрава</w:t>
      </w:r>
    </w:p>
    <w:p w:rsidR="00047543" w:rsidRDefault="00EB1CEB">
      <w:pPr>
        <w:pStyle w:val="133"/>
        <w:framePr w:w="1858" w:h="923" w:hRule="exact" w:wrap="none" w:vAnchor="page" w:hAnchor="page" w:x="6232" w:y="9298"/>
        <w:shd w:val="clear" w:color="auto" w:fill="auto"/>
        <w:spacing w:after="64" w:line="187" w:lineRule="exact"/>
        <w:jc w:val="center"/>
      </w:pPr>
      <w:r>
        <w:rPr>
          <w:rStyle w:val="130pt1"/>
        </w:rPr>
        <w:t>памятник природы</w:t>
      </w:r>
      <w:r>
        <w:rPr>
          <w:rStyle w:val="130pt1"/>
        </w:rPr>
        <w:br/>
        <w:t xml:space="preserve">регионального </w:t>
      </w:r>
      <w:r>
        <w:rPr>
          <w:rStyle w:val="130pt6"/>
        </w:rPr>
        <w:t>значения</w:t>
      </w:r>
    </w:p>
    <w:p w:rsidR="00047543" w:rsidRDefault="00EB1CEB">
      <w:pPr>
        <w:pStyle w:val="133"/>
        <w:framePr w:w="1858" w:h="923" w:hRule="exact" w:wrap="none" w:vAnchor="page" w:hAnchor="page" w:x="6232" w:y="9298"/>
        <w:shd w:val="clear" w:color="auto" w:fill="auto"/>
        <w:spacing w:line="182" w:lineRule="exact"/>
        <w:jc w:val="center"/>
      </w:pPr>
      <w:r>
        <w:rPr>
          <w:rStyle w:val="130pt1"/>
        </w:rPr>
        <w:t>памятник природы</w:t>
      </w:r>
      <w:r>
        <w:rPr>
          <w:rStyle w:val="130pt1"/>
        </w:rPr>
        <w:br/>
        <w:t>регионального значения</w:t>
      </w:r>
    </w:p>
    <w:p w:rsidR="00047543" w:rsidRDefault="00EB1CEB">
      <w:pPr>
        <w:pStyle w:val="561"/>
        <w:framePr w:w="893" w:h="456" w:hRule="exact" w:wrap="none" w:vAnchor="page" w:hAnchor="page" w:x="8104" w:y="2255"/>
        <w:shd w:val="clear" w:color="auto" w:fill="auto"/>
        <w:spacing w:after="0" w:line="206" w:lineRule="exact"/>
        <w:jc w:val="center"/>
      </w:pPr>
      <w:r>
        <w:rPr>
          <w:rStyle w:val="564"/>
          <w:b/>
          <w:bCs/>
        </w:rPr>
        <w:t>Площадь,</w:t>
      </w:r>
      <w:r>
        <w:rPr>
          <w:rStyle w:val="564"/>
          <w:b/>
          <w:bCs/>
        </w:rPr>
        <w:br/>
        <w:t>тыс. га</w:t>
      </w:r>
    </w:p>
    <w:p w:rsidR="00047543" w:rsidRDefault="00EB1CEB">
      <w:pPr>
        <w:pStyle w:val="561"/>
        <w:framePr w:wrap="none" w:vAnchor="page" w:hAnchor="page" w:x="9218" w:y="2327"/>
        <w:shd w:val="clear" w:color="auto" w:fill="auto"/>
        <w:spacing w:after="0" w:line="160" w:lineRule="exact"/>
      </w:pPr>
      <w:r>
        <w:rPr>
          <w:rStyle w:val="564"/>
          <w:b/>
          <w:bCs/>
        </w:rPr>
        <w:t>Видовая специализация</w:t>
      </w:r>
    </w:p>
    <w:p w:rsidR="00047543" w:rsidRDefault="00EB1CEB">
      <w:pPr>
        <w:pStyle w:val="561"/>
        <w:framePr w:w="3341" w:h="529" w:hRule="exact" w:wrap="none" w:vAnchor="page" w:hAnchor="page" w:x="11522" w:y="2079"/>
        <w:shd w:val="clear" w:color="auto" w:fill="auto"/>
        <w:spacing w:after="0" w:line="211" w:lineRule="exact"/>
        <w:jc w:val="center"/>
      </w:pPr>
      <w:r>
        <w:rPr>
          <w:rStyle w:val="564"/>
          <w:b/>
          <w:bCs/>
        </w:rPr>
        <w:t>Реквизиты нормативного правового акта</w:t>
      </w:r>
      <w:r>
        <w:rPr>
          <w:rStyle w:val="564"/>
          <w:b/>
          <w:bCs/>
        </w:rPr>
        <w:br/>
        <w:t>субъекта Российской Федерации</w:t>
      </w:r>
    </w:p>
    <w:p w:rsidR="00047543" w:rsidRDefault="00EB1CEB">
      <w:pPr>
        <w:pStyle w:val="120"/>
        <w:framePr w:wrap="none" w:vAnchor="page" w:hAnchor="page" w:x="8277" w:y="2877"/>
        <w:shd w:val="clear" w:color="auto" w:fill="auto"/>
        <w:spacing w:line="150" w:lineRule="exact"/>
      </w:pPr>
      <w:r>
        <w:rPr>
          <w:rStyle w:val="122"/>
        </w:rPr>
        <w:t>0,0047</w:t>
      </w:r>
    </w:p>
    <w:p w:rsidR="00047543" w:rsidRDefault="00EB1CEB">
      <w:pPr>
        <w:pStyle w:val="120"/>
        <w:framePr w:wrap="none" w:vAnchor="page" w:hAnchor="page" w:x="8287" w:y="3338"/>
        <w:shd w:val="clear" w:color="auto" w:fill="auto"/>
        <w:spacing w:line="150" w:lineRule="exact"/>
      </w:pPr>
      <w:r>
        <w:rPr>
          <w:rStyle w:val="12f"/>
        </w:rPr>
        <w:t>0,0043</w:t>
      </w:r>
    </w:p>
    <w:p w:rsidR="00047543" w:rsidRDefault="00EB1CEB">
      <w:pPr>
        <w:pStyle w:val="133"/>
        <w:framePr w:wrap="none" w:vAnchor="page" w:hAnchor="page" w:x="8344" w:y="3827"/>
        <w:shd w:val="clear" w:color="auto" w:fill="auto"/>
        <w:spacing w:line="120" w:lineRule="exact"/>
      </w:pPr>
      <w:r>
        <w:rPr>
          <w:rStyle w:val="130pt3"/>
        </w:rPr>
        <w:t>0,158</w:t>
      </w:r>
    </w:p>
    <w:p w:rsidR="00047543" w:rsidRDefault="00EB1CEB">
      <w:pPr>
        <w:pStyle w:val="371"/>
        <w:framePr w:wrap="none" w:vAnchor="page" w:hAnchor="page" w:x="9679" w:y="2837"/>
        <w:shd w:val="clear" w:color="auto" w:fill="auto"/>
        <w:spacing w:after="0" w:line="140" w:lineRule="exact"/>
        <w:jc w:val="left"/>
      </w:pPr>
      <w:r>
        <w:rPr>
          <w:rStyle w:val="377"/>
          <w:b/>
          <w:bCs/>
        </w:rPr>
        <w:t>комплексный</w:t>
      </w:r>
    </w:p>
    <w:p w:rsidR="00047543" w:rsidRDefault="00EB1CEB">
      <w:pPr>
        <w:pStyle w:val="371"/>
        <w:framePr w:wrap="none" w:vAnchor="page" w:hAnchor="page" w:x="9698" w:y="3297"/>
        <w:shd w:val="clear" w:color="auto" w:fill="auto"/>
        <w:spacing w:after="0" w:line="140" w:lineRule="exact"/>
        <w:jc w:val="left"/>
      </w:pPr>
      <w:r>
        <w:rPr>
          <w:rStyle w:val="377"/>
          <w:b/>
          <w:bCs/>
        </w:rPr>
        <w:t>комплексный</w:t>
      </w:r>
    </w:p>
    <w:p w:rsidR="00047543" w:rsidRDefault="00EB1CEB">
      <w:pPr>
        <w:pStyle w:val="371"/>
        <w:framePr w:w="3734" w:h="403" w:hRule="exact" w:wrap="none" w:vAnchor="page" w:hAnchor="page" w:x="11339" w:y="2618"/>
        <w:shd w:val="clear" w:color="auto" w:fill="auto"/>
        <w:spacing w:after="0" w:line="140" w:lineRule="exact"/>
        <w:jc w:val="left"/>
      </w:pPr>
      <w:r>
        <w:rPr>
          <w:rStyle w:val="377"/>
          <w:b/>
          <w:bCs/>
        </w:rPr>
        <w:t xml:space="preserve">1 Установление Правитель-сна Самарской облает </w:t>
      </w:r>
      <w:r>
        <w:rPr>
          <w:rStyle w:val="374"/>
          <w:b/>
          <w:bCs/>
        </w:rPr>
        <w:t>и</w:t>
      </w:r>
    </w:p>
    <w:p w:rsidR="00047543" w:rsidRDefault="00EB1CEB">
      <w:pPr>
        <w:pStyle w:val="120"/>
        <w:framePr w:w="3734" w:h="403" w:hRule="exact" w:wrap="none" w:vAnchor="page" w:hAnchor="page" w:x="11339" w:y="2618"/>
        <w:shd w:val="clear" w:color="auto" w:fill="auto"/>
        <w:tabs>
          <w:tab w:val="left" w:pos="3029"/>
          <w:tab w:val="left" w:leader="underscore" w:pos="3730"/>
        </w:tabs>
        <w:spacing w:line="150" w:lineRule="exact"/>
        <w:ind w:left="1080"/>
        <w:jc w:val="both"/>
      </w:pPr>
      <w:r>
        <w:rPr>
          <w:rStyle w:val="12f"/>
        </w:rPr>
        <w:t xml:space="preserve">от </w:t>
      </w:r>
      <w:r>
        <w:rPr>
          <w:rStyle w:val="122"/>
        </w:rPr>
        <w:t>31.12</w:t>
      </w:r>
      <w:r>
        <w:rPr>
          <w:rStyle w:val="12f"/>
        </w:rPr>
        <w:t xml:space="preserve">.20.09 </w:t>
      </w:r>
      <w:r>
        <w:rPr>
          <w:rStyle w:val="122"/>
        </w:rPr>
        <w:t xml:space="preserve">г. </w:t>
      </w:r>
      <w:r>
        <w:rPr>
          <w:rStyle w:val="12f"/>
        </w:rPr>
        <w:t>№ 722</w:t>
      </w:r>
      <w:r>
        <w:rPr>
          <w:rStyle w:val="12f"/>
        </w:rPr>
        <w:tab/>
      </w:r>
      <w:r>
        <w:rPr>
          <w:rStyle w:val="12f"/>
        </w:rPr>
        <w:tab/>
      </w:r>
    </w:p>
    <w:p w:rsidR="00047543" w:rsidRDefault="00EB1CEB">
      <w:pPr>
        <w:pStyle w:val="133"/>
        <w:framePr w:wrap="none" w:vAnchor="page" w:hAnchor="page" w:x="9707" w:y="3770"/>
        <w:shd w:val="clear" w:color="auto" w:fill="auto"/>
        <w:spacing w:line="120" w:lineRule="exact"/>
      </w:pPr>
      <w:r>
        <w:rPr>
          <w:rStyle w:val="130pt3"/>
        </w:rPr>
        <w:t>комплексный</w:t>
      </w:r>
    </w:p>
    <w:p w:rsidR="00047543" w:rsidRDefault="00EB1CEB">
      <w:pPr>
        <w:pStyle w:val="133"/>
        <w:framePr w:w="3888" w:h="893" w:hRule="exact" w:wrap="none" w:vAnchor="page" w:hAnchor="page" w:x="11263" w:y="3069"/>
        <w:shd w:val="clear" w:color="auto" w:fill="auto"/>
        <w:spacing w:line="120" w:lineRule="exact"/>
        <w:ind w:left="1280" w:hanging="1280"/>
      </w:pPr>
      <w:r>
        <w:rPr>
          <w:rStyle w:val="130pt3"/>
        </w:rPr>
        <w:t>Постановление Правительства Самарской области от</w:t>
      </w:r>
    </w:p>
    <w:p w:rsidR="00047543" w:rsidRDefault="00EB1CEB">
      <w:pPr>
        <w:pStyle w:val="133"/>
        <w:framePr w:w="3888" w:h="893" w:hRule="exact" w:wrap="none" w:vAnchor="page" w:hAnchor="page" w:x="11263" w:y="3069"/>
        <w:shd w:val="clear" w:color="auto" w:fill="auto"/>
        <w:tabs>
          <w:tab w:val="left" w:leader="underscore" w:pos="3891"/>
        </w:tabs>
        <w:spacing w:after="91" w:line="120" w:lineRule="exact"/>
        <w:ind w:left="1280"/>
        <w:jc w:val="both"/>
      </w:pPr>
      <w:r>
        <w:rPr>
          <w:rStyle w:val="130pt5"/>
        </w:rPr>
        <w:t>31.12.3009 г. №722</w:t>
      </w:r>
      <w:r>
        <w:rPr>
          <w:rStyle w:val="130pt2"/>
        </w:rPr>
        <w:tab/>
      </w:r>
    </w:p>
    <w:p w:rsidR="00047543" w:rsidRDefault="00EB1CEB">
      <w:pPr>
        <w:pStyle w:val="133"/>
        <w:framePr w:w="3888" w:h="893" w:hRule="exact" w:wrap="none" w:vAnchor="page" w:hAnchor="page" w:x="11263" w:y="3069"/>
        <w:shd w:val="clear" w:color="auto" w:fill="auto"/>
        <w:tabs>
          <w:tab w:val="left" w:pos="2995"/>
          <w:tab w:val="left" w:leader="underscore" w:pos="3754"/>
          <w:tab w:val="left" w:leader="underscore" w:pos="3797"/>
        </w:tabs>
        <w:spacing w:line="192" w:lineRule="exact"/>
        <w:ind w:left="1280" w:hanging="1280"/>
      </w:pPr>
      <w:r>
        <w:rPr>
          <w:rStyle w:val="130pt3"/>
        </w:rPr>
        <w:t>Постановление Правительства Самарской области от 31.12.2009 г. № 722</w:t>
      </w:r>
      <w:r>
        <w:rPr>
          <w:rStyle w:val="130pt3"/>
        </w:rPr>
        <w:tab/>
      </w:r>
      <w:r>
        <w:rPr>
          <w:rStyle w:val="130pt2"/>
        </w:rPr>
        <w:tab/>
      </w:r>
      <w:r>
        <w:rPr>
          <w:rStyle w:val="130pt3"/>
        </w:rPr>
        <w:tab/>
      </w:r>
    </w:p>
    <w:p w:rsidR="00047543" w:rsidRDefault="00EB1CEB">
      <w:pPr>
        <w:pStyle w:val="133"/>
        <w:framePr w:wrap="none" w:vAnchor="page" w:hAnchor="page" w:x="8363" w:y="4298"/>
        <w:shd w:val="clear" w:color="auto" w:fill="auto"/>
        <w:spacing w:line="120" w:lineRule="exact"/>
      </w:pPr>
      <w:r>
        <w:rPr>
          <w:rStyle w:val="130pt3"/>
        </w:rPr>
        <w:t>0.034</w:t>
      </w:r>
    </w:p>
    <w:p w:rsidR="00047543" w:rsidRDefault="00EB1CEB">
      <w:pPr>
        <w:pStyle w:val="120"/>
        <w:framePr w:wrap="none" w:vAnchor="page" w:hAnchor="page" w:x="8296" w:y="4778"/>
        <w:shd w:val="clear" w:color="auto" w:fill="auto"/>
        <w:spacing w:line="150" w:lineRule="exact"/>
      </w:pPr>
      <w:r>
        <w:rPr>
          <w:rStyle w:val="12f"/>
        </w:rPr>
        <w:t>0,00003</w:t>
      </w:r>
    </w:p>
    <w:p w:rsidR="00047543" w:rsidRDefault="00EB1CEB">
      <w:pPr>
        <w:pStyle w:val="1271"/>
        <w:framePr w:wrap="none" w:vAnchor="page" w:hAnchor="page" w:x="8363" w:y="5334"/>
        <w:shd w:val="clear" w:color="auto" w:fill="auto"/>
        <w:spacing w:line="150" w:lineRule="exact"/>
      </w:pPr>
      <w:r>
        <w:rPr>
          <w:rStyle w:val="1272"/>
        </w:rPr>
        <w:t>0,0001</w:t>
      </w:r>
    </w:p>
    <w:p w:rsidR="00047543" w:rsidRDefault="00EB1CEB">
      <w:pPr>
        <w:pStyle w:val="1281"/>
        <w:framePr w:wrap="none" w:vAnchor="page" w:hAnchor="page" w:x="8450" w:y="5891"/>
        <w:shd w:val="clear" w:color="auto" w:fill="auto"/>
        <w:spacing w:line="140" w:lineRule="exact"/>
      </w:pPr>
      <w:r>
        <w:rPr>
          <w:rStyle w:val="1282"/>
        </w:rPr>
        <w:t>0,22</w:t>
      </w:r>
    </w:p>
    <w:p w:rsidR="00047543" w:rsidRDefault="00EB1CEB">
      <w:pPr>
        <w:pStyle w:val="371"/>
        <w:framePr w:wrap="none" w:vAnchor="page" w:hAnchor="page" w:x="9727" w:y="4248"/>
        <w:shd w:val="clear" w:color="auto" w:fill="auto"/>
        <w:spacing w:after="0" w:line="140" w:lineRule="exact"/>
        <w:jc w:val="left"/>
      </w:pPr>
      <w:r>
        <w:rPr>
          <w:rStyle w:val="374"/>
          <w:b/>
          <w:bCs/>
        </w:rPr>
        <w:t>комплексный</w:t>
      </w:r>
    </w:p>
    <w:p w:rsidR="00047543" w:rsidRDefault="00EB1CEB">
      <w:pPr>
        <w:pStyle w:val="133"/>
        <w:framePr w:wrap="none" w:vAnchor="page" w:hAnchor="page" w:x="9746" w:y="4720"/>
        <w:shd w:val="clear" w:color="auto" w:fill="auto"/>
        <w:spacing w:line="120" w:lineRule="exact"/>
      </w:pPr>
      <w:r>
        <w:rPr>
          <w:rStyle w:val="130pt2"/>
        </w:rPr>
        <w:t>комплексный</w:t>
      </w:r>
    </w:p>
    <w:p w:rsidR="00047543" w:rsidRDefault="00EB1CEB">
      <w:pPr>
        <w:pStyle w:val="371"/>
        <w:framePr w:wrap="none" w:vAnchor="page" w:hAnchor="page" w:x="9765" w:y="5295"/>
        <w:shd w:val="clear" w:color="auto" w:fill="auto"/>
        <w:spacing w:after="0" w:line="140" w:lineRule="exact"/>
        <w:jc w:val="left"/>
      </w:pPr>
      <w:r>
        <w:rPr>
          <w:rStyle w:val="377"/>
          <w:b/>
          <w:bCs/>
        </w:rPr>
        <w:t>комплексным</w:t>
      </w:r>
    </w:p>
    <w:p w:rsidR="00047543" w:rsidRDefault="00EB1CEB">
      <w:pPr>
        <w:pStyle w:val="133"/>
        <w:framePr w:wrap="none" w:vAnchor="page" w:hAnchor="page" w:x="9775" w:y="5853"/>
        <w:shd w:val="clear" w:color="auto" w:fill="auto"/>
        <w:spacing w:line="120" w:lineRule="exact"/>
      </w:pPr>
      <w:r>
        <w:rPr>
          <w:rStyle w:val="130pt1"/>
        </w:rPr>
        <w:t>комплексный</w:t>
      </w:r>
    </w:p>
    <w:p w:rsidR="00047543" w:rsidRDefault="00EB1CEB">
      <w:pPr>
        <w:pStyle w:val="133"/>
        <w:framePr w:w="3802" w:h="413" w:hRule="exact" w:wrap="none" w:vAnchor="page" w:hAnchor="page" w:x="11359" w:y="4029"/>
        <w:shd w:val="clear" w:color="auto" w:fill="auto"/>
        <w:spacing w:line="120" w:lineRule="exact"/>
      </w:pPr>
      <w:r>
        <w:rPr>
          <w:rStyle w:val="130pt3"/>
        </w:rPr>
        <w:t>Постановление Правительства Самарской области от</w:t>
      </w:r>
    </w:p>
    <w:p w:rsidR="00047543" w:rsidRDefault="00EB1CEB">
      <w:pPr>
        <w:pStyle w:val="120"/>
        <w:framePr w:w="3802" w:h="413" w:hRule="exact" w:wrap="none" w:vAnchor="page" w:hAnchor="page" w:x="11359" w:y="4029"/>
        <w:shd w:val="clear" w:color="auto" w:fill="auto"/>
        <w:tabs>
          <w:tab w:val="left" w:pos="2958"/>
          <w:tab w:val="left" w:leader="underscore" w:pos="3807"/>
        </w:tabs>
        <w:spacing w:line="150" w:lineRule="exact"/>
        <w:ind w:left="1220"/>
        <w:jc w:val="both"/>
      </w:pPr>
      <w:r>
        <w:rPr>
          <w:rStyle w:val="12f"/>
        </w:rPr>
        <w:t>31.12.2004 г. № 722</w:t>
      </w:r>
      <w:r>
        <w:rPr>
          <w:rStyle w:val="12f"/>
        </w:rPr>
        <w:tab/>
      </w:r>
      <w:r>
        <w:rPr>
          <w:rStyle w:val="12f"/>
        </w:rPr>
        <w:tab/>
      </w:r>
    </w:p>
    <w:p w:rsidR="00047543" w:rsidRDefault="00EB1CEB">
      <w:pPr>
        <w:pStyle w:val="371"/>
        <w:framePr w:w="3821" w:h="1056" w:hRule="exact" w:wrap="none" w:vAnchor="page" w:hAnchor="page" w:x="11368" w:y="4509"/>
        <w:shd w:val="clear" w:color="auto" w:fill="auto"/>
        <w:spacing w:after="51" w:line="140" w:lineRule="exact"/>
        <w:jc w:val="left"/>
      </w:pPr>
      <w:r>
        <w:rPr>
          <w:rStyle w:val="377"/>
          <w:b/>
          <w:bCs/>
        </w:rPr>
        <w:t>Постановление Правительства Самарской облаем от</w:t>
      </w:r>
    </w:p>
    <w:p w:rsidR="00047543" w:rsidRDefault="00EB1CEB">
      <w:pPr>
        <w:pStyle w:val="541"/>
        <w:framePr w:w="3821" w:h="1056" w:hRule="exact" w:wrap="none" w:vAnchor="page" w:hAnchor="page" w:x="11368" w:y="4509"/>
        <w:shd w:val="clear" w:color="auto" w:fill="auto"/>
        <w:tabs>
          <w:tab w:val="left" w:pos="2978"/>
          <w:tab w:val="left" w:pos="3726"/>
        </w:tabs>
        <w:spacing w:after="14" w:line="150" w:lineRule="exact"/>
        <w:ind w:left="1240"/>
        <w:jc w:val="both"/>
      </w:pPr>
      <w:r>
        <w:rPr>
          <w:rStyle w:val="543"/>
          <w:b/>
          <w:bCs/>
        </w:rPr>
        <w:t>31.12.2009т № 722</w:t>
      </w:r>
      <w:r>
        <w:rPr>
          <w:rStyle w:val="543"/>
          <w:b/>
          <w:bCs/>
        </w:rPr>
        <w:tab/>
        <w:t>__</w:t>
      </w:r>
      <w:r>
        <w:rPr>
          <w:rStyle w:val="543"/>
          <w:b/>
          <w:bCs/>
        </w:rPr>
        <w:tab/>
        <w:t>_</w:t>
      </w:r>
    </w:p>
    <w:p w:rsidR="00047543" w:rsidRDefault="00EB1CEB">
      <w:pPr>
        <w:pStyle w:val="371"/>
        <w:framePr w:w="3821" w:h="1056" w:hRule="exact" w:wrap="none" w:vAnchor="page" w:hAnchor="page" w:x="11368" w:y="4509"/>
        <w:shd w:val="clear" w:color="auto" w:fill="auto"/>
        <w:spacing w:after="0" w:line="187" w:lineRule="exact"/>
        <w:ind w:right="20"/>
      </w:pPr>
      <w:r>
        <w:rPr>
          <w:rStyle w:val="377"/>
          <w:b/>
          <w:bCs/>
        </w:rPr>
        <w:t>Решение Исполнительного комитета Куйбышевско! о</w:t>
      </w:r>
      <w:r>
        <w:rPr>
          <w:rStyle w:val="377"/>
          <w:b/>
          <w:bCs/>
        </w:rPr>
        <w:br/>
        <w:t>областного Совета народных депутатов от</w:t>
      </w:r>
      <w:r>
        <w:rPr>
          <w:rStyle w:val="377"/>
          <w:b/>
          <w:bCs/>
        </w:rPr>
        <w:br/>
        <w:t xml:space="preserve">14.06.1489 </w:t>
      </w:r>
      <w:r>
        <w:rPr>
          <w:rStyle w:val="374"/>
          <w:b/>
          <w:bCs/>
        </w:rPr>
        <w:t>г. ,№201</w:t>
      </w:r>
    </w:p>
    <w:p w:rsidR="00047543" w:rsidRDefault="00EB1CEB">
      <w:pPr>
        <w:pStyle w:val="133"/>
        <w:framePr w:wrap="none" w:vAnchor="page" w:hAnchor="page" w:x="8392" w:y="6362"/>
        <w:shd w:val="clear" w:color="auto" w:fill="auto"/>
        <w:spacing w:line="120" w:lineRule="exact"/>
      </w:pPr>
      <w:r>
        <w:rPr>
          <w:rStyle w:val="130pt3"/>
        </w:rPr>
        <w:t>0,3118</w:t>
      </w:r>
    </w:p>
    <w:p w:rsidR="00047543" w:rsidRDefault="00EB1CEB">
      <w:pPr>
        <w:pStyle w:val="133"/>
        <w:framePr w:wrap="none" w:vAnchor="page" w:hAnchor="page" w:x="9794" w:y="6314"/>
        <w:shd w:val="clear" w:color="auto" w:fill="auto"/>
        <w:spacing w:line="120" w:lineRule="exact"/>
      </w:pPr>
      <w:r>
        <w:rPr>
          <w:rStyle w:val="130pt3"/>
        </w:rPr>
        <w:t>комплексный</w:t>
      </w:r>
    </w:p>
    <w:p w:rsidR="00047543" w:rsidRDefault="00EB1CEB">
      <w:pPr>
        <w:pStyle w:val="133"/>
        <w:framePr w:wrap="none" w:vAnchor="page" w:hAnchor="page" w:x="8363" w:y="6928"/>
        <w:shd w:val="clear" w:color="auto" w:fill="auto"/>
        <w:spacing w:line="120" w:lineRule="exact"/>
      </w:pPr>
      <w:r>
        <w:rPr>
          <w:rStyle w:val="130pt3"/>
        </w:rPr>
        <w:t>6,04109</w:t>
      </w:r>
    </w:p>
    <w:p w:rsidR="00047543" w:rsidRDefault="00EB1CEB">
      <w:pPr>
        <w:pStyle w:val="133"/>
        <w:framePr w:wrap="none" w:vAnchor="page" w:hAnchor="page" w:x="8392" w:y="7494"/>
        <w:shd w:val="clear" w:color="auto" w:fill="auto"/>
        <w:spacing w:line="120" w:lineRule="exact"/>
      </w:pPr>
      <w:r>
        <w:rPr>
          <w:rStyle w:val="130pt3"/>
        </w:rPr>
        <w:t>0,23657</w:t>
      </w:r>
    </w:p>
    <w:p w:rsidR="00047543" w:rsidRDefault="00EB1CEB">
      <w:pPr>
        <w:pStyle w:val="133"/>
        <w:framePr w:wrap="none" w:vAnchor="page" w:hAnchor="page" w:x="9813" w:y="6890"/>
        <w:shd w:val="clear" w:color="auto" w:fill="auto"/>
        <w:spacing w:line="120" w:lineRule="exact"/>
      </w:pPr>
      <w:r>
        <w:rPr>
          <w:rStyle w:val="130pt3"/>
        </w:rPr>
        <w:t>комплексный</w:t>
      </w:r>
    </w:p>
    <w:p w:rsidR="00047543" w:rsidRDefault="00EB1CEB">
      <w:pPr>
        <w:pStyle w:val="601"/>
        <w:framePr w:w="3830" w:h="874" w:hRule="exact" w:wrap="none" w:vAnchor="page" w:hAnchor="page" w:x="11407" w:y="5632"/>
        <w:shd w:val="clear" w:color="auto" w:fill="auto"/>
        <w:spacing w:after="64" w:line="170" w:lineRule="exact"/>
        <w:ind w:left="1220" w:hanging="1220"/>
      </w:pPr>
      <w:r>
        <w:rPr>
          <w:rStyle w:val="602"/>
        </w:rPr>
        <w:t>Постановление Правительства Самарской области от</w:t>
      </w:r>
    </w:p>
    <w:p w:rsidR="00047543" w:rsidRDefault="00EB1CEB">
      <w:pPr>
        <w:pStyle w:val="133"/>
        <w:framePr w:w="3830" w:h="874" w:hRule="exact" w:wrap="none" w:vAnchor="page" w:hAnchor="page" w:x="11407" w:y="5632"/>
        <w:shd w:val="clear" w:color="auto" w:fill="auto"/>
        <w:tabs>
          <w:tab w:val="left" w:leader="underscore" w:pos="3836"/>
        </w:tabs>
        <w:spacing w:after="31" w:line="120" w:lineRule="exact"/>
        <w:ind w:left="1220"/>
        <w:jc w:val="both"/>
      </w:pPr>
      <w:r>
        <w:rPr>
          <w:rStyle w:val="130pt3"/>
        </w:rPr>
        <w:t>31.</w:t>
      </w:r>
      <w:r>
        <w:rPr>
          <w:rStyle w:val="130pt5"/>
        </w:rPr>
        <w:t>12.2009 г. №722</w:t>
      </w:r>
      <w:r>
        <w:rPr>
          <w:rStyle w:val="130pt2"/>
        </w:rPr>
        <w:tab/>
      </w:r>
    </w:p>
    <w:p w:rsidR="00047543" w:rsidRDefault="00EB1CEB">
      <w:pPr>
        <w:pStyle w:val="133"/>
        <w:framePr w:w="3830" w:h="874" w:hRule="exact" w:wrap="none" w:vAnchor="page" w:hAnchor="page" w:x="11407" w:y="5632"/>
        <w:shd w:val="clear" w:color="auto" w:fill="auto"/>
        <w:tabs>
          <w:tab w:val="left" w:pos="3139"/>
          <w:tab w:val="left" w:leader="underscore" w:pos="3797"/>
        </w:tabs>
        <w:spacing w:line="192" w:lineRule="exact"/>
        <w:ind w:left="1220" w:hanging="1220"/>
      </w:pPr>
      <w:r>
        <w:rPr>
          <w:rStyle w:val="130pt3"/>
        </w:rPr>
        <w:t>Постановление Правительства Самарской области от 26.12.2011 г. № 854</w:t>
      </w:r>
      <w:r>
        <w:rPr>
          <w:rStyle w:val="130pt3"/>
        </w:rPr>
        <w:tab/>
      </w:r>
      <w:r>
        <w:rPr>
          <w:rStyle w:val="130pt2"/>
        </w:rPr>
        <w:tab/>
      </w:r>
    </w:p>
    <w:p w:rsidR="00047543" w:rsidRDefault="00EB1CEB">
      <w:pPr>
        <w:pStyle w:val="133"/>
        <w:framePr w:w="3658" w:h="639" w:hRule="exact" w:wrap="none" w:vAnchor="page" w:hAnchor="page" w:x="11512" w:y="6567"/>
        <w:shd w:val="clear" w:color="auto" w:fill="auto"/>
        <w:spacing w:line="187" w:lineRule="exact"/>
        <w:jc w:val="center"/>
      </w:pPr>
      <w:r>
        <w:rPr>
          <w:rStyle w:val="130pt3"/>
        </w:rPr>
        <w:t>Решение Президиума Исполнительного комитета</w:t>
      </w:r>
      <w:r>
        <w:rPr>
          <w:rStyle w:val="130pt3"/>
        </w:rPr>
        <w:br/>
        <w:t>Куйбышевского областного Совета народных</w:t>
      </w:r>
    </w:p>
    <w:p w:rsidR="00047543" w:rsidRDefault="00EB1CEB">
      <w:pPr>
        <w:pStyle w:val="133"/>
        <w:framePr w:w="3658" w:h="639" w:hRule="exact" w:wrap="none" w:vAnchor="page" w:hAnchor="page" w:x="11512" w:y="6567"/>
        <w:shd w:val="clear" w:color="auto" w:fill="auto"/>
        <w:tabs>
          <w:tab w:val="left" w:leader="underscore" w:pos="3414"/>
          <w:tab w:val="left" w:leader="underscore" w:pos="3664"/>
        </w:tabs>
        <w:spacing w:line="187" w:lineRule="exact"/>
        <w:ind w:left="760"/>
        <w:jc w:val="both"/>
      </w:pPr>
      <w:r>
        <w:rPr>
          <w:rStyle w:val="130pt3"/>
        </w:rPr>
        <w:t>депутатов от 19.04.1983 г. № б</w:t>
      </w:r>
      <w:r>
        <w:rPr>
          <w:rStyle w:val="130pt3"/>
        </w:rPr>
        <w:tab/>
      </w:r>
      <w:r>
        <w:rPr>
          <w:rStyle w:val="130pt3"/>
        </w:rPr>
        <w:tab/>
      </w:r>
    </w:p>
    <w:p w:rsidR="00047543" w:rsidRDefault="00EB1CEB">
      <w:pPr>
        <w:pStyle w:val="133"/>
        <w:framePr w:wrap="none" w:vAnchor="page" w:hAnchor="page" w:x="9832" w:y="7446"/>
        <w:shd w:val="clear" w:color="auto" w:fill="auto"/>
        <w:spacing w:line="120" w:lineRule="exact"/>
      </w:pPr>
      <w:r>
        <w:rPr>
          <w:rStyle w:val="130pt3"/>
        </w:rPr>
        <w:t>комплексный</w:t>
      </w:r>
    </w:p>
    <w:p w:rsidR="00047543" w:rsidRDefault="00EB1CEB">
      <w:pPr>
        <w:pStyle w:val="133"/>
        <w:framePr w:wrap="none" w:vAnchor="page" w:hAnchor="page" w:x="8488" w:y="7955"/>
        <w:shd w:val="clear" w:color="auto" w:fill="auto"/>
        <w:spacing w:line="120" w:lineRule="exact"/>
      </w:pPr>
      <w:r>
        <w:rPr>
          <w:rStyle w:val="130pt3"/>
        </w:rPr>
        <w:t>2,529</w:t>
      </w:r>
    </w:p>
    <w:p w:rsidR="00047543" w:rsidRDefault="00EB1CEB">
      <w:pPr>
        <w:pStyle w:val="133"/>
        <w:framePr w:wrap="none" w:vAnchor="page" w:hAnchor="page" w:x="8421" w:y="8426"/>
        <w:shd w:val="clear" w:color="auto" w:fill="auto"/>
        <w:spacing w:line="120" w:lineRule="exact"/>
      </w:pPr>
      <w:r>
        <w:rPr>
          <w:rStyle w:val="130pt3"/>
        </w:rPr>
        <w:t>0,46521</w:t>
      </w:r>
    </w:p>
    <w:p w:rsidR="00047543" w:rsidRDefault="00EB1CEB">
      <w:pPr>
        <w:pStyle w:val="133"/>
        <w:framePr w:wrap="none" w:vAnchor="page" w:hAnchor="page" w:x="8440" w:y="8906"/>
        <w:shd w:val="clear" w:color="auto" w:fill="auto"/>
        <w:spacing w:line="120" w:lineRule="exact"/>
      </w:pPr>
      <w:r>
        <w:rPr>
          <w:rStyle w:val="130pt3"/>
        </w:rPr>
        <w:t>0,04222</w:t>
      </w:r>
    </w:p>
    <w:p w:rsidR="00047543" w:rsidRDefault="00EB1CEB">
      <w:pPr>
        <w:pStyle w:val="133"/>
        <w:framePr w:wrap="none" w:vAnchor="page" w:hAnchor="page" w:x="9842" w:y="7917"/>
        <w:shd w:val="clear" w:color="auto" w:fill="auto"/>
        <w:spacing w:line="120" w:lineRule="exact"/>
      </w:pPr>
      <w:r>
        <w:rPr>
          <w:rStyle w:val="130pt3"/>
        </w:rPr>
        <w:t>комплексный</w:t>
      </w:r>
    </w:p>
    <w:p w:rsidR="00047543" w:rsidRDefault="00EB1CEB">
      <w:pPr>
        <w:pStyle w:val="133"/>
        <w:framePr w:wrap="none" w:vAnchor="page" w:hAnchor="page" w:x="9861" w:y="8378"/>
        <w:shd w:val="clear" w:color="auto" w:fill="auto"/>
        <w:spacing w:line="120" w:lineRule="exact"/>
      </w:pPr>
      <w:r>
        <w:rPr>
          <w:rStyle w:val="130pt3"/>
        </w:rPr>
        <w:t>комплексный</w:t>
      </w:r>
    </w:p>
    <w:p w:rsidR="00047543" w:rsidRDefault="00EB1CEB">
      <w:pPr>
        <w:pStyle w:val="133"/>
        <w:framePr w:w="3802" w:h="408" w:hRule="exact" w:wrap="none" w:vAnchor="page" w:hAnchor="page" w:x="11464" w:y="7225"/>
        <w:shd w:val="clear" w:color="auto" w:fill="auto"/>
        <w:spacing w:line="192" w:lineRule="exact"/>
        <w:jc w:val="center"/>
      </w:pPr>
      <w:r>
        <w:rPr>
          <w:rStyle w:val="130pt3"/>
        </w:rPr>
        <w:t>Постановление Правительства Самарской области от</w:t>
      </w:r>
      <w:r>
        <w:rPr>
          <w:rStyle w:val="130pt3"/>
        </w:rPr>
        <w:br/>
        <w:t xml:space="preserve">26.12.2011 </w:t>
      </w:r>
      <w:r>
        <w:rPr>
          <w:rStyle w:val="1385pt0pt100"/>
        </w:rPr>
        <w:t xml:space="preserve">г. </w:t>
      </w:r>
      <w:r>
        <w:rPr>
          <w:rStyle w:val="130pt3"/>
        </w:rPr>
        <w:t>№854</w:t>
      </w:r>
    </w:p>
    <w:p w:rsidR="00047543" w:rsidRDefault="00EB1CEB">
      <w:pPr>
        <w:pStyle w:val="541"/>
        <w:framePr w:w="3792" w:h="404" w:hRule="exact" w:wrap="none" w:vAnchor="page" w:hAnchor="page" w:x="11483" w:y="7695"/>
        <w:shd w:val="clear" w:color="auto" w:fill="auto"/>
        <w:tabs>
          <w:tab w:val="left" w:pos="3413"/>
          <w:tab w:val="left" w:leader="underscore" w:pos="3749"/>
        </w:tabs>
        <w:spacing w:line="187" w:lineRule="exact"/>
        <w:ind w:left="1200" w:hanging="1200"/>
      </w:pPr>
      <w:r>
        <w:rPr>
          <w:rStyle w:val="542"/>
          <w:b/>
          <w:bCs/>
        </w:rPr>
        <w:t xml:space="preserve">Постановление Правительства Самарской области от </w:t>
      </w:r>
      <w:r>
        <w:rPr>
          <w:rStyle w:val="546pt150"/>
        </w:rPr>
        <w:t>26.12.201! г. № 854</w:t>
      </w:r>
      <w:r>
        <w:rPr>
          <w:rStyle w:val="546pt150"/>
        </w:rPr>
        <w:tab/>
      </w:r>
      <w:r>
        <w:rPr>
          <w:rStyle w:val="546pt1500"/>
        </w:rPr>
        <w:tab/>
      </w:r>
    </w:p>
    <w:p w:rsidR="00047543" w:rsidRDefault="00EB1CEB">
      <w:pPr>
        <w:pStyle w:val="541"/>
        <w:framePr w:w="3802" w:h="413" w:hRule="exact" w:wrap="none" w:vAnchor="page" w:hAnchor="page" w:x="11493" w:y="8156"/>
        <w:shd w:val="clear" w:color="auto" w:fill="auto"/>
        <w:tabs>
          <w:tab w:val="left" w:pos="3394"/>
          <w:tab w:val="left" w:leader="underscore" w:pos="3782"/>
        </w:tabs>
        <w:spacing w:line="192" w:lineRule="exact"/>
        <w:ind w:left="1200" w:hanging="1200"/>
      </w:pPr>
      <w:r>
        <w:rPr>
          <w:rStyle w:val="542"/>
          <w:b/>
          <w:bCs/>
        </w:rPr>
        <w:t xml:space="preserve">Постановление Правительства Самарской области от </w:t>
      </w:r>
      <w:r>
        <w:rPr>
          <w:rStyle w:val="546pt150"/>
        </w:rPr>
        <w:t>26.12.2011 г. № 854</w:t>
      </w:r>
      <w:r>
        <w:rPr>
          <w:rStyle w:val="546pt150"/>
        </w:rPr>
        <w:tab/>
      </w:r>
      <w:r>
        <w:rPr>
          <w:rStyle w:val="546pt1500"/>
        </w:rPr>
        <w:tab/>
      </w:r>
    </w:p>
    <w:p w:rsidR="00047543" w:rsidRDefault="00EB1CEB">
      <w:pPr>
        <w:pStyle w:val="133"/>
        <w:framePr w:wrap="none" w:vAnchor="page" w:hAnchor="page" w:x="9880" w:y="8848"/>
        <w:shd w:val="clear" w:color="auto" w:fill="auto"/>
        <w:spacing w:line="120" w:lineRule="exact"/>
      </w:pPr>
      <w:r>
        <w:rPr>
          <w:rStyle w:val="130pt1"/>
        </w:rPr>
        <w:t>комплексный</w:t>
      </w:r>
    </w:p>
    <w:p w:rsidR="00047543" w:rsidRDefault="00EB1CEB">
      <w:pPr>
        <w:pStyle w:val="133"/>
        <w:framePr w:wrap="none" w:vAnchor="page" w:hAnchor="page" w:x="8450" w:y="9376"/>
        <w:shd w:val="clear" w:color="auto" w:fill="auto"/>
        <w:spacing w:line="120" w:lineRule="exact"/>
      </w:pPr>
      <w:r>
        <w:rPr>
          <w:rStyle w:val="130pt3"/>
        </w:rPr>
        <w:t>0,04194</w:t>
      </w:r>
    </w:p>
    <w:p w:rsidR="00047543" w:rsidRDefault="00EB1CEB">
      <w:pPr>
        <w:pStyle w:val="133"/>
        <w:framePr w:wrap="none" w:vAnchor="page" w:hAnchor="page" w:x="8507" w:y="9837"/>
        <w:shd w:val="clear" w:color="auto" w:fill="auto"/>
        <w:spacing w:line="120" w:lineRule="exact"/>
      </w:pPr>
      <w:r>
        <w:rPr>
          <w:rStyle w:val="130pt3"/>
        </w:rPr>
        <w:t>0,0749</w:t>
      </w:r>
    </w:p>
    <w:p w:rsidR="00047543" w:rsidRDefault="00EB1CEB">
      <w:pPr>
        <w:pStyle w:val="133"/>
        <w:framePr w:wrap="none" w:vAnchor="page" w:hAnchor="page" w:x="9890" w:y="9318"/>
        <w:shd w:val="clear" w:color="auto" w:fill="auto"/>
        <w:spacing w:line="120" w:lineRule="exact"/>
      </w:pPr>
      <w:r>
        <w:rPr>
          <w:rStyle w:val="130pt3"/>
        </w:rPr>
        <w:t>комплексный</w:t>
      </w:r>
    </w:p>
    <w:p w:rsidR="00047543" w:rsidRDefault="00EB1CEB">
      <w:pPr>
        <w:pStyle w:val="133"/>
        <w:framePr w:wrap="none" w:vAnchor="page" w:hAnchor="page" w:x="9909" w:y="9789"/>
        <w:shd w:val="clear" w:color="auto" w:fill="auto"/>
        <w:spacing w:line="120" w:lineRule="exact"/>
      </w:pPr>
      <w:r>
        <w:rPr>
          <w:rStyle w:val="130pt3"/>
        </w:rPr>
        <w:t>комплексный</w:t>
      </w:r>
    </w:p>
    <w:p w:rsidR="00047543" w:rsidRDefault="00EB1CEB">
      <w:pPr>
        <w:pStyle w:val="541"/>
        <w:framePr w:w="3821" w:h="889" w:hRule="exact" w:wrap="none" w:vAnchor="page" w:hAnchor="page" w:x="11503" w:y="8631"/>
        <w:shd w:val="clear" w:color="auto" w:fill="auto"/>
        <w:tabs>
          <w:tab w:val="left" w:leader="underscore" w:pos="3797"/>
        </w:tabs>
        <w:spacing w:line="187" w:lineRule="exact"/>
        <w:ind w:left="1220" w:hanging="1220"/>
      </w:pPr>
      <w:r>
        <w:rPr>
          <w:rStyle w:val="542"/>
          <w:b/>
          <w:bCs/>
        </w:rPr>
        <w:t xml:space="preserve">Постановление Правительства Самарской области от </w:t>
      </w:r>
      <w:r>
        <w:rPr>
          <w:rStyle w:val="546pt150"/>
        </w:rPr>
        <w:t>26.</w:t>
      </w:r>
      <w:r>
        <w:rPr>
          <w:rStyle w:val="546pt1500"/>
        </w:rPr>
        <w:t xml:space="preserve">! </w:t>
      </w:r>
      <w:r>
        <w:rPr>
          <w:rStyle w:val="546pt150"/>
        </w:rPr>
        <w:t>2.</w:t>
      </w:r>
      <w:r>
        <w:rPr>
          <w:rStyle w:val="546pt1501"/>
        </w:rPr>
        <w:t>201</w:t>
      </w:r>
      <w:r>
        <w:rPr>
          <w:rStyle w:val="546pt1502"/>
        </w:rPr>
        <w:t xml:space="preserve">1 </w:t>
      </w:r>
      <w:r>
        <w:rPr>
          <w:rStyle w:val="546pt1501"/>
        </w:rPr>
        <w:t>г. № 854</w:t>
      </w:r>
      <w:r>
        <w:rPr>
          <w:rStyle w:val="546pt150"/>
        </w:rPr>
        <w:tab/>
      </w:r>
    </w:p>
    <w:p w:rsidR="00047543" w:rsidRDefault="00EB1CEB">
      <w:pPr>
        <w:pStyle w:val="541"/>
        <w:framePr w:w="3821" w:h="889" w:hRule="exact" w:wrap="none" w:vAnchor="page" w:hAnchor="page" w:x="11503" w:y="8631"/>
        <w:shd w:val="clear" w:color="auto" w:fill="auto"/>
        <w:tabs>
          <w:tab w:val="left" w:pos="2995"/>
          <w:tab w:val="left" w:leader="underscore" w:pos="3778"/>
        </w:tabs>
        <w:spacing w:line="192" w:lineRule="exact"/>
        <w:ind w:left="1220" w:hanging="1220"/>
      </w:pPr>
      <w:r>
        <w:rPr>
          <w:rStyle w:val="542"/>
          <w:b/>
          <w:bCs/>
        </w:rPr>
        <w:t xml:space="preserve">Постановление Правительства Самарской области от 26.12.2011 </w:t>
      </w:r>
      <w:r>
        <w:rPr>
          <w:rStyle w:val="547pt"/>
          <w:b/>
          <w:bCs/>
        </w:rPr>
        <w:t xml:space="preserve">Г. </w:t>
      </w:r>
      <w:r>
        <w:rPr>
          <w:rStyle w:val="542"/>
          <w:b/>
          <w:bCs/>
        </w:rPr>
        <w:t>№854</w:t>
      </w:r>
      <w:r>
        <w:rPr>
          <w:rStyle w:val="542"/>
          <w:b/>
          <w:bCs/>
        </w:rPr>
        <w:tab/>
      </w:r>
      <w:r>
        <w:rPr>
          <w:rStyle w:val="543"/>
          <w:b/>
          <w:bCs/>
        </w:rPr>
        <w:tab/>
      </w:r>
    </w:p>
    <w:p w:rsidR="00047543" w:rsidRDefault="00EB1CEB">
      <w:pPr>
        <w:pStyle w:val="541"/>
        <w:framePr w:w="3811" w:h="414" w:hRule="exact" w:wrap="none" w:vAnchor="page" w:hAnchor="page" w:x="11531" w:y="9567"/>
        <w:shd w:val="clear" w:color="auto" w:fill="auto"/>
        <w:tabs>
          <w:tab w:val="left" w:pos="2981"/>
          <w:tab w:val="left" w:leader="underscore" w:pos="3782"/>
        </w:tabs>
        <w:spacing w:line="187" w:lineRule="exact"/>
        <w:ind w:left="1220" w:hanging="1220"/>
      </w:pPr>
      <w:r>
        <w:rPr>
          <w:rStyle w:val="542"/>
          <w:b/>
          <w:bCs/>
        </w:rPr>
        <w:t>Постановление Правительства Самарской области от 31.12.2009 г. № 722</w:t>
      </w:r>
      <w:r>
        <w:rPr>
          <w:rStyle w:val="542"/>
          <w:b/>
          <w:bCs/>
        </w:rPr>
        <w:tab/>
      </w:r>
      <w:r>
        <w:rPr>
          <w:rStyle w:val="543"/>
          <w:b/>
          <w:bCs/>
        </w:rPr>
        <w:tab/>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EB1CEB">
      <w:pPr>
        <w:pStyle w:val="22"/>
        <w:framePr w:w="310" w:h="2794" w:hRule="exact" w:wrap="none" w:vAnchor="page" w:hAnchor="page" w:x="714" w:y="6467"/>
        <w:shd w:val="clear" w:color="auto" w:fill="auto"/>
        <w:spacing w:before="0" w:after="0" w:line="280" w:lineRule="exact"/>
        <w:jc w:val="left"/>
        <w:textDirection w:val="tbRl"/>
      </w:pPr>
      <w:r>
        <w:lastRenderedPageBreak/>
        <w:t>ДГВ-1038-2016-ППТ-4</w: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137"/>
        <w:framePr w:wrap="none" w:vAnchor="page" w:hAnchor="page" w:x="482" w:y="11219"/>
        <w:shd w:val="clear" w:color="auto" w:fill="auto"/>
        <w:spacing w:line="100" w:lineRule="exact"/>
      </w:pPr>
      <w:r>
        <w:t>VO</w:t>
      </w:r>
    </w:p>
    <w:p w:rsidR="00047543" w:rsidRDefault="00EB1CEB">
      <w:pPr>
        <w:pStyle w:val="241"/>
        <w:framePr w:w="269" w:h="568" w:hRule="exact" w:wrap="none" w:vAnchor="page" w:hAnchor="page" w:x="923" w:y="11018"/>
        <w:shd w:val="clear" w:color="auto" w:fill="auto"/>
        <w:spacing w:line="200" w:lineRule="exact"/>
      </w:pPr>
      <w:r>
        <w:rPr>
          <w:rStyle w:val="248"/>
          <w:i/>
          <w:iCs/>
        </w:rPr>
        <w:t>U</w:t>
      </w:r>
    </w:p>
    <w:p w:rsidR="00047543" w:rsidRDefault="00EB1CEB">
      <w:pPr>
        <w:pStyle w:val="22"/>
        <w:framePr w:w="269" w:h="568" w:hRule="exact" w:wrap="none" w:vAnchor="page" w:hAnchor="page" w:x="923" w:y="11018"/>
        <w:shd w:val="clear" w:color="auto" w:fill="auto"/>
        <w:spacing w:before="0" w:after="0" w:line="106" w:lineRule="exact"/>
        <w:jc w:val="left"/>
      </w:pPr>
      <w:r>
        <w:t>К</w:t>
      </w:r>
    </w:p>
    <w:p w:rsidR="00047543" w:rsidRDefault="00EB1CEB">
      <w:pPr>
        <w:pStyle w:val="83"/>
        <w:framePr w:w="269" w:h="568" w:hRule="exact" w:wrap="none" w:vAnchor="page" w:hAnchor="page" w:x="923" w:y="11018"/>
        <w:shd w:val="clear" w:color="auto" w:fill="auto"/>
        <w:spacing w:line="106" w:lineRule="exact"/>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22"/>
        <w:framePr w:w="346" w:h="496" w:hRule="exact" w:wrap="none" w:vAnchor="page" w:hAnchor="page" w:x="2968" w:y="2336"/>
        <w:shd w:val="clear" w:color="auto" w:fill="auto"/>
        <w:spacing w:before="0" w:after="0" w:line="280" w:lineRule="exact"/>
        <w:jc w:val="left"/>
      </w:pPr>
      <w:r>
        <w:rPr>
          <w:rStyle w:val="29"/>
        </w:rPr>
        <w:t>№</w:t>
      </w:r>
    </w:p>
    <w:p w:rsidR="00047543" w:rsidRDefault="00EB1CEB">
      <w:pPr>
        <w:pStyle w:val="561"/>
        <w:framePr w:w="346" w:h="496" w:hRule="exact" w:wrap="none" w:vAnchor="page" w:hAnchor="page" w:x="2968" w:y="2336"/>
        <w:shd w:val="clear" w:color="auto" w:fill="auto"/>
        <w:spacing w:after="0" w:line="160" w:lineRule="exact"/>
      </w:pPr>
      <w:r>
        <w:rPr>
          <w:rStyle w:val="564"/>
          <w:b/>
          <w:bCs/>
        </w:rPr>
        <w:t>п/п</w:t>
      </w:r>
    </w:p>
    <w:p w:rsidR="00047543" w:rsidRDefault="00EB1CEB">
      <w:pPr>
        <w:pStyle w:val="22"/>
        <w:framePr w:wrap="none" w:vAnchor="page" w:hAnchor="page" w:x="2997" w:y="2907"/>
        <w:shd w:val="clear" w:color="auto" w:fill="auto"/>
        <w:spacing w:before="0" w:after="0" w:line="280" w:lineRule="exact"/>
        <w:jc w:val="left"/>
      </w:pPr>
      <w:r>
        <w:rPr>
          <w:rStyle w:val="2ff0"/>
        </w:rPr>
        <w:t>19.</w:t>
      </w:r>
    </w:p>
    <w:p w:rsidR="00047543" w:rsidRDefault="00EB1CEB">
      <w:pPr>
        <w:pStyle w:val="561"/>
        <w:framePr w:wrap="none" w:vAnchor="page" w:hAnchor="page" w:x="3717" w:y="2445"/>
        <w:shd w:val="clear" w:color="auto" w:fill="auto"/>
        <w:spacing w:after="0" w:line="160" w:lineRule="exact"/>
      </w:pPr>
      <w:r>
        <w:rPr>
          <w:rStyle w:val="563"/>
          <w:b/>
          <w:bCs/>
        </w:rPr>
        <w:t xml:space="preserve">Наименование </w:t>
      </w:r>
      <w:r>
        <w:rPr>
          <w:rStyle w:val="5675pt"/>
        </w:rPr>
        <w:t>ООГГГ</w:t>
      </w:r>
    </w:p>
    <w:p w:rsidR="00047543" w:rsidRDefault="00EB1CEB">
      <w:pPr>
        <w:pStyle w:val="561"/>
        <w:framePr w:wrap="none" w:vAnchor="page" w:hAnchor="page" w:x="6587" w:y="2398"/>
        <w:shd w:val="clear" w:color="auto" w:fill="auto"/>
        <w:spacing w:after="0" w:line="160" w:lineRule="exact"/>
      </w:pPr>
      <w:r>
        <w:rPr>
          <w:rStyle w:val="564"/>
          <w:b/>
          <w:bCs/>
        </w:rPr>
        <w:t>Статус</w:t>
      </w:r>
    </w:p>
    <w:p w:rsidR="00047543" w:rsidRDefault="00EB1CEB">
      <w:pPr>
        <w:pStyle w:val="561"/>
        <w:framePr w:wrap="none" w:vAnchor="page" w:hAnchor="page" w:x="3439" w:y="2955"/>
        <w:shd w:val="clear" w:color="auto" w:fill="auto"/>
        <w:spacing w:after="0" w:line="160" w:lineRule="exact"/>
      </w:pPr>
      <w:r>
        <w:rPr>
          <w:rStyle w:val="565"/>
          <w:b/>
          <w:bCs/>
        </w:rPr>
        <w:t>Кутудукские яры</w:t>
      </w:r>
    </w:p>
    <w:p w:rsidR="00047543" w:rsidRDefault="00EB1CEB">
      <w:pPr>
        <w:pStyle w:val="1291"/>
        <w:framePr w:wrap="none" w:vAnchor="page" w:hAnchor="page" w:x="2987" w:y="3482"/>
        <w:shd w:val="clear" w:color="auto" w:fill="auto"/>
        <w:spacing w:line="150" w:lineRule="exact"/>
      </w:pPr>
      <w:r>
        <w:rPr>
          <w:rStyle w:val="1292"/>
        </w:rPr>
        <w:t>20</w:t>
      </w:r>
      <w:r>
        <w:rPr>
          <w:rStyle w:val="129Arial7pt0pt"/>
        </w:rPr>
        <w:t>.</w:t>
      </w:r>
    </w:p>
    <w:p w:rsidR="00047543" w:rsidRDefault="00EB1CEB">
      <w:pPr>
        <w:pStyle w:val="1301"/>
        <w:framePr w:wrap="none" w:vAnchor="page" w:hAnchor="page" w:x="3016" w:y="3959"/>
        <w:shd w:val="clear" w:color="auto" w:fill="auto"/>
        <w:spacing w:line="160" w:lineRule="exact"/>
      </w:pPr>
      <w:r>
        <w:rPr>
          <w:rStyle w:val="1302"/>
        </w:rPr>
        <w:t>21</w:t>
      </w:r>
      <w:r>
        <w:rPr>
          <w:rStyle w:val="130TimesNewRoman5pt"/>
          <w:rFonts w:eastAsia="Arial Narrow"/>
        </w:rPr>
        <w:t>.</w:t>
      </w:r>
    </w:p>
    <w:p w:rsidR="00047543" w:rsidRDefault="00EB1CEB">
      <w:pPr>
        <w:pStyle w:val="1311"/>
        <w:framePr w:wrap="none" w:vAnchor="page" w:hAnchor="page" w:x="3026" w:y="4530"/>
        <w:shd w:val="clear" w:color="auto" w:fill="auto"/>
        <w:spacing w:line="160" w:lineRule="exact"/>
      </w:pPr>
      <w:r>
        <w:rPr>
          <w:rStyle w:val="1312"/>
          <w:i/>
          <w:iCs/>
        </w:rPr>
        <w:t>22</w:t>
      </w:r>
      <w:r>
        <w:rPr>
          <w:rStyle w:val="131Arial45pt"/>
          <w:i/>
          <w:iCs/>
        </w:rPr>
        <w:t>.</w:t>
      </w:r>
    </w:p>
    <w:p w:rsidR="00047543" w:rsidRDefault="00EB1CEB">
      <w:pPr>
        <w:pStyle w:val="561"/>
        <w:framePr w:wrap="none" w:vAnchor="page" w:hAnchor="page" w:x="3458" w:y="3425"/>
        <w:shd w:val="clear" w:color="auto" w:fill="auto"/>
        <w:spacing w:after="0" w:line="160" w:lineRule="exact"/>
      </w:pPr>
      <w:r>
        <w:rPr>
          <w:rStyle w:val="565"/>
          <w:b/>
          <w:bCs/>
        </w:rPr>
        <w:t>Урочище «Ильмень»</w:t>
      </w:r>
    </w:p>
    <w:p w:rsidR="00047543" w:rsidRDefault="00EB1CEB">
      <w:pPr>
        <w:pStyle w:val="561"/>
        <w:framePr w:wrap="none" w:vAnchor="page" w:hAnchor="page" w:x="3467" w:y="3905"/>
        <w:shd w:val="clear" w:color="auto" w:fill="auto"/>
        <w:spacing w:after="0" w:line="160" w:lineRule="exact"/>
      </w:pPr>
      <w:r>
        <w:rPr>
          <w:rStyle w:val="563"/>
          <w:b/>
          <w:bCs/>
        </w:rPr>
        <w:t>Урочище «Каменное»</w:t>
      </w:r>
    </w:p>
    <w:p w:rsidR="00047543" w:rsidRDefault="00EB1CEB">
      <w:pPr>
        <w:pStyle w:val="561"/>
        <w:framePr w:wrap="none" w:vAnchor="page" w:hAnchor="page" w:x="3496" w:y="4486"/>
        <w:shd w:val="clear" w:color="auto" w:fill="auto"/>
        <w:spacing w:after="0" w:line="160" w:lineRule="exact"/>
      </w:pPr>
      <w:r>
        <w:rPr>
          <w:rStyle w:val="565"/>
          <w:b/>
          <w:bCs/>
        </w:rPr>
        <w:t>Истоки р Каралык</w:t>
      </w:r>
    </w:p>
    <w:p w:rsidR="00047543" w:rsidRDefault="00EB1CEB">
      <w:pPr>
        <w:pStyle w:val="831"/>
        <w:framePr w:wrap="none" w:vAnchor="page" w:hAnchor="page" w:x="3035" w:y="5195"/>
        <w:shd w:val="clear" w:color="auto" w:fill="auto"/>
        <w:spacing w:after="0" w:line="150" w:lineRule="exact"/>
        <w:jc w:val="left"/>
      </w:pPr>
      <w:r>
        <w:rPr>
          <w:rStyle w:val="834"/>
        </w:rPr>
        <w:t>23.</w:t>
      </w:r>
    </w:p>
    <w:p w:rsidR="00047543" w:rsidRDefault="00EB1CEB">
      <w:pPr>
        <w:pStyle w:val="120"/>
        <w:framePr w:wrap="none" w:vAnchor="page" w:hAnchor="page" w:x="3515" w:y="5152"/>
        <w:shd w:val="clear" w:color="auto" w:fill="auto"/>
        <w:spacing w:line="150" w:lineRule="exact"/>
      </w:pPr>
      <w:r>
        <w:rPr>
          <w:rStyle w:val="123"/>
        </w:rPr>
        <w:t>Колок Дубовенький</w:t>
      </w:r>
    </w:p>
    <w:p w:rsidR="00047543" w:rsidRDefault="00EB1CEB">
      <w:pPr>
        <w:pStyle w:val="561"/>
        <w:framePr w:wrap="none" w:vAnchor="page" w:hAnchor="page" w:x="3064" w:y="5758"/>
        <w:shd w:val="clear" w:color="auto" w:fill="auto"/>
        <w:spacing w:after="0" w:line="160" w:lineRule="exact"/>
      </w:pPr>
      <w:r>
        <w:rPr>
          <w:rStyle w:val="563"/>
          <w:b/>
          <w:bCs/>
        </w:rPr>
        <w:t>24.</w:t>
      </w:r>
    </w:p>
    <w:p w:rsidR="00047543" w:rsidRDefault="00EB1CEB">
      <w:pPr>
        <w:pStyle w:val="561"/>
        <w:framePr w:wrap="none" w:vAnchor="page" w:hAnchor="page" w:x="3074" w:y="6325"/>
        <w:shd w:val="clear" w:color="auto" w:fill="auto"/>
        <w:spacing w:after="0" w:line="160" w:lineRule="exact"/>
      </w:pPr>
      <w:r>
        <w:rPr>
          <w:rStyle w:val="563"/>
          <w:b/>
          <w:bCs/>
        </w:rPr>
        <w:t>25.</w:t>
      </w:r>
    </w:p>
    <w:p w:rsidR="00047543" w:rsidRDefault="00EB1CEB">
      <w:pPr>
        <w:pStyle w:val="561"/>
        <w:framePr w:wrap="none" w:vAnchor="page" w:hAnchor="page" w:x="3103" w:y="6891"/>
        <w:shd w:val="clear" w:color="auto" w:fill="auto"/>
        <w:spacing w:after="0" w:line="160" w:lineRule="exact"/>
      </w:pPr>
      <w:r>
        <w:rPr>
          <w:rStyle w:val="563"/>
          <w:b/>
          <w:bCs/>
        </w:rPr>
        <w:t>26.</w:t>
      </w:r>
    </w:p>
    <w:p w:rsidR="00047543" w:rsidRDefault="00EB1CEB">
      <w:pPr>
        <w:pStyle w:val="120"/>
        <w:framePr w:wrap="none" w:vAnchor="page" w:hAnchor="page" w:x="3535" w:y="5752"/>
        <w:shd w:val="clear" w:color="auto" w:fill="auto"/>
        <w:spacing w:line="150" w:lineRule="exact"/>
      </w:pPr>
      <w:r>
        <w:rPr>
          <w:rStyle w:val="12f"/>
        </w:rPr>
        <w:t>Попов сал</w:t>
      </w:r>
    </w:p>
    <w:p w:rsidR="00047543" w:rsidRDefault="00EB1CEB">
      <w:pPr>
        <w:pStyle w:val="601"/>
        <w:framePr w:w="2371" w:h="458" w:hRule="exact" w:wrap="none" w:vAnchor="page" w:hAnchor="page" w:x="3535" w:y="6158"/>
        <w:shd w:val="clear" w:color="auto" w:fill="auto"/>
        <w:spacing w:after="36" w:line="170" w:lineRule="exact"/>
      </w:pPr>
      <w:r>
        <w:rPr>
          <w:rStyle w:val="602"/>
        </w:rPr>
        <w:t xml:space="preserve">Фрунзенско-Каралыкская </w:t>
      </w:r>
      <w:r>
        <w:rPr>
          <w:rStyle w:val="608pt"/>
        </w:rPr>
        <w:t>лесная</w:t>
      </w:r>
    </w:p>
    <w:p w:rsidR="00047543" w:rsidRDefault="00EB1CEB">
      <w:pPr>
        <w:pStyle w:val="601"/>
        <w:framePr w:w="2371" w:h="458" w:hRule="exact" w:wrap="none" w:vAnchor="page" w:hAnchor="page" w:x="3535" w:y="6158"/>
        <w:shd w:val="clear" w:color="auto" w:fill="auto"/>
        <w:spacing w:line="170" w:lineRule="exact"/>
      </w:pPr>
      <w:r>
        <w:rPr>
          <w:rStyle w:val="602"/>
        </w:rPr>
        <w:t>полоса</w:t>
      </w:r>
    </w:p>
    <w:p w:rsidR="00047543" w:rsidRDefault="00EB1CEB">
      <w:pPr>
        <w:pStyle w:val="561"/>
        <w:framePr w:wrap="none" w:vAnchor="page" w:hAnchor="page" w:x="3554" w:y="6862"/>
        <w:shd w:val="clear" w:color="auto" w:fill="auto"/>
        <w:spacing w:after="0" w:line="160" w:lineRule="exact"/>
      </w:pPr>
      <w:r>
        <w:rPr>
          <w:rStyle w:val="563"/>
          <w:b/>
          <w:bCs/>
        </w:rPr>
        <w:t>Балка «Кладовая»</w:t>
      </w:r>
    </w:p>
    <w:p w:rsidR="00047543" w:rsidRDefault="00EB1CEB">
      <w:pPr>
        <w:pStyle w:val="561"/>
        <w:framePr w:wrap="none" w:vAnchor="page" w:hAnchor="page" w:x="3112" w:y="7362"/>
        <w:shd w:val="clear" w:color="auto" w:fill="auto"/>
        <w:spacing w:after="0" w:line="160" w:lineRule="exact"/>
      </w:pPr>
      <w:r>
        <w:rPr>
          <w:rStyle w:val="563"/>
          <w:b/>
          <w:bCs/>
        </w:rPr>
        <w:t>27.</w:t>
      </w:r>
    </w:p>
    <w:p w:rsidR="00047543" w:rsidRDefault="00EB1CEB">
      <w:pPr>
        <w:pStyle w:val="561"/>
        <w:framePr w:wrap="none" w:vAnchor="page" w:hAnchor="page" w:x="3112" w:y="7822"/>
        <w:shd w:val="clear" w:color="auto" w:fill="auto"/>
        <w:spacing w:after="0" w:line="160" w:lineRule="exact"/>
      </w:pPr>
      <w:r>
        <w:rPr>
          <w:rStyle w:val="563"/>
          <w:b/>
          <w:bCs/>
        </w:rPr>
        <w:t>28.</w:t>
      </w:r>
    </w:p>
    <w:p w:rsidR="00047543" w:rsidRDefault="00EB1CEB">
      <w:pPr>
        <w:pStyle w:val="561"/>
        <w:framePr w:wrap="none" w:vAnchor="page" w:hAnchor="page" w:x="3141" w:y="8297"/>
        <w:shd w:val="clear" w:color="auto" w:fill="auto"/>
        <w:spacing w:after="0" w:line="160" w:lineRule="exact"/>
      </w:pPr>
      <w:r>
        <w:rPr>
          <w:rStyle w:val="563"/>
          <w:b/>
          <w:bCs/>
        </w:rPr>
        <w:t>29.</w:t>
      </w:r>
    </w:p>
    <w:p w:rsidR="00047543" w:rsidRDefault="00EB1CEB">
      <w:pPr>
        <w:pStyle w:val="561"/>
        <w:framePr w:wrap="none" w:vAnchor="page" w:hAnchor="page" w:x="3573" w:y="7304"/>
        <w:shd w:val="clear" w:color="auto" w:fill="auto"/>
        <w:spacing w:after="0" w:line="160" w:lineRule="exact"/>
      </w:pPr>
      <w:r>
        <w:rPr>
          <w:rStyle w:val="563"/>
          <w:b/>
          <w:bCs/>
        </w:rPr>
        <w:t>Грызлы опустыненная степь</w:t>
      </w:r>
    </w:p>
    <w:p w:rsidR="00047543" w:rsidRDefault="00EB1CEB">
      <w:pPr>
        <w:pStyle w:val="601"/>
        <w:framePr w:wrap="none" w:vAnchor="page" w:hAnchor="page" w:x="3592" w:y="7781"/>
        <w:shd w:val="clear" w:color="auto" w:fill="auto"/>
        <w:spacing w:line="170" w:lineRule="exact"/>
      </w:pPr>
      <w:r>
        <w:rPr>
          <w:rStyle w:val="608pt"/>
        </w:rPr>
        <w:t xml:space="preserve">Дол </w:t>
      </w:r>
      <w:r>
        <w:rPr>
          <w:rStyle w:val="602"/>
        </w:rPr>
        <w:t>Верблюдка</w:t>
      </w:r>
    </w:p>
    <w:p w:rsidR="00047543" w:rsidRDefault="00EB1CEB">
      <w:pPr>
        <w:pStyle w:val="601"/>
        <w:framePr w:wrap="none" w:vAnchor="page" w:hAnchor="page" w:x="3592" w:y="8237"/>
        <w:shd w:val="clear" w:color="auto" w:fill="auto"/>
        <w:spacing w:line="170" w:lineRule="exact"/>
      </w:pPr>
      <w:r>
        <w:rPr>
          <w:rStyle w:val="602"/>
        </w:rPr>
        <w:t>Истоки реки Большой Иргиэ</w:t>
      </w:r>
    </w:p>
    <w:p w:rsidR="00047543" w:rsidRDefault="00EB1CEB">
      <w:pPr>
        <w:pStyle w:val="561"/>
        <w:framePr w:wrap="none" w:vAnchor="page" w:hAnchor="page" w:x="3151" w:y="8768"/>
        <w:shd w:val="clear" w:color="auto" w:fill="auto"/>
        <w:spacing w:after="0" w:line="160" w:lineRule="exact"/>
      </w:pPr>
      <w:r>
        <w:rPr>
          <w:rStyle w:val="563"/>
          <w:b/>
          <w:bCs/>
        </w:rPr>
        <w:t>30.</w:t>
      </w:r>
    </w:p>
    <w:p w:rsidR="00047543" w:rsidRDefault="00EB1CEB">
      <w:pPr>
        <w:pStyle w:val="561"/>
        <w:framePr w:w="326" w:h="1430" w:hRule="exact" w:wrap="none" w:vAnchor="page" w:hAnchor="page" w:x="3093" w:y="9002"/>
        <w:shd w:val="clear" w:color="auto" w:fill="auto"/>
        <w:spacing w:after="0" w:line="461" w:lineRule="exact"/>
      </w:pPr>
      <w:r>
        <w:rPr>
          <w:rStyle w:val="563"/>
          <w:b/>
          <w:bCs/>
        </w:rPr>
        <w:t>31.</w:t>
      </w:r>
    </w:p>
    <w:p w:rsidR="00047543" w:rsidRDefault="00EB1CEB">
      <w:pPr>
        <w:pStyle w:val="561"/>
        <w:framePr w:w="326" w:h="1430" w:hRule="exact" w:wrap="none" w:vAnchor="page" w:hAnchor="page" w:x="3093" w:y="9002"/>
        <w:shd w:val="clear" w:color="auto" w:fill="auto"/>
        <w:spacing w:after="0" w:line="461" w:lineRule="exact"/>
      </w:pPr>
      <w:r>
        <w:rPr>
          <w:rStyle w:val="563"/>
          <w:b/>
          <w:bCs/>
        </w:rPr>
        <w:t>32.</w:t>
      </w:r>
    </w:p>
    <w:p w:rsidR="00047543" w:rsidRDefault="00EB1CEB">
      <w:pPr>
        <w:pStyle w:val="561"/>
        <w:framePr w:w="326" w:h="1430" w:hRule="exact" w:wrap="none" w:vAnchor="page" w:hAnchor="page" w:x="3093" w:y="9002"/>
        <w:shd w:val="clear" w:color="auto" w:fill="auto"/>
        <w:spacing w:after="0" w:line="461" w:lineRule="exact"/>
      </w:pPr>
      <w:r>
        <w:rPr>
          <w:rStyle w:val="563"/>
          <w:b/>
          <w:bCs/>
        </w:rPr>
        <w:t>33.</w:t>
      </w:r>
    </w:p>
    <w:p w:rsidR="00047543" w:rsidRDefault="00EB1CEB">
      <w:pPr>
        <w:pStyle w:val="561"/>
        <w:framePr w:wrap="none" w:vAnchor="page" w:hAnchor="page" w:x="3611" w:y="8714"/>
        <w:shd w:val="clear" w:color="auto" w:fill="auto"/>
        <w:spacing w:after="0" w:line="160" w:lineRule="exact"/>
      </w:pPr>
      <w:r>
        <w:rPr>
          <w:rStyle w:val="563"/>
          <w:b/>
          <w:bCs/>
        </w:rPr>
        <w:t>Каменные лога №1,2,3</w:t>
      </w:r>
    </w:p>
    <w:p w:rsidR="00047543" w:rsidRDefault="00EB1CEB">
      <w:pPr>
        <w:pStyle w:val="561"/>
        <w:framePr w:wrap="none" w:vAnchor="page" w:hAnchor="page" w:x="3631" w:y="9200"/>
        <w:shd w:val="clear" w:color="auto" w:fill="auto"/>
        <w:spacing w:after="0" w:line="160" w:lineRule="exact"/>
      </w:pPr>
      <w:r>
        <w:rPr>
          <w:rStyle w:val="563"/>
          <w:b/>
          <w:bCs/>
        </w:rPr>
        <w:t>Кошкинская балка</w:t>
      </w:r>
    </w:p>
    <w:p w:rsidR="00047543" w:rsidRDefault="00EB1CEB">
      <w:pPr>
        <w:pStyle w:val="561"/>
        <w:framePr w:wrap="none" w:vAnchor="page" w:hAnchor="page" w:x="3640" w:y="9646"/>
        <w:shd w:val="clear" w:color="auto" w:fill="auto"/>
        <w:spacing w:after="0" w:line="160" w:lineRule="exact"/>
      </w:pPr>
      <w:r>
        <w:rPr>
          <w:rStyle w:val="563"/>
          <w:b/>
          <w:bCs/>
        </w:rPr>
        <w:t>Сестринские окаменелости</w:t>
      </w:r>
    </w:p>
    <w:p w:rsidR="00047543" w:rsidRDefault="00EB1CEB">
      <w:pPr>
        <w:pStyle w:val="561"/>
        <w:framePr w:wrap="none" w:vAnchor="page" w:hAnchor="page" w:x="3659" w:y="10117"/>
        <w:shd w:val="clear" w:color="auto" w:fill="auto"/>
        <w:spacing w:after="0" w:line="160" w:lineRule="exact"/>
      </w:pPr>
      <w:r>
        <w:rPr>
          <w:rStyle w:val="563"/>
          <w:b/>
          <w:bCs/>
        </w:rPr>
        <w:t>Урочище Мулин Дол</w:t>
      </w:r>
    </w:p>
    <w:p w:rsidR="00047543" w:rsidRDefault="00EB1CEB">
      <w:pPr>
        <w:pStyle w:val="561"/>
        <w:framePr w:w="1853" w:h="439" w:hRule="exact" w:wrap="none" w:vAnchor="page" w:hAnchor="page" w:x="6021" w:y="2783"/>
        <w:shd w:val="clear" w:color="auto" w:fill="auto"/>
        <w:spacing w:after="0" w:line="182" w:lineRule="exact"/>
        <w:ind w:left="20"/>
        <w:jc w:val="center"/>
      </w:pPr>
      <w:r>
        <w:rPr>
          <w:rStyle w:val="565"/>
          <w:b/>
          <w:bCs/>
        </w:rPr>
        <w:t>памятник природы</w:t>
      </w:r>
      <w:r>
        <w:rPr>
          <w:rStyle w:val="565"/>
          <w:b/>
          <w:bCs/>
        </w:rPr>
        <w:br/>
      </w:r>
      <w:r>
        <w:rPr>
          <w:rStyle w:val="565"/>
          <w:b/>
          <w:bCs/>
          <w:lang w:val="en-US" w:eastAsia="en-US" w:bidi="en-US"/>
        </w:rPr>
        <w:t xml:space="preserve">pei </w:t>
      </w:r>
      <w:r>
        <w:rPr>
          <w:rStyle w:val="565"/>
          <w:b/>
          <w:bCs/>
        </w:rPr>
        <w:t>мочального значения</w:t>
      </w:r>
    </w:p>
    <w:p w:rsidR="00047543" w:rsidRDefault="00EB1CEB">
      <w:pPr>
        <w:pStyle w:val="561"/>
        <w:framePr w:w="902" w:h="475" w:hRule="exact" w:wrap="none" w:vAnchor="page" w:hAnchor="page" w:x="8114" w:y="2217"/>
        <w:shd w:val="clear" w:color="auto" w:fill="auto"/>
        <w:spacing w:after="0" w:line="206" w:lineRule="exact"/>
        <w:jc w:val="center"/>
      </w:pPr>
      <w:r>
        <w:rPr>
          <w:rStyle w:val="564"/>
          <w:b/>
          <w:bCs/>
        </w:rPr>
        <w:t>Площадь,</w:t>
      </w:r>
      <w:r>
        <w:rPr>
          <w:rStyle w:val="564"/>
          <w:b/>
          <w:bCs/>
        </w:rPr>
        <w:br/>
        <w:t>тыс. га</w:t>
      </w:r>
    </w:p>
    <w:p w:rsidR="00047543" w:rsidRDefault="00EB1CEB">
      <w:pPr>
        <w:pStyle w:val="601"/>
        <w:framePr w:w="1834" w:h="443" w:hRule="exact" w:wrap="none" w:vAnchor="page" w:hAnchor="page" w:x="6040" w:y="3259"/>
        <w:shd w:val="clear" w:color="auto" w:fill="auto"/>
        <w:spacing w:line="170" w:lineRule="exact"/>
        <w:ind w:left="20"/>
        <w:jc w:val="center"/>
      </w:pPr>
      <w:r>
        <w:rPr>
          <w:rStyle w:val="605"/>
        </w:rPr>
        <w:t>памятник природы</w:t>
      </w:r>
    </w:p>
    <w:p w:rsidR="00047543" w:rsidRDefault="00EB1CEB">
      <w:pPr>
        <w:pStyle w:val="561"/>
        <w:framePr w:w="1834" w:h="443" w:hRule="exact" w:wrap="none" w:vAnchor="page" w:hAnchor="page" w:x="6040" w:y="3259"/>
        <w:shd w:val="clear" w:color="auto" w:fill="auto"/>
        <w:spacing w:after="0" w:line="160" w:lineRule="exact"/>
      </w:pPr>
      <w:r>
        <w:rPr>
          <w:rStyle w:val="563"/>
          <w:b/>
          <w:bCs/>
        </w:rPr>
        <w:t>регионального значения</w:t>
      </w:r>
    </w:p>
    <w:p w:rsidR="00047543" w:rsidRDefault="00EB1CEB">
      <w:pPr>
        <w:pStyle w:val="561"/>
        <w:framePr w:wrap="none" w:vAnchor="page" w:hAnchor="page" w:x="8277" w:y="2850"/>
        <w:shd w:val="clear" w:color="auto" w:fill="auto"/>
        <w:spacing w:after="0" w:line="160" w:lineRule="exact"/>
      </w:pPr>
      <w:r>
        <w:rPr>
          <w:rStyle w:val="563"/>
          <w:b/>
          <w:bCs/>
        </w:rPr>
        <w:t>0,1529</w:t>
      </w:r>
    </w:p>
    <w:p w:rsidR="00047543" w:rsidRDefault="00EB1CEB">
      <w:pPr>
        <w:pStyle w:val="561"/>
        <w:framePr w:wrap="none" w:vAnchor="page" w:hAnchor="page" w:x="8296" w:y="3320"/>
        <w:shd w:val="clear" w:color="auto" w:fill="auto"/>
        <w:spacing w:after="0" w:line="160" w:lineRule="exact"/>
      </w:pPr>
      <w:r>
        <w:rPr>
          <w:rStyle w:val="563"/>
          <w:b/>
          <w:bCs/>
        </w:rPr>
        <w:t>0,1059</w:t>
      </w:r>
    </w:p>
    <w:p w:rsidR="00047543" w:rsidRDefault="00EB1CEB">
      <w:pPr>
        <w:pStyle w:val="561"/>
        <w:framePr w:w="1862" w:h="443" w:hRule="exact" w:wrap="none" w:vAnchor="page" w:hAnchor="page" w:x="6040" w:y="3730"/>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53" w:h="426" w:hRule="exact" w:wrap="none" w:vAnchor="page" w:hAnchor="page" w:x="6059" w:y="4227"/>
        <w:shd w:val="clear" w:color="auto" w:fill="auto"/>
        <w:spacing w:after="4" w:line="160" w:lineRule="exact"/>
        <w:ind w:left="20"/>
        <w:jc w:val="center"/>
      </w:pPr>
      <w:r>
        <w:rPr>
          <w:rStyle w:val="564"/>
          <w:b/>
          <w:bCs/>
        </w:rPr>
        <w:t>памятник природы</w:t>
      </w:r>
    </w:p>
    <w:p w:rsidR="00047543" w:rsidRDefault="00EB1CEB">
      <w:pPr>
        <w:pStyle w:val="120"/>
        <w:framePr w:w="1853" w:h="426" w:hRule="exact" w:wrap="none" w:vAnchor="page" w:hAnchor="page" w:x="6059" w:y="4227"/>
        <w:shd w:val="clear" w:color="auto" w:fill="auto"/>
        <w:spacing w:line="150" w:lineRule="exact"/>
      </w:pPr>
      <w:r>
        <w:rPr>
          <w:rStyle w:val="12f"/>
        </w:rPr>
        <w:t>рет поналитого значения</w:t>
      </w:r>
    </w:p>
    <w:p w:rsidR="00047543" w:rsidRDefault="00EB1CEB">
      <w:pPr>
        <w:pStyle w:val="561"/>
        <w:framePr w:wrap="none" w:vAnchor="page" w:hAnchor="page" w:x="8306" w:y="3800"/>
        <w:shd w:val="clear" w:color="auto" w:fill="auto"/>
        <w:spacing w:after="0" w:line="160" w:lineRule="exact"/>
      </w:pPr>
      <w:r>
        <w:rPr>
          <w:rStyle w:val="563"/>
          <w:b/>
          <w:bCs/>
        </w:rPr>
        <w:t>0,1019</w:t>
      </w:r>
    </w:p>
    <w:p w:rsidR="00047543" w:rsidRDefault="00EB1CEB">
      <w:pPr>
        <w:pStyle w:val="561"/>
        <w:framePr w:wrap="none" w:vAnchor="page" w:hAnchor="page" w:x="8325" w:y="4366"/>
        <w:shd w:val="clear" w:color="auto" w:fill="auto"/>
        <w:spacing w:after="0" w:line="160" w:lineRule="exact"/>
      </w:pPr>
      <w:r>
        <w:rPr>
          <w:rStyle w:val="565"/>
          <w:b/>
          <w:bCs/>
        </w:rPr>
        <w:t>0,7079</w:t>
      </w:r>
    </w:p>
    <w:p w:rsidR="00047543" w:rsidRDefault="00EB1CEB">
      <w:pPr>
        <w:pStyle w:val="561"/>
        <w:framePr w:w="1853" w:h="453" w:hRule="exact" w:wrap="none" w:vAnchor="page" w:hAnchor="page" w:x="6079" w:y="4959"/>
        <w:shd w:val="clear" w:color="auto" w:fill="auto"/>
        <w:spacing w:after="0" w:line="187" w:lineRule="exact"/>
        <w:jc w:val="center"/>
      </w:pPr>
      <w:r>
        <w:rPr>
          <w:rStyle w:val="56a"/>
          <w:b/>
          <w:bCs/>
        </w:rPr>
        <w:t>памятник природы</w:t>
      </w:r>
      <w:r>
        <w:rPr>
          <w:rStyle w:val="56a"/>
          <w:b/>
          <w:bCs/>
        </w:rPr>
        <w:br/>
      </w:r>
      <w:r>
        <w:rPr>
          <w:rStyle w:val="563"/>
          <w:b/>
          <w:bCs/>
        </w:rPr>
        <w:t>регионального значения</w:t>
      </w:r>
    </w:p>
    <w:p w:rsidR="00047543" w:rsidRDefault="00EB1CEB">
      <w:pPr>
        <w:pStyle w:val="561"/>
        <w:framePr w:w="1853" w:h="458" w:hRule="exact" w:wrap="none" w:vAnchor="page" w:hAnchor="page" w:x="6098" w:y="5530"/>
        <w:shd w:val="clear" w:color="auto" w:fill="auto"/>
        <w:spacing w:after="0" w:line="187" w:lineRule="exact"/>
        <w:jc w:val="center"/>
      </w:pPr>
      <w:r>
        <w:rPr>
          <w:rStyle w:val="565"/>
          <w:b/>
          <w:bCs/>
        </w:rPr>
        <w:t>памятник природы</w:t>
      </w:r>
      <w:r>
        <w:rPr>
          <w:rStyle w:val="565"/>
          <w:b/>
          <w:bCs/>
        </w:rPr>
        <w:br/>
        <w:t>регионального значения</w:t>
      </w:r>
    </w:p>
    <w:p w:rsidR="00047543" w:rsidRDefault="00EB1CEB">
      <w:pPr>
        <w:pStyle w:val="561"/>
        <w:framePr w:wrap="none" w:vAnchor="page" w:hAnchor="page" w:x="8392" w:y="5028"/>
        <w:shd w:val="clear" w:color="auto" w:fill="auto"/>
        <w:spacing w:after="0" w:line="160" w:lineRule="exact"/>
      </w:pPr>
      <w:r>
        <w:rPr>
          <w:rStyle w:val="56a"/>
          <w:b/>
          <w:bCs/>
        </w:rPr>
        <w:t>0,005</w:t>
      </w:r>
    </w:p>
    <w:p w:rsidR="00047543" w:rsidRDefault="00EB1CEB">
      <w:pPr>
        <w:pStyle w:val="561"/>
        <w:framePr w:wrap="none" w:vAnchor="page" w:hAnchor="page" w:x="8325" w:y="5600"/>
        <w:shd w:val="clear" w:color="auto" w:fill="auto"/>
        <w:spacing w:after="0" w:line="160" w:lineRule="exact"/>
      </w:pPr>
      <w:r>
        <w:rPr>
          <w:rStyle w:val="563"/>
          <w:b/>
          <w:bCs/>
        </w:rPr>
        <w:t>0.20632</w:t>
      </w:r>
    </w:p>
    <w:p w:rsidR="00047543" w:rsidRDefault="00EB1CEB">
      <w:pPr>
        <w:pStyle w:val="561"/>
        <w:framePr w:w="1843" w:h="453" w:hRule="exact" w:wrap="none" w:vAnchor="page" w:hAnchor="page" w:x="6117" w:y="6091"/>
        <w:shd w:val="clear" w:color="auto" w:fill="auto"/>
        <w:spacing w:after="0" w:line="187" w:lineRule="exact"/>
        <w:jc w:val="center"/>
      </w:pPr>
      <w:r>
        <w:rPr>
          <w:rStyle w:val="564"/>
          <w:b/>
          <w:bCs/>
        </w:rPr>
        <w:t>памятник природы</w:t>
      </w:r>
      <w:r>
        <w:rPr>
          <w:rStyle w:val="564"/>
          <w:b/>
          <w:bCs/>
        </w:rPr>
        <w:br/>
        <w:t>регионального значения</w:t>
      </w:r>
    </w:p>
    <w:p w:rsidR="00047543" w:rsidRDefault="00EB1CEB">
      <w:pPr>
        <w:pStyle w:val="561"/>
        <w:framePr w:w="1862" w:h="443" w:hRule="exact" w:wrap="none" w:vAnchor="page" w:hAnchor="page" w:x="6127" w:y="6667"/>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rap="none" w:vAnchor="page" w:hAnchor="page" w:x="8411" w:y="6171"/>
        <w:shd w:val="clear" w:color="auto" w:fill="auto"/>
        <w:spacing w:after="0" w:line="160" w:lineRule="exact"/>
      </w:pPr>
      <w:r>
        <w:rPr>
          <w:rStyle w:val="563"/>
          <w:b/>
          <w:bCs/>
        </w:rPr>
        <w:t>0,149</w:t>
      </w:r>
    </w:p>
    <w:p w:rsidR="00047543" w:rsidRDefault="00EB1CEB">
      <w:pPr>
        <w:pStyle w:val="561"/>
        <w:framePr w:wrap="none" w:vAnchor="page" w:hAnchor="page" w:x="8354" w:y="6738"/>
        <w:shd w:val="clear" w:color="auto" w:fill="auto"/>
        <w:spacing w:after="0" w:line="160" w:lineRule="exact"/>
      </w:pPr>
      <w:r>
        <w:rPr>
          <w:rStyle w:val="563"/>
          <w:b/>
          <w:bCs/>
        </w:rPr>
        <w:t>0,38553</w:t>
      </w:r>
    </w:p>
    <w:p w:rsidR="00047543" w:rsidRDefault="00EB1CEB">
      <w:pPr>
        <w:pStyle w:val="561"/>
        <w:framePr w:w="1853" w:h="444" w:hRule="exact" w:wrap="none" w:vAnchor="page" w:hAnchor="page" w:x="6146" w:y="7137"/>
        <w:shd w:val="clear" w:color="auto" w:fill="auto"/>
        <w:spacing w:after="0" w:line="182" w:lineRule="exact"/>
        <w:ind w:left="20"/>
        <w:jc w:val="center"/>
      </w:pPr>
      <w:r>
        <w:rPr>
          <w:rStyle w:val="563"/>
          <w:b/>
          <w:bCs/>
        </w:rPr>
        <w:t>памятник природы</w:t>
      </w:r>
      <w:r>
        <w:rPr>
          <w:rStyle w:val="563"/>
          <w:b/>
          <w:bCs/>
        </w:rPr>
        <w:br/>
        <w:t>регионального значения</w:t>
      </w:r>
    </w:p>
    <w:p w:rsidR="00047543" w:rsidRDefault="00EB1CEB">
      <w:pPr>
        <w:pStyle w:val="561"/>
        <w:framePr w:wrap="none" w:vAnchor="page" w:hAnchor="page" w:x="8383" w:y="7179"/>
        <w:shd w:val="clear" w:color="auto" w:fill="auto"/>
        <w:spacing w:after="0" w:line="160" w:lineRule="exact"/>
      </w:pPr>
      <w:r>
        <w:rPr>
          <w:rStyle w:val="563"/>
          <w:b/>
          <w:bCs/>
        </w:rPr>
        <w:t>1,52146</w:t>
      </w:r>
    </w:p>
    <w:p w:rsidR="00047543" w:rsidRDefault="00EB1CEB">
      <w:pPr>
        <w:pStyle w:val="561"/>
        <w:framePr w:w="1843" w:h="439" w:hRule="exact" w:wrap="none" w:vAnchor="page" w:hAnchor="page" w:x="6165" w:y="7612"/>
        <w:shd w:val="clear" w:color="auto" w:fill="auto"/>
        <w:spacing w:after="0" w:line="182"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62" w:h="443" w:hRule="exact" w:wrap="none" w:vAnchor="page" w:hAnchor="page" w:x="6165" w:y="8079"/>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53" w:h="448" w:hRule="exact" w:wrap="none" w:vAnchor="page" w:hAnchor="page" w:x="6184" w:y="8544"/>
        <w:shd w:val="clear" w:color="auto" w:fill="auto"/>
        <w:spacing w:after="0" w:line="187" w:lineRule="exact"/>
        <w:jc w:val="center"/>
      </w:pPr>
      <w:r>
        <w:rPr>
          <w:rStyle w:val="564"/>
          <w:b/>
          <w:bCs/>
        </w:rPr>
        <w:t>памятник природы</w:t>
      </w:r>
      <w:r>
        <w:rPr>
          <w:rStyle w:val="564"/>
          <w:b/>
          <w:bCs/>
        </w:rPr>
        <w:br/>
        <w:t>регионального значения</w:t>
      </w:r>
    </w:p>
    <w:p w:rsidR="00047543" w:rsidRDefault="00EB1CEB">
      <w:pPr>
        <w:pStyle w:val="561"/>
        <w:framePr w:wrap="none" w:vAnchor="page" w:hAnchor="page" w:x="8421" w:y="7654"/>
        <w:shd w:val="clear" w:color="auto" w:fill="auto"/>
        <w:spacing w:after="0" w:line="160" w:lineRule="exact"/>
      </w:pPr>
      <w:r>
        <w:rPr>
          <w:rStyle w:val="563"/>
          <w:b/>
          <w:bCs/>
        </w:rPr>
        <w:t>0,0758</w:t>
      </w:r>
    </w:p>
    <w:p w:rsidR="00047543" w:rsidRDefault="00EB1CEB">
      <w:pPr>
        <w:pStyle w:val="561"/>
        <w:framePr w:wrap="none" w:vAnchor="page" w:hAnchor="page" w:x="8440" w:y="8125"/>
        <w:shd w:val="clear" w:color="auto" w:fill="auto"/>
        <w:spacing w:after="0" w:line="160" w:lineRule="exact"/>
      </w:pPr>
      <w:r>
        <w:rPr>
          <w:rStyle w:val="563"/>
          <w:b/>
          <w:bCs/>
        </w:rPr>
        <w:t>0,2045</w:t>
      </w:r>
    </w:p>
    <w:p w:rsidR="00047543" w:rsidRDefault="00EB1CEB">
      <w:pPr>
        <w:pStyle w:val="561"/>
        <w:framePr w:wrap="none" w:vAnchor="page" w:hAnchor="page" w:x="8411" w:y="8580"/>
        <w:shd w:val="clear" w:color="auto" w:fill="auto"/>
        <w:spacing w:after="0" w:line="160" w:lineRule="exact"/>
      </w:pPr>
      <w:r>
        <w:rPr>
          <w:rStyle w:val="563"/>
          <w:b/>
          <w:bCs/>
        </w:rPr>
        <w:t>0.03529</w:t>
      </w:r>
    </w:p>
    <w:p w:rsidR="00047543" w:rsidRDefault="00EB1CEB">
      <w:pPr>
        <w:pStyle w:val="561"/>
        <w:framePr w:w="1853" w:h="448" w:hRule="exact" w:wrap="none" w:vAnchor="page" w:hAnchor="page" w:x="6203" w:y="9015"/>
        <w:shd w:val="clear" w:color="auto" w:fill="auto"/>
        <w:spacing w:after="0" w:line="187" w:lineRule="exact"/>
        <w:ind w:left="20"/>
        <w:jc w:val="center"/>
      </w:pPr>
      <w:r>
        <w:rPr>
          <w:rStyle w:val="564"/>
          <w:b/>
          <w:bCs/>
        </w:rPr>
        <w:t>памятник природы</w:t>
      </w:r>
      <w:r>
        <w:rPr>
          <w:rStyle w:val="564"/>
          <w:b/>
          <w:bCs/>
        </w:rPr>
        <w:br/>
        <w:t>регионального значения</w:t>
      </w:r>
    </w:p>
    <w:p w:rsidR="00047543" w:rsidRDefault="00EB1CEB">
      <w:pPr>
        <w:pStyle w:val="561"/>
        <w:framePr w:w="1872" w:h="895" w:hRule="exact" w:wrap="none" w:vAnchor="page" w:hAnchor="page" w:x="6213" w:y="9489"/>
        <w:shd w:val="clear" w:color="auto" w:fill="auto"/>
        <w:spacing w:after="64" w:line="182" w:lineRule="exact"/>
        <w:jc w:val="center"/>
      </w:pPr>
      <w:r>
        <w:rPr>
          <w:rStyle w:val="564"/>
          <w:b/>
          <w:bCs/>
        </w:rPr>
        <w:t>памятник природы</w:t>
      </w:r>
      <w:r>
        <w:rPr>
          <w:rStyle w:val="564"/>
          <w:b/>
          <w:bCs/>
        </w:rPr>
        <w:br/>
        <w:t>регионального з</w:t>
      </w:r>
      <w:r>
        <w:rPr>
          <w:rStyle w:val="566"/>
          <w:b/>
          <w:bCs/>
        </w:rPr>
        <w:t>начения</w:t>
      </w:r>
    </w:p>
    <w:p w:rsidR="00047543" w:rsidRDefault="00EB1CEB">
      <w:pPr>
        <w:pStyle w:val="561"/>
        <w:framePr w:w="1872" w:h="895" w:hRule="exact" w:wrap="none" w:vAnchor="page" w:hAnchor="page" w:x="6213" w:y="9489"/>
        <w:shd w:val="clear" w:color="auto" w:fill="auto"/>
        <w:spacing w:after="0" w:line="178" w:lineRule="exact"/>
        <w:jc w:val="center"/>
      </w:pPr>
      <w:r>
        <w:rPr>
          <w:rStyle w:val="564"/>
          <w:b/>
          <w:bCs/>
        </w:rPr>
        <w:t>памятник природы</w:t>
      </w:r>
      <w:r>
        <w:rPr>
          <w:rStyle w:val="564"/>
          <w:b/>
          <w:bCs/>
        </w:rPr>
        <w:br/>
        <w:t>регионального значения</w:t>
      </w:r>
    </w:p>
    <w:p w:rsidR="00047543" w:rsidRDefault="00EB1CEB">
      <w:pPr>
        <w:pStyle w:val="561"/>
        <w:framePr w:wrap="none" w:vAnchor="page" w:hAnchor="page" w:x="8459" w:y="9060"/>
        <w:shd w:val="clear" w:color="auto" w:fill="auto"/>
        <w:spacing w:after="0" w:line="160" w:lineRule="exact"/>
      </w:pPr>
      <w:r>
        <w:rPr>
          <w:rStyle w:val="563"/>
          <w:b/>
          <w:bCs/>
        </w:rPr>
        <w:t>0,3197</w:t>
      </w:r>
    </w:p>
    <w:p w:rsidR="00047543" w:rsidRDefault="00EB1CEB">
      <w:pPr>
        <w:pStyle w:val="561"/>
        <w:framePr w:wrap="none" w:vAnchor="page" w:hAnchor="page" w:x="8440" w:y="9545"/>
        <w:shd w:val="clear" w:color="auto" w:fill="auto"/>
        <w:spacing w:after="0" w:line="160" w:lineRule="exact"/>
      </w:pPr>
      <w:r>
        <w:rPr>
          <w:rStyle w:val="563"/>
          <w:b/>
          <w:bCs/>
        </w:rPr>
        <w:t>0,25566</w:t>
      </w:r>
    </w:p>
    <w:p w:rsidR="00047543" w:rsidRDefault="00EB1CEB">
      <w:pPr>
        <w:pStyle w:val="561"/>
        <w:framePr w:wrap="none" w:vAnchor="page" w:hAnchor="page" w:x="8450" w:y="10011"/>
        <w:shd w:val="clear" w:color="auto" w:fill="auto"/>
        <w:spacing w:after="0" w:line="160" w:lineRule="exact"/>
      </w:pPr>
      <w:r>
        <w:rPr>
          <w:rStyle w:val="563"/>
          <w:b/>
          <w:bCs/>
        </w:rPr>
        <w:t>5,09002</w:t>
      </w:r>
    </w:p>
    <w:p w:rsidR="00047543" w:rsidRDefault="00EB1CEB">
      <w:pPr>
        <w:pStyle w:val="561"/>
        <w:framePr w:wrap="none" w:vAnchor="page" w:hAnchor="page" w:x="9208" w:y="2302"/>
        <w:shd w:val="clear" w:color="auto" w:fill="auto"/>
        <w:spacing w:after="0" w:line="160" w:lineRule="exact"/>
      </w:pPr>
      <w:r>
        <w:rPr>
          <w:rStyle w:val="564"/>
          <w:b/>
          <w:bCs/>
        </w:rPr>
        <w:t>Видовая специализация</w:t>
      </w:r>
    </w:p>
    <w:p w:rsidR="00047543" w:rsidRDefault="00EB1CEB">
      <w:pPr>
        <w:pStyle w:val="601"/>
        <w:framePr w:wrap="none" w:vAnchor="page" w:hAnchor="page" w:x="9688" w:y="2780"/>
        <w:shd w:val="clear" w:color="auto" w:fill="auto"/>
        <w:spacing w:line="170" w:lineRule="exact"/>
      </w:pPr>
      <w:r>
        <w:rPr>
          <w:rStyle w:val="604"/>
        </w:rPr>
        <w:t>комплексный</w:t>
      </w:r>
    </w:p>
    <w:p w:rsidR="00047543" w:rsidRDefault="00EB1CEB">
      <w:pPr>
        <w:pStyle w:val="561"/>
        <w:framePr w:wrap="none" w:vAnchor="page" w:hAnchor="page" w:x="9698" w:y="3262"/>
        <w:shd w:val="clear" w:color="auto" w:fill="auto"/>
        <w:spacing w:after="0" w:line="160" w:lineRule="exact"/>
      </w:pPr>
      <w:r>
        <w:rPr>
          <w:rStyle w:val="565"/>
          <w:b/>
          <w:bCs/>
        </w:rPr>
        <w:t>комплексный</w:t>
      </w:r>
    </w:p>
    <w:p w:rsidR="00047543" w:rsidRDefault="00EB1CEB">
      <w:pPr>
        <w:pStyle w:val="561"/>
        <w:framePr w:wrap="none" w:vAnchor="page" w:hAnchor="page" w:x="9707" w:y="3732"/>
        <w:shd w:val="clear" w:color="auto" w:fill="auto"/>
        <w:spacing w:after="0" w:line="160" w:lineRule="exact"/>
      </w:pPr>
      <w:r>
        <w:rPr>
          <w:rStyle w:val="563"/>
          <w:b/>
          <w:bCs/>
        </w:rPr>
        <w:t>комплексный</w:t>
      </w:r>
    </w:p>
    <w:p w:rsidR="00047543" w:rsidRDefault="00EB1CEB">
      <w:pPr>
        <w:pStyle w:val="601"/>
        <w:framePr w:wrap="none" w:vAnchor="page" w:hAnchor="page" w:x="9727" w:y="4310"/>
        <w:shd w:val="clear" w:color="auto" w:fill="auto"/>
        <w:spacing w:line="170" w:lineRule="exact"/>
      </w:pPr>
      <w:r>
        <w:rPr>
          <w:rStyle w:val="603"/>
        </w:rPr>
        <w:t>комплексный</w:t>
      </w:r>
    </w:p>
    <w:p w:rsidR="00047543" w:rsidRDefault="00EB1CEB">
      <w:pPr>
        <w:pStyle w:val="561"/>
        <w:framePr w:wrap="none" w:vAnchor="page" w:hAnchor="page" w:x="9746" w:y="4971"/>
        <w:shd w:val="clear" w:color="auto" w:fill="auto"/>
        <w:spacing w:after="0" w:line="160" w:lineRule="exact"/>
      </w:pPr>
      <w:r>
        <w:rPr>
          <w:rStyle w:val="56a"/>
          <w:b/>
          <w:bCs/>
        </w:rPr>
        <w:t>комплексный</w:t>
      </w:r>
    </w:p>
    <w:p w:rsidR="00047543" w:rsidRDefault="00EB1CEB">
      <w:pPr>
        <w:pStyle w:val="561"/>
        <w:framePr w:wrap="none" w:vAnchor="page" w:hAnchor="page" w:x="9765" w:y="5557"/>
        <w:shd w:val="clear" w:color="auto" w:fill="auto"/>
        <w:spacing w:after="0" w:line="160" w:lineRule="exact"/>
      </w:pPr>
      <w:r>
        <w:rPr>
          <w:rStyle w:val="563"/>
          <w:b/>
          <w:bCs/>
        </w:rPr>
        <w:t>комплексный</w:t>
      </w:r>
    </w:p>
    <w:p w:rsidR="00047543" w:rsidRDefault="00EB1CEB">
      <w:pPr>
        <w:pStyle w:val="561"/>
        <w:framePr w:wrap="none" w:vAnchor="page" w:hAnchor="page" w:x="9775" w:y="6109"/>
        <w:shd w:val="clear" w:color="auto" w:fill="auto"/>
        <w:spacing w:after="0" w:line="160" w:lineRule="exact"/>
      </w:pPr>
      <w:r>
        <w:rPr>
          <w:rStyle w:val="563"/>
          <w:b/>
          <w:bCs/>
        </w:rPr>
        <w:t>комплексный</w:t>
      </w:r>
    </w:p>
    <w:p w:rsidR="00047543" w:rsidRDefault="00EB1CEB">
      <w:pPr>
        <w:pStyle w:val="561"/>
        <w:framePr w:wrap="none" w:vAnchor="page" w:hAnchor="page" w:x="9794" w:y="6680"/>
        <w:shd w:val="clear" w:color="auto" w:fill="auto"/>
        <w:spacing w:after="0" w:line="160" w:lineRule="exact"/>
      </w:pPr>
      <w:r>
        <w:rPr>
          <w:rStyle w:val="563"/>
          <w:b/>
          <w:bCs/>
        </w:rPr>
        <w:t>комплексный</w:t>
      </w:r>
    </w:p>
    <w:p w:rsidR="00047543" w:rsidRDefault="00EB1CEB">
      <w:pPr>
        <w:pStyle w:val="561"/>
        <w:framePr w:wrap="none" w:vAnchor="page" w:hAnchor="page" w:x="9803" w:y="7150"/>
        <w:shd w:val="clear" w:color="auto" w:fill="auto"/>
        <w:spacing w:after="0" w:line="160" w:lineRule="exact"/>
      </w:pPr>
      <w:r>
        <w:rPr>
          <w:rStyle w:val="563"/>
          <w:b/>
          <w:bCs/>
        </w:rPr>
        <w:t>комплексный</w:t>
      </w:r>
    </w:p>
    <w:p w:rsidR="00047543" w:rsidRDefault="00EB1CEB">
      <w:pPr>
        <w:pStyle w:val="561"/>
        <w:framePr w:wrap="none" w:vAnchor="page" w:hAnchor="page" w:x="9823" w:y="7621"/>
        <w:shd w:val="clear" w:color="auto" w:fill="auto"/>
        <w:spacing w:after="0" w:line="160" w:lineRule="exact"/>
      </w:pPr>
      <w:r>
        <w:rPr>
          <w:rStyle w:val="563"/>
          <w:b/>
          <w:bCs/>
        </w:rPr>
        <w:t>комплексный</w:t>
      </w:r>
    </w:p>
    <w:p w:rsidR="00047543" w:rsidRDefault="00EB1CEB">
      <w:pPr>
        <w:pStyle w:val="561"/>
        <w:framePr w:wrap="none" w:vAnchor="page" w:hAnchor="page" w:x="9832" w:y="8081"/>
        <w:shd w:val="clear" w:color="auto" w:fill="auto"/>
        <w:spacing w:after="0" w:line="160" w:lineRule="exact"/>
      </w:pPr>
      <w:r>
        <w:rPr>
          <w:rStyle w:val="563"/>
          <w:b/>
          <w:bCs/>
        </w:rPr>
        <w:t>комплексный</w:t>
      </w:r>
    </w:p>
    <w:p w:rsidR="00047543" w:rsidRDefault="00EB1CEB">
      <w:pPr>
        <w:pStyle w:val="561"/>
        <w:framePr w:wrap="none" w:vAnchor="page" w:hAnchor="page" w:x="9842" w:y="8552"/>
        <w:shd w:val="clear" w:color="auto" w:fill="auto"/>
        <w:spacing w:after="0" w:line="160" w:lineRule="exact"/>
      </w:pPr>
      <w:r>
        <w:rPr>
          <w:rStyle w:val="564"/>
          <w:b/>
          <w:bCs/>
        </w:rPr>
        <w:t>комплексный</w:t>
      </w:r>
    </w:p>
    <w:p w:rsidR="00047543" w:rsidRDefault="00EB1CEB">
      <w:pPr>
        <w:pStyle w:val="561"/>
        <w:framePr w:wrap="none" w:vAnchor="page" w:hAnchor="page" w:x="9861" w:y="9022"/>
        <w:shd w:val="clear" w:color="auto" w:fill="auto"/>
        <w:spacing w:after="0" w:line="160" w:lineRule="exact"/>
      </w:pPr>
      <w:r>
        <w:rPr>
          <w:rStyle w:val="563"/>
          <w:b/>
          <w:bCs/>
        </w:rPr>
        <w:t>комплексный</w:t>
      </w:r>
    </w:p>
    <w:p w:rsidR="00047543" w:rsidRDefault="00EB1CEB">
      <w:pPr>
        <w:pStyle w:val="561"/>
        <w:framePr w:wrap="none" w:vAnchor="page" w:hAnchor="page" w:x="9880" w:y="9492"/>
        <w:shd w:val="clear" w:color="auto" w:fill="auto"/>
        <w:spacing w:after="0" w:line="160" w:lineRule="exact"/>
      </w:pPr>
      <w:r>
        <w:rPr>
          <w:rStyle w:val="563"/>
          <w:b/>
          <w:bCs/>
        </w:rPr>
        <w:t>комплексный</w:t>
      </w:r>
    </w:p>
    <w:p w:rsidR="00047543" w:rsidRDefault="00EB1CEB">
      <w:pPr>
        <w:pStyle w:val="561"/>
        <w:framePr w:wrap="none" w:vAnchor="page" w:hAnchor="page" w:x="9880" w:y="9944"/>
        <w:shd w:val="clear" w:color="auto" w:fill="auto"/>
        <w:spacing w:after="0" w:line="160" w:lineRule="exact"/>
      </w:pPr>
      <w:r>
        <w:rPr>
          <w:rStyle w:val="563"/>
          <w:b/>
          <w:bCs/>
        </w:rPr>
        <w:t>комплексный</w:t>
      </w:r>
    </w:p>
    <w:p w:rsidR="00047543" w:rsidRDefault="00EB1CEB">
      <w:pPr>
        <w:pStyle w:val="221"/>
        <w:framePr w:w="3590" w:h="662" w:hRule="exact" w:wrap="none" w:vAnchor="page" w:hAnchor="page" w:x="11589" w:y="1994"/>
        <w:shd w:val="clear" w:color="auto" w:fill="auto"/>
        <w:spacing w:line="211" w:lineRule="exact"/>
        <w:ind w:left="340" w:hanging="340"/>
      </w:pPr>
      <w:r>
        <w:rPr>
          <w:rStyle w:val="225"/>
          <w:b/>
          <w:bCs/>
        </w:rPr>
        <w:t>Реквизиты нормативного правового акта |</w:t>
      </w:r>
    </w:p>
    <w:p w:rsidR="00047543" w:rsidRDefault="00EB1CEB">
      <w:pPr>
        <w:pStyle w:val="221"/>
        <w:framePr w:w="3590" w:h="662" w:hRule="exact" w:wrap="none" w:vAnchor="page" w:hAnchor="page" w:x="11589" w:y="1994"/>
        <w:shd w:val="clear" w:color="auto" w:fill="auto"/>
        <w:spacing w:line="211" w:lineRule="exact"/>
        <w:ind w:left="340" w:firstLine="0"/>
      </w:pPr>
      <w:r>
        <w:rPr>
          <w:rStyle w:val="225"/>
          <w:b/>
          <w:bCs/>
        </w:rPr>
        <w:t>субъекта Российской Федерации</w:t>
      </w:r>
    </w:p>
    <w:p w:rsidR="00047543" w:rsidRDefault="00EB1CEB">
      <w:pPr>
        <w:pStyle w:val="561"/>
        <w:framePr w:w="3523" w:h="476" w:hRule="exact" w:wrap="none" w:vAnchor="page" w:hAnchor="page" w:x="11426" w:y="2574"/>
        <w:shd w:val="clear" w:color="auto" w:fill="auto"/>
        <w:tabs>
          <w:tab w:val="left" w:leader="underscore" w:pos="3437"/>
        </w:tabs>
        <w:spacing w:after="0" w:line="192" w:lineRule="exact"/>
        <w:ind w:left="640" w:hanging="640"/>
      </w:pPr>
      <w:r>
        <w:rPr>
          <w:rStyle w:val="565"/>
          <w:b/>
          <w:bCs/>
        </w:rPr>
        <w:t>Распоряжение Главы администрации Самарской области от 06.05.1993 г. № 426-р</w:t>
      </w:r>
      <w:r>
        <w:rPr>
          <w:rStyle w:val="565"/>
          <w:b/>
          <w:bCs/>
        </w:rPr>
        <w:tab/>
      </w:r>
    </w:p>
    <w:p w:rsidR="00047543" w:rsidRDefault="00EB1CEB">
      <w:pPr>
        <w:pStyle w:val="561"/>
        <w:framePr w:w="3619" w:h="955" w:hRule="exact" w:wrap="none" w:vAnchor="page" w:hAnchor="page" w:x="11416" w:y="3050"/>
        <w:shd w:val="clear" w:color="auto" w:fill="auto"/>
        <w:spacing w:after="0" w:line="160" w:lineRule="exact"/>
      </w:pPr>
      <w:r>
        <w:rPr>
          <w:rStyle w:val="563"/>
          <w:b/>
          <w:bCs/>
        </w:rPr>
        <w:t>Распоряжение Главы администрации Самарской</w:t>
      </w:r>
    </w:p>
    <w:p w:rsidR="00047543" w:rsidRDefault="00EB1CEB">
      <w:pPr>
        <w:pStyle w:val="561"/>
        <w:framePr w:w="3619" w:h="955" w:hRule="exact" w:wrap="none" w:vAnchor="page" w:hAnchor="page" w:x="11416" w:y="3050"/>
        <w:shd w:val="clear" w:color="auto" w:fill="auto"/>
        <w:spacing w:after="20" w:line="160" w:lineRule="exact"/>
        <w:ind w:right="40"/>
        <w:jc w:val="center"/>
      </w:pPr>
      <w:r>
        <w:rPr>
          <w:rStyle w:val="562"/>
          <w:b/>
          <w:bCs/>
        </w:rPr>
        <w:t>области от 06.05.1993 г. № 426-р</w:t>
      </w:r>
    </w:p>
    <w:p w:rsidR="00047543" w:rsidRDefault="00EB1CEB">
      <w:pPr>
        <w:pStyle w:val="561"/>
        <w:framePr w:w="3619" w:h="955" w:hRule="exact" w:wrap="none" w:vAnchor="page" w:hAnchor="page" w:x="11416" w:y="3050"/>
        <w:shd w:val="clear" w:color="auto" w:fill="auto"/>
        <w:spacing w:after="0" w:line="197" w:lineRule="exact"/>
        <w:ind w:right="40"/>
        <w:jc w:val="center"/>
      </w:pPr>
      <w:r>
        <w:rPr>
          <w:rStyle w:val="563"/>
          <w:b/>
          <w:bCs/>
        </w:rPr>
        <w:t>Распоряжение Главы администрации Самарской</w:t>
      </w:r>
      <w:r>
        <w:rPr>
          <w:rStyle w:val="563"/>
          <w:b/>
          <w:bCs/>
        </w:rPr>
        <w:br/>
        <w:t>области от 06.05.1993 г. № 426-р</w:t>
      </w:r>
    </w:p>
    <w:p w:rsidR="00047543" w:rsidRDefault="00EB1CEB">
      <w:pPr>
        <w:pStyle w:val="541"/>
        <w:framePr w:w="3830" w:h="481" w:hRule="exact" w:wrap="none" w:vAnchor="page" w:hAnchor="page" w:x="11339" w:y="4047"/>
        <w:shd w:val="clear" w:color="auto" w:fill="auto"/>
        <w:spacing w:line="187" w:lineRule="exact"/>
        <w:ind w:right="20"/>
        <w:jc w:val="center"/>
      </w:pPr>
      <w:r>
        <w:rPr>
          <w:rStyle w:val="542"/>
          <w:b/>
          <w:bCs/>
        </w:rPr>
        <w:t xml:space="preserve">Постановление Правительст </w:t>
      </w:r>
      <w:r>
        <w:rPr>
          <w:rStyle w:val="548pt"/>
          <w:b/>
          <w:bCs/>
        </w:rPr>
        <w:t xml:space="preserve">ва </w:t>
      </w:r>
      <w:r>
        <w:rPr>
          <w:rStyle w:val="542"/>
          <w:b/>
          <w:bCs/>
        </w:rPr>
        <w:t xml:space="preserve">Самарской области </w:t>
      </w:r>
      <w:r>
        <w:rPr>
          <w:rStyle w:val="548pt"/>
          <w:b/>
          <w:bCs/>
        </w:rPr>
        <w:t>от</w:t>
      </w:r>
      <w:r>
        <w:rPr>
          <w:rStyle w:val="548pt"/>
          <w:b/>
          <w:bCs/>
        </w:rPr>
        <w:br/>
        <w:t>32.12.2010 г. №657</w:t>
      </w:r>
    </w:p>
    <w:p w:rsidR="00047543" w:rsidRDefault="00EB1CEB">
      <w:pPr>
        <w:pStyle w:val="561"/>
        <w:framePr w:w="3840" w:h="1766" w:hRule="exact" w:wrap="none" w:vAnchor="page" w:hAnchor="page" w:x="11378" w:y="4676"/>
        <w:shd w:val="clear" w:color="auto" w:fill="auto"/>
        <w:spacing w:after="82" w:line="187" w:lineRule="exact"/>
        <w:ind w:left="29" w:right="77"/>
        <w:jc w:val="center"/>
      </w:pPr>
      <w:r>
        <w:rPr>
          <w:rStyle w:val="56a"/>
          <w:b/>
          <w:bCs/>
        </w:rPr>
        <w:t>Решение Исполнительною Комитета Куйбы-</w:t>
      </w:r>
      <w:r>
        <w:rPr>
          <w:rStyle w:val="56a"/>
          <w:b/>
          <w:bCs/>
        </w:rPr>
        <w:br/>
        <w:t>шевскою областного Соаета депутатов трудящихся</w:t>
      </w:r>
      <w:r>
        <w:rPr>
          <w:rStyle w:val="56a"/>
          <w:b/>
          <w:bCs/>
        </w:rPr>
        <w:br/>
      </w:r>
      <w:r>
        <w:rPr>
          <w:rStyle w:val="565"/>
          <w:b/>
          <w:bCs/>
        </w:rPr>
        <w:t xml:space="preserve">от 25 09.1967 </w:t>
      </w:r>
      <w:r>
        <w:rPr>
          <w:rStyle w:val="563"/>
          <w:b/>
          <w:bCs/>
        </w:rPr>
        <w:t>г. № 566</w:t>
      </w:r>
    </w:p>
    <w:p w:rsidR="00047543" w:rsidRDefault="00EB1CEB">
      <w:pPr>
        <w:pStyle w:val="561"/>
        <w:framePr w:w="3840" w:h="1766" w:hRule="exact" w:wrap="none" w:vAnchor="page" w:hAnchor="page" w:x="11378" w:y="4676"/>
        <w:shd w:val="clear" w:color="auto" w:fill="auto"/>
        <w:spacing w:after="39" w:line="160" w:lineRule="exact"/>
        <w:ind w:left="10"/>
      </w:pPr>
      <w:r>
        <w:rPr>
          <w:rStyle w:val="56a"/>
          <w:b/>
          <w:bCs/>
        </w:rPr>
        <w:t xml:space="preserve">Постановление Правительства Самарской </w:t>
      </w:r>
      <w:r>
        <w:rPr>
          <w:rStyle w:val="565"/>
          <w:b/>
          <w:bCs/>
        </w:rPr>
        <w:t xml:space="preserve">области </w:t>
      </w:r>
      <w:r>
        <w:rPr>
          <w:rStyle w:val="563"/>
          <w:b/>
          <w:bCs/>
        </w:rPr>
        <w:t>от</w:t>
      </w:r>
    </w:p>
    <w:p w:rsidR="00047543" w:rsidRDefault="00EB1CEB">
      <w:pPr>
        <w:pStyle w:val="561"/>
        <w:framePr w:w="3840" w:h="1766" w:hRule="exact" w:wrap="none" w:vAnchor="page" w:hAnchor="page" w:x="11378" w:y="4676"/>
        <w:shd w:val="clear" w:color="auto" w:fill="auto"/>
        <w:tabs>
          <w:tab w:val="left" w:leader="underscore" w:pos="3831"/>
        </w:tabs>
        <w:spacing w:after="12" w:line="160" w:lineRule="exact"/>
        <w:ind w:left="1220"/>
        <w:jc w:val="both"/>
      </w:pPr>
      <w:r>
        <w:rPr>
          <w:rStyle w:val="565"/>
          <w:b/>
          <w:bCs/>
        </w:rPr>
        <w:t>32.</w:t>
      </w:r>
      <w:r>
        <w:rPr>
          <w:rStyle w:val="56a"/>
          <w:b/>
          <w:bCs/>
        </w:rPr>
        <w:t>12.201</w:t>
      </w:r>
      <w:r>
        <w:rPr>
          <w:rStyle w:val="568"/>
          <w:b/>
          <w:bCs/>
        </w:rPr>
        <w:t xml:space="preserve">0 </w:t>
      </w:r>
      <w:r>
        <w:rPr>
          <w:rStyle w:val="562"/>
          <w:b/>
          <w:bCs/>
        </w:rPr>
        <w:t xml:space="preserve">г. № </w:t>
      </w:r>
      <w:r>
        <w:rPr>
          <w:rStyle w:val="568"/>
          <w:b/>
          <w:bCs/>
        </w:rPr>
        <w:t>657</w:t>
      </w:r>
      <w:r>
        <w:rPr>
          <w:rStyle w:val="565"/>
          <w:b/>
          <w:bCs/>
        </w:rPr>
        <w:tab/>
      </w:r>
    </w:p>
    <w:p w:rsidR="00047543" w:rsidRDefault="00EB1CEB">
      <w:pPr>
        <w:pStyle w:val="561"/>
        <w:framePr w:w="3840" w:h="1766" w:hRule="exact" w:wrap="none" w:vAnchor="page" w:hAnchor="page" w:x="11378" w:y="4676"/>
        <w:shd w:val="clear" w:color="auto" w:fill="auto"/>
        <w:spacing w:after="0" w:line="187" w:lineRule="exact"/>
        <w:jc w:val="center"/>
      </w:pPr>
      <w:r>
        <w:rPr>
          <w:rStyle w:val="563"/>
          <w:b/>
          <w:bCs/>
        </w:rPr>
        <w:t>Решение Исполнительного комитета Куйбышевского</w:t>
      </w:r>
    </w:p>
    <w:p w:rsidR="00047543" w:rsidRDefault="00EB1CEB">
      <w:pPr>
        <w:pStyle w:val="561"/>
        <w:framePr w:w="3840" w:h="1766" w:hRule="exact" w:wrap="none" w:vAnchor="page" w:hAnchor="page" w:x="11378" w:y="4676"/>
        <w:shd w:val="clear" w:color="auto" w:fill="auto"/>
        <w:spacing w:after="0" w:line="187" w:lineRule="exact"/>
        <w:ind w:left="509"/>
        <w:jc w:val="center"/>
      </w:pPr>
      <w:r>
        <w:rPr>
          <w:rStyle w:val="563"/>
          <w:b/>
          <w:bCs/>
        </w:rPr>
        <w:t>областного Совета народных депутатов</w:t>
      </w:r>
    </w:p>
    <w:p w:rsidR="00047543" w:rsidRDefault="00EB1CEB">
      <w:pPr>
        <w:pStyle w:val="561"/>
        <w:framePr w:w="3840" w:h="1766" w:hRule="exact" w:wrap="none" w:vAnchor="page" w:hAnchor="page" w:x="11378" w:y="4676"/>
        <w:shd w:val="clear" w:color="auto" w:fill="auto"/>
        <w:spacing w:after="0" w:line="187" w:lineRule="exact"/>
        <w:ind w:left="1142" w:right="1094"/>
        <w:jc w:val="center"/>
      </w:pPr>
      <w:r>
        <w:rPr>
          <w:rStyle w:val="563"/>
          <w:b/>
          <w:bCs/>
        </w:rPr>
        <w:t>от 28.12.1989 г. №481</w:t>
      </w:r>
    </w:p>
    <w:p w:rsidR="00047543" w:rsidRDefault="00EB1CEB">
      <w:pPr>
        <w:pStyle w:val="601"/>
        <w:framePr w:w="3821" w:h="480" w:hRule="exact" w:wrap="none" w:vAnchor="page" w:hAnchor="page" w:x="11416" w:y="6419"/>
        <w:shd w:val="clear" w:color="auto" w:fill="auto"/>
        <w:tabs>
          <w:tab w:val="left" w:pos="3355"/>
          <w:tab w:val="left" w:leader="underscore" w:pos="3787"/>
        </w:tabs>
        <w:spacing w:line="192" w:lineRule="exact"/>
        <w:ind w:left="1220" w:hanging="1220"/>
      </w:pPr>
      <w:r>
        <w:rPr>
          <w:rStyle w:val="602"/>
        </w:rPr>
        <w:t xml:space="preserve">Постановление Правительства Самарской области от </w:t>
      </w:r>
      <w:r>
        <w:rPr>
          <w:rStyle w:val="608pt"/>
        </w:rPr>
        <w:t xml:space="preserve">31.12.2009 </w:t>
      </w:r>
      <w:r>
        <w:rPr>
          <w:rStyle w:val="6075pt"/>
        </w:rPr>
        <w:t xml:space="preserve">г. </w:t>
      </w:r>
      <w:r>
        <w:rPr>
          <w:rStyle w:val="608pt"/>
        </w:rPr>
        <w:t>№ 722</w:t>
      </w:r>
      <w:r>
        <w:rPr>
          <w:rStyle w:val="608pt"/>
        </w:rPr>
        <w:tab/>
      </w:r>
      <w:r>
        <w:rPr>
          <w:rStyle w:val="608pt"/>
        </w:rPr>
        <w:tab/>
      </w:r>
    </w:p>
    <w:p w:rsidR="00047543" w:rsidRDefault="00EB1CEB">
      <w:pPr>
        <w:pStyle w:val="601"/>
        <w:framePr w:w="3811" w:h="472" w:hRule="exact" w:wrap="none" w:vAnchor="page" w:hAnchor="page" w:x="11426" w:y="6897"/>
        <w:shd w:val="clear" w:color="auto" w:fill="auto"/>
        <w:spacing w:line="170" w:lineRule="exact"/>
      </w:pPr>
      <w:r>
        <w:rPr>
          <w:rStyle w:val="602"/>
        </w:rPr>
        <w:t xml:space="preserve">Постановление </w:t>
      </w:r>
      <w:r>
        <w:rPr>
          <w:rStyle w:val="608pt"/>
        </w:rPr>
        <w:t xml:space="preserve">Правительства </w:t>
      </w:r>
      <w:r>
        <w:rPr>
          <w:rStyle w:val="602"/>
        </w:rPr>
        <w:t>Самарской области от</w:t>
      </w:r>
    </w:p>
    <w:p w:rsidR="00047543" w:rsidRDefault="00EB1CEB">
      <w:pPr>
        <w:pStyle w:val="561"/>
        <w:framePr w:w="3811" w:h="472" w:hRule="exact" w:wrap="none" w:vAnchor="page" w:hAnchor="page" w:x="11426" w:y="6897"/>
        <w:shd w:val="clear" w:color="auto" w:fill="auto"/>
        <w:tabs>
          <w:tab w:val="left" w:pos="3309"/>
          <w:tab w:val="left" w:leader="underscore" w:pos="3818"/>
        </w:tabs>
        <w:spacing w:after="0" w:line="160" w:lineRule="exact"/>
        <w:ind w:left="1240"/>
        <w:jc w:val="both"/>
      </w:pPr>
      <w:r>
        <w:rPr>
          <w:rStyle w:val="563"/>
          <w:b/>
          <w:bCs/>
        </w:rPr>
        <w:t>31.12.2009 г. № 722</w:t>
      </w:r>
      <w:r>
        <w:rPr>
          <w:rStyle w:val="563"/>
          <w:b/>
          <w:bCs/>
        </w:rPr>
        <w:tab/>
      </w:r>
      <w:r>
        <w:rPr>
          <w:rStyle w:val="563"/>
          <w:b/>
          <w:bCs/>
        </w:rPr>
        <w:tab/>
      </w:r>
    </w:p>
    <w:p w:rsidR="00047543" w:rsidRDefault="00EB1CEB">
      <w:pPr>
        <w:pStyle w:val="601"/>
        <w:framePr w:w="3830" w:h="941" w:hRule="exact" w:wrap="none" w:vAnchor="page" w:hAnchor="page" w:x="11445" w:y="7370"/>
        <w:shd w:val="clear" w:color="auto" w:fill="auto"/>
        <w:spacing w:after="32" w:line="170" w:lineRule="exact"/>
      </w:pPr>
      <w:r>
        <w:rPr>
          <w:rStyle w:val="602"/>
        </w:rPr>
        <w:t>Постановление Правительства Самарской области от</w:t>
      </w:r>
    </w:p>
    <w:p w:rsidR="00047543" w:rsidRDefault="00EB1CEB">
      <w:pPr>
        <w:pStyle w:val="561"/>
        <w:framePr w:w="3830" w:h="941" w:hRule="exact" w:wrap="none" w:vAnchor="page" w:hAnchor="page" w:x="11445" w:y="7370"/>
        <w:numPr>
          <w:ilvl w:val="0"/>
          <w:numId w:val="65"/>
        </w:numPr>
        <w:shd w:val="clear" w:color="auto" w:fill="auto"/>
        <w:tabs>
          <w:tab w:val="left" w:pos="2032"/>
          <w:tab w:val="left" w:leader="underscore" w:pos="3837"/>
        </w:tabs>
        <w:spacing w:after="31" w:line="160" w:lineRule="exact"/>
        <w:ind w:left="1240" w:right="20"/>
        <w:jc w:val="both"/>
      </w:pPr>
      <w:r>
        <w:rPr>
          <w:rStyle w:val="562"/>
          <w:b/>
          <w:bCs/>
        </w:rPr>
        <w:t>г. № 657</w:t>
      </w:r>
      <w:r>
        <w:rPr>
          <w:rStyle w:val="563"/>
          <w:b/>
          <w:bCs/>
        </w:rPr>
        <w:tab/>
      </w:r>
    </w:p>
    <w:p w:rsidR="00047543" w:rsidRDefault="00EB1CEB">
      <w:pPr>
        <w:pStyle w:val="601"/>
        <w:framePr w:w="3830" w:h="941" w:hRule="exact" w:wrap="none" w:vAnchor="page" w:hAnchor="page" w:x="11445" w:y="7370"/>
        <w:shd w:val="clear" w:color="auto" w:fill="auto"/>
        <w:spacing w:after="18" w:line="170" w:lineRule="exact"/>
      </w:pPr>
      <w:r>
        <w:rPr>
          <w:rStyle w:val="602"/>
        </w:rPr>
        <w:t>Постановление Правительства Самарской области от</w:t>
      </w:r>
    </w:p>
    <w:p w:rsidR="00047543" w:rsidRDefault="00EB1CEB">
      <w:pPr>
        <w:pStyle w:val="561"/>
        <w:framePr w:w="3830" w:h="941" w:hRule="exact" w:wrap="none" w:vAnchor="page" w:hAnchor="page" w:x="11445" w:y="7370"/>
        <w:numPr>
          <w:ilvl w:val="0"/>
          <w:numId w:val="66"/>
        </w:numPr>
        <w:shd w:val="clear" w:color="auto" w:fill="auto"/>
        <w:tabs>
          <w:tab w:val="left" w:pos="2022"/>
        </w:tabs>
        <w:spacing w:after="0" w:line="160" w:lineRule="exact"/>
        <w:ind w:left="1240" w:right="1210"/>
        <w:jc w:val="both"/>
      </w:pPr>
      <w:r>
        <w:rPr>
          <w:rStyle w:val="563"/>
          <w:b/>
          <w:bCs/>
        </w:rPr>
        <w:t>г. №657</w:t>
      </w:r>
    </w:p>
    <w:p w:rsidR="00047543" w:rsidRDefault="00EB1CEB">
      <w:pPr>
        <w:pStyle w:val="601"/>
        <w:framePr w:w="3802" w:h="485" w:hRule="exact" w:wrap="none" w:vAnchor="page" w:hAnchor="page" w:x="11474" w:y="8299"/>
        <w:shd w:val="clear" w:color="auto" w:fill="auto"/>
        <w:spacing w:line="170" w:lineRule="exact"/>
      </w:pPr>
      <w:r>
        <w:rPr>
          <w:rStyle w:val="602"/>
        </w:rPr>
        <w:t>Постановление Правительства Самарской области от</w:t>
      </w:r>
    </w:p>
    <w:p w:rsidR="00047543" w:rsidRDefault="00EB1CEB">
      <w:pPr>
        <w:pStyle w:val="561"/>
        <w:framePr w:w="3802" w:h="485" w:hRule="exact" w:wrap="none" w:vAnchor="page" w:hAnchor="page" w:x="11474" w:y="8299"/>
        <w:shd w:val="clear" w:color="auto" w:fill="auto"/>
        <w:spacing w:after="0" w:line="160" w:lineRule="exact"/>
        <w:ind w:right="20"/>
        <w:jc w:val="center"/>
      </w:pPr>
      <w:r>
        <w:rPr>
          <w:rStyle w:val="563"/>
          <w:b/>
          <w:bCs/>
        </w:rPr>
        <w:t>31.12.2009 г. №722</w:t>
      </w:r>
    </w:p>
    <w:p w:rsidR="00047543" w:rsidRDefault="00EB1CEB">
      <w:pPr>
        <w:pStyle w:val="601"/>
        <w:framePr w:w="3811" w:h="499" w:hRule="exact" w:wrap="none" w:vAnchor="page" w:hAnchor="page" w:x="11483" w:y="8765"/>
        <w:shd w:val="clear" w:color="auto" w:fill="auto"/>
        <w:spacing w:line="187" w:lineRule="exact"/>
        <w:ind w:right="20"/>
        <w:jc w:val="center"/>
      </w:pPr>
      <w:r>
        <w:rPr>
          <w:rStyle w:val="602"/>
        </w:rPr>
        <w:t>Постановление Правительства Самарской области от</w:t>
      </w:r>
    </w:p>
    <w:p w:rsidR="00047543" w:rsidRDefault="00EB1CEB">
      <w:pPr>
        <w:pStyle w:val="601"/>
        <w:framePr w:w="3811" w:h="499" w:hRule="exact" w:wrap="none" w:vAnchor="page" w:hAnchor="page" w:x="11483" w:y="8765"/>
        <w:shd w:val="clear" w:color="auto" w:fill="auto"/>
        <w:spacing w:line="187" w:lineRule="exact"/>
        <w:ind w:left="1200" w:right="1200"/>
        <w:jc w:val="center"/>
      </w:pPr>
      <w:r>
        <w:rPr>
          <w:rStyle w:val="6075pt"/>
        </w:rPr>
        <w:t xml:space="preserve">22 ,12.2010 г. </w:t>
      </w:r>
      <w:r>
        <w:rPr>
          <w:rStyle w:val="6075pt"/>
          <w:lang w:val="en-US" w:eastAsia="en-US" w:bidi="en-US"/>
        </w:rPr>
        <w:t xml:space="preserve">N </w:t>
      </w:r>
      <w:r>
        <w:rPr>
          <w:rStyle w:val="6075pt"/>
        </w:rPr>
        <w:t>657</w:t>
      </w:r>
    </w:p>
    <w:p w:rsidR="00047543" w:rsidRDefault="00EB1CEB">
      <w:pPr>
        <w:pStyle w:val="561"/>
        <w:framePr w:w="3821" w:h="477" w:hRule="exact" w:wrap="none" w:vAnchor="page" w:hAnchor="page" w:x="11493" w:y="9242"/>
        <w:shd w:val="clear" w:color="auto" w:fill="auto"/>
        <w:spacing w:after="0" w:line="182" w:lineRule="exact"/>
        <w:jc w:val="center"/>
      </w:pPr>
      <w:r>
        <w:rPr>
          <w:rStyle w:val="563"/>
          <w:b/>
          <w:bCs/>
        </w:rPr>
        <w:t>Постановление Правительства Самарской области от</w:t>
      </w:r>
    </w:p>
    <w:p w:rsidR="00047543" w:rsidRDefault="00EB1CEB">
      <w:pPr>
        <w:pStyle w:val="561"/>
        <w:framePr w:w="3821" w:h="477" w:hRule="exact" w:wrap="none" w:vAnchor="page" w:hAnchor="page" w:x="11493" w:y="9242"/>
        <w:shd w:val="clear" w:color="auto" w:fill="auto"/>
        <w:spacing w:after="0" w:line="182" w:lineRule="exact"/>
        <w:ind w:left="1200" w:right="1210"/>
        <w:jc w:val="center"/>
      </w:pPr>
      <w:r>
        <w:rPr>
          <w:rStyle w:val="563"/>
          <w:b/>
          <w:bCs/>
        </w:rPr>
        <w:t>31.12.2009 г. №722</w:t>
      </w:r>
    </w:p>
    <w:p w:rsidR="00047543" w:rsidRDefault="00EB1CEB">
      <w:pPr>
        <w:pStyle w:val="601"/>
        <w:framePr w:w="3802" w:h="481" w:hRule="exact" w:wrap="none" w:vAnchor="page" w:hAnchor="page" w:x="11512" w:y="9691"/>
        <w:shd w:val="clear" w:color="auto" w:fill="auto"/>
        <w:tabs>
          <w:tab w:val="left" w:pos="3048"/>
          <w:tab w:val="left" w:leader="underscore" w:pos="3768"/>
        </w:tabs>
        <w:spacing w:line="187" w:lineRule="exact"/>
        <w:ind w:left="1220" w:hanging="1220"/>
      </w:pPr>
      <w:r>
        <w:rPr>
          <w:rStyle w:val="602"/>
        </w:rPr>
        <w:t xml:space="preserve">Постановление Правительства Самарской области от </w:t>
      </w:r>
      <w:r>
        <w:rPr>
          <w:rStyle w:val="60Arial7pt"/>
        </w:rPr>
        <w:t>22</w:t>
      </w:r>
      <w:r>
        <w:rPr>
          <w:rStyle w:val="608pt"/>
        </w:rPr>
        <w:t xml:space="preserve"> .12.2010 г. </w:t>
      </w:r>
      <w:r>
        <w:rPr>
          <w:rStyle w:val="608pt"/>
          <w:lang w:val="en-US" w:eastAsia="en-US" w:bidi="en-US"/>
        </w:rPr>
        <w:t>N</w:t>
      </w:r>
      <w:r w:rsidRPr="00EB1CEB">
        <w:rPr>
          <w:rStyle w:val="608pt"/>
          <w:lang w:eastAsia="en-US" w:bidi="en-US"/>
        </w:rPr>
        <w:t xml:space="preserve"> </w:t>
      </w:r>
      <w:r>
        <w:rPr>
          <w:rStyle w:val="608pt"/>
        </w:rPr>
        <w:t>657</w:t>
      </w:r>
      <w:r>
        <w:rPr>
          <w:rStyle w:val="608pt"/>
        </w:rPr>
        <w:tab/>
      </w:r>
      <w:r>
        <w:rPr>
          <w:rStyle w:val="608pt"/>
        </w:rPr>
        <w:tab/>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EB1CEB">
      <w:pPr>
        <w:pStyle w:val="22"/>
        <w:framePr w:w="310" w:h="2794" w:hRule="exact" w:wrap="none" w:vAnchor="page" w:hAnchor="page" w:x="714" w:y="6467"/>
        <w:shd w:val="clear" w:color="auto" w:fill="auto"/>
        <w:spacing w:before="0" w:after="0" w:line="280" w:lineRule="exact"/>
        <w:jc w:val="left"/>
        <w:textDirection w:val="tbRl"/>
      </w:pPr>
      <w:r>
        <w:lastRenderedPageBreak/>
        <w:t>ДГВ-1038-2016-ППТ-4</w: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93"/>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left"/>
            </w:pPr>
            <w:r>
              <w:rPr>
                <w:rStyle w:val="1911pt"/>
              </w:rPr>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center"/>
            </w:pPr>
            <w:r>
              <w:rPr>
                <w:rStyle w:val="1911pt"/>
              </w:rPr>
              <w:t>Подп. и дата</w:t>
            </w:r>
          </w:p>
        </w:tc>
        <w:tc>
          <w:tcPr>
            <w:tcW w:w="1493"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66"/>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49" w:h="768"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49" w:h="768" w:wrap="none" w:vAnchor="page" w:hAnchor="page" w:x="371" w:y="318"/>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49" w:h="768" w:wrap="none" w:vAnchor="page" w:hAnchor="page" w:x="371" w:y="318"/>
              <w:rPr>
                <w:sz w:val="10"/>
                <w:szCs w:val="10"/>
              </w:rPr>
            </w:pPr>
          </w:p>
        </w:tc>
      </w:tr>
    </w:tbl>
    <w:p w:rsidR="00047543" w:rsidRPr="002252A9" w:rsidRDefault="00EB1CEB">
      <w:pPr>
        <w:pStyle w:val="137"/>
        <w:framePr w:wrap="none" w:vAnchor="page" w:hAnchor="page" w:x="482" w:y="11219"/>
        <w:shd w:val="clear" w:color="auto" w:fill="auto"/>
        <w:spacing w:line="100" w:lineRule="exact"/>
        <w:rPr>
          <w:lang w:val="ru-RU"/>
        </w:rPr>
      </w:pPr>
      <w:r>
        <w:t>VO</w:t>
      </w:r>
    </w:p>
    <w:p w:rsidR="00047543" w:rsidRDefault="00EB1CEB">
      <w:pPr>
        <w:pStyle w:val="113"/>
        <w:framePr w:w="269" w:h="568" w:hRule="exact" w:wrap="none" w:vAnchor="page" w:hAnchor="page" w:x="923" w:y="11018"/>
        <w:shd w:val="clear" w:color="auto" w:fill="auto"/>
        <w:spacing w:line="200" w:lineRule="exact"/>
      </w:pPr>
      <w:bookmarkStart w:id="98" w:name="bookmark97"/>
      <w:r>
        <w:rPr>
          <w:rStyle w:val="114"/>
          <w:i/>
          <w:iCs/>
        </w:rPr>
        <w:t>и</w:t>
      </w:r>
      <w:bookmarkEnd w:id="98"/>
    </w:p>
    <w:p w:rsidR="00047543" w:rsidRDefault="00EB1CEB">
      <w:pPr>
        <w:pStyle w:val="22"/>
        <w:framePr w:w="269" w:h="568" w:hRule="exact" w:wrap="none" w:vAnchor="page" w:hAnchor="page" w:x="923" w:y="11018"/>
        <w:shd w:val="clear" w:color="auto" w:fill="auto"/>
        <w:spacing w:before="0" w:after="0" w:line="106" w:lineRule="exact"/>
        <w:jc w:val="left"/>
      </w:pPr>
      <w:r>
        <w:t>к</w:t>
      </w:r>
    </w:p>
    <w:p w:rsidR="00047543" w:rsidRDefault="00EB1CEB">
      <w:pPr>
        <w:pStyle w:val="221"/>
        <w:framePr w:w="269" w:h="568" w:hRule="exact" w:wrap="none" w:vAnchor="page" w:hAnchor="page" w:x="923" w:y="11018"/>
        <w:shd w:val="clear" w:color="auto" w:fill="auto"/>
        <w:spacing w:line="106" w:lineRule="exact"/>
        <w:ind w:firstLine="0"/>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221"/>
        <w:framePr w:wrap="none" w:vAnchor="page" w:hAnchor="page" w:x="3717" w:y="2464"/>
        <w:shd w:val="clear" w:color="auto" w:fill="auto"/>
        <w:spacing w:line="160" w:lineRule="exact"/>
        <w:ind w:firstLine="0"/>
      </w:pPr>
      <w:r>
        <w:rPr>
          <w:rStyle w:val="225"/>
          <w:b/>
          <w:bCs/>
        </w:rPr>
        <w:t>Наименование ООПТ</w:t>
      </w:r>
    </w:p>
    <w:p w:rsidR="00047543" w:rsidRDefault="00EB1CEB">
      <w:pPr>
        <w:pStyle w:val="133"/>
        <w:framePr w:w="2995" w:h="1412" w:hRule="exact" w:wrap="none" w:vAnchor="page" w:hAnchor="page" w:x="2853" w:y="2915"/>
        <w:shd w:val="clear" w:color="auto" w:fill="auto"/>
        <w:spacing w:after="165" w:line="216" w:lineRule="exact"/>
        <w:ind w:left="600" w:right="240"/>
        <w:jc w:val="both"/>
      </w:pPr>
      <w:r>
        <w:rPr>
          <w:rStyle w:val="130pt2"/>
        </w:rPr>
        <w:t>Участок тивчаково ковыльной</w:t>
      </w:r>
      <w:r>
        <w:rPr>
          <w:rStyle w:val="130pt2"/>
        </w:rPr>
        <w:br/>
      </w:r>
      <w:r>
        <w:rPr>
          <w:rStyle w:val="130pt3"/>
        </w:rPr>
        <w:t>степи</w:t>
      </w:r>
    </w:p>
    <w:p w:rsidR="00047543" w:rsidRDefault="00EB1CEB">
      <w:pPr>
        <w:pStyle w:val="601"/>
        <w:framePr w:w="2995" w:h="1412" w:hRule="exact" w:wrap="none" w:vAnchor="page" w:hAnchor="page" w:x="2853" w:y="2915"/>
        <w:numPr>
          <w:ilvl w:val="0"/>
          <w:numId w:val="67"/>
        </w:numPr>
        <w:shd w:val="clear" w:color="auto" w:fill="auto"/>
        <w:tabs>
          <w:tab w:val="left" w:pos="538"/>
        </w:tabs>
        <w:spacing w:line="235" w:lineRule="exact"/>
        <w:jc w:val="both"/>
      </w:pPr>
      <w:r>
        <w:rPr>
          <w:rStyle w:val="602"/>
        </w:rPr>
        <w:t>Геологические отложения триаса</w:t>
      </w:r>
    </w:p>
    <w:p w:rsidR="00047543" w:rsidRDefault="00EB1CEB">
      <w:pPr>
        <w:pStyle w:val="1324"/>
        <w:framePr w:w="2995" w:h="1412" w:hRule="exact" w:wrap="none" w:vAnchor="page" w:hAnchor="page" w:x="2853" w:y="2915"/>
        <w:shd w:val="clear" w:color="auto" w:fill="auto"/>
        <w:tabs>
          <w:tab w:val="left" w:leader="underscore" w:pos="1445"/>
          <w:tab w:val="left" w:leader="underscore" w:pos="1497"/>
          <w:tab w:val="left" w:leader="underscore" w:pos="1757"/>
          <w:tab w:val="left" w:leader="underscore" w:pos="1771"/>
          <w:tab w:val="left" w:leader="underscore" w:pos="2016"/>
          <w:tab w:val="left" w:leader="underscore" w:pos="2030"/>
          <w:tab w:val="left" w:leader="underscore" w:pos="2251"/>
        </w:tabs>
        <w:ind w:left="19" w:right="691"/>
      </w:pPr>
      <w:r>
        <w:rPr>
          <w:rStyle w:val="1325"/>
        </w:rPr>
        <w:tab/>
      </w:r>
      <w:r>
        <w:rPr>
          <w:rStyle w:val="1325"/>
        </w:rPr>
        <w:tab/>
      </w:r>
      <w:r>
        <w:rPr>
          <w:rStyle w:val="1325"/>
        </w:rPr>
        <w:tab/>
      </w:r>
      <w:r>
        <w:rPr>
          <w:rStyle w:val="1325"/>
        </w:rPr>
        <w:tab/>
      </w:r>
      <w:r>
        <w:rPr>
          <w:rStyle w:val="1325"/>
        </w:rPr>
        <w:tab/>
      </w:r>
      <w:r>
        <w:rPr>
          <w:rStyle w:val="1325"/>
        </w:rPr>
        <w:tab/>
      </w:r>
      <w:r>
        <w:rPr>
          <w:rStyle w:val="1325"/>
        </w:rPr>
        <w:tab/>
      </w:r>
    </w:p>
    <w:p w:rsidR="00047543" w:rsidRDefault="00EB1CEB">
      <w:pPr>
        <w:pStyle w:val="133"/>
        <w:framePr w:w="2995" w:h="1412" w:hRule="exact" w:wrap="none" w:vAnchor="page" w:hAnchor="page" w:x="2853" w:y="2915"/>
        <w:numPr>
          <w:ilvl w:val="0"/>
          <w:numId w:val="67"/>
        </w:numPr>
        <w:shd w:val="clear" w:color="auto" w:fill="auto"/>
        <w:tabs>
          <w:tab w:val="left" w:pos="542"/>
        </w:tabs>
        <w:spacing w:line="150" w:lineRule="exact"/>
        <w:ind w:left="19" w:right="691"/>
        <w:jc w:val="both"/>
      </w:pPr>
      <w:r>
        <w:rPr>
          <w:rStyle w:val="130pt3"/>
        </w:rPr>
        <w:t xml:space="preserve">Гостевский </w:t>
      </w:r>
      <w:r>
        <w:rPr>
          <w:rStyle w:val="1375pt0pt100"/>
        </w:rPr>
        <w:t>шихан</w:t>
      </w:r>
    </w:p>
    <w:p w:rsidR="00047543" w:rsidRDefault="00EB1CEB">
      <w:pPr>
        <w:pStyle w:val="221"/>
        <w:framePr w:wrap="none" w:vAnchor="page" w:hAnchor="page" w:x="6587" w:y="2418"/>
        <w:shd w:val="clear" w:color="auto" w:fill="auto"/>
        <w:spacing w:line="160" w:lineRule="exact"/>
        <w:ind w:firstLine="0"/>
      </w:pPr>
      <w:r>
        <w:rPr>
          <w:rStyle w:val="225"/>
          <w:b/>
          <w:bCs/>
        </w:rPr>
        <w:t>Статус</w:t>
      </w:r>
    </w:p>
    <w:p w:rsidR="00047543" w:rsidRDefault="00EB1CEB">
      <w:pPr>
        <w:pStyle w:val="120"/>
        <w:framePr w:wrap="none" w:vAnchor="page" w:hAnchor="page" w:x="2882" w:y="4624"/>
        <w:shd w:val="clear" w:color="auto" w:fill="auto"/>
        <w:spacing w:line="150" w:lineRule="exact"/>
      </w:pPr>
      <w:r>
        <w:rPr>
          <w:rStyle w:val="12f"/>
        </w:rPr>
        <w:t>37.</w:t>
      </w:r>
    </w:p>
    <w:p w:rsidR="00047543" w:rsidRDefault="00EB1CEB">
      <w:pPr>
        <w:pStyle w:val="120"/>
        <w:framePr w:wrap="none" w:vAnchor="page" w:hAnchor="page" w:x="2920" w:y="5099"/>
        <w:shd w:val="clear" w:color="auto" w:fill="auto"/>
        <w:spacing w:line="150" w:lineRule="exact"/>
      </w:pPr>
      <w:r>
        <w:rPr>
          <w:rStyle w:val="12f"/>
        </w:rPr>
        <w:t>38.</w:t>
      </w:r>
    </w:p>
    <w:p w:rsidR="00047543" w:rsidRDefault="00EB1CEB">
      <w:pPr>
        <w:pStyle w:val="133"/>
        <w:framePr w:w="2026" w:h="720" w:hRule="exact" w:wrap="none" w:vAnchor="page" w:hAnchor="page" w:x="3429" w:y="4566"/>
        <w:shd w:val="clear" w:color="auto" w:fill="auto"/>
        <w:spacing w:after="266" w:line="120" w:lineRule="exact"/>
      </w:pPr>
      <w:r>
        <w:rPr>
          <w:rStyle w:val="130pt3"/>
        </w:rPr>
        <w:t>Неприкский борок</w:t>
      </w:r>
    </w:p>
    <w:p w:rsidR="00047543" w:rsidRDefault="00EB1CEB">
      <w:pPr>
        <w:pStyle w:val="120"/>
        <w:framePr w:w="2026" w:h="720" w:hRule="exact" w:wrap="none" w:vAnchor="page" w:hAnchor="page" w:x="3429" w:y="4566"/>
        <w:shd w:val="clear" w:color="auto" w:fill="auto"/>
        <w:spacing w:line="150" w:lineRule="exact"/>
      </w:pPr>
      <w:r>
        <w:rPr>
          <w:rStyle w:val="123"/>
        </w:rPr>
        <w:t>Урочтие «Марьин пупок»</w:t>
      </w:r>
    </w:p>
    <w:p w:rsidR="00047543" w:rsidRDefault="00EB1CEB">
      <w:pPr>
        <w:pStyle w:val="133"/>
        <w:framePr w:wrap="none" w:vAnchor="page" w:hAnchor="page" w:x="2911" w:y="5498"/>
        <w:shd w:val="clear" w:color="auto" w:fill="auto"/>
        <w:spacing w:line="120" w:lineRule="exact"/>
      </w:pPr>
      <w:r>
        <w:rPr>
          <w:rStyle w:val="130pt2"/>
        </w:rPr>
        <w:t>39. Урочище «Мечеть»</w:t>
      </w:r>
    </w:p>
    <w:p w:rsidR="00047543" w:rsidRDefault="00EB1CEB">
      <w:pPr>
        <w:pStyle w:val="133"/>
        <w:framePr w:w="2150" w:h="2940" w:hRule="exact" w:wrap="none" w:vAnchor="page" w:hAnchor="page" w:x="5800" w:y="2865"/>
        <w:shd w:val="clear" w:color="auto" w:fill="auto"/>
        <w:spacing w:after="176" w:line="182" w:lineRule="exact"/>
        <w:ind w:left="202" w:right="120"/>
        <w:jc w:val="center"/>
      </w:pPr>
      <w:r>
        <w:rPr>
          <w:rStyle w:val="130pt2"/>
        </w:rPr>
        <w:t>памятник природы</w:t>
      </w:r>
      <w:r>
        <w:rPr>
          <w:rStyle w:val="130pt2"/>
        </w:rPr>
        <w:br/>
      </w:r>
      <w:r>
        <w:rPr>
          <w:rStyle w:val="130pt2"/>
          <w:lang w:val="en-US" w:eastAsia="en-US" w:bidi="en-US"/>
        </w:rPr>
        <w:t xml:space="preserve">pci </w:t>
      </w:r>
      <w:r>
        <w:rPr>
          <w:rStyle w:val="130pt2"/>
        </w:rPr>
        <w:t>ииналыгого значения</w:t>
      </w:r>
    </w:p>
    <w:p w:rsidR="00047543" w:rsidRDefault="00EB1CEB">
      <w:pPr>
        <w:pStyle w:val="601"/>
        <w:framePr w:w="2150" w:h="2940" w:hRule="exact" w:wrap="none" w:vAnchor="page" w:hAnchor="page" w:x="5800" w:y="2865"/>
        <w:shd w:val="clear" w:color="auto" w:fill="auto"/>
        <w:spacing w:after="64" w:line="187" w:lineRule="exact"/>
        <w:ind w:left="279" w:right="120"/>
        <w:jc w:val="center"/>
      </w:pPr>
      <w:r>
        <w:rPr>
          <w:rStyle w:val="604"/>
        </w:rPr>
        <w:t xml:space="preserve">памятник </w:t>
      </w:r>
      <w:r>
        <w:rPr>
          <w:rStyle w:val="602"/>
        </w:rPr>
        <w:t>природы</w:t>
      </w:r>
      <w:r>
        <w:rPr>
          <w:rStyle w:val="602"/>
        </w:rPr>
        <w:br/>
        <w:t>регионального значения</w:t>
      </w:r>
    </w:p>
    <w:p w:rsidR="00047543" w:rsidRDefault="00EB1CEB">
      <w:pPr>
        <w:pStyle w:val="601"/>
        <w:framePr w:w="2150" w:h="2940" w:hRule="exact" w:wrap="none" w:vAnchor="page" w:hAnchor="page" w:x="5800" w:y="2865"/>
        <w:shd w:val="clear" w:color="auto" w:fill="auto"/>
        <w:spacing w:line="182" w:lineRule="exact"/>
        <w:ind w:left="432" w:right="120"/>
        <w:jc w:val="center"/>
      </w:pPr>
      <w:r>
        <w:rPr>
          <w:rStyle w:val="602"/>
        </w:rPr>
        <w:t>памятник природы</w:t>
      </w:r>
    </w:p>
    <w:p w:rsidR="00047543" w:rsidRDefault="00EB1CEB">
      <w:pPr>
        <w:pStyle w:val="601"/>
        <w:framePr w:w="2150" w:h="2940" w:hRule="exact" w:wrap="none" w:vAnchor="page" w:hAnchor="page" w:x="5800" w:y="2865"/>
        <w:shd w:val="clear" w:color="auto" w:fill="auto"/>
        <w:spacing w:after="60" w:line="182" w:lineRule="exact"/>
        <w:ind w:left="231" w:right="120"/>
        <w:jc w:val="center"/>
      </w:pPr>
      <w:r>
        <w:rPr>
          <w:rStyle w:val="602"/>
        </w:rPr>
        <w:t>регионального значения</w:t>
      </w:r>
    </w:p>
    <w:p w:rsidR="00047543" w:rsidRDefault="00EB1CEB">
      <w:pPr>
        <w:pStyle w:val="133"/>
        <w:framePr w:w="2150" w:h="2940" w:hRule="exact" w:wrap="none" w:vAnchor="page" w:hAnchor="page" w:x="5800" w:y="2865"/>
        <w:shd w:val="clear" w:color="auto" w:fill="auto"/>
        <w:spacing w:after="60" w:line="182" w:lineRule="exact"/>
        <w:ind w:left="231" w:right="120"/>
        <w:jc w:val="center"/>
      </w:pPr>
      <w:r>
        <w:rPr>
          <w:rStyle w:val="130pt0"/>
        </w:rPr>
        <w:t xml:space="preserve">памятник </w:t>
      </w:r>
      <w:r>
        <w:rPr>
          <w:rStyle w:val="130pt2"/>
        </w:rPr>
        <w:t>природы</w:t>
      </w:r>
      <w:r>
        <w:rPr>
          <w:rStyle w:val="130pt2"/>
        </w:rPr>
        <w:br/>
      </w:r>
      <w:r>
        <w:rPr>
          <w:rStyle w:val="130pt2"/>
          <w:lang w:val="en-US" w:eastAsia="en-US" w:bidi="en-US"/>
        </w:rPr>
        <w:t xml:space="preserve">pei </w:t>
      </w:r>
      <w:r>
        <w:rPr>
          <w:rStyle w:val="130pt0"/>
        </w:rPr>
        <w:t>иоиалыюго значения</w:t>
      </w:r>
    </w:p>
    <w:p w:rsidR="00047543" w:rsidRDefault="00EB1CEB">
      <w:pPr>
        <w:pStyle w:val="133"/>
        <w:framePr w:w="2150" w:h="2940" w:hRule="exact" w:wrap="none" w:vAnchor="page" w:hAnchor="page" w:x="5800" w:y="2865"/>
        <w:shd w:val="clear" w:color="auto" w:fill="auto"/>
        <w:spacing w:after="60" w:line="182" w:lineRule="exact"/>
        <w:ind w:left="231" w:right="120"/>
        <w:jc w:val="center"/>
      </w:pPr>
      <w:r>
        <w:rPr>
          <w:rStyle w:val="130pt2"/>
        </w:rPr>
        <w:t>памятник природы</w:t>
      </w:r>
      <w:r>
        <w:rPr>
          <w:rStyle w:val="130pt2"/>
        </w:rPr>
        <w:br/>
        <w:t>регионального значения</w:t>
      </w:r>
    </w:p>
    <w:p w:rsidR="00047543" w:rsidRDefault="00EB1CEB">
      <w:pPr>
        <w:pStyle w:val="371"/>
        <w:framePr w:w="2150" w:h="2940" w:hRule="exact" w:wrap="none" w:vAnchor="page" w:hAnchor="page" w:x="5800" w:y="2865"/>
        <w:shd w:val="clear" w:color="auto" w:fill="auto"/>
        <w:spacing w:after="0" w:line="182" w:lineRule="exact"/>
        <w:ind w:left="231" w:right="120"/>
      </w:pPr>
      <w:r>
        <w:rPr>
          <w:rStyle w:val="377"/>
          <w:b/>
          <w:bCs/>
        </w:rPr>
        <w:t>памятник природы</w:t>
      </w:r>
      <w:r>
        <w:rPr>
          <w:rStyle w:val="377"/>
          <w:b/>
          <w:bCs/>
        </w:rPr>
        <w:br/>
        <w:t>регионального значения</w:t>
      </w:r>
    </w:p>
    <w:p w:rsidR="00047543" w:rsidRDefault="00EB1CEB">
      <w:pPr>
        <w:pStyle w:val="120"/>
        <w:framePr w:wrap="none" w:vAnchor="page" w:hAnchor="page" w:x="2920" w:y="6054"/>
        <w:shd w:val="clear" w:color="auto" w:fill="auto"/>
        <w:spacing w:line="150" w:lineRule="exact"/>
      </w:pPr>
      <w:r>
        <w:rPr>
          <w:rStyle w:val="122"/>
        </w:rPr>
        <w:t>40.</w:t>
      </w:r>
    </w:p>
    <w:p w:rsidR="00047543" w:rsidRDefault="00EB1CEB">
      <w:pPr>
        <w:pStyle w:val="601"/>
        <w:framePr w:w="2294" w:h="467" w:hRule="exact" w:wrap="none" w:vAnchor="page" w:hAnchor="page" w:x="3467" w:y="5875"/>
        <w:shd w:val="clear" w:color="auto" w:fill="auto"/>
        <w:spacing w:line="182" w:lineRule="exact"/>
      </w:pPr>
      <w:r>
        <w:rPr>
          <w:rStyle w:val="602"/>
        </w:rPr>
        <w:t>Березовый древостой естественного происхождения</w:t>
      </w:r>
    </w:p>
    <w:p w:rsidR="00047543" w:rsidRDefault="00EB1CEB">
      <w:pPr>
        <w:pStyle w:val="1335"/>
        <w:framePr w:wrap="none" w:vAnchor="page" w:hAnchor="page" w:x="2939" w:y="6521"/>
        <w:shd w:val="clear" w:color="auto" w:fill="auto"/>
        <w:spacing w:line="160" w:lineRule="exact"/>
      </w:pPr>
      <w:r>
        <w:rPr>
          <w:rStyle w:val="1336"/>
        </w:rPr>
        <w:t>41.</w:t>
      </w:r>
    </w:p>
    <w:p w:rsidR="00047543" w:rsidRDefault="00EB1CEB">
      <w:pPr>
        <w:pStyle w:val="120"/>
        <w:framePr w:wrap="none" w:vAnchor="page" w:hAnchor="page" w:x="2968" w:y="6985"/>
        <w:shd w:val="clear" w:color="auto" w:fill="auto"/>
        <w:spacing w:line="150" w:lineRule="exact"/>
      </w:pPr>
      <w:r>
        <w:rPr>
          <w:rStyle w:val="122"/>
        </w:rPr>
        <w:t>42.</w:t>
      </w:r>
    </w:p>
    <w:p w:rsidR="00047543" w:rsidRDefault="00EB1CEB">
      <w:pPr>
        <w:pStyle w:val="1335"/>
        <w:framePr w:wrap="none" w:vAnchor="page" w:hAnchor="page" w:x="2978" w:y="7458"/>
        <w:shd w:val="clear" w:color="auto" w:fill="auto"/>
        <w:spacing w:line="160" w:lineRule="exact"/>
      </w:pPr>
      <w:r>
        <w:rPr>
          <w:rStyle w:val="1336"/>
        </w:rPr>
        <w:t>43.</w:t>
      </w:r>
    </w:p>
    <w:p w:rsidR="00047543" w:rsidRDefault="00EB1CEB">
      <w:pPr>
        <w:pStyle w:val="601"/>
        <w:framePr w:w="1805" w:h="1375" w:hRule="exact" w:wrap="none" w:vAnchor="page" w:hAnchor="page" w:x="3477" w:y="6365"/>
        <w:shd w:val="clear" w:color="auto" w:fill="auto"/>
        <w:spacing w:after="26" w:line="170" w:lineRule="exact"/>
        <w:jc w:val="both"/>
      </w:pPr>
      <w:r>
        <w:rPr>
          <w:rStyle w:val="602"/>
        </w:rPr>
        <w:t>Генковсхая лесополоса</w:t>
      </w:r>
    </w:p>
    <w:p w:rsidR="00047543" w:rsidRDefault="00EB1CEB">
      <w:pPr>
        <w:pStyle w:val="120"/>
        <w:framePr w:w="1805" w:h="1375" w:hRule="exact" w:wrap="none" w:vAnchor="page" w:hAnchor="page" w:x="3477" w:y="6365"/>
        <w:shd w:val="clear" w:color="auto" w:fill="auto"/>
        <w:tabs>
          <w:tab w:val="left" w:leader="underscore" w:pos="1699"/>
        </w:tabs>
        <w:spacing w:line="150" w:lineRule="exact"/>
        <w:jc w:val="both"/>
      </w:pPr>
      <w:r>
        <w:rPr>
          <w:rStyle w:val="12f0"/>
          <w:lang w:val="ru-RU" w:eastAsia="ru-RU" w:bidi="ru-RU"/>
        </w:rPr>
        <w:t>кв. 15-23</w:t>
      </w:r>
      <w:r>
        <w:rPr>
          <w:rStyle w:val="122"/>
        </w:rPr>
        <w:tab/>
      </w:r>
    </w:p>
    <w:p w:rsidR="00047543" w:rsidRDefault="00EB1CEB">
      <w:pPr>
        <w:pStyle w:val="601"/>
        <w:framePr w:w="1805" w:h="1375" w:hRule="exact" w:wrap="none" w:vAnchor="page" w:hAnchor="page" w:x="3477" w:y="6365"/>
        <w:shd w:val="clear" w:color="auto" w:fill="auto"/>
        <w:spacing w:after="89" w:line="206" w:lineRule="exact"/>
        <w:jc w:val="both"/>
      </w:pPr>
      <w:r>
        <w:rPr>
          <w:rStyle w:val="602"/>
        </w:rPr>
        <w:t xml:space="preserve">Генковская лесополоса </w:t>
      </w:r>
      <w:r>
        <w:rPr>
          <w:rStyle w:val="608pt"/>
        </w:rPr>
        <w:t>кв. 28-32</w:t>
      </w:r>
    </w:p>
    <w:p w:rsidR="00047543" w:rsidRDefault="00EB1CEB">
      <w:pPr>
        <w:pStyle w:val="601"/>
        <w:framePr w:w="1805" w:h="1375" w:hRule="exact" w:wrap="none" w:vAnchor="page" w:hAnchor="page" w:x="3477" w:y="6365"/>
        <w:shd w:val="clear" w:color="auto" w:fill="auto"/>
        <w:spacing w:after="36" w:line="170" w:lineRule="exact"/>
        <w:jc w:val="both"/>
      </w:pPr>
      <w:r>
        <w:rPr>
          <w:rStyle w:val="602"/>
        </w:rPr>
        <w:t>Генковская лесополоса</w:t>
      </w:r>
    </w:p>
    <w:p w:rsidR="00047543" w:rsidRDefault="00EB1CEB">
      <w:pPr>
        <w:pStyle w:val="120"/>
        <w:framePr w:w="1805" w:h="1375" w:hRule="exact" w:wrap="none" w:vAnchor="page" w:hAnchor="page" w:x="3477" w:y="6365"/>
        <w:shd w:val="clear" w:color="auto" w:fill="auto"/>
        <w:spacing w:line="150" w:lineRule="exact"/>
        <w:jc w:val="both"/>
      </w:pPr>
      <w:r>
        <w:rPr>
          <w:rStyle w:val="122"/>
        </w:rPr>
        <w:t>кв, 35 - 38</w:t>
      </w:r>
    </w:p>
    <w:p w:rsidR="00047543" w:rsidRDefault="00EB1CEB">
      <w:pPr>
        <w:pStyle w:val="601"/>
        <w:framePr w:w="1853" w:h="485" w:hRule="exact" w:wrap="none" w:vAnchor="page" w:hAnchor="page" w:x="6107" w:y="5799"/>
        <w:shd w:val="clear" w:color="auto" w:fill="auto"/>
        <w:spacing w:line="192" w:lineRule="exact"/>
        <w:jc w:val="center"/>
      </w:pPr>
      <w:r>
        <w:rPr>
          <w:rStyle w:val="602"/>
        </w:rPr>
        <w:t>памятник природы</w:t>
      </w:r>
      <w:r>
        <w:rPr>
          <w:rStyle w:val="602"/>
        </w:rPr>
        <w:br/>
        <w:t>регионального значения</w:t>
      </w:r>
    </w:p>
    <w:p w:rsidR="00047543" w:rsidRDefault="00EB1CEB">
      <w:pPr>
        <w:pStyle w:val="601"/>
        <w:framePr w:w="1872" w:h="476" w:hRule="exact" w:wrap="none" w:vAnchor="page" w:hAnchor="page" w:x="6107" w:y="6279"/>
        <w:shd w:val="clear" w:color="auto" w:fill="auto"/>
        <w:spacing w:line="187" w:lineRule="exact"/>
        <w:ind w:right="20"/>
        <w:jc w:val="center"/>
      </w:pPr>
      <w:r>
        <w:rPr>
          <w:rStyle w:val="602"/>
        </w:rPr>
        <w:t>памятник природы</w:t>
      </w:r>
      <w:r>
        <w:rPr>
          <w:rStyle w:val="602"/>
        </w:rPr>
        <w:br/>
        <w:t>регионального значения</w:t>
      </w:r>
    </w:p>
    <w:p w:rsidR="00047543" w:rsidRDefault="00EB1CEB">
      <w:pPr>
        <w:pStyle w:val="221"/>
        <w:framePr w:wrap="none" w:vAnchor="page" w:hAnchor="page" w:x="2997" w:y="7928"/>
        <w:shd w:val="clear" w:color="auto" w:fill="auto"/>
        <w:spacing w:line="160" w:lineRule="exact"/>
        <w:ind w:firstLine="0"/>
      </w:pPr>
      <w:r>
        <w:rPr>
          <w:rStyle w:val="224"/>
          <w:b/>
          <w:bCs/>
        </w:rPr>
        <w:t>44.</w:t>
      </w:r>
    </w:p>
    <w:p w:rsidR="00047543" w:rsidRDefault="00EB1CEB">
      <w:pPr>
        <w:pStyle w:val="601"/>
        <w:framePr w:wrap="none" w:vAnchor="page" w:hAnchor="page" w:x="3007" w:y="8367"/>
        <w:shd w:val="clear" w:color="auto" w:fill="auto"/>
        <w:spacing w:line="170" w:lineRule="exact"/>
      </w:pPr>
      <w:r>
        <w:rPr>
          <w:rStyle w:val="602"/>
        </w:rPr>
        <w:t>45.</w:t>
      </w:r>
    </w:p>
    <w:p w:rsidR="00047543" w:rsidRDefault="00EB1CEB">
      <w:pPr>
        <w:pStyle w:val="601"/>
        <w:framePr w:w="1795" w:h="901" w:hRule="exact" w:wrap="none" w:vAnchor="page" w:hAnchor="page" w:x="3525" w:y="7776"/>
        <w:shd w:val="clear" w:color="auto" w:fill="auto"/>
        <w:spacing w:after="18" w:line="170" w:lineRule="exact"/>
        <w:jc w:val="both"/>
      </w:pPr>
      <w:r>
        <w:rPr>
          <w:rStyle w:val="602"/>
        </w:rPr>
        <w:t>Генковская лесополоса</w:t>
      </w:r>
    </w:p>
    <w:p w:rsidR="00047543" w:rsidRDefault="00EB1CEB">
      <w:pPr>
        <w:pStyle w:val="1335"/>
        <w:framePr w:w="1795" w:h="901" w:hRule="exact" w:wrap="none" w:vAnchor="page" w:hAnchor="page" w:x="3525" w:y="7776"/>
        <w:shd w:val="clear" w:color="auto" w:fill="auto"/>
        <w:tabs>
          <w:tab w:val="left" w:leader="underscore" w:pos="1699"/>
        </w:tabs>
        <w:spacing w:line="160" w:lineRule="exact"/>
        <w:jc w:val="both"/>
      </w:pPr>
      <w:r>
        <w:rPr>
          <w:rStyle w:val="1336"/>
        </w:rPr>
        <w:t>кв. 42 43</w:t>
      </w:r>
      <w:r>
        <w:rPr>
          <w:rStyle w:val="1337"/>
        </w:rPr>
        <w:tab/>
      </w:r>
    </w:p>
    <w:p w:rsidR="00047543" w:rsidRDefault="00EB1CEB">
      <w:pPr>
        <w:pStyle w:val="601"/>
        <w:framePr w:w="1795" w:h="901" w:hRule="exact" w:wrap="none" w:vAnchor="page" w:hAnchor="page" w:x="3525" w:y="7776"/>
        <w:shd w:val="clear" w:color="auto" w:fill="auto"/>
        <w:spacing w:line="206" w:lineRule="exact"/>
        <w:jc w:val="both"/>
      </w:pPr>
      <w:r>
        <w:rPr>
          <w:rStyle w:val="602"/>
        </w:rPr>
        <w:t xml:space="preserve">Генковская лесополоса </w:t>
      </w:r>
      <w:r>
        <w:rPr>
          <w:rStyle w:val="608pt0"/>
        </w:rPr>
        <w:t>кв. 75 - 80</w:t>
      </w:r>
    </w:p>
    <w:p w:rsidR="00047543" w:rsidRDefault="00EB1CEB">
      <w:pPr>
        <w:pStyle w:val="601"/>
        <w:framePr w:w="2045" w:h="479" w:hRule="exact" w:wrap="none" w:vAnchor="page" w:hAnchor="page" w:x="3554" w:y="8674"/>
        <w:shd w:val="clear" w:color="auto" w:fill="auto"/>
        <w:spacing w:line="206" w:lineRule="exact"/>
        <w:jc w:val="both"/>
      </w:pPr>
      <w:r>
        <w:rPr>
          <w:rStyle w:val="602"/>
        </w:rPr>
        <w:t xml:space="preserve">Генковские лесные полосы, кв. </w:t>
      </w:r>
      <w:r>
        <w:rPr>
          <w:rStyle w:val="608pt0"/>
        </w:rPr>
        <w:t>25 - 26</w:t>
      </w:r>
    </w:p>
    <w:p w:rsidR="00047543" w:rsidRDefault="00EB1CEB">
      <w:pPr>
        <w:pStyle w:val="601"/>
        <w:framePr w:w="1920" w:h="1898" w:hRule="exact" w:wrap="none" w:vAnchor="page" w:hAnchor="page" w:x="6117" w:y="6739"/>
        <w:shd w:val="clear" w:color="auto" w:fill="auto"/>
        <w:spacing w:after="60" w:line="182" w:lineRule="exact"/>
        <w:ind w:right="20"/>
        <w:jc w:val="center"/>
      </w:pPr>
      <w:r>
        <w:rPr>
          <w:rStyle w:val="602"/>
        </w:rPr>
        <w:t>памятник природы</w:t>
      </w:r>
      <w:r>
        <w:rPr>
          <w:rStyle w:val="602"/>
        </w:rPr>
        <w:br/>
        <w:t>регионального значения</w:t>
      </w:r>
    </w:p>
    <w:p w:rsidR="00047543" w:rsidRDefault="00EB1CEB">
      <w:pPr>
        <w:pStyle w:val="601"/>
        <w:framePr w:w="1920" w:h="1898" w:hRule="exact" w:wrap="none" w:vAnchor="page" w:hAnchor="page" w:x="6117" w:y="6739"/>
        <w:shd w:val="clear" w:color="auto" w:fill="auto"/>
        <w:spacing w:after="56" w:line="182" w:lineRule="exact"/>
        <w:ind w:right="20"/>
        <w:jc w:val="center"/>
      </w:pPr>
      <w:r>
        <w:rPr>
          <w:rStyle w:val="602"/>
        </w:rPr>
        <w:t>памятник природы</w:t>
      </w:r>
      <w:r>
        <w:rPr>
          <w:rStyle w:val="602"/>
        </w:rPr>
        <w:br/>
        <w:t>региональ</w:t>
      </w:r>
      <w:r>
        <w:rPr>
          <w:rStyle w:val="606"/>
        </w:rPr>
        <w:t>ного значения</w:t>
      </w:r>
    </w:p>
    <w:p w:rsidR="00047543" w:rsidRDefault="00EB1CEB">
      <w:pPr>
        <w:pStyle w:val="601"/>
        <w:framePr w:w="1920" w:h="1898" w:hRule="exact" w:wrap="none" w:vAnchor="page" w:hAnchor="page" w:x="6117" w:y="6739"/>
        <w:shd w:val="clear" w:color="auto" w:fill="auto"/>
        <w:spacing w:after="60" w:line="187" w:lineRule="exact"/>
        <w:ind w:right="20"/>
        <w:jc w:val="center"/>
      </w:pPr>
      <w:r>
        <w:rPr>
          <w:rStyle w:val="602"/>
        </w:rPr>
        <w:t>памятник природы</w:t>
      </w:r>
      <w:r>
        <w:rPr>
          <w:rStyle w:val="602"/>
        </w:rPr>
        <w:br/>
        <w:t>регионального значения</w:t>
      </w:r>
    </w:p>
    <w:p w:rsidR="00047543" w:rsidRDefault="00EB1CEB">
      <w:pPr>
        <w:pStyle w:val="601"/>
        <w:framePr w:w="1920" w:h="1898" w:hRule="exact" w:wrap="none" w:vAnchor="page" w:hAnchor="page" w:x="6117" w:y="6739"/>
        <w:shd w:val="clear" w:color="auto" w:fill="auto"/>
        <w:spacing w:line="187" w:lineRule="exact"/>
        <w:ind w:right="20"/>
        <w:jc w:val="center"/>
      </w:pPr>
      <w:r>
        <w:rPr>
          <w:rStyle w:val="602"/>
        </w:rPr>
        <w:t>памятник природы</w:t>
      </w:r>
      <w:r>
        <w:rPr>
          <w:rStyle w:val="602"/>
        </w:rPr>
        <w:br/>
        <w:t xml:space="preserve">регионального </w:t>
      </w:r>
      <w:r>
        <w:rPr>
          <w:rStyle w:val="606"/>
        </w:rPr>
        <w:t>значения</w:t>
      </w:r>
    </w:p>
    <w:p w:rsidR="00047543" w:rsidRDefault="00EB1CEB">
      <w:pPr>
        <w:pStyle w:val="601"/>
        <w:framePr w:w="1747" w:h="502" w:hRule="exact" w:wrap="none" w:vAnchor="page" w:hAnchor="page" w:x="3573" w:y="9133"/>
        <w:shd w:val="clear" w:color="auto" w:fill="auto"/>
        <w:tabs>
          <w:tab w:val="left" w:leader="underscore" w:pos="1666"/>
        </w:tabs>
        <w:spacing w:line="202" w:lineRule="exact"/>
        <w:jc w:val="both"/>
      </w:pPr>
      <w:r>
        <w:rPr>
          <w:rStyle w:val="602"/>
        </w:rPr>
        <w:t>Дубрава естественного происхождения</w:t>
      </w:r>
      <w:r>
        <w:rPr>
          <w:rStyle w:val="602"/>
        </w:rPr>
        <w:tab/>
      </w:r>
    </w:p>
    <w:p w:rsidR="00047543" w:rsidRDefault="00EB1CEB">
      <w:pPr>
        <w:pStyle w:val="601"/>
        <w:framePr w:wrap="none" w:vAnchor="page" w:hAnchor="page" w:x="3112" w:y="9691"/>
        <w:shd w:val="clear" w:color="auto" w:fill="auto"/>
        <w:spacing w:line="170" w:lineRule="exact"/>
      </w:pPr>
      <w:r>
        <w:rPr>
          <w:rStyle w:val="602"/>
        </w:rPr>
        <w:t>48. Заливы острова Тушинский</w:t>
      </w:r>
    </w:p>
    <w:p w:rsidR="00047543" w:rsidRDefault="00EB1CEB">
      <w:pPr>
        <w:pStyle w:val="601"/>
        <w:framePr w:wrap="none" w:vAnchor="page" w:hAnchor="page" w:x="3122" w:y="10186"/>
        <w:shd w:val="clear" w:color="auto" w:fill="auto"/>
        <w:spacing w:line="170" w:lineRule="exact"/>
      </w:pPr>
      <w:r>
        <w:rPr>
          <w:rStyle w:val="602"/>
        </w:rPr>
        <w:t>49. Ковыльная степь</w:t>
      </w:r>
    </w:p>
    <w:p w:rsidR="00047543" w:rsidRDefault="00EB1CEB">
      <w:pPr>
        <w:pStyle w:val="601"/>
        <w:framePr w:w="1901" w:h="1878" w:hRule="exact" w:wrap="none" w:vAnchor="page" w:hAnchor="page" w:x="6184" w:y="8612"/>
        <w:shd w:val="clear" w:color="auto" w:fill="auto"/>
        <w:spacing w:after="60" w:line="187" w:lineRule="exact"/>
        <w:ind w:right="20"/>
        <w:jc w:val="center"/>
      </w:pPr>
      <w:r>
        <w:rPr>
          <w:rStyle w:val="602"/>
        </w:rPr>
        <w:t>памятник природы</w:t>
      </w:r>
      <w:r>
        <w:rPr>
          <w:rStyle w:val="602"/>
        </w:rPr>
        <w:br/>
        <w:t xml:space="preserve">регионального </w:t>
      </w:r>
      <w:r>
        <w:rPr>
          <w:rStyle w:val="606"/>
        </w:rPr>
        <w:t>значения</w:t>
      </w:r>
    </w:p>
    <w:p w:rsidR="00047543" w:rsidRDefault="00EB1CEB">
      <w:pPr>
        <w:pStyle w:val="601"/>
        <w:framePr w:w="1901" w:h="1878" w:hRule="exact" w:wrap="none" w:vAnchor="page" w:hAnchor="page" w:x="6184" w:y="8612"/>
        <w:shd w:val="clear" w:color="auto" w:fill="auto"/>
        <w:spacing w:after="64" w:line="187" w:lineRule="exact"/>
        <w:ind w:right="20"/>
        <w:jc w:val="center"/>
      </w:pPr>
      <w:r>
        <w:rPr>
          <w:rStyle w:val="602"/>
        </w:rPr>
        <w:t>памятник природы</w:t>
      </w:r>
      <w:r>
        <w:rPr>
          <w:rStyle w:val="602"/>
        </w:rPr>
        <w:br/>
        <w:t>региональ</w:t>
      </w:r>
      <w:r>
        <w:rPr>
          <w:rStyle w:val="606"/>
        </w:rPr>
        <w:t>ного значения</w:t>
      </w:r>
    </w:p>
    <w:p w:rsidR="00047543" w:rsidRDefault="00EB1CEB">
      <w:pPr>
        <w:pStyle w:val="601"/>
        <w:framePr w:w="1901" w:h="1878" w:hRule="exact" w:wrap="none" w:vAnchor="page" w:hAnchor="page" w:x="6184" w:y="8612"/>
        <w:shd w:val="clear" w:color="auto" w:fill="auto"/>
        <w:spacing w:after="60" w:line="182" w:lineRule="exact"/>
        <w:ind w:right="20"/>
        <w:jc w:val="center"/>
      </w:pPr>
      <w:r>
        <w:rPr>
          <w:rStyle w:val="602"/>
        </w:rPr>
        <w:t>памятник природы</w:t>
      </w:r>
      <w:r>
        <w:rPr>
          <w:rStyle w:val="602"/>
        </w:rPr>
        <w:br/>
        <w:t>регионального значения</w:t>
      </w:r>
    </w:p>
    <w:p w:rsidR="00047543" w:rsidRDefault="00EB1CEB">
      <w:pPr>
        <w:pStyle w:val="601"/>
        <w:framePr w:w="1901" w:h="1878" w:hRule="exact" w:wrap="none" w:vAnchor="page" w:hAnchor="page" w:x="6184" w:y="8612"/>
        <w:shd w:val="clear" w:color="auto" w:fill="auto"/>
        <w:spacing w:line="182" w:lineRule="exact"/>
        <w:ind w:right="20"/>
        <w:jc w:val="center"/>
      </w:pPr>
      <w:r>
        <w:rPr>
          <w:rStyle w:val="602"/>
        </w:rPr>
        <w:t>памятник природы</w:t>
      </w:r>
      <w:r>
        <w:rPr>
          <w:rStyle w:val="602"/>
        </w:rPr>
        <w:br/>
        <w:t>регионального значения</w:t>
      </w:r>
    </w:p>
    <w:p w:rsidR="00047543" w:rsidRDefault="00EB1CEB">
      <w:pPr>
        <w:pStyle w:val="22"/>
        <w:framePr w:wrap="none" w:vAnchor="page" w:hAnchor="page" w:x="8747" w:y="1914"/>
        <w:shd w:val="clear" w:color="auto" w:fill="auto"/>
        <w:spacing w:before="0" w:after="0" w:line="280" w:lineRule="exact"/>
        <w:jc w:val="left"/>
      </w:pPr>
      <w:r>
        <w:rPr>
          <w:rStyle w:val="2e"/>
        </w:rPr>
        <w:t>10</w:t>
      </w:r>
    </w:p>
    <w:p w:rsidR="00047543" w:rsidRDefault="00EB1CEB">
      <w:pPr>
        <w:pStyle w:val="221"/>
        <w:framePr w:w="902" w:h="455" w:hRule="exact" w:wrap="none" w:vAnchor="page" w:hAnchor="page" w:x="8104" w:y="2242"/>
        <w:shd w:val="clear" w:color="auto" w:fill="auto"/>
        <w:spacing w:line="206" w:lineRule="exact"/>
        <w:ind w:right="20" w:firstLine="0"/>
        <w:jc w:val="center"/>
      </w:pPr>
      <w:r>
        <w:rPr>
          <w:rStyle w:val="225"/>
          <w:b/>
          <w:bCs/>
        </w:rPr>
        <w:t>Площадь,</w:t>
      </w:r>
      <w:r>
        <w:rPr>
          <w:rStyle w:val="225"/>
          <w:b/>
          <w:bCs/>
        </w:rPr>
        <w:br/>
        <w:t>тыс. га</w:t>
      </w:r>
    </w:p>
    <w:p w:rsidR="00047543" w:rsidRDefault="00EB1CEB">
      <w:pPr>
        <w:pStyle w:val="22"/>
        <w:framePr w:wrap="none" w:vAnchor="page" w:hAnchor="page" w:x="8325" w:y="2854"/>
        <w:shd w:val="clear" w:color="auto" w:fill="auto"/>
        <w:spacing w:before="0" w:after="0" w:line="280" w:lineRule="exact"/>
        <w:jc w:val="left"/>
      </w:pPr>
      <w:r>
        <w:rPr>
          <w:rStyle w:val="2ff0"/>
        </w:rPr>
        <w:t>0.300</w:t>
      </w:r>
    </w:p>
    <w:p w:rsidR="00047543" w:rsidRDefault="00EB1CEB">
      <w:pPr>
        <w:pStyle w:val="120"/>
        <w:framePr w:wrap="none" w:vAnchor="page" w:hAnchor="page" w:x="8335" w:y="3510"/>
        <w:shd w:val="clear" w:color="auto" w:fill="auto"/>
        <w:spacing w:line="150" w:lineRule="exact"/>
      </w:pPr>
      <w:r>
        <w:rPr>
          <w:rStyle w:val="122"/>
        </w:rPr>
        <w:t>0,009</w:t>
      </w:r>
    </w:p>
    <w:p w:rsidR="00047543" w:rsidRDefault="00EB1CEB">
      <w:pPr>
        <w:pStyle w:val="1335"/>
        <w:framePr w:wrap="none" w:vAnchor="page" w:hAnchor="page" w:x="8315" w:y="3987"/>
        <w:shd w:val="clear" w:color="auto" w:fill="auto"/>
        <w:spacing w:line="160" w:lineRule="exact"/>
      </w:pPr>
      <w:r>
        <w:rPr>
          <w:rStyle w:val="1336"/>
        </w:rPr>
        <w:t>0,0108</w:t>
      </w:r>
    </w:p>
    <w:p w:rsidR="00047543" w:rsidRDefault="00EB1CEB">
      <w:pPr>
        <w:pStyle w:val="120"/>
        <w:framePr w:w="605" w:h="663" w:hRule="exact" w:wrap="none" w:vAnchor="page" w:hAnchor="page" w:x="8325" w:y="4465"/>
        <w:shd w:val="clear" w:color="auto" w:fill="auto"/>
        <w:spacing w:after="284" w:line="150" w:lineRule="exact"/>
      </w:pPr>
      <w:r>
        <w:rPr>
          <w:rStyle w:val="12f"/>
        </w:rPr>
        <w:t>0.0506</w:t>
      </w:r>
    </w:p>
    <w:p w:rsidR="00047543" w:rsidRDefault="00EB1CEB">
      <w:pPr>
        <w:pStyle w:val="133"/>
        <w:framePr w:w="605" w:h="663" w:hRule="exact" w:wrap="none" w:vAnchor="page" w:hAnchor="page" w:x="8325" w:y="4465"/>
        <w:shd w:val="clear" w:color="auto" w:fill="auto"/>
        <w:spacing w:line="120" w:lineRule="exact"/>
      </w:pPr>
      <w:r>
        <w:rPr>
          <w:rStyle w:val="130pt2"/>
        </w:rPr>
        <w:t>0.038!</w:t>
      </w:r>
    </w:p>
    <w:p w:rsidR="00047543" w:rsidRDefault="00EB1CEB">
      <w:pPr>
        <w:pStyle w:val="120"/>
        <w:framePr w:wrap="none" w:vAnchor="page" w:hAnchor="page" w:x="8363" w:y="5416"/>
        <w:shd w:val="clear" w:color="auto" w:fill="auto"/>
        <w:spacing w:line="150" w:lineRule="exact"/>
      </w:pPr>
      <w:r>
        <w:rPr>
          <w:rStyle w:val="122"/>
        </w:rPr>
        <w:t>0,0052</w:t>
      </w:r>
    </w:p>
    <w:p w:rsidR="00047543" w:rsidRDefault="00EB1CEB">
      <w:pPr>
        <w:pStyle w:val="1335"/>
        <w:framePr w:w="547" w:h="1449" w:hRule="exact" w:wrap="none" w:vAnchor="page" w:hAnchor="page" w:x="8411" w:y="5639"/>
        <w:shd w:val="clear" w:color="auto" w:fill="auto"/>
        <w:spacing w:line="466" w:lineRule="exact"/>
      </w:pPr>
      <w:r>
        <w:rPr>
          <w:rStyle w:val="1336"/>
        </w:rPr>
        <w:t>0,342</w:t>
      </w:r>
    </w:p>
    <w:p w:rsidR="00047543" w:rsidRDefault="00EB1CEB">
      <w:pPr>
        <w:pStyle w:val="1335"/>
        <w:framePr w:w="547" w:h="1449" w:hRule="exact" w:wrap="none" w:vAnchor="page" w:hAnchor="page" w:x="8411" w:y="5639"/>
        <w:shd w:val="clear" w:color="auto" w:fill="auto"/>
        <w:spacing w:line="466" w:lineRule="exact"/>
      </w:pPr>
      <w:r>
        <w:rPr>
          <w:rStyle w:val="1336"/>
        </w:rPr>
        <w:t>0,865</w:t>
      </w:r>
    </w:p>
    <w:p w:rsidR="00047543" w:rsidRDefault="00EB1CEB">
      <w:pPr>
        <w:pStyle w:val="1335"/>
        <w:framePr w:w="547" w:h="1449" w:hRule="exact" w:wrap="none" w:vAnchor="page" w:hAnchor="page" w:x="8411" w:y="5639"/>
        <w:shd w:val="clear" w:color="auto" w:fill="auto"/>
        <w:spacing w:line="466" w:lineRule="exact"/>
      </w:pPr>
      <w:r>
        <w:rPr>
          <w:rStyle w:val="1336"/>
        </w:rPr>
        <w:t>0,578</w:t>
      </w:r>
    </w:p>
    <w:p w:rsidR="00047543" w:rsidRDefault="00EB1CEB">
      <w:pPr>
        <w:pStyle w:val="221"/>
        <w:framePr w:wrap="none" w:vAnchor="page" w:hAnchor="page" w:x="8450" w:y="7294"/>
        <w:shd w:val="clear" w:color="auto" w:fill="auto"/>
        <w:spacing w:line="160" w:lineRule="exact"/>
        <w:ind w:firstLine="0"/>
      </w:pPr>
      <w:r>
        <w:rPr>
          <w:rStyle w:val="224"/>
          <w:b/>
          <w:bCs/>
        </w:rPr>
        <w:t>0,432</w:t>
      </w:r>
    </w:p>
    <w:p w:rsidR="00047543" w:rsidRDefault="00EB1CEB">
      <w:pPr>
        <w:pStyle w:val="1335"/>
        <w:framePr w:wrap="none" w:vAnchor="page" w:hAnchor="page" w:x="8469" w:y="7755"/>
        <w:shd w:val="clear" w:color="auto" w:fill="auto"/>
        <w:spacing w:line="160" w:lineRule="exact"/>
      </w:pPr>
      <w:r>
        <w:rPr>
          <w:rStyle w:val="1336"/>
        </w:rPr>
        <w:t>0,432</w:t>
      </w:r>
    </w:p>
    <w:p w:rsidR="00047543" w:rsidRDefault="00EB1CEB">
      <w:pPr>
        <w:pStyle w:val="1335"/>
        <w:framePr w:wrap="none" w:vAnchor="page" w:hAnchor="page" w:x="8488" w:y="8211"/>
        <w:shd w:val="clear" w:color="auto" w:fill="auto"/>
        <w:spacing w:line="160" w:lineRule="exact"/>
      </w:pPr>
      <w:r>
        <w:rPr>
          <w:rStyle w:val="1336"/>
        </w:rPr>
        <w:t>0,623</w:t>
      </w:r>
    </w:p>
    <w:p w:rsidR="00047543" w:rsidRDefault="00EB1CEB">
      <w:pPr>
        <w:pStyle w:val="1335"/>
        <w:framePr w:wrap="none" w:vAnchor="page" w:hAnchor="page" w:x="8498" w:y="8696"/>
        <w:shd w:val="clear" w:color="auto" w:fill="auto"/>
        <w:spacing w:line="160" w:lineRule="exact"/>
      </w:pPr>
      <w:r>
        <w:rPr>
          <w:rStyle w:val="1336"/>
        </w:rPr>
        <w:t>0,261</w:t>
      </w:r>
    </w:p>
    <w:p w:rsidR="00047543" w:rsidRDefault="00EB1CEB">
      <w:pPr>
        <w:pStyle w:val="1335"/>
        <w:framePr w:wrap="none" w:vAnchor="page" w:hAnchor="page" w:x="8507" w:y="9166"/>
        <w:shd w:val="clear" w:color="auto" w:fill="auto"/>
        <w:spacing w:line="160" w:lineRule="exact"/>
      </w:pPr>
      <w:r>
        <w:rPr>
          <w:rStyle w:val="1336"/>
        </w:rPr>
        <w:t>0,449</w:t>
      </w:r>
    </w:p>
    <w:p w:rsidR="00047543" w:rsidRDefault="00EB1CEB">
      <w:pPr>
        <w:pStyle w:val="1335"/>
        <w:framePr w:w="538" w:h="666" w:hRule="exact" w:wrap="none" w:vAnchor="page" w:hAnchor="page" w:x="8527" w:y="9637"/>
        <w:shd w:val="clear" w:color="auto" w:fill="auto"/>
        <w:spacing w:after="242" w:line="160" w:lineRule="exact"/>
      </w:pPr>
      <w:r>
        <w:rPr>
          <w:rStyle w:val="1336"/>
        </w:rPr>
        <w:t>0,350</w:t>
      </w:r>
    </w:p>
    <w:p w:rsidR="00047543" w:rsidRDefault="00EB1CEB">
      <w:pPr>
        <w:pStyle w:val="601"/>
        <w:framePr w:w="538" w:h="666" w:hRule="exact" w:wrap="none" w:vAnchor="page" w:hAnchor="page" w:x="8527" w:y="9637"/>
        <w:shd w:val="clear" w:color="auto" w:fill="auto"/>
        <w:spacing w:line="170" w:lineRule="exact"/>
      </w:pPr>
      <w:r>
        <w:rPr>
          <w:rStyle w:val="602"/>
        </w:rPr>
        <w:t>0,134</w:t>
      </w:r>
    </w:p>
    <w:p w:rsidR="00047543" w:rsidRDefault="00EB1CEB">
      <w:pPr>
        <w:pStyle w:val="221"/>
        <w:framePr w:wrap="none" w:vAnchor="page" w:hAnchor="page" w:x="9227" w:y="2245"/>
        <w:shd w:val="clear" w:color="auto" w:fill="auto"/>
        <w:spacing w:line="160" w:lineRule="exact"/>
        <w:ind w:firstLine="0"/>
      </w:pPr>
      <w:r>
        <w:rPr>
          <w:rStyle w:val="224"/>
          <w:b/>
          <w:bCs/>
        </w:rPr>
        <w:t>Видовая специализация</w:t>
      </w:r>
    </w:p>
    <w:p w:rsidR="00047543" w:rsidRDefault="00EB1CEB">
      <w:pPr>
        <w:pStyle w:val="561"/>
        <w:framePr w:w="3341" w:h="611" w:hRule="exact" w:wrap="none" w:vAnchor="page" w:hAnchor="page" w:x="11531" w:y="2055"/>
        <w:shd w:val="clear" w:color="auto" w:fill="auto"/>
        <w:spacing w:after="0" w:line="206" w:lineRule="exact"/>
        <w:jc w:val="center"/>
      </w:pPr>
      <w:r>
        <w:rPr>
          <w:rStyle w:val="564"/>
          <w:b/>
          <w:bCs/>
        </w:rPr>
        <w:t>Реквизиты нормативного правового акта</w:t>
      </w:r>
    </w:p>
    <w:p w:rsidR="00047543" w:rsidRDefault="00EB1CEB">
      <w:pPr>
        <w:pStyle w:val="561"/>
        <w:framePr w:w="3341" w:h="611" w:hRule="exact" w:wrap="none" w:vAnchor="page" w:hAnchor="page" w:x="11531" w:y="2055"/>
        <w:shd w:val="clear" w:color="auto" w:fill="auto"/>
        <w:spacing w:after="0" w:line="206" w:lineRule="exact"/>
        <w:ind w:left="316" w:right="316"/>
        <w:jc w:val="center"/>
      </w:pPr>
      <w:r>
        <w:rPr>
          <w:rStyle w:val="564"/>
          <w:b/>
          <w:bCs/>
        </w:rPr>
        <w:t>субъекта Российской Федерации</w:t>
      </w:r>
    </w:p>
    <w:p w:rsidR="00047543" w:rsidRDefault="00EB1CEB">
      <w:pPr>
        <w:pStyle w:val="133"/>
        <w:framePr w:wrap="none" w:vAnchor="page" w:hAnchor="page" w:x="9679" w:y="2906"/>
        <w:shd w:val="clear" w:color="auto" w:fill="auto"/>
        <w:spacing w:line="120" w:lineRule="exact"/>
      </w:pPr>
      <w:r>
        <w:rPr>
          <w:rStyle w:val="130pt2"/>
        </w:rPr>
        <w:t>комплексный</w:t>
      </w:r>
    </w:p>
    <w:p w:rsidR="00047543" w:rsidRDefault="00EB1CEB">
      <w:pPr>
        <w:pStyle w:val="601"/>
        <w:framePr w:wrap="none" w:vAnchor="page" w:hAnchor="page" w:x="9688" w:y="3404"/>
        <w:shd w:val="clear" w:color="auto" w:fill="auto"/>
        <w:spacing w:line="170" w:lineRule="exact"/>
      </w:pPr>
      <w:r>
        <w:rPr>
          <w:rStyle w:val="602"/>
        </w:rPr>
        <w:t>комплексный</w:t>
      </w:r>
    </w:p>
    <w:p w:rsidR="00047543" w:rsidRDefault="00EB1CEB">
      <w:pPr>
        <w:pStyle w:val="601"/>
        <w:framePr w:w="1123" w:h="766" w:hRule="exact" w:wrap="none" w:vAnchor="page" w:hAnchor="page" w:x="9698" w:y="3868"/>
        <w:shd w:val="clear" w:color="auto" w:fill="auto"/>
        <w:spacing w:after="250" w:line="170" w:lineRule="exact"/>
      </w:pPr>
      <w:r>
        <w:rPr>
          <w:rStyle w:val="602"/>
        </w:rPr>
        <w:t>комплексный</w:t>
      </w:r>
    </w:p>
    <w:p w:rsidR="00047543" w:rsidRDefault="00EB1CEB">
      <w:pPr>
        <w:pStyle w:val="601"/>
        <w:framePr w:w="1123" w:h="766" w:hRule="exact" w:wrap="none" w:vAnchor="page" w:hAnchor="page" w:x="9698" w:y="3868"/>
        <w:shd w:val="clear" w:color="auto" w:fill="auto"/>
        <w:spacing w:line="170" w:lineRule="exact"/>
      </w:pPr>
      <w:r>
        <w:rPr>
          <w:rStyle w:val="602"/>
        </w:rPr>
        <w:t>комплексный</w:t>
      </w:r>
    </w:p>
    <w:p w:rsidR="00047543" w:rsidRDefault="00EB1CEB">
      <w:pPr>
        <w:pStyle w:val="601"/>
        <w:framePr w:wrap="none" w:vAnchor="page" w:hAnchor="page" w:x="9736" w:y="4848"/>
        <w:shd w:val="clear" w:color="auto" w:fill="auto"/>
        <w:spacing w:line="170" w:lineRule="exact"/>
      </w:pPr>
      <w:r>
        <w:rPr>
          <w:rStyle w:val="603"/>
        </w:rPr>
        <w:t>комплексный</w:t>
      </w:r>
    </w:p>
    <w:p w:rsidR="00047543" w:rsidRDefault="00EB1CEB">
      <w:pPr>
        <w:pStyle w:val="133"/>
        <w:framePr w:wrap="none" w:vAnchor="page" w:hAnchor="page" w:x="9736" w:y="5315"/>
        <w:shd w:val="clear" w:color="auto" w:fill="auto"/>
        <w:spacing w:line="120" w:lineRule="exact"/>
      </w:pPr>
      <w:r>
        <w:rPr>
          <w:rStyle w:val="130pt3"/>
        </w:rPr>
        <w:t>комплексный</w:t>
      </w:r>
    </w:p>
    <w:p w:rsidR="00047543" w:rsidRDefault="00EB1CEB">
      <w:pPr>
        <w:pStyle w:val="601"/>
        <w:framePr w:wrap="none" w:vAnchor="page" w:hAnchor="page" w:x="9765" w:y="5760"/>
        <w:shd w:val="clear" w:color="auto" w:fill="auto"/>
        <w:spacing w:line="170" w:lineRule="exact"/>
      </w:pPr>
      <w:r>
        <w:rPr>
          <w:rStyle w:val="602"/>
        </w:rPr>
        <w:t>комплексный</w:t>
      </w:r>
    </w:p>
    <w:p w:rsidR="00047543" w:rsidRDefault="00EB1CEB">
      <w:pPr>
        <w:pStyle w:val="601"/>
        <w:framePr w:wrap="none" w:vAnchor="page" w:hAnchor="page" w:x="9775" w:y="6249"/>
        <w:shd w:val="clear" w:color="auto" w:fill="auto"/>
        <w:spacing w:line="170" w:lineRule="exact"/>
      </w:pPr>
      <w:r>
        <w:rPr>
          <w:rStyle w:val="605"/>
        </w:rPr>
        <w:t>комплексный</w:t>
      </w:r>
    </w:p>
    <w:p w:rsidR="00047543" w:rsidRDefault="00EB1CEB">
      <w:pPr>
        <w:pStyle w:val="601"/>
        <w:framePr w:wrap="none" w:vAnchor="page" w:hAnchor="page" w:x="9794" w:y="6710"/>
        <w:shd w:val="clear" w:color="auto" w:fill="auto"/>
        <w:spacing w:line="170" w:lineRule="exact"/>
      </w:pPr>
      <w:r>
        <w:rPr>
          <w:rStyle w:val="602"/>
        </w:rPr>
        <w:t>комплексный</w:t>
      </w:r>
    </w:p>
    <w:p w:rsidR="00047543" w:rsidRDefault="00EB1CEB">
      <w:pPr>
        <w:pStyle w:val="601"/>
        <w:framePr w:wrap="none" w:vAnchor="page" w:hAnchor="page" w:x="9803" w:y="7171"/>
        <w:shd w:val="clear" w:color="auto" w:fill="auto"/>
        <w:spacing w:line="170" w:lineRule="exact"/>
      </w:pPr>
      <w:r>
        <w:rPr>
          <w:rStyle w:val="602"/>
        </w:rPr>
        <w:t>комплексный</w:t>
      </w:r>
    </w:p>
    <w:p w:rsidR="00047543" w:rsidRDefault="00EB1CEB">
      <w:pPr>
        <w:pStyle w:val="601"/>
        <w:framePr w:w="1104" w:h="746" w:hRule="exact" w:wrap="none" w:vAnchor="page" w:hAnchor="page" w:x="9823" w:y="7651"/>
        <w:shd w:val="clear" w:color="auto" w:fill="auto"/>
        <w:spacing w:after="240" w:line="170" w:lineRule="exact"/>
      </w:pPr>
      <w:r>
        <w:rPr>
          <w:rStyle w:val="602"/>
        </w:rPr>
        <w:t>комплексный</w:t>
      </w:r>
    </w:p>
    <w:p w:rsidR="00047543" w:rsidRDefault="00EB1CEB">
      <w:pPr>
        <w:pStyle w:val="601"/>
        <w:framePr w:w="1104" w:h="746" w:hRule="exact" w:wrap="none" w:vAnchor="page" w:hAnchor="page" w:x="9823" w:y="7651"/>
        <w:shd w:val="clear" w:color="auto" w:fill="auto"/>
        <w:spacing w:line="170" w:lineRule="exact"/>
      </w:pPr>
      <w:r>
        <w:rPr>
          <w:rStyle w:val="602"/>
        </w:rPr>
        <w:t>комплексный</w:t>
      </w:r>
    </w:p>
    <w:p w:rsidR="00047543" w:rsidRDefault="00EB1CEB">
      <w:pPr>
        <w:pStyle w:val="601"/>
        <w:framePr w:wrap="none" w:vAnchor="page" w:hAnchor="page" w:x="9842" w:y="8572"/>
        <w:shd w:val="clear" w:color="auto" w:fill="auto"/>
        <w:spacing w:line="170" w:lineRule="exact"/>
      </w:pPr>
      <w:r>
        <w:rPr>
          <w:rStyle w:val="602"/>
        </w:rPr>
        <w:t>комплексный</w:t>
      </w:r>
    </w:p>
    <w:p w:rsidR="00047543" w:rsidRDefault="00EB1CEB">
      <w:pPr>
        <w:pStyle w:val="601"/>
        <w:framePr w:wrap="none" w:vAnchor="page" w:hAnchor="page" w:x="9871" w:y="9052"/>
        <w:shd w:val="clear" w:color="auto" w:fill="auto"/>
        <w:spacing w:line="170" w:lineRule="exact"/>
      </w:pPr>
      <w:r>
        <w:rPr>
          <w:rStyle w:val="605"/>
        </w:rPr>
        <w:t>комплексный</w:t>
      </w:r>
    </w:p>
    <w:p w:rsidR="00047543" w:rsidRDefault="00EB1CEB">
      <w:pPr>
        <w:pStyle w:val="601"/>
        <w:framePr w:wrap="none" w:vAnchor="page" w:hAnchor="page" w:x="9871" w:y="9523"/>
        <w:shd w:val="clear" w:color="auto" w:fill="auto"/>
        <w:spacing w:line="170" w:lineRule="exact"/>
      </w:pPr>
      <w:r>
        <w:rPr>
          <w:rStyle w:val="602"/>
        </w:rPr>
        <w:t>комплексный</w:t>
      </w:r>
    </w:p>
    <w:p w:rsidR="00047543" w:rsidRDefault="00EB1CEB">
      <w:pPr>
        <w:pStyle w:val="601"/>
        <w:framePr w:wrap="none" w:vAnchor="page" w:hAnchor="page" w:x="9890" w:y="9993"/>
        <w:shd w:val="clear" w:color="auto" w:fill="auto"/>
        <w:spacing w:line="170" w:lineRule="exact"/>
      </w:pPr>
      <w:r>
        <w:rPr>
          <w:rStyle w:val="602"/>
        </w:rPr>
        <w:t>комплексный</w:t>
      </w:r>
    </w:p>
    <w:p w:rsidR="00047543" w:rsidRDefault="00EB1CEB">
      <w:pPr>
        <w:pStyle w:val="133"/>
        <w:framePr w:w="3859" w:h="1114" w:hRule="exact" w:wrap="none" w:vAnchor="page" w:hAnchor="page" w:x="11282" w:y="2568"/>
        <w:shd w:val="clear" w:color="auto" w:fill="auto"/>
        <w:tabs>
          <w:tab w:val="left" w:leader="underscore" w:pos="3646"/>
        </w:tabs>
        <w:spacing w:after="56" w:line="187" w:lineRule="exact"/>
        <w:ind w:left="320" w:firstLine="300"/>
      </w:pPr>
      <w:r>
        <w:rPr>
          <w:rStyle w:val="130pt2"/>
        </w:rPr>
        <w:t>решение Исполнительного Комитета</w:t>
      </w:r>
      <w:r>
        <w:rPr>
          <w:rStyle w:val="130pt2"/>
        </w:rPr>
        <w:br/>
        <w:t>Куйбышевского областного Совета народных</w:t>
      </w:r>
      <w:r>
        <w:rPr>
          <w:rStyle w:val="130pt2"/>
        </w:rPr>
        <w:br/>
      </w:r>
      <w:r>
        <w:rPr>
          <w:rStyle w:val="138pt0pt1000"/>
        </w:rPr>
        <w:t xml:space="preserve">депутатов егт 25.09.1967 №566 </w:t>
      </w:r>
      <w:r>
        <w:rPr>
          <w:rStyle w:val="138pt0pt1000"/>
        </w:rPr>
        <w:tab/>
      </w:r>
    </w:p>
    <w:p w:rsidR="00047543" w:rsidRDefault="00EB1CEB">
      <w:pPr>
        <w:pStyle w:val="120"/>
        <w:framePr w:w="3859" w:h="1114" w:hRule="exact" w:wrap="none" w:vAnchor="page" w:hAnchor="page" w:x="11282" w:y="2568"/>
        <w:shd w:val="clear" w:color="auto" w:fill="auto"/>
        <w:spacing w:line="192" w:lineRule="exact"/>
        <w:ind w:right="20"/>
        <w:jc w:val="center"/>
      </w:pPr>
      <w:r>
        <w:rPr>
          <w:rStyle w:val="12f"/>
        </w:rPr>
        <w:t xml:space="preserve">Постановление Правительства Самарской области </w:t>
      </w:r>
      <w:r>
        <w:rPr>
          <w:rStyle w:val="12a"/>
        </w:rPr>
        <w:t>от</w:t>
      </w:r>
    </w:p>
    <w:p w:rsidR="00047543" w:rsidRDefault="00EB1CEB">
      <w:pPr>
        <w:pStyle w:val="120"/>
        <w:framePr w:w="3859" w:h="1114" w:hRule="exact" w:wrap="none" w:vAnchor="page" w:hAnchor="page" w:x="11282" w:y="2568"/>
        <w:shd w:val="clear" w:color="auto" w:fill="auto"/>
        <w:spacing w:line="192" w:lineRule="exact"/>
        <w:ind w:left="211" w:right="211"/>
        <w:jc w:val="center"/>
      </w:pPr>
      <w:r>
        <w:rPr>
          <w:rStyle w:val="128pt"/>
        </w:rPr>
        <w:t xml:space="preserve">31.12.2009 </w:t>
      </w:r>
      <w:r>
        <w:rPr>
          <w:rStyle w:val="128pt0"/>
        </w:rPr>
        <w:t>г. М 722</w:t>
      </w:r>
    </w:p>
    <w:p w:rsidR="00047543" w:rsidRDefault="00EB1CEB">
      <w:pPr>
        <w:pStyle w:val="601"/>
        <w:framePr w:w="3878" w:h="470" w:hRule="exact" w:wrap="none" w:vAnchor="page" w:hAnchor="page" w:x="11282" w:y="3674"/>
        <w:shd w:val="clear" w:color="auto" w:fill="auto"/>
        <w:spacing w:line="170" w:lineRule="exact"/>
      </w:pPr>
      <w:r>
        <w:rPr>
          <w:rStyle w:val="602"/>
        </w:rPr>
        <w:t>Постановление Правительства Самарской области от</w:t>
      </w:r>
    </w:p>
    <w:p w:rsidR="00047543" w:rsidRDefault="00EB1CEB">
      <w:pPr>
        <w:pStyle w:val="1335"/>
        <w:framePr w:w="3878" w:h="470" w:hRule="exact" w:wrap="none" w:vAnchor="page" w:hAnchor="page" w:x="11282" w:y="3674"/>
        <w:shd w:val="clear" w:color="auto" w:fill="auto"/>
        <w:tabs>
          <w:tab w:val="left" w:pos="3446"/>
          <w:tab w:val="left" w:leader="underscore" w:pos="3878"/>
        </w:tabs>
        <w:spacing w:line="170" w:lineRule="exact"/>
        <w:ind w:left="1300"/>
        <w:jc w:val="both"/>
      </w:pPr>
      <w:r>
        <w:rPr>
          <w:rStyle w:val="1336"/>
        </w:rPr>
        <w:t xml:space="preserve">31.12.2009 </w:t>
      </w:r>
      <w:r>
        <w:rPr>
          <w:rStyle w:val="13385pt"/>
        </w:rPr>
        <w:t xml:space="preserve">г. </w:t>
      </w:r>
      <w:r>
        <w:rPr>
          <w:rStyle w:val="1336"/>
          <w:lang w:val="en-US" w:eastAsia="en-US" w:bidi="en-US"/>
        </w:rPr>
        <w:t>N</w:t>
      </w:r>
      <w:r w:rsidRPr="00EB1CEB">
        <w:rPr>
          <w:rStyle w:val="1336"/>
          <w:lang w:eastAsia="en-US" w:bidi="en-US"/>
        </w:rPr>
        <w:t xml:space="preserve"> </w:t>
      </w:r>
      <w:r>
        <w:rPr>
          <w:rStyle w:val="1336"/>
        </w:rPr>
        <w:t>722</w:t>
      </w:r>
      <w:r>
        <w:rPr>
          <w:rStyle w:val="1336"/>
        </w:rPr>
        <w:tab/>
      </w:r>
      <w:r>
        <w:rPr>
          <w:rStyle w:val="1337"/>
        </w:rPr>
        <w:tab/>
      </w:r>
    </w:p>
    <w:p w:rsidR="00047543" w:rsidRDefault="00EB1CEB">
      <w:pPr>
        <w:pStyle w:val="133"/>
        <w:framePr w:w="3917" w:h="923" w:hRule="exact" w:wrap="none" w:vAnchor="page" w:hAnchor="page" w:x="11311" w:y="4162"/>
        <w:shd w:val="clear" w:color="auto" w:fill="auto"/>
        <w:tabs>
          <w:tab w:val="left" w:pos="3077"/>
          <w:tab w:val="left" w:leader="underscore" w:pos="3312"/>
          <w:tab w:val="left" w:leader="underscore" w:pos="3802"/>
        </w:tabs>
        <w:spacing w:after="56" w:line="187" w:lineRule="exact"/>
        <w:ind w:left="1300" w:hanging="1300"/>
      </w:pPr>
      <w:r>
        <w:rPr>
          <w:rStyle w:val="130pt2"/>
        </w:rPr>
        <w:t xml:space="preserve">Постановление Правительства Самарской области от 31.12 2009 г. </w:t>
      </w:r>
      <w:r>
        <w:rPr>
          <w:rStyle w:val="130pt2"/>
          <w:lang w:val="en-US" w:eastAsia="en-US" w:bidi="en-US"/>
        </w:rPr>
        <w:t>N</w:t>
      </w:r>
      <w:r w:rsidRPr="00EB1CEB">
        <w:rPr>
          <w:rStyle w:val="130pt2"/>
          <w:lang w:eastAsia="en-US" w:bidi="en-US"/>
        </w:rPr>
        <w:t xml:space="preserve"> </w:t>
      </w:r>
      <w:r>
        <w:rPr>
          <w:rStyle w:val="130pt2"/>
        </w:rPr>
        <w:t>722</w:t>
      </w:r>
      <w:r>
        <w:rPr>
          <w:rStyle w:val="130pt2"/>
        </w:rPr>
        <w:tab/>
      </w:r>
      <w:r>
        <w:rPr>
          <w:rStyle w:val="130pt2"/>
        </w:rPr>
        <w:tab/>
      </w:r>
      <w:r>
        <w:rPr>
          <w:rStyle w:val="130pt2"/>
        </w:rPr>
        <w:tab/>
      </w:r>
    </w:p>
    <w:p w:rsidR="00047543" w:rsidRDefault="00EB1CEB">
      <w:pPr>
        <w:pStyle w:val="133"/>
        <w:framePr w:w="3917" w:h="923" w:hRule="exact" w:wrap="none" w:vAnchor="page" w:hAnchor="page" w:x="11311" w:y="4162"/>
        <w:shd w:val="clear" w:color="auto" w:fill="auto"/>
        <w:tabs>
          <w:tab w:val="left" w:pos="3418"/>
          <w:tab w:val="left" w:leader="underscore" w:pos="3787"/>
        </w:tabs>
        <w:spacing w:line="192" w:lineRule="exact"/>
        <w:ind w:left="1300" w:hanging="1300"/>
      </w:pPr>
      <w:r>
        <w:rPr>
          <w:rStyle w:val="130pt2"/>
        </w:rPr>
        <w:t xml:space="preserve">Постановление Правится мм на Самарской области от 3112 2009 г. </w:t>
      </w:r>
      <w:r>
        <w:rPr>
          <w:rStyle w:val="130pt2"/>
          <w:lang w:val="en-US" w:eastAsia="en-US" w:bidi="en-US"/>
        </w:rPr>
        <w:t>N</w:t>
      </w:r>
      <w:r w:rsidRPr="00EB1CEB">
        <w:rPr>
          <w:rStyle w:val="130pt2"/>
          <w:lang w:eastAsia="en-US" w:bidi="en-US"/>
        </w:rPr>
        <w:t xml:space="preserve"> </w:t>
      </w:r>
      <w:r>
        <w:rPr>
          <w:rStyle w:val="130pt2"/>
        </w:rPr>
        <w:t>722</w:t>
      </w:r>
      <w:r>
        <w:rPr>
          <w:rStyle w:val="130pt2"/>
        </w:rPr>
        <w:tab/>
      </w:r>
      <w:r>
        <w:rPr>
          <w:rStyle w:val="130pt2"/>
        </w:rPr>
        <w:tab/>
      </w:r>
    </w:p>
    <w:p w:rsidR="00047543" w:rsidRDefault="00EB1CEB">
      <w:pPr>
        <w:pStyle w:val="601"/>
        <w:framePr w:w="3850" w:h="451" w:hRule="exact" w:wrap="none" w:vAnchor="page" w:hAnchor="page" w:x="11339" w:y="5117"/>
        <w:shd w:val="clear" w:color="auto" w:fill="auto"/>
        <w:tabs>
          <w:tab w:val="left" w:pos="1267"/>
        </w:tabs>
        <w:spacing w:line="187" w:lineRule="exact"/>
        <w:jc w:val="both"/>
      </w:pPr>
      <w:r>
        <w:rPr>
          <w:rStyle w:val="604"/>
        </w:rPr>
        <w:t xml:space="preserve">Постановление Правительства Самарской области от </w:t>
      </w:r>
      <w:r>
        <w:rPr>
          <w:rStyle w:val="6075pt0"/>
        </w:rPr>
        <w:t>I</w:t>
      </w:r>
      <w:r>
        <w:rPr>
          <w:rStyle w:val="6075pt0"/>
        </w:rPr>
        <w:tab/>
        <w:t xml:space="preserve">31.12.2009 г. </w:t>
      </w:r>
      <w:r>
        <w:rPr>
          <w:rStyle w:val="6075pt0"/>
          <w:lang w:val="en-US" w:eastAsia="en-US" w:bidi="en-US"/>
        </w:rPr>
        <w:t>N</w:t>
      </w:r>
      <w:r w:rsidRPr="00EB1CEB">
        <w:rPr>
          <w:rStyle w:val="6075pt0"/>
          <w:lang w:eastAsia="en-US" w:bidi="en-US"/>
        </w:rPr>
        <w:t xml:space="preserve"> </w:t>
      </w:r>
      <w:r>
        <w:rPr>
          <w:rStyle w:val="6075pt0"/>
        </w:rPr>
        <w:t>722</w:t>
      </w:r>
    </w:p>
    <w:p w:rsidR="00047543" w:rsidRDefault="00EB1CEB">
      <w:pPr>
        <w:pStyle w:val="601"/>
        <w:framePr w:w="3178" w:h="469" w:hRule="exact" w:wrap="none" w:vAnchor="page" w:hAnchor="page" w:x="11714" w:y="5577"/>
        <w:shd w:val="clear" w:color="auto" w:fill="auto"/>
        <w:spacing w:line="170" w:lineRule="exact"/>
      </w:pPr>
      <w:r>
        <w:rPr>
          <w:rStyle w:val="602"/>
        </w:rPr>
        <w:t>решение Куйбышевского облисполкома от</w:t>
      </w:r>
    </w:p>
    <w:p w:rsidR="00047543" w:rsidRDefault="00EB1CEB">
      <w:pPr>
        <w:pStyle w:val="120"/>
        <w:framePr w:w="3178" w:h="469" w:hRule="exact" w:wrap="none" w:vAnchor="page" w:hAnchor="page" w:x="11714" w:y="5577"/>
        <w:shd w:val="clear" w:color="auto" w:fill="auto"/>
        <w:spacing w:line="150" w:lineRule="exact"/>
        <w:ind w:right="20"/>
        <w:jc w:val="center"/>
      </w:pPr>
      <w:r>
        <w:rPr>
          <w:rStyle w:val="122"/>
        </w:rPr>
        <w:t>25.09.1967 г. № 566</w:t>
      </w:r>
    </w:p>
    <w:p w:rsidR="00047543" w:rsidRDefault="00EB1CEB">
      <w:pPr>
        <w:pStyle w:val="601"/>
        <w:framePr w:w="3206" w:h="504" w:hRule="exact" w:wrap="none" w:vAnchor="page" w:hAnchor="page" w:x="11714" w:y="6035"/>
        <w:shd w:val="clear" w:color="auto" w:fill="auto"/>
        <w:spacing w:line="192" w:lineRule="exact"/>
        <w:ind w:right="20"/>
        <w:jc w:val="center"/>
      </w:pPr>
      <w:r>
        <w:rPr>
          <w:rStyle w:val="602"/>
        </w:rPr>
        <w:t>решение Куйбышевского облисполкома от</w:t>
      </w:r>
      <w:r>
        <w:rPr>
          <w:rStyle w:val="602"/>
        </w:rPr>
        <w:br/>
      </w:r>
      <w:r>
        <w:rPr>
          <w:rStyle w:val="608pt"/>
        </w:rPr>
        <w:t>19.04.1983 г. №6</w:t>
      </w:r>
    </w:p>
    <w:p w:rsidR="00047543" w:rsidRDefault="00EB1CEB">
      <w:pPr>
        <w:pStyle w:val="601"/>
        <w:framePr w:w="3197" w:h="494" w:hRule="exact" w:wrap="none" w:vAnchor="page" w:hAnchor="page" w:x="11733" w:y="6517"/>
        <w:shd w:val="clear" w:color="auto" w:fill="auto"/>
        <w:spacing w:line="197" w:lineRule="exact"/>
        <w:ind w:right="20"/>
        <w:jc w:val="center"/>
      </w:pPr>
      <w:r>
        <w:rPr>
          <w:rStyle w:val="602"/>
        </w:rPr>
        <w:t>решение Куйбышевского облисполкома от</w:t>
      </w:r>
      <w:r>
        <w:rPr>
          <w:rStyle w:val="602"/>
        </w:rPr>
        <w:br/>
      </w:r>
      <w:r>
        <w:rPr>
          <w:rStyle w:val="6075pt"/>
        </w:rPr>
        <w:t>19.04.1983 Г. №6</w:t>
      </w:r>
    </w:p>
    <w:p w:rsidR="00047543" w:rsidRDefault="00EB1CEB">
      <w:pPr>
        <w:pStyle w:val="601"/>
        <w:framePr w:w="3206" w:h="485" w:hRule="exact" w:wrap="none" w:vAnchor="page" w:hAnchor="page" w:x="11743" w:y="6971"/>
        <w:shd w:val="clear" w:color="auto" w:fill="auto"/>
        <w:tabs>
          <w:tab w:val="left" w:pos="2683"/>
          <w:tab w:val="left" w:leader="underscore" w:pos="3115"/>
        </w:tabs>
        <w:spacing w:line="192" w:lineRule="exact"/>
        <w:ind w:left="1020" w:hanging="1020"/>
      </w:pPr>
      <w:r>
        <w:rPr>
          <w:rStyle w:val="602"/>
        </w:rPr>
        <w:t>решение Куйбышевского облисполкома от 19.04.1983 г. № 6</w:t>
      </w:r>
      <w:r>
        <w:rPr>
          <w:rStyle w:val="602"/>
        </w:rPr>
        <w:tab/>
      </w:r>
      <w:r>
        <w:rPr>
          <w:rStyle w:val="602"/>
        </w:rPr>
        <w:tab/>
      </w:r>
    </w:p>
    <w:p w:rsidR="00047543" w:rsidRDefault="00EB1CEB">
      <w:pPr>
        <w:pStyle w:val="601"/>
        <w:framePr w:w="3216" w:h="923" w:hRule="exact" w:wrap="none" w:vAnchor="page" w:hAnchor="page" w:x="11762" w:y="7469"/>
        <w:shd w:val="clear" w:color="auto" w:fill="auto"/>
        <w:spacing w:line="170" w:lineRule="exact"/>
      </w:pPr>
      <w:r>
        <w:rPr>
          <w:rStyle w:val="602"/>
        </w:rPr>
        <w:t>решение Куйбышевского облисполкома от</w:t>
      </w:r>
    </w:p>
    <w:p w:rsidR="00047543" w:rsidRDefault="00EB1CEB">
      <w:pPr>
        <w:pStyle w:val="133"/>
        <w:framePr w:w="3216" w:h="923" w:hRule="exact" w:wrap="none" w:vAnchor="page" w:hAnchor="page" w:x="11762" w:y="7469"/>
        <w:numPr>
          <w:ilvl w:val="0"/>
          <w:numId w:val="68"/>
        </w:numPr>
        <w:shd w:val="clear" w:color="auto" w:fill="auto"/>
        <w:tabs>
          <w:tab w:val="left" w:pos="1798"/>
        </w:tabs>
        <w:spacing w:after="80" w:line="120" w:lineRule="exact"/>
        <w:ind w:left="1020"/>
        <w:jc w:val="both"/>
      </w:pPr>
      <w:r>
        <w:rPr>
          <w:rStyle w:val="130pt3"/>
        </w:rPr>
        <w:t>г. № 6</w:t>
      </w:r>
    </w:p>
    <w:p w:rsidR="00047543" w:rsidRDefault="00EB1CEB">
      <w:pPr>
        <w:pStyle w:val="601"/>
        <w:framePr w:w="3216" w:h="923" w:hRule="exact" w:wrap="none" w:vAnchor="page" w:hAnchor="page" w:x="11762" w:y="7469"/>
        <w:shd w:val="clear" w:color="auto" w:fill="auto"/>
        <w:spacing w:line="170" w:lineRule="exact"/>
      </w:pPr>
      <w:r>
        <w:rPr>
          <w:rStyle w:val="602"/>
        </w:rPr>
        <w:t>решение Куйбышевского облисполкома от</w:t>
      </w:r>
    </w:p>
    <w:p w:rsidR="00047543" w:rsidRDefault="00EB1CEB">
      <w:pPr>
        <w:pStyle w:val="133"/>
        <w:framePr w:w="3216" w:h="923" w:hRule="exact" w:wrap="none" w:vAnchor="page" w:hAnchor="page" w:x="11762" w:y="7469"/>
        <w:numPr>
          <w:ilvl w:val="0"/>
          <w:numId w:val="69"/>
        </w:numPr>
        <w:shd w:val="clear" w:color="auto" w:fill="auto"/>
        <w:tabs>
          <w:tab w:val="left" w:pos="1798"/>
        </w:tabs>
        <w:spacing w:line="120" w:lineRule="exact"/>
        <w:ind w:left="1020"/>
        <w:jc w:val="both"/>
      </w:pPr>
      <w:r>
        <w:rPr>
          <w:rStyle w:val="130pt3"/>
        </w:rPr>
        <w:t>г. Хаб</w:t>
      </w:r>
    </w:p>
    <w:p w:rsidR="00047543" w:rsidRDefault="00EB1CEB">
      <w:pPr>
        <w:pStyle w:val="601"/>
        <w:framePr w:w="3187" w:h="507" w:hRule="exact" w:wrap="none" w:vAnchor="page" w:hAnchor="page" w:x="11791" w:y="8360"/>
        <w:shd w:val="clear" w:color="auto" w:fill="auto"/>
        <w:tabs>
          <w:tab w:val="left" w:pos="2794"/>
          <w:tab w:val="left" w:leader="underscore" w:pos="3106"/>
        </w:tabs>
        <w:spacing w:line="197" w:lineRule="exact"/>
        <w:ind w:left="940" w:hanging="940"/>
      </w:pPr>
      <w:r>
        <w:rPr>
          <w:rStyle w:val="602"/>
        </w:rPr>
        <w:t xml:space="preserve">решение Куйбышевского облисполкома от </w:t>
      </w:r>
      <w:r>
        <w:rPr>
          <w:rStyle w:val="608pt0"/>
        </w:rPr>
        <w:t>25.09.1967 г. Ха 256</w:t>
      </w:r>
      <w:r>
        <w:rPr>
          <w:rStyle w:val="608pt0"/>
        </w:rPr>
        <w:tab/>
      </w:r>
      <w:r>
        <w:rPr>
          <w:rStyle w:val="608pt0"/>
        </w:rPr>
        <w:tab/>
      </w:r>
    </w:p>
    <w:p w:rsidR="00047543" w:rsidRDefault="00EB1CEB">
      <w:pPr>
        <w:pStyle w:val="601"/>
        <w:framePr w:w="3197" w:h="466" w:hRule="exact" w:wrap="none" w:vAnchor="page" w:hAnchor="page" w:x="11800" w:y="8872"/>
        <w:shd w:val="clear" w:color="auto" w:fill="auto"/>
        <w:spacing w:line="192" w:lineRule="exact"/>
        <w:ind w:right="20"/>
        <w:jc w:val="center"/>
      </w:pPr>
      <w:r>
        <w:rPr>
          <w:rStyle w:val="602"/>
        </w:rPr>
        <w:t>решение Куйбышевского облисполкома от</w:t>
      </w:r>
      <w:r>
        <w:rPr>
          <w:rStyle w:val="602"/>
        </w:rPr>
        <w:br/>
        <w:t>25.09.1967 г. №256</w:t>
      </w:r>
    </w:p>
    <w:p w:rsidR="00047543" w:rsidRDefault="00EB1CEB">
      <w:pPr>
        <w:pStyle w:val="601"/>
        <w:framePr w:w="3187" w:h="500" w:hRule="exact" w:wrap="none" w:vAnchor="page" w:hAnchor="page" w:x="11819" w:y="9312"/>
        <w:shd w:val="clear" w:color="auto" w:fill="auto"/>
        <w:spacing w:line="170" w:lineRule="exact"/>
      </w:pPr>
      <w:r>
        <w:rPr>
          <w:rStyle w:val="608pt"/>
        </w:rPr>
        <w:t xml:space="preserve">решение </w:t>
      </w:r>
      <w:r>
        <w:rPr>
          <w:rStyle w:val="602"/>
        </w:rPr>
        <w:t>Куйбышевского облисполкома от</w:t>
      </w:r>
    </w:p>
    <w:p w:rsidR="00047543" w:rsidRDefault="00EB1CEB">
      <w:pPr>
        <w:pStyle w:val="221"/>
        <w:framePr w:w="3187" w:h="500" w:hRule="exact" w:wrap="none" w:vAnchor="page" w:hAnchor="page" w:x="11819" w:y="9312"/>
        <w:shd w:val="clear" w:color="auto" w:fill="auto"/>
        <w:spacing w:line="160" w:lineRule="exact"/>
        <w:ind w:right="20" w:firstLine="0"/>
        <w:jc w:val="center"/>
      </w:pPr>
      <w:r>
        <w:rPr>
          <w:rStyle w:val="224"/>
          <w:b/>
          <w:bCs/>
        </w:rPr>
        <w:t>14.06.1989 г. Ха 201</w:t>
      </w:r>
    </w:p>
    <w:p w:rsidR="00047543" w:rsidRDefault="00EB1CEB">
      <w:pPr>
        <w:pStyle w:val="601"/>
        <w:framePr w:w="3206" w:h="466" w:hRule="exact" w:wrap="none" w:vAnchor="page" w:hAnchor="page" w:x="11829" w:y="9793"/>
        <w:shd w:val="clear" w:color="auto" w:fill="auto"/>
        <w:tabs>
          <w:tab w:val="left" w:leader="underscore" w:pos="3115"/>
        </w:tabs>
        <w:spacing w:line="192" w:lineRule="exact"/>
        <w:ind w:left="1020" w:hanging="1020"/>
      </w:pPr>
      <w:r>
        <w:rPr>
          <w:rStyle w:val="602"/>
        </w:rPr>
        <w:t>решение Куйбышевского облисполкома от 19.04.1983 г. Хаб</w:t>
      </w:r>
      <w:r>
        <w:rPr>
          <w:rStyle w:val="604"/>
        </w:rPr>
        <w:tab/>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EB1CEB">
      <w:pPr>
        <w:pStyle w:val="22"/>
        <w:framePr w:w="310" w:h="2794" w:hRule="exact" w:wrap="none" w:vAnchor="page" w:hAnchor="page" w:x="714" w:y="6467"/>
        <w:shd w:val="clear" w:color="auto" w:fill="auto"/>
        <w:spacing w:before="0" w:after="0" w:line="280" w:lineRule="exact"/>
        <w:jc w:val="left"/>
        <w:textDirection w:val="tbRl"/>
      </w:pPr>
      <w:r>
        <w:lastRenderedPageBreak/>
        <w:t>ДГВ-1038-2016-ППТ-4</w: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93"/>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left"/>
            </w:pPr>
            <w:r>
              <w:rPr>
                <w:rStyle w:val="1911pt"/>
              </w:rPr>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center"/>
            </w:pPr>
            <w:r>
              <w:rPr>
                <w:rStyle w:val="1911pt"/>
              </w:rPr>
              <w:t>Подп. и дата</w:t>
            </w:r>
          </w:p>
        </w:tc>
        <w:tc>
          <w:tcPr>
            <w:tcW w:w="1493"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49" w:h="768"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66"/>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49" w:h="768"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49" w:h="768" w:wrap="none" w:vAnchor="page" w:hAnchor="page" w:x="371" w:y="318"/>
              <w:rPr>
                <w:sz w:val="10"/>
                <w:szCs w:val="10"/>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49" w:h="768" w:wrap="none" w:vAnchor="page" w:hAnchor="page" w:x="371" w:y="318"/>
              <w:rPr>
                <w:sz w:val="10"/>
                <w:szCs w:val="10"/>
              </w:rPr>
            </w:pPr>
          </w:p>
        </w:tc>
      </w:tr>
    </w:tbl>
    <w:p w:rsidR="00047543" w:rsidRDefault="00EB1CEB">
      <w:pPr>
        <w:pStyle w:val="561"/>
        <w:framePr w:w="307" w:h="318" w:hRule="exact" w:wrap="none" w:vAnchor="page" w:hAnchor="page" w:x="482" w:y="11192"/>
        <w:shd w:val="clear" w:color="auto" w:fill="auto"/>
        <w:spacing w:after="0" w:line="160" w:lineRule="exact"/>
      </w:pPr>
      <w:r>
        <w:rPr>
          <w:lang w:val="en-US" w:eastAsia="en-US" w:bidi="en-US"/>
        </w:rPr>
        <w:t>VO</w:t>
      </w:r>
    </w:p>
    <w:p w:rsidR="00047543" w:rsidRDefault="00EB1CEB">
      <w:pPr>
        <w:pStyle w:val="561"/>
        <w:framePr w:w="307" w:h="318" w:hRule="exact" w:wrap="none" w:vAnchor="page" w:hAnchor="page" w:x="482" w:y="11192"/>
        <w:shd w:val="clear" w:color="auto" w:fill="auto"/>
        <w:spacing w:after="0" w:line="160" w:lineRule="exact"/>
      </w:pPr>
      <w:r>
        <w:rPr>
          <w:lang w:val="en-US" w:eastAsia="en-US" w:bidi="en-US"/>
        </w:rPr>
        <w:t>Ov</w:t>
      </w:r>
    </w:p>
    <w:p w:rsidR="00047543" w:rsidRDefault="00EB1CEB">
      <w:pPr>
        <w:pStyle w:val="113"/>
        <w:framePr w:w="269" w:h="568" w:hRule="exact" w:wrap="none" w:vAnchor="page" w:hAnchor="page" w:x="923" w:y="11018"/>
        <w:shd w:val="clear" w:color="auto" w:fill="auto"/>
        <w:spacing w:line="200" w:lineRule="exact"/>
      </w:pPr>
      <w:bookmarkStart w:id="99" w:name="bookmark98"/>
      <w:r>
        <w:rPr>
          <w:rStyle w:val="114"/>
          <w:i/>
          <w:iCs/>
        </w:rPr>
        <w:t>и</w:t>
      </w:r>
      <w:bookmarkEnd w:id="99"/>
    </w:p>
    <w:p w:rsidR="00047543" w:rsidRDefault="00EB1CEB">
      <w:pPr>
        <w:pStyle w:val="22"/>
        <w:framePr w:w="269" w:h="568" w:hRule="exact" w:wrap="none" w:vAnchor="page" w:hAnchor="page" w:x="923" w:y="11018"/>
        <w:shd w:val="clear" w:color="auto" w:fill="auto"/>
        <w:spacing w:before="0" w:after="0" w:line="106" w:lineRule="exact"/>
        <w:jc w:val="left"/>
      </w:pPr>
      <w:r>
        <w:t>к</w:t>
      </w:r>
    </w:p>
    <w:p w:rsidR="00047543" w:rsidRDefault="00EB1CEB">
      <w:pPr>
        <w:pStyle w:val="561"/>
        <w:framePr w:w="269" w:h="568" w:hRule="exact" w:wrap="none" w:vAnchor="page" w:hAnchor="page" w:x="923" w:y="11018"/>
        <w:shd w:val="clear" w:color="auto" w:fill="auto"/>
        <w:spacing w:after="0" w:line="106" w:lineRule="exact"/>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22"/>
        <w:framePr w:w="365" w:h="505" w:hRule="exact" w:wrap="none" w:vAnchor="page" w:hAnchor="page" w:x="2939" w:y="2355"/>
        <w:shd w:val="clear" w:color="auto" w:fill="auto"/>
        <w:spacing w:before="0" w:after="0" w:line="280" w:lineRule="exact"/>
        <w:jc w:val="left"/>
      </w:pPr>
      <w:r>
        <w:rPr>
          <w:rStyle w:val="2e"/>
        </w:rPr>
        <w:t>№</w:t>
      </w:r>
    </w:p>
    <w:p w:rsidR="00047543" w:rsidRDefault="00EB1CEB">
      <w:pPr>
        <w:pStyle w:val="221"/>
        <w:framePr w:w="365" w:h="505" w:hRule="exact" w:wrap="none" w:vAnchor="page" w:hAnchor="page" w:x="2939" w:y="2355"/>
        <w:shd w:val="clear" w:color="auto" w:fill="auto"/>
        <w:spacing w:line="160" w:lineRule="exact"/>
        <w:ind w:firstLine="0"/>
      </w:pPr>
      <w:r>
        <w:rPr>
          <w:rStyle w:val="224"/>
          <w:b/>
          <w:bCs/>
        </w:rPr>
        <w:t>п/п</w:t>
      </w:r>
    </w:p>
    <w:p w:rsidR="00047543" w:rsidRDefault="00EB1CEB">
      <w:pPr>
        <w:pStyle w:val="221"/>
        <w:framePr w:wrap="none" w:vAnchor="page" w:hAnchor="page" w:x="3688" w:y="2454"/>
        <w:shd w:val="clear" w:color="auto" w:fill="auto"/>
        <w:spacing w:line="160" w:lineRule="exact"/>
        <w:ind w:firstLine="0"/>
      </w:pPr>
      <w:r>
        <w:rPr>
          <w:rStyle w:val="225"/>
          <w:b/>
          <w:bCs/>
        </w:rPr>
        <w:t>Наименование ООПТ</w:t>
      </w:r>
    </w:p>
    <w:p w:rsidR="00047543" w:rsidRDefault="00EB1CEB">
      <w:pPr>
        <w:pStyle w:val="561"/>
        <w:framePr w:wrap="none" w:vAnchor="page" w:hAnchor="page" w:x="2891" w:y="3032"/>
        <w:shd w:val="clear" w:color="auto" w:fill="auto"/>
        <w:spacing w:after="0" w:line="160" w:lineRule="exact"/>
      </w:pPr>
      <w:r>
        <w:rPr>
          <w:rStyle w:val="565"/>
          <w:b/>
          <w:bCs/>
        </w:rPr>
        <w:t>50.</w:t>
      </w:r>
    </w:p>
    <w:p w:rsidR="00047543" w:rsidRDefault="00EB1CEB">
      <w:pPr>
        <w:pStyle w:val="561"/>
        <w:framePr w:wrap="none" w:vAnchor="page" w:hAnchor="page" w:x="2920" w:y="3512"/>
        <w:shd w:val="clear" w:color="auto" w:fill="auto"/>
        <w:spacing w:after="0" w:line="160" w:lineRule="exact"/>
      </w:pPr>
      <w:r>
        <w:rPr>
          <w:rStyle w:val="563"/>
          <w:b/>
          <w:bCs/>
        </w:rPr>
        <w:t>51.</w:t>
      </w:r>
    </w:p>
    <w:p w:rsidR="00047543" w:rsidRDefault="00EB1CEB">
      <w:pPr>
        <w:pStyle w:val="561"/>
        <w:framePr w:wrap="none" w:vAnchor="page" w:hAnchor="page" w:x="3419" w:y="2984"/>
        <w:shd w:val="clear" w:color="auto" w:fill="auto"/>
        <w:spacing w:after="0" w:line="160" w:lineRule="exact"/>
      </w:pPr>
      <w:r>
        <w:rPr>
          <w:rStyle w:val="565"/>
          <w:b/>
          <w:bCs/>
        </w:rPr>
        <w:t>Озеро Я никое</w:t>
      </w:r>
    </w:p>
    <w:p w:rsidR="00047543" w:rsidRDefault="00EB1CEB">
      <w:pPr>
        <w:pStyle w:val="221"/>
        <w:framePr w:wrap="none" w:vAnchor="page" w:hAnchor="page" w:x="6559" w:y="2408"/>
        <w:shd w:val="clear" w:color="auto" w:fill="auto"/>
        <w:spacing w:line="160" w:lineRule="exact"/>
        <w:ind w:firstLine="0"/>
      </w:pPr>
      <w:r>
        <w:rPr>
          <w:rStyle w:val="224"/>
          <w:b/>
          <w:bCs/>
        </w:rPr>
        <w:t>Статус</w:t>
      </w:r>
    </w:p>
    <w:p w:rsidR="00047543" w:rsidRDefault="00EB1CEB">
      <w:pPr>
        <w:pStyle w:val="561"/>
        <w:framePr w:wrap="none" w:vAnchor="page" w:hAnchor="page" w:x="2930" w:y="3977"/>
        <w:shd w:val="clear" w:color="auto" w:fill="auto"/>
        <w:spacing w:after="0" w:line="160" w:lineRule="exact"/>
      </w:pPr>
      <w:r>
        <w:rPr>
          <w:rStyle w:val="563"/>
          <w:b/>
          <w:bCs/>
        </w:rPr>
        <w:t>52.</w:t>
      </w:r>
    </w:p>
    <w:p w:rsidR="00047543" w:rsidRDefault="00EB1CEB">
      <w:pPr>
        <w:pStyle w:val="371"/>
        <w:framePr w:wrap="none" w:vAnchor="page" w:hAnchor="page" w:x="3448" w:y="3432"/>
        <w:shd w:val="clear" w:color="auto" w:fill="auto"/>
        <w:spacing w:after="0" w:line="140" w:lineRule="exact"/>
        <w:jc w:val="left"/>
      </w:pPr>
      <w:r>
        <w:rPr>
          <w:rStyle w:val="377"/>
          <w:b/>
          <w:bCs/>
        </w:rPr>
        <w:t>Преображенная степь</w:t>
      </w:r>
    </w:p>
    <w:p w:rsidR="00047543" w:rsidRDefault="00EB1CEB">
      <w:pPr>
        <w:pStyle w:val="561"/>
        <w:framePr w:wrap="none" w:vAnchor="page" w:hAnchor="page" w:x="3458" w:y="3906"/>
        <w:shd w:val="clear" w:color="auto" w:fill="auto"/>
        <w:spacing w:after="0" w:line="160" w:lineRule="exact"/>
      </w:pPr>
      <w:r>
        <w:rPr>
          <w:rStyle w:val="563"/>
          <w:b/>
          <w:bCs/>
        </w:rPr>
        <w:t>Устье реки Чапаевки</w:t>
      </w:r>
    </w:p>
    <w:p w:rsidR="00047543" w:rsidRDefault="00EB1CEB">
      <w:pPr>
        <w:pStyle w:val="561"/>
        <w:framePr w:w="1853" w:h="457" w:hRule="exact" w:wrap="none" w:vAnchor="page" w:hAnchor="page" w:x="6002" w:y="2804"/>
        <w:shd w:val="clear" w:color="auto" w:fill="auto"/>
        <w:spacing w:after="0" w:line="187" w:lineRule="exact"/>
        <w:jc w:val="center"/>
      </w:pPr>
      <w:r>
        <w:rPr>
          <w:rStyle w:val="565"/>
          <w:b/>
          <w:bCs/>
        </w:rPr>
        <w:t>ламЯ I НИК природы</w:t>
      </w:r>
      <w:r>
        <w:rPr>
          <w:rStyle w:val="565"/>
          <w:b/>
          <w:bCs/>
        </w:rPr>
        <w:br/>
        <w:t>региональною значения</w:t>
      </w:r>
    </w:p>
    <w:p w:rsidR="00047543" w:rsidRDefault="00EB1CEB">
      <w:pPr>
        <w:pStyle w:val="561"/>
        <w:framePr w:w="1843" w:h="481" w:hRule="exact" w:wrap="none" w:vAnchor="page" w:hAnchor="page" w:x="6021" w:y="3259"/>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53" w:h="471" w:hRule="exact" w:wrap="none" w:vAnchor="page" w:hAnchor="page" w:x="6031" w:y="3740"/>
        <w:shd w:val="clear" w:color="auto" w:fill="auto"/>
        <w:spacing w:after="0" w:line="187" w:lineRule="exact"/>
        <w:ind w:right="20"/>
        <w:jc w:val="center"/>
      </w:pPr>
      <w:r>
        <w:rPr>
          <w:rStyle w:val="563"/>
          <w:b/>
          <w:bCs/>
        </w:rPr>
        <w:t>памятник природы</w:t>
      </w:r>
      <w:r>
        <w:rPr>
          <w:rStyle w:val="563"/>
          <w:b/>
          <w:bCs/>
        </w:rPr>
        <w:br/>
        <w:t>регионального значения</w:t>
      </w:r>
    </w:p>
    <w:p w:rsidR="00047543" w:rsidRDefault="00EB1CEB">
      <w:pPr>
        <w:pStyle w:val="561"/>
        <w:framePr w:wrap="none" w:vAnchor="page" w:hAnchor="page" w:x="2939" w:y="4448"/>
        <w:shd w:val="clear" w:color="auto" w:fill="auto"/>
        <w:spacing w:after="0" w:line="160" w:lineRule="exact"/>
      </w:pPr>
      <w:r>
        <w:rPr>
          <w:rStyle w:val="563"/>
          <w:b/>
          <w:bCs/>
        </w:rPr>
        <w:t>53.</w:t>
      </w:r>
    </w:p>
    <w:p w:rsidR="00047543" w:rsidRDefault="00EB1CEB">
      <w:pPr>
        <w:pStyle w:val="561"/>
        <w:framePr w:wrap="none" w:vAnchor="page" w:hAnchor="page" w:x="2959" w:y="4913"/>
        <w:shd w:val="clear" w:color="auto" w:fill="auto"/>
        <w:spacing w:after="0" w:line="160" w:lineRule="exact"/>
      </w:pPr>
      <w:r>
        <w:rPr>
          <w:rStyle w:val="56a"/>
          <w:b/>
          <w:bCs/>
        </w:rPr>
        <w:t>54.</w:t>
      </w:r>
    </w:p>
    <w:p w:rsidR="00047543" w:rsidRDefault="00EB1CEB">
      <w:pPr>
        <w:pStyle w:val="891"/>
        <w:framePr w:wrap="none" w:vAnchor="page" w:hAnchor="page" w:x="2978" w:y="5411"/>
        <w:shd w:val="clear" w:color="auto" w:fill="auto"/>
        <w:spacing w:line="140" w:lineRule="exact"/>
        <w:ind w:firstLine="0"/>
      </w:pPr>
      <w:r>
        <w:rPr>
          <w:rStyle w:val="892"/>
        </w:rPr>
        <w:t>55.</w:t>
      </w:r>
    </w:p>
    <w:p w:rsidR="00047543" w:rsidRDefault="00EB1CEB">
      <w:pPr>
        <w:pStyle w:val="561"/>
        <w:framePr w:w="1507" w:h="1546" w:hRule="exact" w:wrap="none" w:vAnchor="page" w:hAnchor="page" w:x="3467" w:y="4110"/>
        <w:shd w:val="clear" w:color="auto" w:fill="auto"/>
        <w:spacing w:after="0" w:line="480" w:lineRule="exact"/>
      </w:pPr>
      <w:r>
        <w:rPr>
          <w:rStyle w:val="565"/>
          <w:b/>
          <w:bCs/>
        </w:rPr>
        <w:t>Березовский родник Гора Лысая ■Зеленая гора</w:t>
      </w:r>
    </w:p>
    <w:p w:rsidR="00047543" w:rsidRDefault="00EB1CEB">
      <w:pPr>
        <w:pStyle w:val="561"/>
        <w:framePr w:w="1862" w:h="901" w:hRule="exact" w:wrap="none" w:vAnchor="page" w:hAnchor="page" w:x="6040" w:y="4232"/>
        <w:shd w:val="clear" w:color="auto" w:fill="auto"/>
        <w:spacing w:after="0" w:line="160" w:lineRule="exact"/>
        <w:ind w:right="20"/>
        <w:jc w:val="center"/>
      </w:pPr>
      <w:r>
        <w:rPr>
          <w:rStyle w:val="564"/>
          <w:b/>
          <w:bCs/>
        </w:rPr>
        <w:t>памятник природы</w:t>
      </w:r>
    </w:p>
    <w:p w:rsidR="00047543" w:rsidRDefault="00EB1CEB">
      <w:pPr>
        <w:pStyle w:val="561"/>
        <w:framePr w:w="1862" w:h="901" w:hRule="exact" w:wrap="none" w:vAnchor="page" w:hAnchor="page" w:x="6040" w:y="4232"/>
        <w:shd w:val="clear" w:color="auto" w:fill="auto"/>
        <w:spacing w:after="33" w:line="160" w:lineRule="exact"/>
      </w:pPr>
      <w:r>
        <w:rPr>
          <w:rStyle w:val="565"/>
          <w:b/>
          <w:bCs/>
        </w:rPr>
        <w:t xml:space="preserve">регионального </w:t>
      </w:r>
      <w:r>
        <w:rPr>
          <w:rStyle w:val="568"/>
          <w:b/>
          <w:bCs/>
        </w:rPr>
        <w:t>значения</w:t>
      </w:r>
    </w:p>
    <w:p w:rsidR="00047543" w:rsidRDefault="00EB1CEB">
      <w:pPr>
        <w:pStyle w:val="561"/>
        <w:framePr w:w="1862" w:h="901" w:hRule="exact" w:wrap="none" w:vAnchor="page" w:hAnchor="page" w:x="6040" w:y="4232"/>
        <w:shd w:val="clear" w:color="auto" w:fill="auto"/>
        <w:spacing w:after="0" w:line="182" w:lineRule="exact"/>
        <w:ind w:right="20"/>
        <w:jc w:val="center"/>
      </w:pPr>
      <w:r>
        <w:rPr>
          <w:rStyle w:val="565"/>
          <w:b/>
          <w:bCs/>
        </w:rPr>
        <w:t>памятник природы</w:t>
      </w:r>
      <w:r>
        <w:rPr>
          <w:rStyle w:val="565"/>
          <w:b/>
          <w:bCs/>
        </w:rPr>
        <w:br/>
      </w:r>
      <w:r>
        <w:rPr>
          <w:rStyle w:val="565"/>
          <w:b/>
          <w:bCs/>
          <w:lang w:val="en-US" w:eastAsia="en-US" w:bidi="en-US"/>
        </w:rPr>
        <w:t>pel</w:t>
      </w:r>
      <w:r w:rsidRPr="00EB1CEB">
        <w:rPr>
          <w:rStyle w:val="565"/>
          <w:b/>
          <w:bCs/>
          <w:lang w:eastAsia="en-US" w:bidi="en-US"/>
        </w:rPr>
        <w:t xml:space="preserve"> </w:t>
      </w:r>
      <w:r>
        <w:rPr>
          <w:rStyle w:val="565"/>
          <w:b/>
          <w:bCs/>
        </w:rPr>
        <w:t>ионально!о значения</w:t>
      </w:r>
    </w:p>
    <w:p w:rsidR="00047543" w:rsidRDefault="00EB1CEB">
      <w:pPr>
        <w:pStyle w:val="561"/>
        <w:framePr w:wrap="none" w:vAnchor="page" w:hAnchor="page" w:x="2987" w:y="5869"/>
        <w:shd w:val="clear" w:color="auto" w:fill="auto"/>
        <w:spacing w:after="0" w:line="160" w:lineRule="exact"/>
      </w:pPr>
      <w:r>
        <w:rPr>
          <w:rStyle w:val="563"/>
          <w:b/>
          <w:bCs/>
        </w:rPr>
        <w:t>56.</w:t>
      </w:r>
    </w:p>
    <w:p w:rsidR="00047543" w:rsidRDefault="00EB1CEB">
      <w:pPr>
        <w:pStyle w:val="561"/>
        <w:framePr w:wrap="none" w:vAnchor="page" w:hAnchor="page" w:x="3007" w:y="6339"/>
        <w:shd w:val="clear" w:color="auto" w:fill="auto"/>
        <w:spacing w:after="0" w:line="160" w:lineRule="exact"/>
      </w:pPr>
      <w:r>
        <w:rPr>
          <w:rStyle w:val="563"/>
          <w:b/>
          <w:bCs/>
        </w:rPr>
        <w:t>57.</w:t>
      </w:r>
    </w:p>
    <w:p w:rsidR="00047543" w:rsidRDefault="00EB1CEB">
      <w:pPr>
        <w:pStyle w:val="561"/>
        <w:framePr w:wrap="none" w:vAnchor="page" w:hAnchor="page" w:x="3016" w:y="6814"/>
        <w:shd w:val="clear" w:color="auto" w:fill="auto"/>
        <w:spacing w:after="0" w:line="160" w:lineRule="exact"/>
      </w:pPr>
      <w:r>
        <w:rPr>
          <w:rStyle w:val="563"/>
          <w:b/>
          <w:bCs/>
        </w:rPr>
        <w:t>58.</w:t>
      </w:r>
    </w:p>
    <w:p w:rsidR="00047543" w:rsidRDefault="00EB1CEB">
      <w:pPr>
        <w:pStyle w:val="561"/>
        <w:framePr w:wrap="none" w:vAnchor="page" w:hAnchor="page" w:x="2978" w:y="7290"/>
        <w:shd w:val="clear" w:color="auto" w:fill="auto"/>
        <w:spacing w:after="0" w:line="160" w:lineRule="exact"/>
      </w:pPr>
      <w:r>
        <w:rPr>
          <w:rStyle w:val="563"/>
          <w:b/>
          <w:bCs/>
        </w:rPr>
        <w:t>59.</w:t>
      </w:r>
    </w:p>
    <w:p w:rsidR="00047543" w:rsidRDefault="00EB1CEB">
      <w:pPr>
        <w:pStyle w:val="371"/>
        <w:framePr w:wrap="none" w:vAnchor="page" w:hAnchor="page" w:x="3525" w:y="5814"/>
        <w:shd w:val="clear" w:color="auto" w:fill="auto"/>
        <w:spacing w:after="0" w:line="140" w:lineRule="exact"/>
        <w:jc w:val="left"/>
      </w:pPr>
      <w:r>
        <w:rPr>
          <w:rStyle w:val="377"/>
          <w:b/>
          <w:bCs/>
        </w:rPr>
        <w:t>Родник Мордвине кий</w:t>
      </w:r>
    </w:p>
    <w:p w:rsidR="00047543" w:rsidRDefault="00EB1CEB">
      <w:pPr>
        <w:pStyle w:val="561"/>
        <w:framePr w:wrap="none" w:vAnchor="page" w:hAnchor="page" w:x="3525" w:y="6272"/>
        <w:shd w:val="clear" w:color="auto" w:fill="auto"/>
        <w:spacing w:after="0" w:line="160" w:lineRule="exact"/>
      </w:pPr>
      <w:r>
        <w:rPr>
          <w:rStyle w:val="564"/>
          <w:b/>
          <w:bCs/>
        </w:rPr>
        <w:t>Чишмалинский родник</w:t>
      </w:r>
    </w:p>
    <w:p w:rsidR="00047543" w:rsidRDefault="00EB1CEB">
      <w:pPr>
        <w:pStyle w:val="561"/>
        <w:framePr w:wrap="none" w:vAnchor="page" w:hAnchor="page" w:x="3535" w:y="6743"/>
        <w:shd w:val="clear" w:color="auto" w:fill="auto"/>
        <w:spacing w:after="0" w:line="160" w:lineRule="exact"/>
      </w:pPr>
      <w:r>
        <w:rPr>
          <w:rStyle w:val="563"/>
          <w:b/>
          <w:bCs/>
        </w:rPr>
        <w:t>Древостой дуба</w:t>
      </w:r>
    </w:p>
    <w:p w:rsidR="00047543" w:rsidRDefault="00EB1CEB">
      <w:pPr>
        <w:pStyle w:val="561"/>
        <w:framePr w:w="1872" w:h="923" w:hRule="exact" w:wrap="none" w:vAnchor="page" w:hAnchor="page" w:x="6079" w:y="5160"/>
        <w:shd w:val="clear" w:color="auto" w:fill="auto"/>
        <w:spacing w:after="60" w:line="187" w:lineRule="exact"/>
        <w:jc w:val="center"/>
      </w:pPr>
      <w:r>
        <w:rPr>
          <w:rStyle w:val="565"/>
          <w:b/>
          <w:bCs/>
        </w:rPr>
        <w:t>памятник природы</w:t>
      </w:r>
      <w:r>
        <w:rPr>
          <w:rStyle w:val="565"/>
          <w:b/>
          <w:bCs/>
        </w:rPr>
        <w:br/>
        <w:t>рег ионапьиото значения</w:t>
      </w:r>
    </w:p>
    <w:p w:rsidR="00047543" w:rsidRDefault="00EB1CEB">
      <w:pPr>
        <w:pStyle w:val="561"/>
        <w:framePr w:w="1872" w:h="923" w:hRule="exact" w:wrap="none" w:vAnchor="page" w:hAnchor="page" w:x="6079" w:y="5160"/>
        <w:shd w:val="clear" w:color="auto" w:fill="auto"/>
        <w:spacing w:after="0" w:line="187" w:lineRule="exact"/>
        <w:jc w:val="center"/>
      </w:pPr>
      <w:r>
        <w:rPr>
          <w:rStyle w:val="565"/>
          <w:b/>
          <w:bCs/>
        </w:rPr>
        <w:t>памнгник природы</w:t>
      </w:r>
      <w:r>
        <w:rPr>
          <w:rStyle w:val="565"/>
          <w:b/>
          <w:bCs/>
        </w:rPr>
        <w:br/>
      </w:r>
      <w:r>
        <w:rPr>
          <w:rStyle w:val="563"/>
          <w:b/>
          <w:bCs/>
        </w:rPr>
        <w:t>регионального значения</w:t>
      </w:r>
    </w:p>
    <w:p w:rsidR="00047543" w:rsidRDefault="00EB1CEB">
      <w:pPr>
        <w:pStyle w:val="561"/>
        <w:framePr w:wrap="none" w:vAnchor="page" w:hAnchor="page" w:x="3563" w:y="7194"/>
        <w:shd w:val="clear" w:color="auto" w:fill="auto"/>
        <w:spacing w:after="0" w:line="160" w:lineRule="exact"/>
      </w:pPr>
      <w:r>
        <w:rPr>
          <w:rStyle w:val="563"/>
          <w:b/>
          <w:bCs/>
        </w:rPr>
        <w:t>Исаклинская нагорная лесостепь</w:t>
      </w:r>
    </w:p>
    <w:p w:rsidR="00047543" w:rsidRDefault="00EB1CEB">
      <w:pPr>
        <w:pStyle w:val="371"/>
        <w:framePr w:wrap="none" w:vAnchor="page" w:hAnchor="page" w:x="3035" w:y="7754"/>
        <w:shd w:val="clear" w:color="auto" w:fill="auto"/>
        <w:spacing w:after="0" w:line="140" w:lineRule="exact"/>
        <w:jc w:val="left"/>
      </w:pPr>
      <w:r>
        <w:rPr>
          <w:rStyle w:val="374"/>
          <w:b/>
          <w:bCs/>
        </w:rPr>
        <w:t>60,</w:t>
      </w:r>
    </w:p>
    <w:p w:rsidR="00047543" w:rsidRDefault="00EB1CEB">
      <w:pPr>
        <w:pStyle w:val="561"/>
        <w:framePr w:wrap="none" w:vAnchor="page" w:hAnchor="page" w:x="3563" w:y="7678"/>
        <w:shd w:val="clear" w:color="auto" w:fill="auto"/>
        <w:spacing w:after="0" w:line="160" w:lineRule="exact"/>
      </w:pPr>
      <w:r>
        <w:rPr>
          <w:rStyle w:val="563"/>
          <w:b/>
          <w:bCs/>
        </w:rPr>
        <w:t>Липовой древостой</w:t>
      </w:r>
    </w:p>
    <w:p w:rsidR="00047543" w:rsidRDefault="00EB1CEB">
      <w:pPr>
        <w:pStyle w:val="561"/>
        <w:framePr w:wrap="none" w:vAnchor="page" w:hAnchor="page" w:x="3064" w:y="8216"/>
        <w:shd w:val="clear" w:color="auto" w:fill="auto"/>
        <w:spacing w:after="0" w:line="160" w:lineRule="exact"/>
      </w:pPr>
      <w:r>
        <w:rPr>
          <w:rStyle w:val="563"/>
          <w:b/>
          <w:bCs/>
        </w:rPr>
        <w:t>61.</w:t>
      </w:r>
    </w:p>
    <w:p w:rsidR="00047543" w:rsidRDefault="00EB1CEB">
      <w:pPr>
        <w:pStyle w:val="561"/>
        <w:framePr w:wrap="none" w:vAnchor="page" w:hAnchor="page" w:x="3074" w:y="8677"/>
        <w:shd w:val="clear" w:color="auto" w:fill="auto"/>
        <w:spacing w:after="0" w:line="160" w:lineRule="exact"/>
      </w:pPr>
      <w:r>
        <w:rPr>
          <w:rStyle w:val="563"/>
          <w:b/>
          <w:bCs/>
        </w:rPr>
        <w:t>62.</w:t>
      </w:r>
    </w:p>
    <w:p w:rsidR="00047543" w:rsidRDefault="00EB1CEB">
      <w:pPr>
        <w:pStyle w:val="561"/>
        <w:framePr w:w="1872" w:h="924" w:hRule="exact" w:wrap="none" w:vAnchor="page" w:hAnchor="page" w:x="6117" w:y="6100"/>
        <w:shd w:val="clear" w:color="auto" w:fill="auto"/>
        <w:spacing w:after="56" w:line="182" w:lineRule="exact"/>
        <w:ind w:left="20"/>
        <w:jc w:val="center"/>
      </w:pPr>
      <w:r>
        <w:rPr>
          <w:rStyle w:val="564"/>
          <w:b/>
          <w:bCs/>
        </w:rPr>
        <w:t>памятник природы</w:t>
      </w:r>
      <w:r>
        <w:rPr>
          <w:rStyle w:val="564"/>
          <w:b/>
          <w:bCs/>
        </w:rPr>
        <w:br/>
        <w:t xml:space="preserve">регионального </w:t>
      </w:r>
      <w:r>
        <w:rPr>
          <w:rStyle w:val="566"/>
          <w:b/>
          <w:bCs/>
        </w:rPr>
        <w:t>значения</w:t>
      </w:r>
    </w:p>
    <w:p w:rsidR="00047543" w:rsidRDefault="00EB1CEB">
      <w:pPr>
        <w:pStyle w:val="561"/>
        <w:framePr w:w="1872" w:h="924" w:hRule="exact" w:wrap="none" w:vAnchor="page" w:hAnchor="page" w:x="6117" w:y="6100"/>
        <w:shd w:val="clear" w:color="auto" w:fill="auto"/>
        <w:spacing w:after="0" w:line="187" w:lineRule="exact"/>
        <w:ind w:left="20"/>
        <w:jc w:val="center"/>
      </w:pPr>
      <w:r>
        <w:rPr>
          <w:rStyle w:val="564"/>
          <w:b/>
          <w:bCs/>
        </w:rPr>
        <w:t>памятник природы</w:t>
      </w:r>
      <w:r>
        <w:rPr>
          <w:rStyle w:val="564"/>
          <w:b/>
          <w:bCs/>
        </w:rPr>
        <w:br/>
        <w:t>регионального значения</w:t>
      </w:r>
    </w:p>
    <w:p w:rsidR="00047543" w:rsidRDefault="00EB1CEB">
      <w:pPr>
        <w:pStyle w:val="561"/>
        <w:framePr w:w="1882" w:h="933" w:hRule="exact" w:wrap="none" w:vAnchor="page" w:hAnchor="page" w:x="6136" w:y="7032"/>
        <w:shd w:val="clear" w:color="auto" w:fill="auto"/>
        <w:spacing w:after="60" w:line="187" w:lineRule="exact"/>
        <w:jc w:val="center"/>
      </w:pPr>
      <w:r>
        <w:rPr>
          <w:rStyle w:val="563"/>
          <w:b/>
          <w:bCs/>
        </w:rPr>
        <w:t>памятник природы</w:t>
      </w:r>
      <w:r>
        <w:rPr>
          <w:rStyle w:val="563"/>
          <w:b/>
          <w:bCs/>
        </w:rPr>
        <w:br/>
        <w:t>регионального з</w:t>
      </w:r>
      <w:r>
        <w:rPr>
          <w:rStyle w:val="562"/>
          <w:b/>
          <w:bCs/>
        </w:rPr>
        <w:t>начения</w:t>
      </w:r>
    </w:p>
    <w:p w:rsidR="00047543" w:rsidRDefault="00EB1CEB">
      <w:pPr>
        <w:pStyle w:val="561"/>
        <w:framePr w:w="1882" w:h="933" w:hRule="exact" w:wrap="none" w:vAnchor="page" w:hAnchor="page" w:x="6136" w:y="7032"/>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rap="none" w:vAnchor="page" w:hAnchor="page" w:x="3592" w:y="8154"/>
        <w:shd w:val="clear" w:color="auto" w:fill="auto"/>
        <w:spacing w:after="0" w:line="160" w:lineRule="exact"/>
      </w:pPr>
      <w:r>
        <w:rPr>
          <w:rStyle w:val="563"/>
          <w:b/>
          <w:bCs/>
        </w:rPr>
        <w:t>Озеро Молочка</w:t>
      </w:r>
    </w:p>
    <w:p w:rsidR="00047543" w:rsidRDefault="00EB1CEB">
      <w:pPr>
        <w:pStyle w:val="561"/>
        <w:framePr w:wrap="none" w:vAnchor="page" w:hAnchor="page" w:x="3602" w:y="8619"/>
        <w:shd w:val="clear" w:color="auto" w:fill="auto"/>
        <w:spacing w:after="0" w:line="160" w:lineRule="exact"/>
      </w:pPr>
      <w:r>
        <w:rPr>
          <w:rStyle w:val="563"/>
          <w:b/>
          <w:bCs/>
        </w:rPr>
        <w:t>Озеро Солодовка</w:t>
      </w:r>
    </w:p>
    <w:p w:rsidR="00047543" w:rsidRDefault="00EB1CEB">
      <w:pPr>
        <w:pStyle w:val="561"/>
        <w:framePr w:wrap="none" w:vAnchor="page" w:hAnchor="page" w:x="3093" w:y="9152"/>
        <w:shd w:val="clear" w:color="auto" w:fill="auto"/>
        <w:spacing w:after="0" w:line="160" w:lineRule="exact"/>
      </w:pPr>
      <w:r>
        <w:rPr>
          <w:rStyle w:val="563"/>
          <w:b/>
          <w:bCs/>
        </w:rPr>
        <w:t>63.</w:t>
      </w:r>
    </w:p>
    <w:p w:rsidR="00047543" w:rsidRDefault="00EB1CEB">
      <w:pPr>
        <w:pStyle w:val="371"/>
        <w:framePr w:wrap="none" w:vAnchor="page" w:hAnchor="page" w:x="3055" w:y="9624"/>
        <w:shd w:val="clear" w:color="auto" w:fill="auto"/>
        <w:spacing w:after="0" w:line="140" w:lineRule="exact"/>
        <w:jc w:val="left"/>
      </w:pPr>
      <w:r>
        <w:rPr>
          <w:rStyle w:val="374"/>
          <w:b/>
          <w:bCs/>
        </w:rPr>
        <w:t>64.</w:t>
      </w:r>
    </w:p>
    <w:p w:rsidR="00047543" w:rsidRDefault="00EB1CEB">
      <w:pPr>
        <w:pStyle w:val="561"/>
        <w:framePr w:wrap="none" w:vAnchor="page" w:hAnchor="page" w:x="3631" w:y="9085"/>
        <w:shd w:val="clear" w:color="auto" w:fill="auto"/>
        <w:spacing w:after="0" w:line="160" w:lineRule="exact"/>
      </w:pPr>
      <w:r>
        <w:rPr>
          <w:rStyle w:val="563"/>
          <w:b/>
          <w:bCs/>
        </w:rPr>
        <w:t>Ольхово березовая пойма</w:t>
      </w:r>
    </w:p>
    <w:p w:rsidR="00047543" w:rsidRDefault="00EB1CEB">
      <w:pPr>
        <w:pStyle w:val="561"/>
        <w:framePr w:w="2208" w:h="477" w:hRule="exact" w:wrap="none" w:vAnchor="page" w:hAnchor="page" w:x="3621" w:y="9436"/>
        <w:shd w:val="clear" w:color="auto" w:fill="auto"/>
        <w:tabs>
          <w:tab w:val="left" w:leader="underscore" w:pos="2136"/>
        </w:tabs>
        <w:spacing w:after="0" w:line="202" w:lineRule="exact"/>
        <w:jc w:val="both"/>
      </w:pPr>
      <w:r>
        <w:rPr>
          <w:rStyle w:val="563"/>
          <w:b/>
          <w:bCs/>
        </w:rPr>
        <w:t>Пионерский лагерь санатория - профилактория</w:t>
      </w:r>
      <w:r>
        <w:rPr>
          <w:rStyle w:val="563"/>
          <w:b/>
          <w:bCs/>
        </w:rPr>
        <w:tab/>
      </w:r>
    </w:p>
    <w:p w:rsidR="00047543" w:rsidRDefault="00EB1CEB">
      <w:pPr>
        <w:pStyle w:val="561"/>
        <w:framePr w:w="1853" w:h="453" w:hRule="exact" w:wrap="none" w:vAnchor="page" w:hAnchor="page" w:x="6165" w:y="7982"/>
        <w:shd w:val="clear" w:color="auto" w:fill="auto"/>
        <w:spacing w:after="0" w:line="182"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62" w:h="457" w:hRule="exact" w:wrap="none" w:vAnchor="page" w:hAnchor="page" w:x="6175" w:y="8439"/>
        <w:shd w:val="clear" w:color="auto" w:fill="auto"/>
        <w:spacing w:after="0" w:line="187" w:lineRule="exact"/>
        <w:ind w:right="20"/>
        <w:jc w:val="center"/>
      </w:pPr>
      <w:r>
        <w:rPr>
          <w:rStyle w:val="564"/>
          <w:b/>
          <w:bCs/>
        </w:rPr>
        <w:t>памятник природы</w:t>
      </w:r>
      <w:r>
        <w:rPr>
          <w:rStyle w:val="564"/>
          <w:b/>
          <w:bCs/>
        </w:rPr>
        <w:br/>
        <w:t>регионального значения</w:t>
      </w:r>
    </w:p>
    <w:p w:rsidR="00047543" w:rsidRDefault="00EB1CEB">
      <w:pPr>
        <w:pStyle w:val="561"/>
        <w:framePr w:w="2227" w:h="430" w:hRule="exact" w:wrap="none" w:vAnchor="page" w:hAnchor="page" w:x="3650" w:y="9925"/>
        <w:shd w:val="clear" w:color="auto" w:fill="auto"/>
        <w:spacing w:after="0" w:line="178" w:lineRule="exact"/>
      </w:pPr>
      <w:r>
        <w:rPr>
          <w:rStyle w:val="563"/>
          <w:b/>
          <w:bCs/>
        </w:rPr>
        <w:t>Сосновый древостой естественного происхождения</w:t>
      </w:r>
    </w:p>
    <w:p w:rsidR="00047543" w:rsidRDefault="00EB1CEB">
      <w:pPr>
        <w:pStyle w:val="561"/>
        <w:framePr w:w="1872" w:h="1374" w:hRule="exact" w:wrap="none" w:vAnchor="page" w:hAnchor="page" w:x="6203" w:y="8923"/>
        <w:shd w:val="clear" w:color="auto" w:fill="auto"/>
        <w:spacing w:after="56" w:line="182" w:lineRule="exact"/>
        <w:ind w:right="20"/>
        <w:jc w:val="center"/>
      </w:pPr>
      <w:r>
        <w:rPr>
          <w:rStyle w:val="563"/>
          <w:b/>
          <w:bCs/>
        </w:rPr>
        <w:t>памятник природа!</w:t>
      </w:r>
      <w:r>
        <w:rPr>
          <w:rStyle w:val="563"/>
          <w:b/>
          <w:bCs/>
        </w:rPr>
        <w:br/>
        <w:t>регионал</w:t>
      </w:r>
      <w:r>
        <w:rPr>
          <w:rStyle w:val="562"/>
          <w:b/>
          <w:bCs/>
        </w:rPr>
        <w:t>ьного значения</w:t>
      </w:r>
    </w:p>
    <w:p w:rsidR="00047543" w:rsidRDefault="00EB1CEB">
      <w:pPr>
        <w:pStyle w:val="561"/>
        <w:framePr w:w="1872" w:h="1374" w:hRule="exact" w:wrap="none" w:vAnchor="page" w:hAnchor="page" w:x="6203" w:y="8923"/>
        <w:shd w:val="clear" w:color="auto" w:fill="auto"/>
        <w:spacing w:after="64" w:line="187" w:lineRule="exact"/>
        <w:ind w:right="20"/>
        <w:jc w:val="center"/>
      </w:pPr>
      <w:r>
        <w:rPr>
          <w:rStyle w:val="563"/>
          <w:b/>
          <w:bCs/>
        </w:rPr>
        <w:t>памятник природы</w:t>
      </w:r>
      <w:r>
        <w:rPr>
          <w:rStyle w:val="563"/>
          <w:b/>
          <w:bCs/>
        </w:rPr>
        <w:br/>
        <w:t>регионального значения</w:t>
      </w:r>
    </w:p>
    <w:p w:rsidR="00047543" w:rsidRDefault="00EB1CEB">
      <w:pPr>
        <w:pStyle w:val="561"/>
        <w:framePr w:w="1872" w:h="1374" w:hRule="exact" w:wrap="none" w:vAnchor="page" w:hAnchor="page" w:x="6203" w:y="8923"/>
        <w:shd w:val="clear" w:color="auto" w:fill="auto"/>
        <w:spacing w:after="0" w:line="182" w:lineRule="exact"/>
        <w:ind w:right="20"/>
        <w:jc w:val="center"/>
      </w:pPr>
      <w:r>
        <w:rPr>
          <w:rStyle w:val="563"/>
          <w:b/>
          <w:bCs/>
        </w:rPr>
        <w:t>памятник природы</w:t>
      </w:r>
      <w:r>
        <w:rPr>
          <w:rStyle w:val="563"/>
          <w:b/>
          <w:bCs/>
        </w:rPr>
        <w:br/>
        <w:t>регионального значения</w:t>
      </w:r>
    </w:p>
    <w:p w:rsidR="00047543" w:rsidRDefault="00EB1CEB">
      <w:pPr>
        <w:pStyle w:val="22"/>
        <w:framePr w:wrap="none" w:vAnchor="page" w:hAnchor="page" w:x="8728" w:y="1928"/>
        <w:shd w:val="clear" w:color="auto" w:fill="auto"/>
        <w:spacing w:before="0" w:after="0" w:line="280" w:lineRule="exact"/>
        <w:jc w:val="left"/>
      </w:pPr>
      <w:r>
        <w:rPr>
          <w:rStyle w:val="29"/>
        </w:rPr>
        <w:t>И</w:t>
      </w:r>
    </w:p>
    <w:p w:rsidR="00047543" w:rsidRDefault="00EB1CEB">
      <w:pPr>
        <w:pStyle w:val="221"/>
        <w:framePr w:w="893" w:h="476" w:hRule="exact" w:wrap="none" w:vAnchor="page" w:hAnchor="page" w:x="8095" w:y="2227"/>
        <w:shd w:val="clear" w:color="auto" w:fill="auto"/>
        <w:spacing w:line="206" w:lineRule="exact"/>
        <w:ind w:right="20" w:firstLine="0"/>
        <w:jc w:val="center"/>
      </w:pPr>
      <w:r>
        <w:rPr>
          <w:rStyle w:val="225"/>
          <w:b/>
          <w:bCs/>
        </w:rPr>
        <w:t>Площадь,</w:t>
      </w:r>
      <w:r>
        <w:rPr>
          <w:rStyle w:val="225"/>
          <w:b/>
          <w:bCs/>
        </w:rPr>
        <w:br/>
        <w:t>тыс. га</w:t>
      </w:r>
    </w:p>
    <w:p w:rsidR="00047543" w:rsidRDefault="00EB1CEB">
      <w:pPr>
        <w:pStyle w:val="371"/>
        <w:framePr w:wrap="none" w:vAnchor="page" w:hAnchor="page" w:x="8306" w:y="2858"/>
        <w:shd w:val="clear" w:color="auto" w:fill="auto"/>
        <w:spacing w:after="0" w:line="140" w:lineRule="exact"/>
        <w:jc w:val="left"/>
      </w:pPr>
      <w:r>
        <w:rPr>
          <w:rStyle w:val="377"/>
          <w:b/>
          <w:bCs/>
        </w:rPr>
        <w:t>0,145</w:t>
      </w:r>
    </w:p>
    <w:p w:rsidR="00047543" w:rsidRDefault="00EB1CEB">
      <w:pPr>
        <w:pStyle w:val="371"/>
        <w:framePr w:wrap="none" w:vAnchor="page" w:hAnchor="page" w:x="8315" w:y="3326"/>
        <w:shd w:val="clear" w:color="auto" w:fill="auto"/>
        <w:spacing w:after="0" w:line="140" w:lineRule="exact"/>
        <w:jc w:val="left"/>
      </w:pPr>
      <w:r>
        <w:rPr>
          <w:rStyle w:val="377"/>
          <w:b/>
          <w:bCs/>
        </w:rPr>
        <w:t>3,270</w:t>
      </w:r>
    </w:p>
    <w:p w:rsidR="00047543" w:rsidRDefault="00EB1CEB">
      <w:pPr>
        <w:pStyle w:val="561"/>
        <w:framePr w:wrap="none" w:vAnchor="page" w:hAnchor="page" w:x="8239" w:y="3786"/>
        <w:shd w:val="clear" w:color="auto" w:fill="auto"/>
        <w:spacing w:after="0" w:line="160" w:lineRule="exact"/>
      </w:pPr>
      <w:r>
        <w:rPr>
          <w:rStyle w:val="563"/>
          <w:b/>
          <w:bCs/>
        </w:rPr>
        <w:t>4,22515</w:t>
      </w:r>
    </w:p>
    <w:p w:rsidR="00047543" w:rsidRDefault="00EB1CEB">
      <w:pPr>
        <w:pStyle w:val="561"/>
        <w:framePr w:wrap="none" w:vAnchor="page" w:hAnchor="page" w:x="8306" w:y="4260"/>
        <w:shd w:val="clear" w:color="auto" w:fill="auto"/>
        <w:spacing w:after="0" w:line="160" w:lineRule="exact"/>
      </w:pPr>
      <w:r>
        <w:rPr>
          <w:rStyle w:val="563"/>
          <w:b/>
          <w:bCs/>
        </w:rPr>
        <w:t>0.0009</w:t>
      </w:r>
    </w:p>
    <w:p w:rsidR="00047543" w:rsidRDefault="00EB1CEB">
      <w:pPr>
        <w:pStyle w:val="561"/>
        <w:framePr w:wrap="none" w:vAnchor="page" w:hAnchor="page" w:x="8325" w:y="4745"/>
        <w:shd w:val="clear" w:color="auto" w:fill="auto"/>
        <w:spacing w:after="0" w:line="160" w:lineRule="exact"/>
      </w:pPr>
      <w:r>
        <w:rPr>
          <w:rStyle w:val="565"/>
          <w:b/>
          <w:bCs/>
        </w:rPr>
        <w:t>0,2682</w:t>
      </w:r>
    </w:p>
    <w:p w:rsidR="00047543" w:rsidRDefault="00EB1CEB">
      <w:pPr>
        <w:pStyle w:val="561"/>
        <w:framePr w:wrap="none" w:vAnchor="page" w:hAnchor="page" w:x="8344" w:y="5221"/>
        <w:shd w:val="clear" w:color="auto" w:fill="auto"/>
        <w:spacing w:after="0" w:line="160" w:lineRule="exact"/>
      </w:pPr>
      <w:r>
        <w:rPr>
          <w:rStyle w:val="565"/>
          <w:b/>
          <w:bCs/>
        </w:rPr>
        <w:t>0.1946</w:t>
      </w:r>
    </w:p>
    <w:p w:rsidR="00047543" w:rsidRDefault="00EB1CEB">
      <w:pPr>
        <w:pStyle w:val="561"/>
        <w:framePr w:wrap="none" w:vAnchor="page" w:hAnchor="page" w:x="8402" w:y="5691"/>
        <w:shd w:val="clear" w:color="auto" w:fill="auto"/>
        <w:spacing w:after="0" w:line="160" w:lineRule="exact"/>
      </w:pPr>
      <w:r>
        <w:rPr>
          <w:rStyle w:val="565"/>
          <w:b/>
          <w:bCs/>
        </w:rPr>
        <w:t>0,006</w:t>
      </w:r>
    </w:p>
    <w:p w:rsidR="00047543" w:rsidRDefault="00EB1CEB">
      <w:pPr>
        <w:pStyle w:val="561"/>
        <w:framePr w:wrap="none" w:vAnchor="page" w:hAnchor="page" w:x="8363" w:y="6152"/>
        <w:shd w:val="clear" w:color="auto" w:fill="auto"/>
        <w:spacing w:after="0" w:line="160" w:lineRule="exact"/>
      </w:pPr>
      <w:r>
        <w:rPr>
          <w:rStyle w:val="563"/>
          <w:b/>
          <w:bCs/>
        </w:rPr>
        <w:t>0,0009</w:t>
      </w:r>
    </w:p>
    <w:p w:rsidR="00047543" w:rsidRDefault="00EB1CEB">
      <w:pPr>
        <w:pStyle w:val="561"/>
        <w:framePr w:wrap="none" w:vAnchor="page" w:hAnchor="page" w:x="8411" w:y="6632"/>
        <w:shd w:val="clear" w:color="auto" w:fill="auto"/>
        <w:spacing w:after="0" w:line="160" w:lineRule="exact"/>
      </w:pPr>
      <w:r>
        <w:rPr>
          <w:rStyle w:val="563"/>
          <w:b/>
          <w:bCs/>
        </w:rPr>
        <w:t>0,225</w:t>
      </w:r>
    </w:p>
    <w:p w:rsidR="00047543" w:rsidRDefault="00EB1CEB">
      <w:pPr>
        <w:pStyle w:val="561"/>
        <w:framePr w:wrap="none" w:vAnchor="page" w:hAnchor="page" w:x="8392" w:y="7083"/>
        <w:shd w:val="clear" w:color="auto" w:fill="auto"/>
        <w:spacing w:after="0" w:line="160" w:lineRule="exact"/>
      </w:pPr>
      <w:r>
        <w:rPr>
          <w:rStyle w:val="563"/>
          <w:b/>
          <w:bCs/>
        </w:rPr>
        <w:t>0,2879</w:t>
      </w:r>
    </w:p>
    <w:p w:rsidR="00047543" w:rsidRDefault="00EB1CEB">
      <w:pPr>
        <w:pStyle w:val="561"/>
        <w:framePr w:wrap="none" w:vAnchor="page" w:hAnchor="page" w:x="8411" w:y="7563"/>
        <w:shd w:val="clear" w:color="auto" w:fill="auto"/>
        <w:spacing w:after="0" w:line="160" w:lineRule="exact"/>
      </w:pPr>
      <w:r>
        <w:rPr>
          <w:rStyle w:val="563"/>
          <w:b/>
          <w:bCs/>
        </w:rPr>
        <w:t>0,0611</w:t>
      </w:r>
    </w:p>
    <w:p w:rsidR="00047543" w:rsidRDefault="00EB1CEB">
      <w:pPr>
        <w:pStyle w:val="561"/>
        <w:framePr w:wrap="none" w:vAnchor="page" w:hAnchor="page" w:x="8431" w:y="8014"/>
        <w:shd w:val="clear" w:color="auto" w:fill="auto"/>
        <w:spacing w:after="0" w:line="160" w:lineRule="exact"/>
      </w:pPr>
      <w:r>
        <w:rPr>
          <w:rStyle w:val="563"/>
          <w:b/>
          <w:bCs/>
        </w:rPr>
        <w:t>0,0324</w:t>
      </w:r>
    </w:p>
    <w:p w:rsidR="00047543" w:rsidRDefault="00EB1CEB">
      <w:pPr>
        <w:pStyle w:val="561"/>
        <w:framePr w:wrap="none" w:vAnchor="page" w:hAnchor="page" w:x="8440" w:y="8489"/>
        <w:shd w:val="clear" w:color="auto" w:fill="auto"/>
        <w:spacing w:after="0" w:line="160" w:lineRule="exact"/>
      </w:pPr>
      <w:r>
        <w:rPr>
          <w:rStyle w:val="563"/>
          <w:b/>
          <w:bCs/>
        </w:rPr>
        <w:t>0,0162</w:t>
      </w:r>
    </w:p>
    <w:p w:rsidR="00047543" w:rsidRDefault="00EB1CEB">
      <w:pPr>
        <w:pStyle w:val="561"/>
        <w:framePr w:wrap="none" w:vAnchor="page" w:hAnchor="page" w:x="8459" w:y="8960"/>
        <w:shd w:val="clear" w:color="auto" w:fill="auto"/>
        <w:spacing w:after="0" w:line="160" w:lineRule="exact"/>
      </w:pPr>
      <w:r>
        <w:rPr>
          <w:rStyle w:val="563"/>
          <w:b/>
          <w:bCs/>
        </w:rPr>
        <w:t>0,0961</w:t>
      </w:r>
    </w:p>
    <w:p w:rsidR="00047543" w:rsidRDefault="00EB1CEB">
      <w:pPr>
        <w:pStyle w:val="891"/>
        <w:framePr w:wrap="none" w:vAnchor="page" w:hAnchor="page" w:x="9208" w:y="2309"/>
        <w:shd w:val="clear" w:color="auto" w:fill="auto"/>
        <w:spacing w:line="140" w:lineRule="exact"/>
        <w:ind w:firstLine="0"/>
      </w:pPr>
      <w:r>
        <w:rPr>
          <w:rStyle w:val="894"/>
        </w:rPr>
        <w:t>Видовая специализация</w:t>
      </w:r>
    </w:p>
    <w:p w:rsidR="00047543" w:rsidRDefault="00EB1CEB">
      <w:pPr>
        <w:pStyle w:val="561"/>
        <w:framePr w:wrap="none" w:vAnchor="page" w:hAnchor="page" w:x="9659" w:y="2812"/>
        <w:shd w:val="clear" w:color="auto" w:fill="auto"/>
        <w:spacing w:after="0" w:line="160" w:lineRule="exact"/>
      </w:pPr>
      <w:r>
        <w:rPr>
          <w:rStyle w:val="565"/>
          <w:b/>
          <w:bCs/>
        </w:rPr>
        <w:t>комплексный</w:t>
      </w:r>
    </w:p>
    <w:p w:rsidR="00047543" w:rsidRDefault="00EB1CEB">
      <w:pPr>
        <w:pStyle w:val="561"/>
        <w:framePr w:wrap="none" w:vAnchor="page" w:hAnchor="page" w:x="9679" w:y="3272"/>
        <w:shd w:val="clear" w:color="auto" w:fill="auto"/>
        <w:spacing w:after="0" w:line="160" w:lineRule="exact"/>
      </w:pPr>
      <w:r>
        <w:rPr>
          <w:rStyle w:val="565"/>
          <w:b/>
          <w:bCs/>
        </w:rPr>
        <w:t>комплексный</w:t>
      </w:r>
    </w:p>
    <w:p w:rsidR="00047543" w:rsidRDefault="00EB1CEB">
      <w:pPr>
        <w:pStyle w:val="561"/>
        <w:framePr w:wrap="none" w:vAnchor="page" w:hAnchor="page" w:x="9679" w:y="3723"/>
        <w:shd w:val="clear" w:color="auto" w:fill="auto"/>
        <w:spacing w:after="0" w:line="160" w:lineRule="exact"/>
      </w:pPr>
      <w:r>
        <w:rPr>
          <w:rStyle w:val="564"/>
          <w:b/>
          <w:bCs/>
        </w:rPr>
        <w:t>комплексный</w:t>
      </w:r>
    </w:p>
    <w:p w:rsidR="00047543" w:rsidRDefault="00EB1CEB">
      <w:pPr>
        <w:pStyle w:val="371"/>
        <w:framePr w:wrap="none" w:vAnchor="page" w:hAnchor="page" w:x="9707" w:y="4200"/>
        <w:shd w:val="clear" w:color="auto" w:fill="auto"/>
        <w:spacing w:after="0" w:line="140" w:lineRule="exact"/>
        <w:jc w:val="left"/>
      </w:pPr>
      <w:r>
        <w:rPr>
          <w:rStyle w:val="374"/>
          <w:b/>
          <w:bCs/>
        </w:rPr>
        <w:t>комплексный</w:t>
      </w:r>
    </w:p>
    <w:p w:rsidR="00047543" w:rsidRDefault="00EB1CEB">
      <w:pPr>
        <w:pStyle w:val="561"/>
        <w:framePr w:wrap="none" w:vAnchor="page" w:hAnchor="page" w:x="9727" w:y="4692"/>
        <w:shd w:val="clear" w:color="auto" w:fill="auto"/>
        <w:spacing w:after="0" w:line="160" w:lineRule="exact"/>
      </w:pPr>
      <w:r>
        <w:rPr>
          <w:rStyle w:val="56a"/>
          <w:b/>
          <w:bCs/>
        </w:rPr>
        <w:t>комплексный</w:t>
      </w:r>
    </w:p>
    <w:p w:rsidR="00047543" w:rsidRDefault="00EB1CEB">
      <w:pPr>
        <w:pStyle w:val="371"/>
        <w:framePr w:wrap="none" w:vAnchor="page" w:hAnchor="page" w:x="9736" w:y="5184"/>
        <w:shd w:val="clear" w:color="auto" w:fill="auto"/>
        <w:spacing w:after="0" w:line="140" w:lineRule="exact"/>
        <w:jc w:val="left"/>
      </w:pPr>
      <w:r>
        <w:rPr>
          <w:rStyle w:val="377"/>
          <w:b/>
          <w:bCs/>
        </w:rPr>
        <w:t>комплексный</w:t>
      </w:r>
    </w:p>
    <w:p w:rsidR="00047543" w:rsidRDefault="00EB1CEB">
      <w:pPr>
        <w:pStyle w:val="371"/>
        <w:framePr w:wrap="none" w:vAnchor="page" w:hAnchor="page" w:x="9755" w:y="5636"/>
        <w:shd w:val="clear" w:color="auto" w:fill="auto"/>
        <w:spacing w:after="0" w:line="140" w:lineRule="exact"/>
        <w:jc w:val="left"/>
      </w:pPr>
      <w:r>
        <w:rPr>
          <w:rStyle w:val="377"/>
          <w:b/>
          <w:bCs/>
        </w:rPr>
        <w:t>комплексный</w:t>
      </w:r>
    </w:p>
    <w:p w:rsidR="00047543" w:rsidRDefault="00EB1CEB">
      <w:pPr>
        <w:pStyle w:val="561"/>
        <w:framePr w:wrap="none" w:vAnchor="page" w:hAnchor="page" w:x="9765" w:y="6070"/>
        <w:shd w:val="clear" w:color="auto" w:fill="auto"/>
        <w:spacing w:after="0" w:line="160" w:lineRule="exact"/>
      </w:pPr>
      <w:r>
        <w:rPr>
          <w:rStyle w:val="563"/>
          <w:b/>
          <w:bCs/>
        </w:rPr>
        <w:t>комплексный</w:t>
      </w:r>
    </w:p>
    <w:p w:rsidR="00047543" w:rsidRDefault="00EB1CEB">
      <w:pPr>
        <w:pStyle w:val="561"/>
        <w:framePr w:wrap="none" w:vAnchor="page" w:hAnchor="page" w:x="9775" w:y="6536"/>
        <w:shd w:val="clear" w:color="auto" w:fill="auto"/>
        <w:spacing w:after="0" w:line="160" w:lineRule="exact"/>
      </w:pPr>
      <w:r>
        <w:rPr>
          <w:rStyle w:val="563"/>
          <w:b/>
          <w:bCs/>
        </w:rPr>
        <w:t>комплексный</w:t>
      </w:r>
    </w:p>
    <w:p w:rsidR="00047543" w:rsidRDefault="00EB1CEB">
      <w:pPr>
        <w:pStyle w:val="561"/>
        <w:framePr w:wrap="none" w:vAnchor="page" w:hAnchor="page" w:x="9794" w:y="7006"/>
        <w:shd w:val="clear" w:color="auto" w:fill="auto"/>
        <w:spacing w:after="0" w:line="160" w:lineRule="exact"/>
      </w:pPr>
      <w:r>
        <w:rPr>
          <w:rStyle w:val="563"/>
          <w:b/>
          <w:bCs/>
        </w:rPr>
        <w:t>комплексный</w:t>
      </w:r>
    </w:p>
    <w:p w:rsidR="00047543" w:rsidRDefault="00EB1CEB">
      <w:pPr>
        <w:pStyle w:val="561"/>
        <w:framePr w:wrap="none" w:vAnchor="page" w:hAnchor="page" w:x="8507" w:y="9445"/>
        <w:shd w:val="clear" w:color="auto" w:fill="auto"/>
        <w:spacing w:after="0" w:line="160" w:lineRule="exact"/>
      </w:pPr>
      <w:r>
        <w:rPr>
          <w:rStyle w:val="563"/>
          <w:b/>
          <w:bCs/>
        </w:rPr>
        <w:t>0,025</w:t>
      </w:r>
    </w:p>
    <w:p w:rsidR="00047543" w:rsidRDefault="00EB1CEB">
      <w:pPr>
        <w:pStyle w:val="1341"/>
        <w:framePr w:wrap="none" w:vAnchor="page" w:hAnchor="page" w:x="8488" w:y="9901"/>
        <w:shd w:val="clear" w:color="auto" w:fill="auto"/>
        <w:spacing w:line="160" w:lineRule="exact"/>
      </w:pPr>
      <w:r>
        <w:rPr>
          <w:rStyle w:val="1342"/>
        </w:rPr>
        <w:t>0,0102</w:t>
      </w:r>
    </w:p>
    <w:p w:rsidR="00047543" w:rsidRDefault="00EB1CEB">
      <w:pPr>
        <w:pStyle w:val="561"/>
        <w:framePr w:w="1142" w:h="1978" w:hRule="exact" w:wrap="none" w:vAnchor="page" w:hAnchor="page" w:x="9813" w:y="7228"/>
        <w:shd w:val="clear" w:color="auto" w:fill="auto"/>
        <w:spacing w:after="0" w:line="470" w:lineRule="exact"/>
      </w:pPr>
      <w:r>
        <w:rPr>
          <w:rStyle w:val="563"/>
          <w:b/>
          <w:bCs/>
        </w:rPr>
        <w:t>комплексный</w:t>
      </w:r>
    </w:p>
    <w:p w:rsidR="00047543" w:rsidRDefault="00EB1CEB">
      <w:pPr>
        <w:pStyle w:val="561"/>
        <w:framePr w:w="1142" w:h="1978" w:hRule="exact" w:wrap="none" w:vAnchor="page" w:hAnchor="page" w:x="9813" w:y="7228"/>
        <w:shd w:val="clear" w:color="auto" w:fill="auto"/>
        <w:spacing w:after="0" w:line="470" w:lineRule="exact"/>
      </w:pPr>
      <w:r>
        <w:rPr>
          <w:rStyle w:val="563"/>
          <w:b/>
          <w:bCs/>
        </w:rPr>
        <w:t>комплексный</w:t>
      </w:r>
    </w:p>
    <w:p w:rsidR="00047543" w:rsidRDefault="00EB1CEB">
      <w:pPr>
        <w:pStyle w:val="561"/>
        <w:framePr w:w="1142" w:h="1978" w:hRule="exact" w:wrap="none" w:vAnchor="page" w:hAnchor="page" w:x="9813" w:y="7228"/>
        <w:shd w:val="clear" w:color="auto" w:fill="auto"/>
        <w:spacing w:after="0" w:line="470" w:lineRule="exact"/>
      </w:pPr>
      <w:r>
        <w:rPr>
          <w:rStyle w:val="563"/>
          <w:b/>
          <w:bCs/>
        </w:rPr>
        <w:t>комплексный</w:t>
      </w:r>
    </w:p>
    <w:p w:rsidR="00047543" w:rsidRDefault="00EB1CEB">
      <w:pPr>
        <w:pStyle w:val="561"/>
        <w:framePr w:w="1142" w:h="1978" w:hRule="exact" w:wrap="none" w:vAnchor="page" w:hAnchor="page" w:x="9813" w:y="7228"/>
        <w:shd w:val="clear" w:color="auto" w:fill="auto"/>
        <w:spacing w:after="0" w:line="470" w:lineRule="exact"/>
      </w:pPr>
      <w:r>
        <w:rPr>
          <w:rStyle w:val="563"/>
          <w:b/>
          <w:bCs/>
        </w:rPr>
        <w:t>комплексный</w:t>
      </w:r>
    </w:p>
    <w:p w:rsidR="00047543" w:rsidRDefault="00EB1CEB">
      <w:pPr>
        <w:pStyle w:val="561"/>
        <w:framePr w:wrap="none" w:vAnchor="page" w:hAnchor="page" w:x="9861" w:y="9344"/>
        <w:shd w:val="clear" w:color="auto" w:fill="auto"/>
        <w:spacing w:after="0" w:line="160" w:lineRule="exact"/>
      </w:pPr>
      <w:r>
        <w:rPr>
          <w:rStyle w:val="563"/>
          <w:b/>
          <w:bCs/>
        </w:rPr>
        <w:t>комплексный</w:t>
      </w:r>
    </w:p>
    <w:p w:rsidR="00047543" w:rsidRDefault="00EB1CEB">
      <w:pPr>
        <w:pStyle w:val="561"/>
        <w:framePr w:wrap="none" w:vAnchor="page" w:hAnchor="page" w:x="9880" w:y="9819"/>
        <w:shd w:val="clear" w:color="auto" w:fill="auto"/>
        <w:spacing w:after="0" w:line="160" w:lineRule="exact"/>
      </w:pPr>
      <w:r>
        <w:rPr>
          <w:rStyle w:val="563"/>
          <w:b/>
          <w:bCs/>
        </w:rPr>
        <w:t>комплексный</w:t>
      </w:r>
    </w:p>
    <w:p w:rsidR="00047543" w:rsidRDefault="00EB1CEB">
      <w:pPr>
        <w:pStyle w:val="561"/>
        <w:framePr w:w="3322" w:h="577" w:hRule="exact" w:wrap="none" w:vAnchor="page" w:hAnchor="page" w:x="11531" w:y="2060"/>
        <w:shd w:val="clear" w:color="auto" w:fill="auto"/>
        <w:spacing w:after="0" w:line="211" w:lineRule="exact"/>
        <w:ind w:right="20"/>
        <w:jc w:val="center"/>
      </w:pPr>
      <w:r>
        <w:rPr>
          <w:rStyle w:val="564"/>
          <w:b/>
          <w:bCs/>
        </w:rPr>
        <w:t>Реквизиты нормативного правового акта</w:t>
      </w:r>
    </w:p>
    <w:p w:rsidR="00047543" w:rsidRDefault="00EB1CEB">
      <w:pPr>
        <w:pStyle w:val="561"/>
        <w:framePr w:w="3322" w:h="577" w:hRule="exact" w:wrap="none" w:vAnchor="page" w:hAnchor="page" w:x="11531" w:y="2060"/>
        <w:shd w:val="clear" w:color="auto" w:fill="auto"/>
        <w:spacing w:after="0" w:line="211" w:lineRule="exact"/>
        <w:ind w:left="316" w:right="307"/>
        <w:jc w:val="center"/>
      </w:pPr>
      <w:r>
        <w:rPr>
          <w:rStyle w:val="564"/>
          <w:b/>
          <w:bCs/>
        </w:rPr>
        <w:t>субъекта Российской Федерации</w:t>
      </w:r>
    </w:p>
    <w:p w:rsidR="00047543" w:rsidRDefault="00EB1CEB">
      <w:pPr>
        <w:pStyle w:val="561"/>
        <w:framePr w:w="3485" w:h="432" w:hRule="exact" w:wrap="none" w:vAnchor="page" w:hAnchor="page" w:x="11464" w:y="2608"/>
        <w:shd w:val="clear" w:color="auto" w:fill="auto"/>
        <w:tabs>
          <w:tab w:val="left" w:leader="underscore" w:pos="3389"/>
        </w:tabs>
        <w:spacing w:after="0" w:line="187" w:lineRule="exact"/>
        <w:ind w:left="580" w:hanging="580"/>
      </w:pPr>
      <w:r>
        <w:rPr>
          <w:rStyle w:val="565"/>
          <w:b/>
          <w:bCs/>
        </w:rPr>
        <w:t xml:space="preserve">Постановление Правительства Самарской области от 29.12 2012 </w:t>
      </w:r>
      <w:r>
        <w:rPr>
          <w:rStyle w:val="563"/>
          <w:b/>
          <w:bCs/>
        </w:rPr>
        <w:t xml:space="preserve">г. </w:t>
      </w:r>
      <w:r>
        <w:rPr>
          <w:rStyle w:val="563"/>
          <w:b/>
          <w:bCs/>
          <w:lang w:val="en-US" w:eastAsia="en-US" w:bidi="en-US"/>
        </w:rPr>
        <w:t>N</w:t>
      </w:r>
      <w:r w:rsidRPr="00EB1CEB">
        <w:rPr>
          <w:rStyle w:val="563"/>
          <w:b/>
          <w:bCs/>
          <w:lang w:eastAsia="en-US" w:bidi="en-US"/>
        </w:rPr>
        <w:t xml:space="preserve"> </w:t>
      </w:r>
      <w:r>
        <w:rPr>
          <w:rStyle w:val="568"/>
          <w:b/>
          <w:bCs/>
        </w:rPr>
        <w:t>838</w:t>
      </w:r>
      <w:r>
        <w:rPr>
          <w:rStyle w:val="565"/>
          <w:b/>
          <w:bCs/>
        </w:rPr>
        <w:tab/>
      </w:r>
    </w:p>
    <w:p w:rsidR="00047543" w:rsidRDefault="00EB1CEB">
      <w:pPr>
        <w:pStyle w:val="561"/>
        <w:framePr w:w="3014" w:h="475" w:hRule="exact" w:wrap="none" w:vAnchor="page" w:hAnchor="page" w:x="11714" w:y="3021"/>
        <w:shd w:val="clear" w:color="auto" w:fill="auto"/>
        <w:spacing w:after="0" w:line="192" w:lineRule="exact"/>
        <w:ind w:right="40"/>
        <w:jc w:val="center"/>
      </w:pPr>
      <w:r>
        <w:rPr>
          <w:rStyle w:val="563"/>
          <w:b/>
          <w:bCs/>
        </w:rPr>
        <w:t>решение Куйбышевского облисполкома</w:t>
      </w:r>
      <w:r>
        <w:rPr>
          <w:rStyle w:val="563"/>
          <w:b/>
          <w:bCs/>
        </w:rPr>
        <w:br/>
        <w:t>от 19.04.1983 г. &gt;6</w:t>
      </w:r>
    </w:p>
    <w:p w:rsidR="00047543" w:rsidRDefault="00EB1CEB">
      <w:pPr>
        <w:pStyle w:val="601"/>
        <w:framePr w:w="3466" w:h="432" w:hRule="exact" w:wrap="none" w:vAnchor="page" w:hAnchor="page" w:x="11503" w:y="3549"/>
        <w:shd w:val="clear" w:color="auto" w:fill="auto"/>
        <w:tabs>
          <w:tab w:val="left" w:leader="underscore" w:pos="3379"/>
        </w:tabs>
        <w:spacing w:line="192" w:lineRule="exact"/>
        <w:ind w:left="580" w:hanging="580"/>
      </w:pPr>
      <w:r>
        <w:rPr>
          <w:rStyle w:val="602"/>
        </w:rPr>
        <w:t xml:space="preserve">Постановление Правительства Самарской </w:t>
      </w:r>
      <w:r>
        <w:rPr>
          <w:rStyle w:val="608pt"/>
        </w:rPr>
        <w:t xml:space="preserve">области от 29.12.2012 г. </w:t>
      </w:r>
      <w:r>
        <w:rPr>
          <w:rStyle w:val="608pt"/>
          <w:lang w:val="en-US" w:eastAsia="en-US" w:bidi="en-US"/>
        </w:rPr>
        <w:t>N</w:t>
      </w:r>
      <w:r w:rsidRPr="00EB1CEB">
        <w:rPr>
          <w:rStyle w:val="608pt"/>
          <w:lang w:eastAsia="en-US" w:bidi="en-US"/>
        </w:rPr>
        <w:t xml:space="preserve"> 838</w:t>
      </w:r>
      <w:r>
        <w:rPr>
          <w:rStyle w:val="608pt1"/>
        </w:rPr>
        <w:tab/>
      </w:r>
    </w:p>
    <w:p w:rsidR="00047543" w:rsidRDefault="00EB1CEB">
      <w:pPr>
        <w:pStyle w:val="561"/>
        <w:framePr w:w="3696" w:h="425" w:hRule="exact" w:wrap="none" w:vAnchor="page" w:hAnchor="page" w:x="11397" w:y="4000"/>
        <w:shd w:val="clear" w:color="auto" w:fill="auto"/>
        <w:spacing w:after="0" w:line="160" w:lineRule="exact"/>
      </w:pPr>
      <w:r>
        <w:rPr>
          <w:rStyle w:val="563"/>
          <w:b/>
          <w:bCs/>
        </w:rPr>
        <w:t>Постановление Правительства Самарской области</w:t>
      </w:r>
    </w:p>
    <w:p w:rsidR="00047543" w:rsidRDefault="00EB1CEB">
      <w:pPr>
        <w:pStyle w:val="561"/>
        <w:framePr w:w="3696" w:h="425" w:hRule="exact" w:wrap="none" w:vAnchor="page" w:hAnchor="page" w:x="11397" w:y="4000"/>
        <w:shd w:val="clear" w:color="auto" w:fill="auto"/>
        <w:spacing w:after="0" w:line="160" w:lineRule="exact"/>
        <w:ind w:right="20"/>
        <w:jc w:val="center"/>
      </w:pPr>
      <w:r>
        <w:rPr>
          <w:rStyle w:val="565"/>
          <w:b/>
          <w:bCs/>
        </w:rPr>
        <w:t xml:space="preserve">от 31.12 3009 г </w:t>
      </w:r>
      <w:r>
        <w:rPr>
          <w:rStyle w:val="563"/>
          <w:b/>
          <w:bCs/>
          <w:lang w:val="en-US" w:eastAsia="en-US" w:bidi="en-US"/>
        </w:rPr>
        <w:t>N</w:t>
      </w:r>
      <w:r w:rsidRPr="00EB1CEB">
        <w:rPr>
          <w:rStyle w:val="563"/>
          <w:b/>
          <w:bCs/>
          <w:lang w:eastAsia="en-US" w:bidi="en-US"/>
        </w:rPr>
        <w:t xml:space="preserve"> </w:t>
      </w:r>
      <w:r>
        <w:rPr>
          <w:rStyle w:val="565"/>
          <w:b/>
          <w:bCs/>
        </w:rPr>
        <w:t>722</w:t>
      </w:r>
    </w:p>
    <w:p w:rsidR="00047543" w:rsidRDefault="00EB1CEB">
      <w:pPr>
        <w:pStyle w:val="561"/>
        <w:framePr w:w="3706" w:h="887" w:hRule="exact" w:wrap="none" w:vAnchor="page" w:hAnchor="page" w:x="11426" w:y="4490"/>
        <w:shd w:val="clear" w:color="auto" w:fill="auto"/>
        <w:spacing w:after="0" w:line="160" w:lineRule="exact"/>
      </w:pPr>
      <w:r>
        <w:rPr>
          <w:rStyle w:val="563"/>
          <w:b/>
          <w:bCs/>
        </w:rPr>
        <w:t>1</w:t>
      </w:r>
      <w:r>
        <w:rPr>
          <w:rStyle w:val="56a"/>
          <w:b/>
          <w:bCs/>
        </w:rPr>
        <w:t>1осгановлснме Правителыл ва Самарской области</w:t>
      </w:r>
    </w:p>
    <w:p w:rsidR="00047543" w:rsidRDefault="00EB1CEB">
      <w:pPr>
        <w:pStyle w:val="891"/>
        <w:framePr w:w="3706" w:h="887" w:hRule="exact" w:wrap="none" w:vAnchor="page" w:hAnchor="page" w:x="11426" w:y="4490"/>
        <w:shd w:val="clear" w:color="auto" w:fill="auto"/>
        <w:tabs>
          <w:tab w:val="left" w:leader="underscore" w:pos="3015"/>
          <w:tab w:val="left" w:leader="underscore" w:pos="3730"/>
        </w:tabs>
        <w:spacing w:line="140" w:lineRule="exact"/>
        <w:ind w:left="1100" w:firstLine="0"/>
        <w:jc w:val="both"/>
      </w:pPr>
      <w:r>
        <w:rPr>
          <w:rStyle w:val="897"/>
        </w:rPr>
        <w:t xml:space="preserve">рт </w:t>
      </w:r>
      <w:r>
        <w:rPr>
          <w:rStyle w:val="893"/>
        </w:rPr>
        <w:t>3</w:t>
      </w:r>
      <w:r>
        <w:rPr>
          <w:rStyle w:val="897"/>
        </w:rPr>
        <w:t xml:space="preserve">112 2009 </w:t>
      </w:r>
      <w:r>
        <w:rPr>
          <w:rStyle w:val="897"/>
          <w:vertAlign w:val="superscript"/>
        </w:rPr>
        <w:t>т</w:t>
      </w:r>
      <w:r>
        <w:rPr>
          <w:rStyle w:val="897"/>
        </w:rPr>
        <w:t>-</w:t>
      </w:r>
      <w:r>
        <w:rPr>
          <w:rStyle w:val="892"/>
          <w:vertAlign w:val="superscript"/>
          <w:lang w:val="en-US" w:eastAsia="en-US" w:bidi="en-US"/>
        </w:rPr>
        <w:t>N</w:t>
      </w:r>
      <w:r w:rsidRPr="00EB1CEB">
        <w:rPr>
          <w:rStyle w:val="892"/>
          <w:vertAlign w:val="superscript"/>
          <w:lang w:eastAsia="en-US" w:bidi="en-US"/>
        </w:rPr>
        <w:t xml:space="preserve"> </w:t>
      </w:r>
      <w:r>
        <w:rPr>
          <w:rStyle w:val="897"/>
          <w:vertAlign w:val="superscript"/>
        </w:rPr>
        <w:t>722</w:t>
      </w:r>
      <w:r>
        <w:rPr>
          <w:rStyle w:val="897"/>
        </w:rPr>
        <w:tab/>
      </w:r>
      <w:r>
        <w:rPr>
          <w:rStyle w:val="896"/>
        </w:rPr>
        <w:tab/>
      </w:r>
    </w:p>
    <w:p w:rsidR="00047543" w:rsidRDefault="00EB1CEB">
      <w:pPr>
        <w:pStyle w:val="371"/>
        <w:framePr w:w="3706" w:h="887" w:hRule="exact" w:wrap="none" w:vAnchor="page" w:hAnchor="page" w:x="11426" w:y="4490"/>
        <w:shd w:val="clear" w:color="auto" w:fill="auto"/>
        <w:spacing w:after="0" w:line="192" w:lineRule="exact"/>
      </w:pPr>
      <w:r>
        <w:rPr>
          <w:rStyle w:val="377"/>
          <w:b/>
          <w:bCs/>
          <w:vertAlign w:val="superscript"/>
        </w:rPr>
        <w:t>_</w:t>
      </w:r>
      <w:r>
        <w:rPr>
          <w:rStyle w:val="377"/>
          <w:b/>
          <w:bCs/>
        </w:rPr>
        <w:t xml:space="preserve">Постановление Правительства </w:t>
      </w:r>
      <w:r>
        <w:rPr>
          <w:rStyle w:val="378pt"/>
          <w:b/>
          <w:bCs/>
        </w:rPr>
        <w:t xml:space="preserve">Самарской </w:t>
      </w:r>
      <w:r>
        <w:rPr>
          <w:rStyle w:val="377"/>
          <w:b/>
          <w:bCs/>
        </w:rPr>
        <w:t>области</w:t>
      </w:r>
      <w:r>
        <w:rPr>
          <w:rStyle w:val="377"/>
          <w:b/>
          <w:bCs/>
        </w:rPr>
        <w:br/>
      </w:r>
      <w:r>
        <w:rPr>
          <w:rStyle w:val="374"/>
          <w:b/>
          <w:bCs/>
        </w:rPr>
        <w:t xml:space="preserve">от </w:t>
      </w:r>
      <w:r>
        <w:rPr>
          <w:rStyle w:val="372"/>
          <w:b/>
          <w:bCs/>
        </w:rPr>
        <w:t xml:space="preserve">31.12.2009 </w:t>
      </w:r>
      <w:r>
        <w:rPr>
          <w:rStyle w:val="374"/>
          <w:b/>
          <w:bCs/>
        </w:rPr>
        <w:t xml:space="preserve">г. </w:t>
      </w:r>
      <w:r>
        <w:rPr>
          <w:rStyle w:val="377"/>
          <w:b/>
          <w:bCs/>
        </w:rPr>
        <w:t>19 722</w:t>
      </w:r>
    </w:p>
    <w:p w:rsidR="00047543" w:rsidRDefault="00EB1CEB">
      <w:pPr>
        <w:pStyle w:val="561"/>
        <w:framePr w:w="3744" w:h="904" w:hRule="exact" w:wrap="none" w:vAnchor="page" w:hAnchor="page" w:x="11426" w:y="5419"/>
        <w:shd w:val="clear" w:color="auto" w:fill="auto"/>
        <w:tabs>
          <w:tab w:val="left" w:leader="underscore" w:pos="3682"/>
        </w:tabs>
        <w:spacing w:after="60" w:line="187" w:lineRule="exact"/>
        <w:ind w:left="1160" w:hanging="1160"/>
      </w:pPr>
      <w:r>
        <w:rPr>
          <w:rStyle w:val="565"/>
          <w:b/>
          <w:bCs/>
        </w:rPr>
        <w:t xml:space="preserve">постановление Администрации Самарский области </w:t>
      </w:r>
      <w:r>
        <w:rPr>
          <w:rStyle w:val="563"/>
          <w:b/>
          <w:bCs/>
        </w:rPr>
        <w:t xml:space="preserve">от </w:t>
      </w:r>
      <w:r>
        <w:rPr>
          <w:rStyle w:val="565"/>
          <w:b/>
          <w:bCs/>
        </w:rPr>
        <w:t>2</w:t>
      </w:r>
      <w:r>
        <w:rPr>
          <w:rStyle w:val="568"/>
          <w:b/>
          <w:bCs/>
        </w:rPr>
        <w:t>2.04.</w:t>
      </w:r>
      <w:r>
        <w:rPr>
          <w:rStyle w:val="562"/>
          <w:b/>
          <w:bCs/>
        </w:rPr>
        <w:t>1993 №129</w:t>
      </w:r>
      <w:r>
        <w:rPr>
          <w:rStyle w:val="565"/>
          <w:b/>
          <w:bCs/>
        </w:rPr>
        <w:tab/>
      </w:r>
    </w:p>
    <w:p w:rsidR="00047543" w:rsidRDefault="00EB1CEB">
      <w:pPr>
        <w:pStyle w:val="561"/>
        <w:framePr w:w="3744" w:h="904" w:hRule="exact" w:wrap="none" w:vAnchor="page" w:hAnchor="page" w:x="11426" w:y="5419"/>
        <w:shd w:val="clear" w:color="auto" w:fill="auto"/>
        <w:spacing w:after="0" w:line="187" w:lineRule="exact"/>
        <w:ind w:left="1160" w:hanging="1160"/>
      </w:pPr>
      <w:r>
        <w:rPr>
          <w:rStyle w:val="563"/>
          <w:b/>
          <w:bCs/>
        </w:rPr>
        <w:t xml:space="preserve">Постановление Правительства Самарской области от 31.12.2009 </w:t>
      </w:r>
      <w:r>
        <w:rPr>
          <w:rStyle w:val="565"/>
          <w:b/>
          <w:bCs/>
        </w:rPr>
        <w:t xml:space="preserve">г. </w:t>
      </w:r>
      <w:r>
        <w:rPr>
          <w:rStyle w:val="563"/>
          <w:b/>
          <w:bCs/>
          <w:lang w:val="en-US" w:eastAsia="en-US" w:bidi="en-US"/>
        </w:rPr>
        <w:t>N</w:t>
      </w:r>
      <w:r w:rsidRPr="00EB1CEB">
        <w:rPr>
          <w:rStyle w:val="563"/>
          <w:b/>
          <w:bCs/>
          <w:lang w:eastAsia="en-US" w:bidi="en-US"/>
        </w:rPr>
        <w:t>722</w:t>
      </w:r>
    </w:p>
    <w:p w:rsidR="00047543" w:rsidRDefault="00EB1CEB">
      <w:pPr>
        <w:pStyle w:val="891"/>
        <w:framePr w:w="3466" w:h="432" w:hRule="exact" w:wrap="none" w:vAnchor="page" w:hAnchor="page" w:x="11589" w:y="6371"/>
        <w:shd w:val="clear" w:color="auto" w:fill="auto"/>
        <w:spacing w:line="182" w:lineRule="exact"/>
        <w:ind w:right="20" w:firstLine="0"/>
        <w:jc w:val="center"/>
      </w:pPr>
      <w:r>
        <w:rPr>
          <w:rStyle w:val="894"/>
        </w:rPr>
        <w:t>Постановление Правительства Самарской</w:t>
      </w:r>
      <w:r>
        <w:rPr>
          <w:rStyle w:val="894"/>
        </w:rPr>
        <w:br/>
        <w:t xml:space="preserve">области от 29.12.2012 г. </w:t>
      </w:r>
      <w:r>
        <w:rPr>
          <w:rStyle w:val="894"/>
          <w:lang w:val="en-US" w:eastAsia="en-US" w:bidi="en-US"/>
        </w:rPr>
        <w:t>N</w:t>
      </w:r>
      <w:r w:rsidRPr="00EB1CEB">
        <w:rPr>
          <w:rStyle w:val="894"/>
          <w:lang w:eastAsia="en-US" w:bidi="en-US"/>
        </w:rPr>
        <w:t>838</w:t>
      </w:r>
    </w:p>
    <w:p w:rsidR="00047543" w:rsidRDefault="00EB1CEB">
      <w:pPr>
        <w:pStyle w:val="561"/>
        <w:framePr w:w="3802" w:h="443" w:hRule="exact" w:wrap="none" w:vAnchor="page" w:hAnchor="page" w:x="11435" w:y="6811"/>
        <w:shd w:val="clear" w:color="auto" w:fill="auto"/>
        <w:tabs>
          <w:tab w:val="left" w:pos="3413"/>
          <w:tab w:val="left" w:leader="underscore" w:pos="3773"/>
        </w:tabs>
        <w:spacing w:after="0" w:line="187" w:lineRule="exact"/>
        <w:ind w:left="1240" w:hanging="1240"/>
      </w:pPr>
      <w:r>
        <w:rPr>
          <w:rStyle w:val="563"/>
          <w:b/>
          <w:bCs/>
        </w:rPr>
        <w:t xml:space="preserve">Постановление Правительства Самарской области от 31.12.2009 г. </w:t>
      </w:r>
      <w:r>
        <w:rPr>
          <w:rStyle w:val="563"/>
          <w:b/>
          <w:bCs/>
          <w:lang w:val="en-US" w:eastAsia="en-US" w:bidi="en-US"/>
        </w:rPr>
        <w:t>N</w:t>
      </w:r>
      <w:r w:rsidRPr="00EB1CEB">
        <w:rPr>
          <w:rStyle w:val="563"/>
          <w:b/>
          <w:bCs/>
          <w:lang w:eastAsia="en-US" w:bidi="en-US"/>
        </w:rPr>
        <w:t xml:space="preserve"> </w:t>
      </w:r>
      <w:r>
        <w:rPr>
          <w:rStyle w:val="563"/>
          <w:b/>
          <w:bCs/>
        </w:rPr>
        <w:t>722</w:t>
      </w:r>
      <w:r>
        <w:rPr>
          <w:rStyle w:val="563"/>
          <w:b/>
          <w:bCs/>
        </w:rPr>
        <w:tab/>
      </w:r>
      <w:r>
        <w:rPr>
          <w:rStyle w:val="565"/>
          <w:b/>
          <w:bCs/>
        </w:rPr>
        <w:tab/>
      </w:r>
    </w:p>
    <w:p w:rsidR="00047543" w:rsidRDefault="00EB1CEB">
      <w:pPr>
        <w:pStyle w:val="221"/>
        <w:framePr w:w="3446" w:h="442" w:hRule="exact" w:wrap="none" w:vAnchor="page" w:hAnchor="page" w:x="11627" w:y="7302"/>
        <w:shd w:val="clear" w:color="auto" w:fill="auto"/>
        <w:tabs>
          <w:tab w:val="left" w:leader="underscore" w:pos="3365"/>
        </w:tabs>
        <w:spacing w:line="187" w:lineRule="exact"/>
        <w:ind w:left="560" w:hanging="560"/>
      </w:pPr>
      <w:r>
        <w:rPr>
          <w:rStyle w:val="225"/>
          <w:b/>
          <w:bCs/>
        </w:rPr>
        <w:t xml:space="preserve">Постановление Правительства Самарской области от 29.12.2012 г. </w:t>
      </w:r>
      <w:r>
        <w:rPr>
          <w:rStyle w:val="225"/>
          <w:b/>
          <w:bCs/>
          <w:lang w:val="en-US" w:eastAsia="en-US" w:bidi="en-US"/>
        </w:rPr>
        <w:t>N</w:t>
      </w:r>
      <w:r w:rsidRPr="00EB1CEB">
        <w:rPr>
          <w:rStyle w:val="225"/>
          <w:b/>
          <w:bCs/>
          <w:lang w:eastAsia="en-US" w:bidi="en-US"/>
        </w:rPr>
        <w:t xml:space="preserve"> </w:t>
      </w:r>
      <w:r>
        <w:rPr>
          <w:rStyle w:val="225"/>
          <w:b/>
          <w:bCs/>
        </w:rPr>
        <w:t>838</w:t>
      </w:r>
      <w:r>
        <w:rPr>
          <w:rStyle w:val="22d"/>
          <w:b/>
          <w:bCs/>
        </w:rPr>
        <w:tab/>
      </w:r>
    </w:p>
    <w:p w:rsidR="00047543" w:rsidRDefault="00EB1CEB">
      <w:pPr>
        <w:pStyle w:val="561"/>
        <w:framePr w:w="3677" w:h="451" w:hRule="exact" w:wrap="none" w:vAnchor="page" w:hAnchor="page" w:x="11522" w:y="7749"/>
        <w:shd w:val="clear" w:color="auto" w:fill="auto"/>
        <w:spacing w:after="0" w:line="192" w:lineRule="exact"/>
        <w:ind w:right="20"/>
        <w:jc w:val="center"/>
      </w:pPr>
      <w:r>
        <w:rPr>
          <w:rStyle w:val="563"/>
          <w:b/>
          <w:bCs/>
        </w:rPr>
        <w:t>Постановление Правительства Самарской области</w:t>
      </w:r>
      <w:r>
        <w:rPr>
          <w:rStyle w:val="563"/>
          <w:b/>
          <w:bCs/>
        </w:rPr>
        <w:br/>
        <w:t xml:space="preserve">от 31.12.2009 г. </w:t>
      </w:r>
      <w:r>
        <w:rPr>
          <w:rStyle w:val="563"/>
          <w:b/>
          <w:bCs/>
          <w:lang w:val="en-US" w:eastAsia="en-US" w:bidi="en-US"/>
        </w:rPr>
        <w:t>N</w:t>
      </w:r>
      <w:r w:rsidRPr="00EB1CEB">
        <w:rPr>
          <w:rStyle w:val="563"/>
          <w:b/>
          <w:bCs/>
          <w:lang w:eastAsia="en-US" w:bidi="en-US"/>
        </w:rPr>
        <w:t xml:space="preserve"> </w:t>
      </w:r>
      <w:r>
        <w:rPr>
          <w:rStyle w:val="563"/>
          <w:b/>
          <w:bCs/>
        </w:rPr>
        <w:t>722</w:t>
      </w:r>
    </w:p>
    <w:p w:rsidR="00047543" w:rsidRDefault="00EB1CEB">
      <w:pPr>
        <w:pStyle w:val="561"/>
        <w:framePr w:w="3725" w:h="441" w:hRule="exact" w:wrap="none" w:vAnchor="page" w:hAnchor="page" w:x="11522" w:y="8218"/>
        <w:shd w:val="clear" w:color="auto" w:fill="auto"/>
        <w:spacing w:after="0" w:line="187" w:lineRule="exact"/>
        <w:jc w:val="center"/>
      </w:pPr>
      <w:r>
        <w:rPr>
          <w:rStyle w:val="563"/>
          <w:b/>
          <w:bCs/>
        </w:rPr>
        <w:t>Постановление Правительства Самарской области</w:t>
      </w:r>
      <w:r>
        <w:rPr>
          <w:rStyle w:val="563"/>
          <w:b/>
          <w:bCs/>
        </w:rPr>
        <w:br/>
        <w:t xml:space="preserve">от 31.12.2009 </w:t>
      </w:r>
      <w:r>
        <w:rPr>
          <w:rStyle w:val="563"/>
          <w:b/>
          <w:bCs/>
          <w:lang w:val="en-US" w:eastAsia="en-US" w:bidi="en-US"/>
        </w:rPr>
        <w:t>r</w:t>
      </w:r>
      <w:r w:rsidRPr="00EB1CEB">
        <w:rPr>
          <w:rStyle w:val="563"/>
          <w:b/>
          <w:bCs/>
          <w:lang w:eastAsia="en-US" w:bidi="en-US"/>
        </w:rPr>
        <w:t>.</w:t>
      </w:r>
      <w:r>
        <w:rPr>
          <w:rStyle w:val="563"/>
          <w:b/>
          <w:bCs/>
          <w:lang w:val="en-US" w:eastAsia="en-US" w:bidi="en-US"/>
        </w:rPr>
        <w:t>N</w:t>
      </w:r>
      <w:r w:rsidRPr="00EB1CEB">
        <w:rPr>
          <w:rStyle w:val="563"/>
          <w:b/>
          <w:bCs/>
          <w:lang w:eastAsia="en-US" w:bidi="en-US"/>
        </w:rPr>
        <w:t xml:space="preserve"> </w:t>
      </w:r>
      <w:r>
        <w:rPr>
          <w:rStyle w:val="563"/>
          <w:b/>
          <w:bCs/>
        </w:rPr>
        <w:t>722</w:t>
      </w:r>
    </w:p>
    <w:p w:rsidR="00047543" w:rsidRDefault="00EB1CEB">
      <w:pPr>
        <w:pStyle w:val="561"/>
        <w:framePr w:w="3715" w:h="898" w:hRule="exact" w:wrap="none" w:vAnchor="page" w:hAnchor="page" w:x="11541" w:y="8699"/>
        <w:shd w:val="clear" w:color="auto" w:fill="auto"/>
        <w:tabs>
          <w:tab w:val="left" w:leader="underscore" w:pos="3643"/>
        </w:tabs>
        <w:spacing w:after="56" w:line="192" w:lineRule="exact"/>
        <w:ind w:left="1100" w:hanging="1100"/>
      </w:pPr>
      <w:r>
        <w:rPr>
          <w:rStyle w:val="563"/>
          <w:b/>
          <w:bCs/>
        </w:rPr>
        <w:t xml:space="preserve">Постановление Правительства Самарской области от </w:t>
      </w:r>
      <w:r>
        <w:rPr>
          <w:rStyle w:val="562"/>
          <w:b/>
          <w:bCs/>
        </w:rPr>
        <w:t xml:space="preserve">31.12.2009 г. </w:t>
      </w:r>
      <w:r>
        <w:rPr>
          <w:rStyle w:val="562"/>
          <w:b/>
          <w:bCs/>
          <w:lang w:val="en-US" w:eastAsia="en-US" w:bidi="en-US"/>
        </w:rPr>
        <w:t>N</w:t>
      </w:r>
      <w:r w:rsidRPr="00EB1CEB">
        <w:rPr>
          <w:rStyle w:val="562"/>
          <w:b/>
          <w:bCs/>
          <w:lang w:eastAsia="en-US" w:bidi="en-US"/>
        </w:rPr>
        <w:t>722</w:t>
      </w:r>
      <w:r>
        <w:rPr>
          <w:rStyle w:val="563"/>
          <w:b/>
          <w:bCs/>
        </w:rPr>
        <w:tab/>
      </w:r>
    </w:p>
    <w:p w:rsidR="00047543" w:rsidRDefault="00EB1CEB">
      <w:pPr>
        <w:pStyle w:val="561"/>
        <w:framePr w:w="3715" w:h="898" w:hRule="exact" w:wrap="none" w:vAnchor="page" w:hAnchor="page" w:x="11541" w:y="8699"/>
        <w:shd w:val="clear" w:color="auto" w:fill="auto"/>
        <w:spacing w:after="0" w:line="197" w:lineRule="exact"/>
        <w:ind w:left="1100" w:hanging="1100"/>
      </w:pPr>
      <w:r>
        <w:rPr>
          <w:rStyle w:val="563"/>
          <w:b/>
          <w:bCs/>
        </w:rPr>
        <w:t xml:space="preserve">Постановление Правительства Самарской области от 31.12.2009 г. </w:t>
      </w:r>
      <w:r>
        <w:rPr>
          <w:rStyle w:val="563"/>
          <w:b/>
          <w:bCs/>
          <w:lang w:val="en-US" w:eastAsia="en-US" w:bidi="en-US"/>
        </w:rPr>
        <w:t>N</w:t>
      </w:r>
      <w:r w:rsidRPr="00EB1CEB">
        <w:rPr>
          <w:rStyle w:val="563"/>
          <w:b/>
          <w:bCs/>
          <w:lang w:eastAsia="en-US" w:bidi="en-US"/>
        </w:rPr>
        <w:t>722</w:t>
      </w:r>
    </w:p>
    <w:p w:rsidR="00047543" w:rsidRDefault="00EB1CEB">
      <w:pPr>
        <w:pStyle w:val="601"/>
        <w:framePr w:w="3715" w:h="438" w:hRule="exact" w:wrap="none" w:vAnchor="page" w:hAnchor="page" w:x="11570" w:y="9629"/>
        <w:shd w:val="clear" w:color="auto" w:fill="auto"/>
        <w:tabs>
          <w:tab w:val="left" w:pos="3010"/>
          <w:tab w:val="left" w:leader="underscore" w:pos="3600"/>
        </w:tabs>
        <w:spacing w:line="187" w:lineRule="exact"/>
        <w:ind w:left="1100" w:hanging="1100"/>
      </w:pPr>
      <w:r>
        <w:rPr>
          <w:rStyle w:val="602"/>
        </w:rPr>
        <w:t xml:space="preserve">Постановление Правительства Самарской области </w:t>
      </w:r>
      <w:r>
        <w:rPr>
          <w:rStyle w:val="608pt2"/>
        </w:rPr>
        <w:t>ot</w:t>
      </w:r>
      <w:r w:rsidRPr="00EB1CEB">
        <w:rPr>
          <w:rStyle w:val="608pt"/>
          <w:lang w:eastAsia="en-US" w:bidi="en-US"/>
        </w:rPr>
        <w:t xml:space="preserve">31.12.2009 </w:t>
      </w:r>
      <w:r>
        <w:rPr>
          <w:rStyle w:val="608pt"/>
          <w:lang w:val="en-US" w:eastAsia="en-US" w:bidi="en-US"/>
        </w:rPr>
        <w:t>r</w:t>
      </w:r>
      <w:r w:rsidRPr="00EB1CEB">
        <w:rPr>
          <w:rStyle w:val="608pt"/>
          <w:lang w:eastAsia="en-US" w:bidi="en-US"/>
        </w:rPr>
        <w:t>.</w:t>
      </w:r>
      <w:r>
        <w:rPr>
          <w:rStyle w:val="608pt"/>
          <w:lang w:val="en-US" w:eastAsia="en-US" w:bidi="en-US"/>
        </w:rPr>
        <w:t>N</w:t>
      </w:r>
      <w:r w:rsidRPr="00EB1CEB">
        <w:rPr>
          <w:rStyle w:val="608pt"/>
          <w:lang w:eastAsia="en-US" w:bidi="en-US"/>
        </w:rPr>
        <w:t xml:space="preserve"> </w:t>
      </w:r>
      <w:r>
        <w:rPr>
          <w:rStyle w:val="608pt"/>
        </w:rPr>
        <w:t>722</w:t>
      </w:r>
      <w:r>
        <w:rPr>
          <w:rStyle w:val="608pt"/>
        </w:rPr>
        <w:tab/>
      </w:r>
      <w:r>
        <w:rPr>
          <w:rStyle w:val="608pt3"/>
        </w:rPr>
        <w:tab/>
        <w:t>,</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178"/>
        <w:gridCol w:w="115"/>
        <w:gridCol w:w="283"/>
        <w:gridCol w:w="998"/>
        <w:gridCol w:w="725"/>
        <w:gridCol w:w="533"/>
        <w:gridCol w:w="2472"/>
        <w:gridCol w:w="2102"/>
        <w:gridCol w:w="1181"/>
        <w:gridCol w:w="2107"/>
        <w:gridCol w:w="3888"/>
        <w:gridCol w:w="706"/>
        <w:gridCol w:w="485"/>
      </w:tblGrid>
      <w:tr w:rsidR="00047543">
        <w:trPr>
          <w:trHeight w:hRule="exact" w:val="446"/>
        </w:trPr>
        <w:tc>
          <w:tcPr>
            <w:tcW w:w="298" w:type="dxa"/>
            <w:tcBorders>
              <w:top w:val="single" w:sz="4" w:space="0" w:color="auto"/>
              <w:left w:val="single" w:sz="4" w:space="0" w:color="auto"/>
            </w:tcBorders>
            <w:shd w:val="clear" w:color="auto" w:fill="FFFFFF"/>
            <w:textDirection w:val="tbRl"/>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1"/>
              </w:rPr>
              <w:t>Изм.</w:t>
            </w:r>
          </w:p>
        </w:tc>
        <w:tc>
          <w:tcPr>
            <w:tcW w:w="293" w:type="dxa"/>
            <w:gridSpan w:val="2"/>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83" w:type="dxa"/>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723" w:type="dxa"/>
            <w:gridSpan w:val="2"/>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2472"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2102"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1181"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2107"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4594" w:type="dxa"/>
            <w:gridSpan w:val="2"/>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485" w:type="dxa"/>
            <w:tcBorders>
              <w:top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758"/>
        </w:trPr>
        <w:tc>
          <w:tcPr>
            <w:tcW w:w="298" w:type="dxa"/>
            <w:tcBorders>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1"/>
              </w:rPr>
              <w:t>Я</w:t>
            </w:r>
          </w:p>
          <w:p w:rsidR="00047543" w:rsidRDefault="00EB1CEB">
            <w:pPr>
              <w:pStyle w:val="190"/>
              <w:framePr w:w="16070" w:h="10584" w:wrap="none" w:vAnchor="page" w:hAnchor="page" w:x="371" w:y="1005"/>
              <w:shd w:val="clear" w:color="auto" w:fill="auto"/>
              <w:spacing w:after="0" w:line="120" w:lineRule="exact"/>
              <w:ind w:firstLine="0"/>
              <w:jc w:val="left"/>
            </w:pPr>
            <w:r>
              <w:rPr>
                <w:rStyle w:val="196pt1501"/>
              </w:rPr>
              <w:t>§</w:t>
            </w:r>
          </w:p>
        </w:tc>
        <w:tc>
          <w:tcPr>
            <w:tcW w:w="293" w:type="dxa"/>
            <w:gridSpan w:val="2"/>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83"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2472"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2102"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1181" w:type="dxa"/>
            <w:tcBorders>
              <w:top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220" w:lineRule="exact"/>
              <w:ind w:right="240" w:firstLine="0"/>
              <w:jc w:val="right"/>
            </w:pPr>
            <w:r>
              <w:rPr>
                <w:rStyle w:val="1911pt0"/>
              </w:rPr>
              <w:t>12</w:t>
            </w:r>
          </w:p>
        </w:tc>
        <w:tc>
          <w:tcPr>
            <w:tcW w:w="2107" w:type="dxa"/>
            <w:shd w:val="clear" w:color="auto" w:fill="FFFFFF"/>
          </w:tcPr>
          <w:p w:rsidR="00047543" w:rsidRDefault="00047543">
            <w:pPr>
              <w:framePr w:w="16070" w:h="10584" w:wrap="none" w:vAnchor="page" w:hAnchor="page" w:x="371" w:y="1005"/>
              <w:rPr>
                <w:sz w:val="10"/>
                <w:szCs w:val="10"/>
              </w:rPr>
            </w:pPr>
          </w:p>
        </w:tc>
        <w:tc>
          <w:tcPr>
            <w:tcW w:w="3888" w:type="dxa"/>
            <w:shd w:val="clear" w:color="auto" w:fill="FFFFFF"/>
          </w:tcPr>
          <w:p w:rsidR="00047543" w:rsidRDefault="00047543">
            <w:pPr>
              <w:framePr w:w="16070" w:h="10584" w:wrap="none" w:vAnchor="page" w:hAnchor="page" w:x="371" w:y="1005"/>
              <w:rPr>
                <w:sz w:val="10"/>
                <w:szCs w:val="10"/>
              </w:rPr>
            </w:pPr>
          </w:p>
        </w:tc>
        <w:tc>
          <w:tcPr>
            <w:tcW w:w="706"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485" w:type="dxa"/>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514"/>
        </w:trPr>
        <w:tc>
          <w:tcPr>
            <w:tcW w:w="298" w:type="dxa"/>
            <w:tcBorders>
              <w:top w:val="single" w:sz="4" w:space="0" w:color="auto"/>
              <w:left w:val="single" w:sz="4" w:space="0" w:color="auto"/>
            </w:tcBorders>
            <w:shd w:val="clear" w:color="auto" w:fill="FFFFFF"/>
            <w:textDirection w:val="tbRl"/>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1"/>
              </w:rPr>
              <w:t>Лист</w:t>
            </w:r>
          </w:p>
        </w:tc>
        <w:tc>
          <w:tcPr>
            <w:tcW w:w="293" w:type="dxa"/>
            <w:gridSpan w:val="2"/>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83" w:type="dxa"/>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0"/>
              </w:rPr>
              <w:t>№</w:t>
            </w:r>
          </w:p>
        </w:tc>
        <w:tc>
          <w:tcPr>
            <w:tcW w:w="2472" w:type="dxa"/>
            <w:tcBorders>
              <w:top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0"/>
              </w:rPr>
              <w:t>Наименование ООПТ</w:t>
            </w:r>
          </w:p>
        </w:tc>
        <w:tc>
          <w:tcPr>
            <w:tcW w:w="2102" w:type="dxa"/>
            <w:tcBorders>
              <w:top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Статус</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202" w:lineRule="exact"/>
              <w:ind w:firstLine="0"/>
              <w:jc w:val="center"/>
            </w:pPr>
            <w:r>
              <w:rPr>
                <w:rStyle w:val="196pt1500"/>
              </w:rPr>
              <w:t>Площадь, тыс. га</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0"/>
              </w:rPr>
              <w:t>Видовая специализация</w:t>
            </w:r>
          </w:p>
        </w:tc>
        <w:tc>
          <w:tcPr>
            <w:tcW w:w="3888" w:type="dxa"/>
            <w:tcBorders>
              <w:top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211" w:lineRule="exact"/>
              <w:ind w:firstLine="0"/>
              <w:jc w:val="center"/>
            </w:pPr>
            <w:r>
              <w:rPr>
                <w:rStyle w:val="196pt1500"/>
              </w:rPr>
              <w:t>Реквизиты нормативного правового акта субъекта Российской Федерации</w:t>
            </w:r>
          </w:p>
        </w:tc>
        <w:tc>
          <w:tcPr>
            <w:tcW w:w="706"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485" w:type="dxa"/>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61"/>
        </w:trPr>
        <w:tc>
          <w:tcPr>
            <w:tcW w:w="298" w:type="dxa"/>
            <w:tcBorders>
              <w:top w:val="single" w:sz="4" w:space="0" w:color="auto"/>
              <w:left w:val="single" w:sz="4" w:space="0" w:color="auto"/>
            </w:tcBorders>
            <w:shd w:val="clear" w:color="auto" w:fill="FFFFFF"/>
            <w:textDirection w:val="tbRl"/>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1"/>
              </w:rPr>
              <w:t>№ дог</w:t>
            </w:r>
          </w:p>
        </w:tc>
        <w:tc>
          <w:tcPr>
            <w:tcW w:w="293" w:type="dxa"/>
            <w:gridSpan w:val="2"/>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83" w:type="dxa"/>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,6. ;</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92" w:lineRule="exact"/>
              <w:ind w:firstLine="0"/>
              <w:jc w:val="left"/>
            </w:pPr>
            <w:r>
              <w:rPr>
                <w:rStyle w:val="196pt150"/>
              </w:rPr>
              <w:t>'ора Карат ал чагыл Куратас-Чагы)</w:t>
            </w:r>
          </w:p>
        </w:tc>
        <w:tc>
          <w:tcPr>
            <w:tcW w:w="2102" w:type="dxa"/>
            <w:tcBorders>
              <w:top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2"/>
              </w:rPr>
              <w:t xml:space="preserve">памятник природы </w:t>
            </w:r>
            <w:r>
              <w:rPr>
                <w:rStyle w:val="196pt1502"/>
                <w:lang w:val="en-US" w:eastAsia="en-US" w:bidi="en-US"/>
              </w:rPr>
              <w:t>pei</w:t>
            </w:r>
            <w:r>
              <w:rPr>
                <w:rStyle w:val="196pt1502"/>
              </w:rPr>
              <w:t>нонального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0,015</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2"/>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82" w:lineRule="exact"/>
              <w:ind w:firstLine="0"/>
              <w:jc w:val="center"/>
            </w:pPr>
            <w:r>
              <w:rPr>
                <w:rStyle w:val="196pt1502"/>
              </w:rPr>
              <w:t xml:space="preserve">Постановление Правительства Самарской обдас </w:t>
            </w:r>
            <w:r>
              <w:rPr>
                <w:rStyle w:val="19Candara10pt"/>
              </w:rPr>
              <w:t>1</w:t>
            </w:r>
            <w:r>
              <w:rPr>
                <w:rStyle w:val="196pt1502"/>
              </w:rPr>
              <w:t xml:space="preserve">И от 31.12.2009 г. </w:t>
            </w:r>
            <w:r>
              <w:rPr>
                <w:rStyle w:val="196pt1502"/>
                <w:lang w:val="en-US" w:eastAsia="en-US" w:bidi="en-US"/>
              </w:rPr>
              <w:t>N</w:t>
            </w:r>
            <w:r w:rsidRPr="00EB1CEB">
              <w:rPr>
                <w:rStyle w:val="196pt1502"/>
                <w:lang w:eastAsia="en-US" w:bidi="en-US"/>
              </w:rPr>
              <w:t>722</w:t>
            </w:r>
          </w:p>
        </w:tc>
        <w:tc>
          <w:tcPr>
            <w:tcW w:w="706"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485" w:type="dxa"/>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70"/>
        </w:trPr>
        <w:tc>
          <w:tcPr>
            <w:tcW w:w="298"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1"/>
              </w:rPr>
              <w:t>Я</w:t>
            </w:r>
          </w:p>
        </w:tc>
        <w:tc>
          <w:tcPr>
            <w:tcW w:w="17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15" w:type="dxa"/>
            <w:shd w:val="clear" w:color="auto" w:fill="FFFFFF"/>
          </w:tcPr>
          <w:p w:rsidR="00047543" w:rsidRDefault="00047543">
            <w:pPr>
              <w:framePr w:w="16070" w:h="10584" w:wrap="none" w:vAnchor="page" w:hAnchor="page" w:x="371" w:y="1005"/>
              <w:rPr>
                <w:sz w:val="10"/>
                <w:szCs w:val="10"/>
              </w:rPr>
            </w:pPr>
          </w:p>
        </w:tc>
        <w:tc>
          <w:tcPr>
            <w:tcW w:w="283"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2"/>
              </w:rPr>
              <w:t>У7.</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2"/>
              </w:rPr>
              <w:t>Дубрава кленовоясменниковая</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60" w:line="120" w:lineRule="exact"/>
              <w:ind w:firstLine="0"/>
              <w:jc w:val="center"/>
            </w:pPr>
            <w:r>
              <w:rPr>
                <w:rStyle w:val="196pt150"/>
              </w:rPr>
              <w:t>памятник природы</w:t>
            </w:r>
          </w:p>
          <w:p w:rsidR="00047543" w:rsidRDefault="00EB1CEB">
            <w:pPr>
              <w:pStyle w:val="190"/>
              <w:framePr w:w="16070" w:h="10584" w:wrap="none" w:vAnchor="page" w:hAnchor="page" w:x="371" w:y="1005"/>
              <w:shd w:val="clear" w:color="auto" w:fill="auto"/>
              <w:spacing w:before="60" w:after="0" w:line="120" w:lineRule="exact"/>
              <w:ind w:firstLine="0"/>
              <w:jc w:val="center"/>
            </w:pPr>
            <w:r>
              <w:rPr>
                <w:rStyle w:val="196pt150"/>
                <w:lang w:val="en-US" w:eastAsia="en-US" w:bidi="en-US"/>
              </w:rPr>
              <w:t>pei</w:t>
            </w:r>
            <w:r w:rsidRPr="00EB1CEB">
              <w:rPr>
                <w:rStyle w:val="196pt150"/>
                <w:lang w:eastAsia="en-US" w:bidi="en-US"/>
              </w:rPr>
              <w:t xml:space="preserve"> </w:t>
            </w:r>
            <w:r>
              <w:rPr>
                <w:rStyle w:val="196pt150"/>
              </w:rPr>
              <w:t>нонального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2"/>
              </w:rPr>
              <w:t>0,53396</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Постановление Правительства Самарской области</w:t>
            </w:r>
          </w:p>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 xml:space="preserve">от 22.12.2010 г. </w:t>
            </w:r>
            <w:r>
              <w:rPr>
                <w:rStyle w:val="196pt150"/>
                <w:lang w:val="en-US" w:eastAsia="en-US" w:bidi="en-US"/>
              </w:rPr>
              <w:t>N</w:t>
            </w:r>
            <w:r w:rsidRPr="00EB1CEB">
              <w:rPr>
                <w:rStyle w:val="196pt150"/>
                <w:lang w:eastAsia="en-US" w:bidi="en-US"/>
              </w:rPr>
              <w:t xml:space="preserve"> </w:t>
            </w:r>
            <w:r>
              <w:rPr>
                <w:rStyle w:val="196pt150"/>
              </w:rPr>
              <w:t>657</w:t>
            </w:r>
          </w:p>
        </w:tc>
        <w:tc>
          <w:tcPr>
            <w:tcW w:w="706"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485" w:type="dxa"/>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66"/>
        </w:trPr>
        <w:tc>
          <w:tcPr>
            <w:tcW w:w="298" w:type="dxa"/>
            <w:tcBorders>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30" w:lineRule="exact"/>
              <w:ind w:firstLine="0"/>
              <w:jc w:val="left"/>
            </w:pPr>
            <w:r>
              <w:rPr>
                <w:rStyle w:val="1965pt0pt0"/>
              </w:rPr>
              <w:t>Я</w:t>
            </w:r>
          </w:p>
        </w:tc>
        <w:tc>
          <w:tcPr>
            <w:tcW w:w="17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15" w:type="dxa"/>
            <w:shd w:val="clear" w:color="auto" w:fill="FFFFFF"/>
          </w:tcPr>
          <w:p w:rsidR="00047543" w:rsidRDefault="00047543">
            <w:pPr>
              <w:framePr w:w="16070" w:h="10584" w:wrap="none" w:vAnchor="page" w:hAnchor="page" w:x="371" w:y="1005"/>
              <w:rPr>
                <w:sz w:val="10"/>
                <w:szCs w:val="10"/>
              </w:rPr>
            </w:pPr>
          </w:p>
        </w:tc>
        <w:tc>
          <w:tcPr>
            <w:tcW w:w="283"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68.</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Заброшенный карьер</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92" w:lineRule="exact"/>
              <w:ind w:firstLine="0"/>
              <w:jc w:val="center"/>
            </w:pPr>
            <w:r>
              <w:rPr>
                <w:rStyle w:val="196pt150"/>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0,001</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92" w:lineRule="exact"/>
              <w:ind w:firstLine="0"/>
              <w:jc w:val="center"/>
            </w:pPr>
            <w:r>
              <w:rPr>
                <w:rStyle w:val="196pt150"/>
              </w:rPr>
              <w:t xml:space="preserve">Постановление Правительства Самарской ооласти от 31.12.2009 г. </w:t>
            </w:r>
            <w:r>
              <w:rPr>
                <w:rStyle w:val="196pt150"/>
                <w:lang w:val="en-US" w:eastAsia="en-US" w:bidi="en-US"/>
              </w:rPr>
              <w:t>N</w:t>
            </w:r>
            <w:r w:rsidRPr="00EB1CEB">
              <w:rPr>
                <w:rStyle w:val="196pt150"/>
                <w:lang w:eastAsia="en-US" w:bidi="en-US"/>
              </w:rPr>
              <w:t xml:space="preserve"> </w:t>
            </w:r>
            <w:r>
              <w:rPr>
                <w:rStyle w:val="196pt150"/>
              </w:rPr>
              <w:t>722</w:t>
            </w:r>
          </w:p>
        </w:tc>
        <w:tc>
          <w:tcPr>
            <w:tcW w:w="706"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485" w:type="dxa"/>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61"/>
        </w:trPr>
        <w:tc>
          <w:tcPr>
            <w:tcW w:w="298"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220" w:lineRule="exact"/>
              <w:ind w:firstLine="0"/>
              <w:jc w:val="left"/>
            </w:pPr>
            <w:r>
              <w:rPr>
                <w:rStyle w:val="1911pt"/>
              </w:rPr>
              <w:t>§</w:t>
            </w:r>
          </w:p>
        </w:tc>
        <w:tc>
          <w:tcPr>
            <w:tcW w:w="293" w:type="dxa"/>
            <w:gridSpan w:val="2"/>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83" w:type="dxa"/>
            <w:tcBorders>
              <w:top w:val="single" w:sz="4" w:space="0" w:color="auto"/>
              <w:left w:val="single" w:sz="4" w:space="0" w:color="auto"/>
            </w:tcBorders>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69.</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Камышлинская Маиеста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60" w:line="120" w:lineRule="exact"/>
              <w:ind w:firstLine="0"/>
              <w:jc w:val="center"/>
            </w:pPr>
            <w:r>
              <w:rPr>
                <w:rStyle w:val="196pt1500"/>
              </w:rPr>
              <w:t>памятник природы</w:t>
            </w:r>
          </w:p>
          <w:p w:rsidR="00047543" w:rsidRDefault="00EB1CEB">
            <w:pPr>
              <w:pStyle w:val="190"/>
              <w:framePr w:w="16070" w:h="10584" w:wrap="none" w:vAnchor="page" w:hAnchor="page" w:x="371" w:y="1005"/>
              <w:shd w:val="clear" w:color="auto" w:fill="auto"/>
              <w:spacing w:before="60" w:after="0" w:line="120" w:lineRule="exact"/>
              <w:ind w:firstLine="0"/>
              <w:jc w:val="center"/>
            </w:pPr>
            <w:r>
              <w:rPr>
                <w:rStyle w:val="196pt1503"/>
                <w:lang w:val="en-US" w:eastAsia="en-US" w:bidi="en-US"/>
              </w:rPr>
              <w:t>pei</w:t>
            </w:r>
            <w:r w:rsidRPr="00EB1CEB">
              <w:rPr>
                <w:rStyle w:val="196pt1503"/>
                <w:lang w:eastAsia="en-US" w:bidi="en-US"/>
              </w:rPr>
              <w:t xml:space="preserve"> </w:t>
            </w:r>
            <w:r>
              <w:rPr>
                <w:rStyle w:val="196pt1503"/>
              </w:rPr>
              <w:t>нонального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0.00006</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0"/>
              </w:rPr>
              <w:t>Постановление Правительства Самарской области</w:t>
            </w:r>
          </w:p>
          <w:p w:rsidR="00047543" w:rsidRDefault="00EB1CEB">
            <w:pPr>
              <w:pStyle w:val="190"/>
              <w:framePr w:w="16070" w:h="10584" w:wrap="none" w:vAnchor="page" w:hAnchor="page" w:x="371" w:y="1005"/>
              <w:shd w:val="clear" w:color="auto" w:fill="auto"/>
              <w:spacing w:after="0" w:line="130" w:lineRule="exact"/>
              <w:ind w:firstLine="0"/>
              <w:jc w:val="center"/>
            </w:pPr>
            <w:r>
              <w:rPr>
                <w:rStyle w:val="1965pt0pt1"/>
              </w:rPr>
              <w:t>OT</w:t>
            </w:r>
            <w:r w:rsidRPr="00EB1CEB">
              <w:rPr>
                <w:rStyle w:val="1965pt0pt1"/>
                <w:lang w:val="ru-RU"/>
              </w:rPr>
              <w:t xml:space="preserve">31.12 </w:t>
            </w:r>
            <w:r w:rsidRPr="00EB1CEB">
              <w:rPr>
                <w:rStyle w:val="196pt1502"/>
                <w:lang w:eastAsia="en-US" w:bidi="en-US"/>
              </w:rPr>
              <w:t xml:space="preserve">2009 </w:t>
            </w:r>
            <w:r>
              <w:rPr>
                <w:rStyle w:val="196pt1502"/>
                <w:lang w:val="en-US" w:eastAsia="en-US" w:bidi="en-US"/>
              </w:rPr>
              <w:t>r</w:t>
            </w:r>
            <w:r w:rsidRPr="00EB1CEB">
              <w:rPr>
                <w:rStyle w:val="196pt1502"/>
                <w:lang w:eastAsia="en-US" w:bidi="en-US"/>
              </w:rPr>
              <w:t>.</w:t>
            </w:r>
            <w:r>
              <w:rPr>
                <w:rStyle w:val="196pt1502"/>
                <w:lang w:val="en-US" w:eastAsia="en-US" w:bidi="en-US"/>
              </w:rPr>
              <w:t>N</w:t>
            </w:r>
            <w:r w:rsidRPr="00EB1CEB">
              <w:rPr>
                <w:rStyle w:val="196pt1502"/>
                <w:lang w:eastAsia="en-US" w:bidi="en-US"/>
              </w:rPr>
              <w:t>722</w:t>
            </w:r>
          </w:p>
        </w:tc>
        <w:tc>
          <w:tcPr>
            <w:tcW w:w="706"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485" w:type="dxa"/>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85"/>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7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15" w:type="dxa"/>
            <w:shd w:val="clear" w:color="auto" w:fill="FFFFFF"/>
          </w:tcPr>
          <w:p w:rsidR="00047543" w:rsidRDefault="00047543">
            <w:pPr>
              <w:framePr w:w="16070" w:h="10584" w:wrap="none" w:vAnchor="page" w:hAnchor="page" w:x="371" w:y="1005"/>
              <w:rPr>
                <w:sz w:val="10"/>
                <w:szCs w:val="10"/>
              </w:rPr>
            </w:pPr>
          </w:p>
        </w:tc>
        <w:tc>
          <w:tcPr>
            <w:tcW w:w="283"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right"/>
            </w:pPr>
            <w:r>
              <w:rPr>
                <w:rStyle w:val="196pt150"/>
              </w:rPr>
              <w:t>1</w:t>
            </w: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2"/>
              </w:rPr>
              <w:t>70.</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2"/>
              </w:rPr>
              <w:t>Медвежий колодец</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2" w:lineRule="exact"/>
              <w:ind w:firstLine="0"/>
              <w:jc w:val="center"/>
            </w:pPr>
            <w:r>
              <w:rPr>
                <w:rStyle w:val="196pt1502"/>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2"/>
              </w:rPr>
              <w:t>0,0008</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2"/>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92" w:lineRule="exact"/>
              <w:ind w:firstLine="0"/>
              <w:jc w:val="center"/>
            </w:pPr>
            <w:r>
              <w:rPr>
                <w:rStyle w:val="196pt1502"/>
              </w:rPr>
              <w:t xml:space="preserve">Постановление Правительства Самарской области от 31.12.2009 г. </w:t>
            </w:r>
            <w:r>
              <w:rPr>
                <w:rStyle w:val="196pt1502"/>
                <w:lang w:val="en-US" w:eastAsia="en-US" w:bidi="en-US"/>
              </w:rPr>
              <w:t>N</w:t>
            </w:r>
            <w:r w:rsidRPr="00EB1CEB">
              <w:rPr>
                <w:rStyle w:val="196pt1502"/>
                <w:lang w:eastAsia="en-US" w:bidi="en-US"/>
              </w:rPr>
              <w:t xml:space="preserve"> 722</w:t>
            </w:r>
          </w:p>
        </w:tc>
        <w:tc>
          <w:tcPr>
            <w:tcW w:w="706"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485" w:type="dxa"/>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66"/>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78" w:type="dxa"/>
            <w:shd w:val="clear" w:color="auto" w:fill="FFFFFF"/>
          </w:tcPr>
          <w:p w:rsidR="00047543" w:rsidRDefault="00047543">
            <w:pPr>
              <w:framePr w:w="16070" w:h="10584" w:wrap="none" w:vAnchor="page" w:hAnchor="page" w:x="371" w:y="1005"/>
              <w:rPr>
                <w:sz w:val="10"/>
                <w:szCs w:val="10"/>
              </w:rPr>
            </w:pPr>
          </w:p>
        </w:tc>
        <w:tc>
          <w:tcPr>
            <w:tcW w:w="115" w:type="dxa"/>
            <w:shd w:val="clear" w:color="auto" w:fill="FFFFFF"/>
          </w:tcPr>
          <w:p w:rsidR="00047543" w:rsidRDefault="00047543">
            <w:pPr>
              <w:framePr w:w="16070" w:h="10584" w:wrap="none" w:vAnchor="page" w:hAnchor="page" w:x="371" w:y="1005"/>
              <w:rPr>
                <w:sz w:val="10"/>
                <w:szCs w:val="10"/>
              </w:rPr>
            </w:pPr>
          </w:p>
        </w:tc>
        <w:tc>
          <w:tcPr>
            <w:tcW w:w="283" w:type="dxa"/>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vAlign w:val="bottom"/>
          </w:tcPr>
          <w:p w:rsidR="00047543" w:rsidRDefault="00EB1CEB">
            <w:pPr>
              <w:pStyle w:val="190"/>
              <w:framePr w:w="16070" w:h="10584" w:wrap="none" w:vAnchor="page" w:hAnchor="page" w:x="371" w:y="1005"/>
              <w:shd w:val="clear" w:color="auto" w:fill="auto"/>
              <w:spacing w:after="0" w:line="200" w:lineRule="exact"/>
              <w:ind w:firstLine="0"/>
              <w:jc w:val="left"/>
            </w:pPr>
            <w:r>
              <w:rPr>
                <w:rStyle w:val="1910pt1"/>
              </w:rPr>
              <w:t>1</w:t>
            </w: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2"/>
              </w:rPr>
              <w:t>71.</w:t>
            </w:r>
          </w:p>
        </w:tc>
        <w:tc>
          <w:tcPr>
            <w:tcW w:w="2472" w:type="dxa"/>
            <w:tcBorders>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Ново-Усмаковская</w:t>
            </w:r>
          </w:p>
        </w:tc>
        <w:tc>
          <w:tcPr>
            <w:tcW w:w="2102"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2" w:lineRule="exact"/>
              <w:ind w:firstLine="0"/>
              <w:jc w:val="center"/>
            </w:pPr>
            <w:r>
              <w:rPr>
                <w:rStyle w:val="196pt150"/>
              </w:rPr>
              <w:t>памятник природы регионально!о значения</w:t>
            </w:r>
          </w:p>
        </w:tc>
        <w:tc>
          <w:tcPr>
            <w:tcW w:w="1181" w:type="dxa"/>
            <w:tcBorders>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0.0001</w:t>
            </w:r>
          </w:p>
        </w:tc>
        <w:tc>
          <w:tcPr>
            <w:tcW w:w="2107" w:type="dxa"/>
            <w:tcBorders>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 xml:space="preserve">Постановление Правительства Самарской области </w:t>
            </w:r>
            <w:r>
              <w:rPr>
                <w:rStyle w:val="196pt1502"/>
              </w:rPr>
              <w:t xml:space="preserve">от 31.122009 г. </w:t>
            </w:r>
            <w:r>
              <w:rPr>
                <w:rStyle w:val="196pt1502"/>
                <w:lang w:val="en-US" w:eastAsia="en-US" w:bidi="en-US"/>
              </w:rPr>
              <w:t>N</w:t>
            </w:r>
            <w:r w:rsidRPr="00EB1CEB">
              <w:rPr>
                <w:rStyle w:val="196pt1502"/>
                <w:lang w:eastAsia="en-US" w:bidi="en-US"/>
              </w:rPr>
              <w:t xml:space="preserve"> 722</w:t>
            </w:r>
          </w:p>
        </w:tc>
        <w:tc>
          <w:tcPr>
            <w:tcW w:w="1191" w:type="dxa"/>
            <w:gridSpan w:val="2"/>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75"/>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78" w:type="dxa"/>
            <w:shd w:val="clear" w:color="auto" w:fill="FFFFFF"/>
          </w:tcPr>
          <w:p w:rsidR="00047543" w:rsidRDefault="00047543">
            <w:pPr>
              <w:framePr w:w="16070" w:h="10584" w:wrap="none" w:vAnchor="page" w:hAnchor="page" w:x="371" w:y="1005"/>
              <w:rPr>
                <w:sz w:val="10"/>
                <w:szCs w:val="10"/>
              </w:rPr>
            </w:pPr>
          </w:p>
        </w:tc>
        <w:tc>
          <w:tcPr>
            <w:tcW w:w="115" w:type="dxa"/>
            <w:shd w:val="clear" w:color="auto" w:fill="FFFFFF"/>
          </w:tcPr>
          <w:p w:rsidR="00047543" w:rsidRDefault="00047543">
            <w:pPr>
              <w:framePr w:w="16070" w:h="10584" w:wrap="none" w:vAnchor="page" w:hAnchor="page" w:x="371" w:y="1005"/>
              <w:rPr>
                <w:sz w:val="10"/>
                <w:szCs w:val="10"/>
              </w:rPr>
            </w:pPr>
          </w:p>
        </w:tc>
        <w:tc>
          <w:tcPr>
            <w:tcW w:w="283" w:type="dxa"/>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72.</w:t>
            </w:r>
          </w:p>
        </w:tc>
        <w:tc>
          <w:tcPr>
            <w:tcW w:w="2472"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2"/>
              </w:rPr>
              <w:t>Осиновый и осиново-липовый</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2" w:lineRule="exact"/>
              <w:ind w:firstLine="0"/>
              <w:jc w:val="center"/>
            </w:pPr>
            <w:r>
              <w:rPr>
                <w:rStyle w:val="196pt150"/>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2"/>
              </w:rPr>
              <w:t>0,63536</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2"/>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 xml:space="preserve">Постановление Правизельста &lt;-амарской облачи от 22 .12.2010 г. </w:t>
            </w:r>
            <w:r>
              <w:rPr>
                <w:rStyle w:val="196pt150"/>
                <w:lang w:val="en-US" w:eastAsia="en-US" w:bidi="en-US"/>
              </w:rPr>
              <w:t>N</w:t>
            </w:r>
            <w:r w:rsidRPr="00EB1CEB">
              <w:rPr>
                <w:rStyle w:val="196pt150"/>
                <w:lang w:eastAsia="en-US" w:bidi="en-US"/>
              </w:rPr>
              <w:t xml:space="preserve"> </w:t>
            </w:r>
            <w:r>
              <w:rPr>
                <w:rStyle w:val="196pt150"/>
              </w:rPr>
              <w:t>657</w:t>
            </w:r>
          </w:p>
        </w:tc>
        <w:tc>
          <w:tcPr>
            <w:tcW w:w="1191" w:type="dxa"/>
            <w:gridSpan w:val="2"/>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75"/>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78" w:type="dxa"/>
            <w:shd w:val="clear" w:color="auto" w:fill="FFFFFF"/>
          </w:tcPr>
          <w:p w:rsidR="00047543" w:rsidRDefault="00047543">
            <w:pPr>
              <w:framePr w:w="16070" w:h="10584" w:wrap="none" w:vAnchor="page" w:hAnchor="page" w:x="371" w:y="1005"/>
              <w:rPr>
                <w:sz w:val="10"/>
                <w:szCs w:val="10"/>
              </w:rPr>
            </w:pPr>
          </w:p>
        </w:tc>
        <w:tc>
          <w:tcPr>
            <w:tcW w:w="115" w:type="dxa"/>
            <w:shd w:val="clear" w:color="auto" w:fill="FFFFFF"/>
          </w:tcPr>
          <w:p w:rsidR="00047543" w:rsidRDefault="00047543">
            <w:pPr>
              <w:framePr w:w="16070" w:h="10584" w:wrap="none" w:vAnchor="page" w:hAnchor="page" w:x="371" w:y="1005"/>
              <w:rPr>
                <w:sz w:val="10"/>
                <w:szCs w:val="10"/>
              </w:rPr>
            </w:pPr>
          </w:p>
        </w:tc>
        <w:tc>
          <w:tcPr>
            <w:tcW w:w="283" w:type="dxa"/>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73.</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0"/>
              </w:rPr>
              <w:t>Родник Озын-тау</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0"/>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0,0006</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120" w:line="120" w:lineRule="exact"/>
              <w:ind w:firstLine="0"/>
              <w:jc w:val="center"/>
            </w:pPr>
            <w:r>
              <w:rPr>
                <w:rStyle w:val="196pt150"/>
              </w:rPr>
              <w:t>комплексный</w:t>
            </w:r>
          </w:p>
          <w:p w:rsidR="00047543" w:rsidRDefault="00EB1CEB">
            <w:pPr>
              <w:pStyle w:val="190"/>
              <w:framePr w:w="16070" w:h="10584" w:wrap="none" w:vAnchor="page" w:hAnchor="page" w:x="371" w:y="1005"/>
              <w:shd w:val="clear" w:color="auto" w:fill="auto"/>
              <w:tabs>
                <w:tab w:val="left" w:leader="underscore" w:pos="1027"/>
              </w:tabs>
              <w:spacing w:before="120" w:after="0" w:line="120" w:lineRule="exact"/>
              <w:ind w:firstLine="0"/>
            </w:pPr>
            <w:r>
              <w:rPr>
                <w:rStyle w:val="196pt1504"/>
              </w:rPr>
              <w:t>_</w:t>
            </w:r>
            <w:r>
              <w:rPr>
                <w:rStyle w:val="196pt1502"/>
              </w:rPr>
              <w:tab/>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92" w:lineRule="exact"/>
              <w:ind w:firstLine="0"/>
              <w:jc w:val="center"/>
            </w:pPr>
            <w:r>
              <w:rPr>
                <w:rStyle w:val="196pt150"/>
              </w:rPr>
              <w:t>Постановление Правительства Самарской области от 3</w:t>
            </w:r>
            <w:r>
              <w:rPr>
                <w:rStyle w:val="196pt1502"/>
              </w:rPr>
              <w:t>1.</w:t>
            </w:r>
            <w:r>
              <w:rPr>
                <w:rStyle w:val="196pt150"/>
              </w:rPr>
              <w:t xml:space="preserve">1232009 г. </w:t>
            </w:r>
            <w:r>
              <w:rPr>
                <w:rStyle w:val="196pt150"/>
                <w:lang w:val="en-US" w:eastAsia="en-US" w:bidi="en-US"/>
              </w:rPr>
              <w:t>N</w:t>
            </w:r>
            <w:r w:rsidRPr="00EB1CEB">
              <w:rPr>
                <w:rStyle w:val="196pt150"/>
                <w:lang w:eastAsia="en-US" w:bidi="en-US"/>
              </w:rPr>
              <w:t xml:space="preserve"> </w:t>
            </w:r>
            <w:r>
              <w:rPr>
                <w:rStyle w:val="196pt150"/>
              </w:rPr>
              <w:t>722</w:t>
            </w:r>
          </w:p>
        </w:tc>
        <w:tc>
          <w:tcPr>
            <w:tcW w:w="1191" w:type="dxa"/>
            <w:gridSpan w:val="2"/>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56"/>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76" w:type="dxa"/>
            <w:gridSpan w:val="3"/>
            <w:vMerge w:val="restart"/>
            <w:shd w:val="clear" w:color="auto" w:fill="FFFFFF"/>
            <w:vAlign w:val="bottom"/>
          </w:tcPr>
          <w:p w:rsidR="00047543" w:rsidRDefault="00EB1CEB">
            <w:pPr>
              <w:pStyle w:val="190"/>
              <w:framePr w:w="16070" w:h="10584" w:wrap="none" w:vAnchor="page" w:hAnchor="page" w:x="371" w:y="1005"/>
              <w:shd w:val="clear" w:color="auto" w:fill="auto"/>
              <w:spacing w:after="0" w:line="220" w:lineRule="exact"/>
              <w:ind w:firstLine="0"/>
              <w:jc w:val="left"/>
            </w:pPr>
            <w:r>
              <w:rPr>
                <w:rStyle w:val="1911pt"/>
              </w:rPr>
              <w:t>Ч</w:t>
            </w:r>
          </w:p>
          <w:p w:rsidR="00047543" w:rsidRDefault="00EB1CEB">
            <w:pPr>
              <w:pStyle w:val="190"/>
              <w:framePr w:w="16070" w:h="10584" w:wrap="none" w:vAnchor="page" w:hAnchor="page" w:x="371" w:y="1005"/>
              <w:shd w:val="clear" w:color="auto" w:fill="auto"/>
              <w:spacing w:after="180" w:line="220" w:lineRule="exact"/>
              <w:ind w:firstLine="0"/>
              <w:jc w:val="left"/>
            </w:pPr>
            <w:r>
              <w:rPr>
                <w:rStyle w:val="1911pt"/>
              </w:rPr>
              <w:t>Ю</w:t>
            </w:r>
          </w:p>
          <w:p w:rsidR="00047543" w:rsidRDefault="00EB1CEB">
            <w:pPr>
              <w:pStyle w:val="190"/>
              <w:framePr w:w="16070" w:h="10584" w:wrap="none" w:vAnchor="page" w:hAnchor="page" w:x="371" w:y="1005"/>
              <w:shd w:val="clear" w:color="auto" w:fill="auto"/>
              <w:spacing w:before="180" w:after="0" w:line="220" w:lineRule="exact"/>
              <w:ind w:firstLine="0"/>
              <w:jc w:val="left"/>
            </w:pPr>
            <w:r>
              <w:rPr>
                <w:rStyle w:val="1911pt"/>
              </w:rPr>
              <w:t>о</w:t>
            </w: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79</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Родник Шарлак</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0,00006</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92" w:lineRule="exact"/>
              <w:ind w:firstLine="0"/>
              <w:jc w:val="center"/>
            </w:pPr>
            <w:r>
              <w:rPr>
                <w:rStyle w:val="196pt150"/>
              </w:rPr>
              <w:t xml:space="preserve">Постановление Правительства Самарской области от 31.12.2009 г. </w:t>
            </w:r>
            <w:r>
              <w:rPr>
                <w:rStyle w:val="196pt150"/>
                <w:lang w:val="en-US" w:eastAsia="en-US" w:bidi="en-US"/>
              </w:rPr>
              <w:t>N</w:t>
            </w:r>
            <w:r w:rsidRPr="00EB1CEB">
              <w:rPr>
                <w:rStyle w:val="196pt150"/>
                <w:lang w:eastAsia="en-US" w:bidi="en-US"/>
              </w:rPr>
              <w:t>722</w:t>
            </w:r>
          </w:p>
        </w:tc>
        <w:tc>
          <w:tcPr>
            <w:tcW w:w="1191" w:type="dxa"/>
            <w:gridSpan w:val="2"/>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480"/>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76" w:type="dxa"/>
            <w:gridSpan w:val="3"/>
            <w:vMerge/>
            <w:shd w:val="clear" w:color="auto" w:fill="FFFFFF"/>
            <w:vAlign w:val="bottom"/>
          </w:tcPr>
          <w:p w:rsidR="00047543" w:rsidRDefault="00047543">
            <w:pPr>
              <w:framePr w:w="16070" w:h="10584" w:wrap="none" w:vAnchor="page" w:hAnchor="page" w:x="371" w:y="1005"/>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75.</w:t>
            </w:r>
          </w:p>
        </w:tc>
        <w:tc>
          <w:tcPr>
            <w:tcW w:w="2472"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Ульяновско-БаЙтуганское</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0,829!</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 xml:space="preserve">Постановление Правительства Самарской области от 22 .12.2010 г. </w:t>
            </w:r>
            <w:r>
              <w:rPr>
                <w:rStyle w:val="196pt150"/>
                <w:lang w:val="en-US" w:eastAsia="en-US" w:bidi="en-US"/>
              </w:rPr>
              <w:t>N</w:t>
            </w:r>
            <w:r w:rsidRPr="00EB1CEB">
              <w:rPr>
                <w:rStyle w:val="196pt150"/>
                <w:lang w:eastAsia="en-US" w:bidi="en-US"/>
              </w:rPr>
              <w:t>657</w:t>
            </w:r>
          </w:p>
        </w:tc>
        <w:tc>
          <w:tcPr>
            <w:tcW w:w="1191" w:type="dxa"/>
            <w:gridSpan w:val="2"/>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648"/>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76" w:type="dxa"/>
            <w:gridSpan w:val="3"/>
            <w:shd w:val="clear" w:color="auto" w:fill="FFFFFF"/>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1"/>
                <w:lang w:val="en-US" w:eastAsia="en-US" w:bidi="en-US"/>
              </w:rPr>
              <w:t>U)</w:t>
            </w:r>
          </w:p>
          <w:p w:rsidR="00047543" w:rsidRDefault="00EB1CEB">
            <w:pPr>
              <w:pStyle w:val="190"/>
              <w:framePr w:w="16070" w:h="10584" w:wrap="none" w:vAnchor="page" w:hAnchor="page" w:x="371" w:y="1005"/>
              <w:shd w:val="clear" w:color="auto" w:fill="auto"/>
              <w:spacing w:after="60" w:line="120" w:lineRule="exact"/>
              <w:ind w:firstLine="0"/>
              <w:jc w:val="left"/>
            </w:pPr>
            <w:r>
              <w:rPr>
                <w:rStyle w:val="196pt1501"/>
              </w:rPr>
              <w:t>00</w:t>
            </w:r>
          </w:p>
          <w:p w:rsidR="00047543" w:rsidRDefault="00EB1CEB">
            <w:pPr>
              <w:pStyle w:val="190"/>
              <w:framePr w:w="16070" w:h="10584" w:wrap="none" w:vAnchor="page" w:hAnchor="page" w:x="371" w:y="1005"/>
              <w:shd w:val="clear" w:color="auto" w:fill="auto"/>
              <w:spacing w:before="60" w:after="0" w:line="120" w:lineRule="exact"/>
              <w:ind w:firstLine="0"/>
              <w:jc w:val="left"/>
            </w:pPr>
            <w:r>
              <w:rPr>
                <w:rStyle w:val="196pt1501"/>
              </w:rPr>
              <w:t>К)</w:t>
            </w:r>
          </w:p>
          <w:p w:rsidR="00047543" w:rsidRDefault="00EB1CEB">
            <w:pPr>
              <w:pStyle w:val="190"/>
              <w:framePr w:w="16070" w:h="10584" w:wrap="none" w:vAnchor="page" w:hAnchor="page" w:x="371" w:y="1005"/>
              <w:shd w:val="clear" w:color="auto" w:fill="auto"/>
              <w:spacing w:after="0" w:line="220" w:lineRule="exact"/>
              <w:ind w:firstLine="0"/>
              <w:jc w:val="left"/>
            </w:pPr>
            <w:r>
              <w:rPr>
                <w:rStyle w:val="1911pt"/>
              </w:rPr>
              <w:t>о</w:t>
            </w: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3"/>
              </w:rPr>
              <w:t>1:{</w:t>
            </w: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76.</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Верховья реки Козловки</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0,33712</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решение Исполнительного Комитета Куйбышевского областного Совета народных депутатов от 28.12.1989 №981</w:t>
            </w:r>
          </w:p>
        </w:tc>
        <w:tc>
          <w:tcPr>
            <w:tcW w:w="1191" w:type="dxa"/>
            <w:gridSpan w:val="2"/>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658"/>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93" w:type="dxa"/>
            <w:gridSpan w:val="2"/>
            <w:shd w:val="clear" w:color="auto" w:fill="FFFFFF"/>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1"/>
              </w:rPr>
              <w:t>о-</w:t>
            </w:r>
          </w:p>
        </w:tc>
        <w:tc>
          <w:tcPr>
            <w:tcW w:w="283" w:type="dxa"/>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77.</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Графское озеро</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tabs>
                <w:tab w:val="left" w:leader="hyphen" w:pos="581"/>
                <w:tab w:val="left" w:leader="hyphen" w:pos="2098"/>
              </w:tabs>
              <w:spacing w:after="120" w:line="120" w:lineRule="exact"/>
              <w:ind w:firstLine="0"/>
            </w:pPr>
            <w:r>
              <w:rPr>
                <w:rStyle w:val="196pt150"/>
              </w:rPr>
              <w:tab/>
            </w:r>
            <w:r>
              <w:rPr>
                <w:rStyle w:val="196pt150"/>
              </w:rPr>
              <w:tab/>
            </w:r>
          </w:p>
          <w:p w:rsidR="00047543" w:rsidRDefault="00EB1CEB">
            <w:pPr>
              <w:pStyle w:val="190"/>
              <w:framePr w:w="16070" w:h="10584" w:wrap="none" w:vAnchor="page" w:hAnchor="page" w:x="371" w:y="1005"/>
              <w:shd w:val="clear" w:color="auto" w:fill="auto"/>
              <w:spacing w:before="120" w:after="0" w:line="187" w:lineRule="exact"/>
              <w:ind w:firstLine="0"/>
              <w:jc w:val="center"/>
            </w:pPr>
            <w:r>
              <w:rPr>
                <w:rStyle w:val="196pt150"/>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right="240" w:firstLine="0"/>
              <w:jc w:val="right"/>
            </w:pPr>
            <w:r>
              <w:rPr>
                <w:rStyle w:val="196pt150"/>
              </w:rPr>
              <w:t>0,00366</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решение Исполнительного Комитета Куйбышевского областного Совета народных депутатов от 28.12.1989 №981</w:t>
            </w:r>
          </w:p>
        </w:tc>
        <w:tc>
          <w:tcPr>
            <w:tcW w:w="1191" w:type="dxa"/>
            <w:gridSpan w:val="2"/>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662"/>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93" w:type="dxa"/>
            <w:gridSpan w:val="2"/>
            <w:shd w:val="clear" w:color="auto" w:fill="FFFFFF"/>
          </w:tcPr>
          <w:p w:rsidR="00047543" w:rsidRDefault="00EB1CEB">
            <w:pPr>
              <w:pStyle w:val="190"/>
              <w:framePr w:w="16070" w:h="10584" w:wrap="none" w:vAnchor="page" w:hAnchor="page" w:x="371" w:y="1005"/>
              <w:shd w:val="clear" w:color="auto" w:fill="auto"/>
              <w:spacing w:after="0" w:line="220" w:lineRule="exact"/>
              <w:ind w:firstLine="0"/>
              <w:jc w:val="left"/>
            </w:pPr>
            <w:r>
              <w:rPr>
                <w:rStyle w:val="1911pt"/>
              </w:rPr>
              <w:t>н-</w:t>
            </w:r>
          </w:p>
        </w:tc>
        <w:tc>
          <w:tcPr>
            <w:tcW w:w="283" w:type="dxa"/>
            <w:shd w:val="clear" w:color="auto" w:fill="FFFFFF"/>
          </w:tcPr>
          <w:p w:rsidR="00047543" w:rsidRDefault="00047543">
            <w:pPr>
              <w:framePr w:w="16070" w:h="10584" w:wrap="none" w:vAnchor="page" w:hAnchor="page" w:x="371" w:y="1005"/>
              <w:rPr>
                <w:sz w:val="10"/>
                <w:szCs w:val="10"/>
              </w:rPr>
            </w:pPr>
          </w:p>
        </w:tc>
        <w:tc>
          <w:tcPr>
            <w:tcW w:w="1723" w:type="dxa"/>
            <w:gridSpan w:val="2"/>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tcBorders>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7*.</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Осинник в истоках р.Лозоаки</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right="240" w:firstLine="0"/>
              <w:jc w:val="right"/>
            </w:pPr>
            <w:r>
              <w:rPr>
                <w:rStyle w:val="196pt150"/>
              </w:rPr>
              <w:t>0,09358</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решение Исполнительного Комитета Куйбышевского областного Совета народных депутатов от 2 8.12,1989 №981</w:t>
            </w:r>
          </w:p>
        </w:tc>
        <w:tc>
          <w:tcPr>
            <w:tcW w:w="1191" w:type="dxa"/>
            <w:gridSpan w:val="2"/>
            <w:tcBorders>
              <w:left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648"/>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78" w:type="dxa"/>
            <w:shd w:val="clear" w:color="auto" w:fill="FFFFFF"/>
          </w:tcPr>
          <w:p w:rsidR="00047543" w:rsidRDefault="00047543">
            <w:pPr>
              <w:framePr w:w="16070" w:h="10584" w:wrap="none" w:vAnchor="page" w:hAnchor="page" w:x="371" w:y="1005"/>
              <w:rPr>
                <w:sz w:val="10"/>
                <w:szCs w:val="10"/>
              </w:rPr>
            </w:pPr>
          </w:p>
        </w:tc>
        <w:tc>
          <w:tcPr>
            <w:tcW w:w="115" w:type="dxa"/>
            <w:shd w:val="clear" w:color="auto" w:fill="FFFFFF"/>
          </w:tcPr>
          <w:p w:rsidR="00047543" w:rsidRDefault="00047543">
            <w:pPr>
              <w:framePr w:w="16070" w:h="10584" w:wrap="none" w:vAnchor="page" w:hAnchor="page" w:x="371" w:y="1005"/>
              <w:rPr>
                <w:sz w:val="10"/>
                <w:szCs w:val="10"/>
              </w:rPr>
            </w:pPr>
          </w:p>
        </w:tc>
        <w:tc>
          <w:tcPr>
            <w:tcW w:w="283" w:type="dxa"/>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79.</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20" w:lineRule="exact"/>
              <w:ind w:firstLine="0"/>
              <w:jc w:val="left"/>
            </w:pPr>
            <w:r>
              <w:rPr>
                <w:rStyle w:val="196pt150"/>
              </w:rPr>
              <w:t>Родник «Горенка»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182" w:lineRule="exact"/>
              <w:ind w:firstLine="0"/>
              <w:jc w:val="center"/>
            </w:pPr>
            <w:r>
              <w:rPr>
                <w:rStyle w:val="196pt150"/>
              </w:rPr>
              <w:t>памятник природы регионального значения</w:t>
            </w:r>
          </w:p>
        </w:tc>
        <w:tc>
          <w:tcPr>
            <w:tcW w:w="1181" w:type="dxa"/>
            <w:tcBorders>
              <w:top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0,099</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6070" w:h="10584" w:wrap="none" w:vAnchor="page" w:hAnchor="page" w:x="371" w:y="1005"/>
              <w:shd w:val="clear" w:color="auto" w:fill="auto"/>
              <w:spacing w:after="0" w:line="120" w:lineRule="exact"/>
              <w:ind w:firstLine="0"/>
              <w:jc w:val="center"/>
            </w:pPr>
            <w:r>
              <w:rPr>
                <w:rStyle w:val="196pt150"/>
              </w:rPr>
              <w:t>комплексный</w:t>
            </w:r>
          </w:p>
        </w:tc>
        <w:tc>
          <w:tcPr>
            <w:tcW w:w="3888" w:type="dxa"/>
            <w:tcBorders>
              <w:top w:val="single" w:sz="4" w:space="0" w:color="auto"/>
              <w:left w:val="single" w:sz="4" w:space="0" w:color="auto"/>
            </w:tcBorders>
            <w:shd w:val="clear" w:color="auto" w:fill="FFFFFF"/>
          </w:tcPr>
          <w:p w:rsidR="00047543" w:rsidRDefault="00EB1CEB">
            <w:pPr>
              <w:pStyle w:val="190"/>
              <w:framePr w:w="16070" w:h="10584" w:wrap="none" w:vAnchor="page" w:hAnchor="page" w:x="371" w:y="1005"/>
              <w:shd w:val="clear" w:color="auto" w:fill="auto"/>
              <w:spacing w:after="0" w:line="187" w:lineRule="exact"/>
              <w:ind w:firstLine="0"/>
              <w:jc w:val="center"/>
            </w:pPr>
            <w:r>
              <w:rPr>
                <w:rStyle w:val="196pt150"/>
              </w:rPr>
              <w:t>решение Исполнительного Комитета Куйбышевского областного Совета народных депутатов от 28.12.1989 №981</w:t>
            </w:r>
          </w:p>
        </w:tc>
        <w:tc>
          <w:tcPr>
            <w:tcW w:w="1191" w:type="dxa"/>
            <w:gridSpan w:val="2"/>
            <w:tcBorders>
              <w:left w:val="single" w:sz="4" w:space="0" w:color="auto"/>
              <w:right w:val="single" w:sz="4" w:space="0" w:color="auto"/>
            </w:tcBorders>
            <w:shd w:val="clear" w:color="auto" w:fill="FFFFFF"/>
            <w:vAlign w:val="bottom"/>
          </w:tcPr>
          <w:p w:rsidR="00047543" w:rsidRDefault="00EB1CEB">
            <w:pPr>
              <w:pStyle w:val="190"/>
              <w:framePr w:w="16070" w:h="10584" w:wrap="none" w:vAnchor="page" w:hAnchor="page" w:x="371" w:y="1005"/>
              <w:shd w:val="clear" w:color="auto" w:fill="auto"/>
              <w:spacing w:after="0" w:line="200" w:lineRule="exact"/>
              <w:ind w:firstLine="0"/>
              <w:jc w:val="left"/>
            </w:pPr>
            <w:r>
              <w:rPr>
                <w:rStyle w:val="19FranklinGothicHeavy10pt"/>
              </w:rPr>
              <w:t>_</w:t>
            </w:r>
          </w:p>
        </w:tc>
      </w:tr>
      <w:tr w:rsidR="00047543">
        <w:trPr>
          <w:trHeight w:hRule="exact" w:val="1046"/>
        </w:trPr>
        <w:tc>
          <w:tcPr>
            <w:tcW w:w="2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178" w:type="dxa"/>
            <w:shd w:val="clear" w:color="auto" w:fill="FFFFFF"/>
          </w:tcPr>
          <w:p w:rsidR="00047543" w:rsidRDefault="00047543">
            <w:pPr>
              <w:framePr w:w="16070" w:h="10584" w:wrap="none" w:vAnchor="page" w:hAnchor="page" w:x="371" w:y="1005"/>
              <w:rPr>
                <w:sz w:val="10"/>
                <w:szCs w:val="10"/>
              </w:rPr>
            </w:pPr>
          </w:p>
        </w:tc>
        <w:tc>
          <w:tcPr>
            <w:tcW w:w="115"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83" w:type="dxa"/>
            <w:shd w:val="clear" w:color="auto" w:fill="FFFFFF"/>
          </w:tcPr>
          <w:p w:rsidR="00047543" w:rsidRDefault="00047543">
            <w:pPr>
              <w:framePr w:w="16070" w:h="10584" w:wrap="none" w:vAnchor="page" w:hAnchor="page" w:x="371" w:y="1005"/>
              <w:rPr>
                <w:sz w:val="10"/>
                <w:szCs w:val="10"/>
              </w:rPr>
            </w:pPr>
          </w:p>
        </w:tc>
        <w:tc>
          <w:tcPr>
            <w:tcW w:w="998"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shd w:val="clear" w:color="auto" w:fill="FFFFFF"/>
          </w:tcPr>
          <w:p w:rsidR="00047543" w:rsidRDefault="00047543">
            <w:pPr>
              <w:framePr w:w="16070" w:h="10584" w:wrap="none" w:vAnchor="page" w:hAnchor="page" w:x="371" w:y="1005"/>
              <w:rPr>
                <w:sz w:val="10"/>
                <w:szCs w:val="10"/>
              </w:rPr>
            </w:pPr>
          </w:p>
        </w:tc>
        <w:tc>
          <w:tcPr>
            <w:tcW w:w="2472" w:type="dxa"/>
            <w:tcBorders>
              <w:left w:val="single" w:sz="4" w:space="0" w:color="auto"/>
            </w:tcBorders>
            <w:shd w:val="clear" w:color="auto" w:fill="FFFFFF"/>
          </w:tcPr>
          <w:p w:rsidR="00047543" w:rsidRDefault="00047543">
            <w:pPr>
              <w:framePr w:w="16070" w:h="10584" w:wrap="none" w:vAnchor="page" w:hAnchor="page" w:x="371" w:y="1005"/>
              <w:rPr>
                <w:sz w:val="10"/>
                <w:szCs w:val="10"/>
              </w:rPr>
            </w:pPr>
          </w:p>
        </w:tc>
        <w:tc>
          <w:tcPr>
            <w:tcW w:w="2102"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1181"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2107"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3888" w:type="dxa"/>
            <w:tcBorders>
              <w:top w:val="single" w:sz="4" w:space="0" w:color="auto"/>
            </w:tcBorders>
            <w:shd w:val="clear" w:color="auto" w:fill="FFFFFF"/>
          </w:tcPr>
          <w:p w:rsidR="00047543" w:rsidRDefault="00047543">
            <w:pPr>
              <w:framePr w:w="16070" w:h="10584" w:wrap="none" w:vAnchor="page" w:hAnchor="page" w:x="371" w:y="1005"/>
              <w:rPr>
                <w:sz w:val="10"/>
                <w:szCs w:val="10"/>
              </w:rPr>
            </w:pPr>
          </w:p>
        </w:tc>
        <w:tc>
          <w:tcPr>
            <w:tcW w:w="1191" w:type="dxa"/>
            <w:gridSpan w:val="2"/>
            <w:tcBorders>
              <w:right w:val="single" w:sz="4" w:space="0" w:color="auto"/>
            </w:tcBorders>
            <w:shd w:val="clear" w:color="auto" w:fill="FFFFFF"/>
          </w:tcPr>
          <w:p w:rsidR="00047543" w:rsidRDefault="00047543">
            <w:pPr>
              <w:framePr w:w="16070" w:h="10584" w:wrap="none" w:vAnchor="page" w:hAnchor="page" w:x="371" w:y="1005"/>
              <w:rPr>
                <w:sz w:val="10"/>
                <w:szCs w:val="10"/>
              </w:rPr>
            </w:pPr>
          </w:p>
        </w:tc>
      </w:tr>
      <w:tr w:rsidR="00047543">
        <w:trPr>
          <w:trHeight w:hRule="exact" w:val="509"/>
        </w:trPr>
        <w:tc>
          <w:tcPr>
            <w:tcW w:w="476" w:type="dxa"/>
            <w:gridSpan w:val="2"/>
            <w:tcBorders>
              <w:top w:val="single" w:sz="4" w:space="0" w:color="auto"/>
              <w:left w:val="single" w:sz="4" w:space="0" w:color="auto"/>
              <w:bottom w:val="single" w:sz="4" w:space="0" w:color="auto"/>
            </w:tcBorders>
            <w:shd w:val="clear" w:color="auto" w:fill="FFFFFF"/>
            <w:textDirection w:val="tbRl"/>
          </w:tcPr>
          <w:p w:rsidR="00047543" w:rsidRDefault="00EB1CEB">
            <w:pPr>
              <w:pStyle w:val="190"/>
              <w:framePr w:w="16070" w:h="10584" w:wrap="none" w:vAnchor="page" w:hAnchor="page" w:x="371" w:y="1005"/>
              <w:shd w:val="clear" w:color="auto" w:fill="auto"/>
              <w:spacing w:after="0" w:line="220" w:lineRule="exact"/>
              <w:ind w:firstLine="0"/>
              <w:jc w:val="left"/>
            </w:pPr>
            <w:r>
              <w:rPr>
                <w:rStyle w:val="1911pt"/>
              </w:rPr>
              <w:t>197</w:t>
            </w:r>
          </w:p>
        </w:tc>
        <w:tc>
          <w:tcPr>
            <w:tcW w:w="398" w:type="dxa"/>
            <w:gridSpan w:val="2"/>
            <w:tcBorders>
              <w:top w:val="single" w:sz="4" w:space="0" w:color="auto"/>
              <w:left w:val="single" w:sz="4" w:space="0" w:color="auto"/>
              <w:bottom w:val="single" w:sz="4" w:space="0" w:color="auto"/>
            </w:tcBorders>
            <w:shd w:val="clear" w:color="auto" w:fill="FFFFFF"/>
            <w:textDirection w:val="tbRl"/>
          </w:tcPr>
          <w:p w:rsidR="00047543" w:rsidRDefault="00EB1CEB">
            <w:pPr>
              <w:pStyle w:val="190"/>
              <w:framePr w:w="16070" w:h="10584" w:wrap="none" w:vAnchor="page" w:hAnchor="page" w:x="371" w:y="1005"/>
              <w:shd w:val="clear" w:color="auto" w:fill="auto"/>
              <w:spacing w:after="0" w:line="220" w:lineRule="exact"/>
              <w:ind w:firstLine="0"/>
              <w:jc w:val="left"/>
            </w:pPr>
            <w:r>
              <w:rPr>
                <w:rStyle w:val="1911pt"/>
              </w:rPr>
              <w:t>Лист</w:t>
            </w:r>
          </w:p>
        </w:tc>
        <w:tc>
          <w:tcPr>
            <w:tcW w:w="998" w:type="dxa"/>
            <w:tcBorders>
              <w:left w:val="single" w:sz="4" w:space="0" w:color="auto"/>
              <w:bottom w:val="single" w:sz="4" w:space="0" w:color="auto"/>
            </w:tcBorders>
            <w:shd w:val="clear" w:color="auto" w:fill="FFFFFF"/>
          </w:tcPr>
          <w:p w:rsidR="00047543" w:rsidRDefault="00047543">
            <w:pPr>
              <w:framePr w:w="16070" w:h="10584" w:wrap="none" w:vAnchor="page" w:hAnchor="page" w:x="371" w:y="1005"/>
              <w:rPr>
                <w:sz w:val="10"/>
                <w:szCs w:val="10"/>
              </w:rPr>
            </w:pPr>
          </w:p>
        </w:tc>
        <w:tc>
          <w:tcPr>
            <w:tcW w:w="725" w:type="dxa"/>
            <w:tcBorders>
              <w:bottom w:val="single" w:sz="4" w:space="0" w:color="auto"/>
            </w:tcBorders>
            <w:shd w:val="clear" w:color="auto" w:fill="FFFFFF"/>
          </w:tcPr>
          <w:p w:rsidR="00047543" w:rsidRDefault="00047543">
            <w:pPr>
              <w:framePr w:w="16070" w:h="10584" w:wrap="none" w:vAnchor="page" w:hAnchor="page" w:x="371" w:y="1005"/>
              <w:rPr>
                <w:sz w:val="10"/>
                <w:szCs w:val="10"/>
              </w:rPr>
            </w:pPr>
          </w:p>
        </w:tc>
        <w:tc>
          <w:tcPr>
            <w:tcW w:w="533" w:type="dxa"/>
            <w:tcBorders>
              <w:bottom w:val="single" w:sz="4" w:space="0" w:color="auto"/>
            </w:tcBorders>
            <w:shd w:val="clear" w:color="auto" w:fill="FFFFFF"/>
          </w:tcPr>
          <w:p w:rsidR="00047543" w:rsidRDefault="00047543">
            <w:pPr>
              <w:framePr w:w="16070" w:h="10584" w:wrap="none" w:vAnchor="page" w:hAnchor="page" w:x="371" w:y="1005"/>
              <w:rPr>
                <w:sz w:val="10"/>
                <w:szCs w:val="10"/>
              </w:rPr>
            </w:pPr>
          </w:p>
        </w:tc>
        <w:tc>
          <w:tcPr>
            <w:tcW w:w="2472" w:type="dxa"/>
            <w:tcBorders>
              <w:bottom w:val="single" w:sz="4" w:space="0" w:color="auto"/>
            </w:tcBorders>
            <w:shd w:val="clear" w:color="auto" w:fill="FFFFFF"/>
          </w:tcPr>
          <w:p w:rsidR="00047543" w:rsidRDefault="00047543">
            <w:pPr>
              <w:framePr w:w="16070" w:h="10584" w:wrap="none" w:vAnchor="page" w:hAnchor="page" w:x="371" w:y="1005"/>
              <w:rPr>
                <w:sz w:val="10"/>
                <w:szCs w:val="10"/>
              </w:rPr>
            </w:pPr>
          </w:p>
        </w:tc>
        <w:tc>
          <w:tcPr>
            <w:tcW w:w="2102" w:type="dxa"/>
            <w:tcBorders>
              <w:top w:val="single" w:sz="4" w:space="0" w:color="auto"/>
              <w:bottom w:val="single" w:sz="4" w:space="0" w:color="auto"/>
            </w:tcBorders>
            <w:shd w:val="clear" w:color="auto" w:fill="FFFFFF"/>
          </w:tcPr>
          <w:p w:rsidR="00047543" w:rsidRDefault="00047543">
            <w:pPr>
              <w:framePr w:w="16070" w:h="10584" w:wrap="none" w:vAnchor="page" w:hAnchor="page" w:x="371" w:y="1005"/>
              <w:rPr>
                <w:sz w:val="10"/>
                <w:szCs w:val="10"/>
              </w:rPr>
            </w:pPr>
          </w:p>
        </w:tc>
        <w:tc>
          <w:tcPr>
            <w:tcW w:w="1181" w:type="dxa"/>
            <w:tcBorders>
              <w:top w:val="single" w:sz="4" w:space="0" w:color="auto"/>
              <w:bottom w:val="single" w:sz="4" w:space="0" w:color="auto"/>
            </w:tcBorders>
            <w:shd w:val="clear" w:color="auto" w:fill="FFFFFF"/>
          </w:tcPr>
          <w:p w:rsidR="00047543" w:rsidRDefault="00047543">
            <w:pPr>
              <w:framePr w:w="16070" w:h="10584" w:wrap="none" w:vAnchor="page" w:hAnchor="page" w:x="371" w:y="1005"/>
              <w:rPr>
                <w:sz w:val="10"/>
                <w:szCs w:val="10"/>
              </w:rPr>
            </w:pPr>
          </w:p>
        </w:tc>
        <w:tc>
          <w:tcPr>
            <w:tcW w:w="2107" w:type="dxa"/>
            <w:tcBorders>
              <w:top w:val="single" w:sz="4" w:space="0" w:color="auto"/>
              <w:bottom w:val="single" w:sz="4" w:space="0" w:color="auto"/>
            </w:tcBorders>
            <w:shd w:val="clear" w:color="auto" w:fill="FFFFFF"/>
          </w:tcPr>
          <w:p w:rsidR="00047543" w:rsidRDefault="00047543">
            <w:pPr>
              <w:framePr w:w="16070" w:h="10584" w:wrap="none" w:vAnchor="page" w:hAnchor="page" w:x="371" w:y="1005"/>
              <w:rPr>
                <w:sz w:val="10"/>
                <w:szCs w:val="10"/>
              </w:rPr>
            </w:pPr>
          </w:p>
        </w:tc>
        <w:tc>
          <w:tcPr>
            <w:tcW w:w="3888" w:type="dxa"/>
            <w:tcBorders>
              <w:top w:val="single" w:sz="4" w:space="0" w:color="auto"/>
              <w:bottom w:val="single" w:sz="4" w:space="0" w:color="auto"/>
            </w:tcBorders>
            <w:shd w:val="clear" w:color="auto" w:fill="FFFFFF"/>
          </w:tcPr>
          <w:p w:rsidR="00047543" w:rsidRDefault="00047543">
            <w:pPr>
              <w:framePr w:w="16070" w:h="10584" w:wrap="none" w:vAnchor="page" w:hAnchor="page" w:x="371" w:y="1005"/>
              <w:rPr>
                <w:sz w:val="10"/>
                <w:szCs w:val="10"/>
              </w:rPr>
            </w:pPr>
          </w:p>
        </w:tc>
        <w:tc>
          <w:tcPr>
            <w:tcW w:w="1191" w:type="dxa"/>
            <w:gridSpan w:val="2"/>
            <w:tcBorders>
              <w:top w:val="single" w:sz="4" w:space="0" w:color="auto"/>
              <w:bottom w:val="single" w:sz="4" w:space="0" w:color="auto"/>
              <w:right w:val="single" w:sz="4" w:space="0" w:color="auto"/>
            </w:tcBorders>
            <w:shd w:val="clear" w:color="auto" w:fill="FFFFFF"/>
          </w:tcPr>
          <w:p w:rsidR="00047543" w:rsidRDefault="00047543">
            <w:pPr>
              <w:framePr w:w="16070" w:h="10584" w:wrap="none" w:vAnchor="page" w:hAnchor="page" w:x="371" w:y="1005"/>
              <w:rPr>
                <w:sz w:val="10"/>
                <w:szCs w:val="10"/>
              </w:rPr>
            </w:pP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 xml:space="preserve">Инв. </w:t>
            </w:r>
            <w:r>
              <w:rPr>
                <w:rStyle w:val="1911pt"/>
                <w:lang w:val="en-US" w:eastAsia="en-US" w:bidi="en-US"/>
              </w:rPr>
              <w:t xml:space="preserve">№ </w:t>
            </w:r>
            <w:r>
              <w:rPr>
                <w:rStyle w:val="1911pt"/>
              </w:rPr>
              <w:t>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"C:\\Users\\ANDREE~1.VOG\\AppData\\Local\\Temp\\FineReader12.00\\media\\image113.png" \* MERGEFORMATINET </w:instrText>
      </w:r>
      <w:r>
        <w:fldChar w:fldCharType="separate"/>
      </w:r>
      <w:r w:rsidR="00883C38">
        <w:fldChar w:fldCharType="begin"/>
      </w:r>
      <w:r w:rsidR="00883C38">
        <w:instrText xml:space="preserve"> INCLUDEPICTURE  "C:\\Users\\ANDREE~1.VOG\\AppData\\Local\\Temp\\FineReader12.00\\media\\image113.png" \* MERGEFORMATINET </w:instrText>
      </w:r>
      <w:r w:rsidR="00883C38">
        <w:fldChar w:fldCharType="separate"/>
      </w:r>
      <w:r w:rsidR="006C143D">
        <w:fldChar w:fldCharType="begin"/>
      </w:r>
      <w:r w:rsidR="006C143D">
        <w:instrText xml:space="preserve"> INCLUDEPICTURE  "C:\\Users\\ANDREE~1.VOG\\AppData\\Local\\Temp\\FineReader12.00\\media\\image113.png"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"C:\\Users\\ANDREE~1.VOG\\AppData\\Local\\Temp\\FineReader12.00\\media\\image113.png" \* MERGEFORMATINET</w:instrText>
      </w:r>
      <w:r w:rsidR="0030601B">
        <w:instrText xml:space="preserve"> </w:instrText>
      </w:r>
      <w:r w:rsidR="0030601B">
        <w:fldChar w:fldCharType="separate"/>
      </w:r>
      <w:r w:rsidR="0030601B">
        <w:pict>
          <v:shape id="_x0000_i1074" type="#_x0000_t75" style="width:45pt;height:24pt">
            <v:imagedata r:id="rId154" r:href="rId175"/>
          </v:shape>
        </w:pict>
      </w:r>
      <w:r w:rsidR="0030601B">
        <w:fldChar w:fldCharType="end"/>
      </w:r>
      <w:r w:rsidR="006C143D">
        <w:fldChar w:fldCharType="end"/>
      </w:r>
      <w:r w:rsidR="00883C38">
        <w:fldChar w:fldCharType="end"/>
      </w:r>
      <w:r>
        <w:fldChar w:fldCharType="end"/>
      </w:r>
    </w:p>
    <w:p w:rsidR="00047543" w:rsidRDefault="00EB1CEB">
      <w:pPr>
        <w:pStyle w:val="724"/>
        <w:framePr w:wrap="none" w:vAnchor="page" w:hAnchor="page" w:x="2200" w:y="2954"/>
        <w:shd w:val="clear" w:color="auto" w:fill="auto"/>
        <w:spacing w:line="280" w:lineRule="exact"/>
      </w:pPr>
      <w:bookmarkStart w:id="100" w:name="bookmark99"/>
      <w:r>
        <w:rPr>
          <w:rStyle w:val="725"/>
        </w:rPr>
        <w:t>I</w:t>
      </w:r>
      <w:bookmarkEnd w:id="100"/>
    </w:p>
    <w:p w:rsidR="00047543" w:rsidRPr="00EB1CEB" w:rsidRDefault="00EB1CEB">
      <w:pPr>
        <w:pStyle w:val="40"/>
        <w:framePr w:w="202" w:h="880" w:hRule="exact" w:wrap="none" w:vAnchor="page" w:hAnchor="page" w:x="2200" w:y="4878"/>
        <w:shd w:val="clear" w:color="auto" w:fill="auto"/>
        <w:spacing w:before="0" w:after="36" w:line="280" w:lineRule="exact"/>
        <w:jc w:val="left"/>
        <w:rPr>
          <w:lang w:val="en-US"/>
        </w:rPr>
      </w:pPr>
      <w:r>
        <w:rPr>
          <w:rStyle w:val="4f1"/>
          <w:b/>
          <w:bCs/>
        </w:rPr>
        <w:t>I</w:t>
      </w:r>
    </w:p>
    <w:p w:rsidR="00047543" w:rsidRDefault="00EB1CEB">
      <w:pPr>
        <w:pStyle w:val="325"/>
        <w:framePr w:w="202" w:h="880" w:hRule="exact" w:wrap="none" w:vAnchor="page" w:hAnchor="page" w:x="2200" w:y="4878"/>
        <w:shd w:val="clear" w:color="auto" w:fill="auto"/>
        <w:spacing w:before="0" w:line="440" w:lineRule="exact"/>
      </w:pPr>
      <w:bookmarkStart w:id="101" w:name="bookmark100"/>
      <w:r>
        <w:rPr>
          <w:rStyle w:val="326"/>
          <w:b/>
          <w:bCs/>
        </w:rPr>
        <w:t>I</w:t>
      </w:r>
      <w:bookmarkEnd w:id="101"/>
    </w:p>
    <w:p w:rsidR="00047543" w:rsidRPr="00EB1CEB" w:rsidRDefault="00EB1CEB">
      <w:pPr>
        <w:pStyle w:val="651"/>
        <w:framePr w:w="216" w:h="291" w:hRule="exact" w:wrap="none" w:vAnchor="page" w:hAnchor="page" w:x="520" w:y="11205"/>
        <w:shd w:val="clear" w:color="auto" w:fill="auto"/>
        <w:spacing w:line="110" w:lineRule="exact"/>
        <w:rPr>
          <w:lang w:val="en-US"/>
        </w:rPr>
      </w:pPr>
      <w:r>
        <w:rPr>
          <w:rStyle w:val="653"/>
        </w:rPr>
        <w:t>VO</w:t>
      </w:r>
    </w:p>
    <w:p w:rsidR="00047543" w:rsidRDefault="00EB1CEB">
      <w:pPr>
        <w:pStyle w:val="1351"/>
        <w:framePr w:w="216" w:h="291" w:hRule="exact" w:wrap="none" w:vAnchor="page" w:hAnchor="page" w:x="520" w:y="11205"/>
        <w:shd w:val="clear" w:color="auto" w:fill="auto"/>
        <w:spacing w:line="110" w:lineRule="exact"/>
      </w:pPr>
      <w:r>
        <w:t>00</w:t>
      </w:r>
    </w:p>
    <w:p w:rsidR="00047543" w:rsidRPr="00EB1CEB" w:rsidRDefault="00EB1CEB">
      <w:pPr>
        <w:pStyle w:val="22"/>
        <w:framePr w:w="230" w:h="620" w:hRule="exact" w:wrap="none" w:vAnchor="page" w:hAnchor="page" w:x="962" w:y="10966"/>
        <w:shd w:val="clear" w:color="auto" w:fill="auto"/>
        <w:spacing w:before="0" w:after="0" w:line="280" w:lineRule="exact"/>
        <w:jc w:val="left"/>
        <w:rPr>
          <w:lang w:val="en-US"/>
        </w:rPr>
      </w:pPr>
      <w:r>
        <w:rPr>
          <w:lang w:val="en-US" w:eastAsia="en-US" w:bidi="en-US"/>
        </w:rPr>
        <w:t>tl</w:t>
      </w:r>
    </w:p>
    <w:p w:rsidR="00047543" w:rsidRPr="00EB1CEB" w:rsidRDefault="00EB1CEB">
      <w:pPr>
        <w:pStyle w:val="22"/>
        <w:framePr w:w="230" w:h="620" w:hRule="exact" w:wrap="none" w:vAnchor="page" w:hAnchor="page" w:x="962" w:y="10966"/>
        <w:shd w:val="clear" w:color="auto" w:fill="auto"/>
        <w:spacing w:before="0" w:after="0" w:line="106" w:lineRule="exact"/>
        <w:jc w:val="left"/>
        <w:rPr>
          <w:lang w:val="en-US"/>
        </w:rPr>
      </w:pPr>
      <w:r>
        <w:rPr>
          <w:lang w:val="en-US" w:eastAsia="en-US" w:bidi="en-US"/>
        </w:rPr>
        <w:t>S</w:t>
      </w:r>
    </w:p>
    <w:p w:rsidR="00047543" w:rsidRPr="00EB1CEB" w:rsidRDefault="00EB1CEB">
      <w:pPr>
        <w:pStyle w:val="83"/>
        <w:framePr w:w="230" w:h="620" w:hRule="exact" w:wrap="none" w:vAnchor="page" w:hAnchor="page" w:x="962" w:y="10966"/>
        <w:shd w:val="clear" w:color="auto" w:fill="auto"/>
        <w:spacing w:line="106" w:lineRule="exact"/>
        <w:rPr>
          <w:lang w:val="en-US"/>
        </w:rPr>
      </w:pPr>
      <w:r>
        <w:t>о</w:t>
      </w:r>
    </w:p>
    <w:p w:rsidR="00047543" w:rsidRPr="00EB1CEB" w:rsidRDefault="00EB1CEB">
      <w:pPr>
        <w:pStyle w:val="22"/>
        <w:framePr w:w="230" w:h="620" w:hRule="exact" w:wrap="none" w:vAnchor="page" w:hAnchor="page" w:x="962" w:y="10966"/>
        <w:shd w:val="clear" w:color="auto" w:fill="auto"/>
        <w:spacing w:before="0" w:after="0" w:line="106" w:lineRule="exact"/>
        <w:jc w:val="left"/>
        <w:rPr>
          <w:lang w:val="en-US"/>
        </w:rPr>
      </w:pPr>
      <w:r>
        <w:rPr>
          <w:lang w:val="en-US" w:eastAsia="en-US" w:bidi="en-US"/>
        </w:rPr>
        <w:t>H</w:t>
      </w:r>
    </w:p>
    <w:p w:rsidR="00047543" w:rsidRPr="00EB1CEB" w:rsidRDefault="00EB1CEB">
      <w:pPr>
        <w:pStyle w:val="190"/>
        <w:framePr w:wrap="none" w:vAnchor="page" w:hAnchor="page" w:x="8829" w:y="2003"/>
        <w:shd w:val="clear" w:color="auto" w:fill="auto"/>
        <w:spacing w:after="0" w:line="180" w:lineRule="exact"/>
        <w:ind w:firstLine="0"/>
        <w:jc w:val="left"/>
        <w:rPr>
          <w:lang w:val="en-US"/>
        </w:rPr>
      </w:pPr>
      <w:r>
        <w:rPr>
          <w:rStyle w:val="196"/>
          <w:b/>
          <w:bCs/>
          <w:lang w:val="en-US" w:eastAsia="en-US" w:bidi="en-US"/>
        </w:rPr>
        <w:t>13</w:t>
      </w:r>
    </w:p>
    <w:tbl>
      <w:tblPr>
        <w:tblOverlap w:val="never"/>
        <w:tblW w:w="0" w:type="auto"/>
        <w:tblLayout w:type="fixed"/>
        <w:tblCellMar>
          <w:left w:w="10" w:type="dxa"/>
          <w:right w:w="10" w:type="dxa"/>
        </w:tblCellMar>
        <w:tblLook w:val="0000" w:firstRow="0" w:lastRow="0" w:firstColumn="0" w:lastColumn="0" w:noHBand="0" w:noVBand="0"/>
      </w:tblPr>
      <w:tblGrid>
        <w:gridCol w:w="610"/>
        <w:gridCol w:w="2467"/>
        <w:gridCol w:w="2112"/>
        <w:gridCol w:w="1171"/>
        <w:gridCol w:w="2112"/>
        <w:gridCol w:w="3994"/>
      </w:tblGrid>
      <w:tr w:rsidR="00047543">
        <w:trPr>
          <w:trHeight w:hRule="exact" w:val="542"/>
        </w:trPr>
        <w:tc>
          <w:tcPr>
            <w:tcW w:w="610"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280" w:lineRule="exact"/>
              <w:ind w:left="180" w:firstLine="0"/>
              <w:jc w:val="left"/>
            </w:pPr>
            <w:r>
              <w:rPr>
                <w:rStyle w:val="198pt4"/>
                <w:b/>
                <w:bCs/>
              </w:rPr>
              <w:t xml:space="preserve">№ </w:t>
            </w:r>
            <w:r>
              <w:rPr>
                <w:rStyle w:val="1914pt0"/>
              </w:rPr>
              <w:t>I</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0"/>
                <w:b/>
                <w:bCs/>
              </w:rPr>
              <w:t>Наименование ООПТ</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0"/>
                <w:b/>
                <w:bCs/>
              </w:rPr>
              <w:t>Статус</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206" w:lineRule="exact"/>
              <w:ind w:firstLine="0"/>
              <w:jc w:val="center"/>
            </w:pPr>
            <w:r>
              <w:rPr>
                <w:rStyle w:val="198pt0"/>
                <w:b/>
                <w:bCs/>
              </w:rPr>
              <w:t>Площадь, тыс, га</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0"/>
                <w:b/>
                <w:bCs/>
              </w:rPr>
              <w:t>Видовая специализация</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206" w:lineRule="exact"/>
              <w:ind w:firstLine="0"/>
              <w:jc w:val="center"/>
            </w:pPr>
            <w:r>
              <w:rPr>
                <w:rStyle w:val="198pt0"/>
                <w:b/>
                <w:bCs/>
              </w:rPr>
              <w:t>Реквизиты нормативного правового акта субъекта Российской Федерации</w:t>
            </w:r>
          </w:p>
        </w:tc>
      </w:tr>
      <w:tr w:rsidR="00047543">
        <w:trPr>
          <w:trHeight w:hRule="exact" w:val="658"/>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lang w:val="en-US" w:eastAsia="en-US" w:bidi="en-US"/>
              </w:rPr>
              <w:t xml:space="preserve">SO. </w:t>
            </w:r>
            <w:r>
              <w:rPr>
                <w:rStyle w:val="198pt4"/>
                <w:b/>
                <w:bCs/>
              </w:rPr>
              <w:t>(</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7"/>
                <w:b/>
                <w:bCs/>
              </w:rPr>
              <w:t>Зарбайская лесостепь</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памятник природы регионального знамения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0,51072</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7"/>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решение Исполнительного Ком иге га Куйбышевского областного Совета народных депутатов от 28.12,1989 №481</w:t>
            </w:r>
          </w:p>
        </w:tc>
      </w:tr>
      <w:tr w:rsidR="00047543">
        <w:trPr>
          <w:trHeight w:hRule="exact" w:val="667"/>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81.</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Гимашевские лесополосы</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0,0134</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решение Исполнительного Комитета Куйбышевского областного Совета народных депутатов от 28. 12.1989 №481</w:t>
            </w:r>
          </w:p>
        </w:tc>
      </w:tr>
      <w:tr w:rsidR="00047543">
        <w:trPr>
          <w:trHeight w:hRule="exact" w:val="658"/>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lang w:val="en-US" w:eastAsia="en-US" w:bidi="en-US"/>
              </w:rPr>
              <w:t>S2.</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Уроните в верховьях р.Кувайки</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60" w:line="160" w:lineRule="exact"/>
              <w:ind w:firstLine="0"/>
              <w:jc w:val="center"/>
            </w:pPr>
            <w:r>
              <w:rPr>
                <w:rStyle w:val="198pt4"/>
                <w:b/>
                <w:bCs/>
              </w:rPr>
              <w:t>памятник природы</w:t>
            </w:r>
          </w:p>
          <w:p w:rsidR="00047543" w:rsidRDefault="00EB1CEB">
            <w:pPr>
              <w:pStyle w:val="190"/>
              <w:framePr w:w="12466" w:h="8006" w:wrap="none" w:vAnchor="page" w:hAnchor="page" w:x="2915" w:y="2186"/>
              <w:shd w:val="clear" w:color="auto" w:fill="auto"/>
              <w:spacing w:before="60" w:after="0" w:line="160" w:lineRule="exact"/>
              <w:ind w:firstLine="0"/>
              <w:jc w:val="center"/>
            </w:pPr>
            <w:r>
              <w:rPr>
                <w:rStyle w:val="198pt7"/>
                <w:b/>
                <w:bCs/>
              </w:rPr>
              <w:t>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0.3284</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решение Исполнительного Комитета</w:t>
            </w:r>
          </w:p>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 xml:space="preserve">Куйбышевского областного Совета народных </w:t>
            </w:r>
            <w:r>
              <w:rPr>
                <w:rStyle w:val="198pt7"/>
                <w:b/>
                <w:bCs/>
              </w:rPr>
              <w:t>депутатов от 28,12.1989 №481</w:t>
            </w:r>
          </w:p>
        </w:tc>
      </w:tr>
      <w:tr w:rsidR="00047543">
        <w:trPr>
          <w:trHeight w:hRule="exact" w:val="485"/>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120" w:line="200" w:lineRule="exact"/>
              <w:ind w:firstLine="0"/>
              <w:jc w:val="left"/>
            </w:pPr>
            <w:r>
              <w:rPr>
                <w:rStyle w:val="19FranklinGothicHeavy10pt0"/>
              </w:rPr>
              <w:t>—</w:t>
            </w:r>
          </w:p>
          <w:p w:rsidR="00047543" w:rsidRDefault="00EB1CEB">
            <w:pPr>
              <w:pStyle w:val="190"/>
              <w:framePr w:w="12466" w:h="8006" w:wrap="none" w:vAnchor="page" w:hAnchor="page" w:x="2915" w:y="2186"/>
              <w:shd w:val="clear" w:color="auto" w:fill="auto"/>
              <w:spacing w:before="120" w:after="0" w:line="160" w:lineRule="exact"/>
              <w:ind w:firstLine="0"/>
              <w:jc w:val="left"/>
            </w:pPr>
            <w:r>
              <w:rPr>
                <w:rStyle w:val="198pt4"/>
                <w:b/>
                <w:bCs/>
              </w:rPr>
              <w:t>83.</w:t>
            </w:r>
          </w:p>
        </w:tc>
        <w:tc>
          <w:tcPr>
            <w:tcW w:w="2467"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left"/>
            </w:pPr>
            <w:r>
              <w:rPr>
                <w:rStyle w:val="198pt7"/>
                <w:b/>
                <w:bCs/>
              </w:rPr>
              <w:t>Алакаевско-Чубовская</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7"/>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5"/>
                <w:b/>
                <w:bCs/>
              </w:rPr>
              <w:t>0,005</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7"/>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tabs>
                <w:tab w:val="left" w:leader="underscore" w:pos="3601"/>
              </w:tabs>
              <w:spacing w:after="0" w:line="192" w:lineRule="exact"/>
              <w:ind w:left="1160" w:hanging="1020"/>
              <w:jc w:val="left"/>
            </w:pPr>
            <w:r>
              <w:rPr>
                <w:rStyle w:val="198pt7"/>
                <w:b/>
                <w:bCs/>
              </w:rPr>
              <w:t xml:space="preserve">Постановление Правительстна Самарской облас </w:t>
            </w:r>
            <w:r>
              <w:rPr>
                <w:rStyle w:val="198pt5"/>
                <w:b/>
                <w:bCs/>
              </w:rPr>
              <w:t xml:space="preserve">г </w:t>
            </w:r>
            <w:r>
              <w:rPr>
                <w:rStyle w:val="198pt7"/>
                <w:b/>
                <w:bCs/>
              </w:rPr>
              <w:t>и ОТ 3</w:t>
            </w:r>
            <w:r>
              <w:rPr>
                <w:rStyle w:val="198pt4"/>
                <w:b/>
                <w:bCs/>
              </w:rPr>
              <w:t>1</w:t>
            </w:r>
            <w:r>
              <w:rPr>
                <w:rStyle w:val="198pt5"/>
                <w:b/>
                <w:bCs/>
              </w:rPr>
              <w:t xml:space="preserve">.12.2009 </w:t>
            </w:r>
            <w:r>
              <w:rPr>
                <w:rStyle w:val="198pt4"/>
                <w:b/>
                <w:bCs/>
              </w:rPr>
              <w:t xml:space="preserve">г </w:t>
            </w:r>
            <w:r>
              <w:rPr>
                <w:rStyle w:val="198pt7"/>
                <w:b/>
                <w:bCs/>
              </w:rPr>
              <w:t xml:space="preserve">19 </w:t>
            </w:r>
            <w:r>
              <w:rPr>
                <w:rStyle w:val="198pt5"/>
                <w:b/>
                <w:bCs/>
              </w:rPr>
              <w:t xml:space="preserve">722 </w:t>
            </w:r>
            <w:r>
              <w:rPr>
                <w:rStyle w:val="198pt5"/>
                <w:b/>
                <w:bCs/>
              </w:rPr>
              <w:tab/>
            </w:r>
          </w:p>
        </w:tc>
      </w:tr>
      <w:tr w:rsidR="00047543">
        <w:trPr>
          <w:trHeight w:hRule="exact" w:val="480"/>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84.</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7"/>
                <w:b/>
                <w:bCs/>
              </w:rPr>
              <w:t>Бобровое озеро</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92" w:lineRule="exact"/>
              <w:ind w:firstLine="0"/>
              <w:jc w:val="center"/>
            </w:pPr>
            <w:r>
              <w:rPr>
                <w:rStyle w:val="198pt4"/>
                <w:b/>
                <w:bCs/>
              </w:rPr>
              <w:t>намят 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7"/>
                <w:b/>
                <w:bCs/>
              </w:rPr>
              <w:t>0,0029</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7"/>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7"/>
                <w:b/>
                <w:bCs/>
              </w:rPr>
              <w:t xml:space="preserve">Постановление Правительства </w:t>
            </w:r>
            <w:r>
              <w:rPr>
                <w:rStyle w:val="198pt4"/>
                <w:b/>
                <w:bCs/>
              </w:rPr>
              <w:t xml:space="preserve">Самарской области от </w:t>
            </w:r>
            <w:r>
              <w:rPr>
                <w:rStyle w:val="198pt7"/>
                <w:b/>
                <w:bCs/>
              </w:rPr>
              <w:t xml:space="preserve">31.12.2009 </w:t>
            </w:r>
            <w:r>
              <w:rPr>
                <w:rStyle w:val="198pt4"/>
                <w:b/>
                <w:bCs/>
              </w:rPr>
              <w:t xml:space="preserve">г. </w:t>
            </w:r>
            <w:r>
              <w:rPr>
                <w:rStyle w:val="198pt7"/>
                <w:b/>
                <w:bCs/>
                <w:lang w:val="en-US" w:eastAsia="en-US" w:bidi="en-US"/>
              </w:rPr>
              <w:t>N</w:t>
            </w:r>
            <w:r w:rsidRPr="00EB1CEB">
              <w:rPr>
                <w:rStyle w:val="198pt7"/>
                <w:b/>
                <w:bCs/>
                <w:lang w:eastAsia="en-US" w:bidi="en-US"/>
              </w:rPr>
              <w:t>722</w:t>
            </w:r>
          </w:p>
        </w:tc>
      </w:tr>
      <w:tr w:rsidR="00047543">
        <w:trPr>
          <w:trHeight w:hRule="exact" w:val="451"/>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85.</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Итонев дол</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 xml:space="preserve">памятник природы </w:t>
            </w:r>
            <w:r>
              <w:rPr>
                <w:rStyle w:val="198pt0"/>
                <w:b/>
                <w:bCs/>
              </w:rPr>
              <w:t>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0,072</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92" w:lineRule="exact"/>
              <w:ind w:firstLine="0"/>
              <w:jc w:val="center"/>
            </w:pPr>
            <w:r>
              <w:rPr>
                <w:rStyle w:val="198pt4"/>
                <w:b/>
                <w:bCs/>
              </w:rPr>
              <w:t xml:space="preserve">Постановление Правители: г на Самарской облас г и </w:t>
            </w:r>
            <w:r>
              <w:rPr>
                <w:rStyle w:val="198pt0"/>
                <w:b/>
                <w:bCs/>
              </w:rPr>
              <w:t xml:space="preserve">от </w:t>
            </w:r>
            <w:r>
              <w:rPr>
                <w:rStyle w:val="198pt4"/>
                <w:b/>
                <w:bCs/>
              </w:rPr>
              <w:t xml:space="preserve">31.12.2009 </w:t>
            </w:r>
            <w:r>
              <w:rPr>
                <w:rStyle w:val="198pt0"/>
                <w:b/>
                <w:bCs/>
                <w:lang w:val="en-US" w:eastAsia="en-US" w:bidi="en-US"/>
              </w:rPr>
              <w:t>r</w:t>
            </w:r>
            <w:r w:rsidRPr="00EB1CEB">
              <w:rPr>
                <w:rStyle w:val="198pt0"/>
                <w:b/>
                <w:bCs/>
                <w:lang w:eastAsia="en-US" w:bidi="en-US"/>
              </w:rPr>
              <w:t>.</w:t>
            </w:r>
            <w:r>
              <w:rPr>
                <w:rStyle w:val="198pt0"/>
                <w:b/>
                <w:bCs/>
                <w:lang w:val="en-US" w:eastAsia="en-US" w:bidi="en-US"/>
              </w:rPr>
              <w:t>N</w:t>
            </w:r>
            <w:r w:rsidRPr="00EB1CEB">
              <w:rPr>
                <w:rStyle w:val="198pt0"/>
                <w:b/>
                <w:bCs/>
                <w:lang w:eastAsia="en-US" w:bidi="en-US"/>
              </w:rPr>
              <w:t xml:space="preserve"> </w:t>
            </w:r>
            <w:r>
              <w:rPr>
                <w:rStyle w:val="198pt4"/>
                <w:b/>
                <w:bCs/>
              </w:rPr>
              <w:t>722</w:t>
            </w:r>
          </w:p>
        </w:tc>
      </w:tr>
      <w:tr w:rsidR="00047543">
        <w:trPr>
          <w:trHeight w:hRule="exact" w:val="494"/>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86.</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Каменный дол</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0.04268</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92"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56"/>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left="180" w:firstLine="0"/>
              <w:jc w:val="left"/>
            </w:pPr>
            <w:r>
              <w:rPr>
                <w:rStyle w:val="198pt4"/>
                <w:b/>
                <w:bCs/>
              </w:rPr>
              <w:t>87.</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Колок Кругленький</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0,001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0"/>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92" w:lineRule="exact"/>
              <w:ind w:left="1160" w:hanging="1020"/>
              <w:jc w:val="left"/>
            </w:pPr>
            <w:r>
              <w:rPr>
                <w:rStyle w:val="198pt4"/>
                <w:b/>
                <w:bCs/>
              </w:rPr>
              <w:t xml:space="preserve">Постановление Правительства самарской оолаыи от 31.12.2009 г. </w:t>
            </w:r>
            <w:r>
              <w:rPr>
                <w:rStyle w:val="198pt4"/>
                <w:b/>
                <w:bCs/>
                <w:lang w:val="en-US" w:eastAsia="en-US" w:bidi="en-US"/>
              </w:rPr>
              <w:t>N</w:t>
            </w:r>
            <w:r w:rsidRPr="00EB1CEB">
              <w:rPr>
                <w:rStyle w:val="198pt4"/>
                <w:b/>
                <w:bCs/>
                <w:lang w:eastAsia="en-US" w:bidi="en-US"/>
              </w:rPr>
              <w:t>722</w:t>
            </w:r>
          </w:p>
        </w:tc>
      </w:tr>
      <w:tr w:rsidR="00047543">
        <w:trPr>
          <w:trHeight w:hRule="exact" w:val="658"/>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left="180" w:firstLine="0"/>
              <w:jc w:val="left"/>
            </w:pPr>
            <w:r>
              <w:rPr>
                <w:rStyle w:val="198pt0"/>
                <w:b/>
                <w:bCs/>
              </w:rPr>
              <w:t>88.</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Красноармейский сосняк</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2"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0,950</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2" w:lineRule="exact"/>
              <w:ind w:firstLine="0"/>
              <w:jc w:val="center"/>
            </w:pPr>
            <w:r>
              <w:rPr>
                <w:rStyle w:val="198pt4"/>
                <w:b/>
                <w:bCs/>
              </w:rPr>
              <w:t>решение Исполнительного Комитета Куйбышев- ского областного Совета народных депутатов от 19.04.1983 №6</w:t>
            </w:r>
          </w:p>
        </w:tc>
      </w:tr>
      <w:tr w:rsidR="00047543">
        <w:trPr>
          <w:trHeight w:hRule="exact" w:val="456"/>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left="180" w:firstLine="0"/>
              <w:jc w:val="left"/>
            </w:pPr>
            <w:r>
              <w:rPr>
                <w:rStyle w:val="198pt0"/>
                <w:b/>
                <w:bCs/>
              </w:rPr>
              <w:t>89.</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Муравельный лес</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2" w:lineRule="exact"/>
              <w:ind w:firstLine="0"/>
              <w:jc w:val="center"/>
            </w:pPr>
            <w:r>
              <w:rPr>
                <w:rStyle w:val="198pt0"/>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0,13891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85"/>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left="180" w:firstLine="0"/>
              <w:jc w:val="left"/>
            </w:pPr>
            <w:r>
              <w:rPr>
                <w:rStyle w:val="198pt4"/>
                <w:b/>
                <w:bCs/>
              </w:rPr>
              <w:t>90.</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Овраг Верховой</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0,072</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60" w:lineRule="exact"/>
              <w:ind w:left="240" w:firstLine="0"/>
              <w:jc w:val="left"/>
            </w:pPr>
            <w:r>
              <w:rPr>
                <w:rStyle w:val="198pt4"/>
                <w:b/>
                <w:bCs/>
              </w:rPr>
              <w:t>Постановление Правительства Самарской области</w:t>
            </w:r>
          </w:p>
          <w:p w:rsidR="00047543" w:rsidRDefault="00EB1CEB">
            <w:pPr>
              <w:pStyle w:val="190"/>
              <w:framePr w:w="12466" w:h="8006" w:wrap="none" w:vAnchor="page" w:hAnchor="page" w:x="2915" w:y="2186"/>
              <w:shd w:val="clear" w:color="auto" w:fill="auto"/>
              <w:spacing w:after="0" w:line="160" w:lineRule="exact"/>
              <w:ind w:firstLine="0"/>
              <w:jc w:val="right"/>
            </w:pPr>
            <w:r>
              <w:rPr>
                <w:rStyle w:val="198pt4"/>
                <w:b/>
                <w:bCs/>
              </w:rPr>
              <w:t xml:space="preserve">от 31.12.2009 </w:t>
            </w:r>
            <w:r>
              <w:rPr>
                <w:rStyle w:val="198pt4"/>
                <w:b/>
                <w:bCs/>
                <w:lang w:val="en-US" w:eastAsia="en-US" w:bidi="en-US"/>
              </w:rPr>
              <w:t>r</w:t>
            </w:r>
            <w:r w:rsidRPr="00EB1CEB">
              <w:rPr>
                <w:rStyle w:val="198pt4"/>
                <w:b/>
                <w:bCs/>
                <w:lang w:eastAsia="en-US" w:bidi="en-US"/>
              </w:rPr>
              <w:t xml:space="preserve">. </w:t>
            </w:r>
            <w:r>
              <w:rPr>
                <w:rStyle w:val="198pt4"/>
                <w:b/>
                <w:bCs/>
                <w:lang w:val="en-US" w:eastAsia="en-US" w:bidi="en-US"/>
              </w:rPr>
              <w:t>N</w:t>
            </w:r>
            <w:r w:rsidRPr="00EB1CEB">
              <w:rPr>
                <w:rStyle w:val="198pt4"/>
                <w:b/>
                <w:bCs/>
                <w:lang w:eastAsia="en-US" w:bidi="en-US"/>
              </w:rPr>
              <w:t xml:space="preserve"> </w:t>
            </w:r>
            <w:r>
              <w:rPr>
                <w:rStyle w:val="198pt4"/>
                <w:b/>
                <w:bCs/>
              </w:rPr>
              <w:t>722 ,</w:t>
            </w:r>
          </w:p>
        </w:tc>
      </w:tr>
      <w:tr w:rsidR="00047543">
        <w:trPr>
          <w:trHeight w:hRule="exact" w:val="456"/>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left="180" w:firstLine="0"/>
              <w:jc w:val="left"/>
            </w:pPr>
            <w:r>
              <w:rPr>
                <w:rStyle w:val="198pt0"/>
                <w:b/>
                <w:bCs/>
              </w:rPr>
              <w:t>91.</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Родник в окрестностях с.Чубовка</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7" w:lineRule="exact"/>
              <w:ind w:left="300" w:firstLine="140"/>
              <w:jc w:val="left"/>
            </w:pPr>
            <w:r>
              <w:rPr>
                <w:rStyle w:val="198pt0"/>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0,00001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70"/>
        </w:trPr>
        <w:tc>
          <w:tcPr>
            <w:tcW w:w="610"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left="180" w:firstLine="0"/>
              <w:jc w:val="left"/>
            </w:pPr>
            <w:r>
              <w:rPr>
                <w:rStyle w:val="198pt4"/>
                <w:b/>
                <w:bCs/>
              </w:rPr>
              <w:t>92.</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Самаро-Кинельская стрелка</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466" w:h="8006" w:wrap="none" w:vAnchor="page" w:hAnchor="page" w:x="2915" w:y="2186"/>
              <w:shd w:val="clear" w:color="auto" w:fill="auto"/>
              <w:spacing w:after="0" w:line="182"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0,125</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Постановление Правительства Самарской области от31.12.2009</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590"/>
        </w:trPr>
        <w:tc>
          <w:tcPr>
            <w:tcW w:w="61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left="180" w:firstLine="0"/>
              <w:jc w:val="left"/>
            </w:pPr>
            <w:r>
              <w:rPr>
                <w:rStyle w:val="198pt4"/>
                <w:b/>
                <w:bCs/>
              </w:rPr>
              <w:t>93.</w:t>
            </w:r>
          </w:p>
        </w:tc>
        <w:tc>
          <w:tcPr>
            <w:tcW w:w="246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left"/>
            </w:pPr>
            <w:r>
              <w:rPr>
                <w:rStyle w:val="198pt4"/>
                <w:b/>
                <w:bCs/>
              </w:rPr>
              <w:t>Чубовская степь</w:t>
            </w:r>
          </w:p>
        </w:tc>
        <w:tc>
          <w:tcPr>
            <w:tcW w:w="211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82" w:lineRule="exact"/>
              <w:ind w:firstLine="0"/>
              <w:jc w:val="center"/>
            </w:pPr>
            <w:r>
              <w:rPr>
                <w:rStyle w:val="198pt0"/>
                <w:b/>
                <w:bCs/>
              </w:rPr>
              <w:t>памятник природы регионального значения</w:t>
            </w:r>
          </w:p>
        </w:tc>
        <w:tc>
          <w:tcPr>
            <w:tcW w:w="117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0,067</w:t>
            </w:r>
          </w:p>
        </w:tc>
        <w:tc>
          <w:tcPr>
            <w:tcW w:w="211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6" w:h="8006" w:wrap="none" w:vAnchor="page" w:hAnchor="page" w:x="2915" w:y="2186"/>
              <w:shd w:val="clear" w:color="auto" w:fill="auto"/>
              <w:spacing w:after="0" w:line="160" w:lineRule="exact"/>
              <w:ind w:firstLine="0"/>
              <w:jc w:val="center"/>
            </w:pPr>
            <w:r>
              <w:rPr>
                <w:rStyle w:val="198pt4"/>
                <w:b/>
                <w:bCs/>
              </w:rPr>
              <w:t>комплексный</w:t>
            </w:r>
          </w:p>
        </w:tc>
        <w:tc>
          <w:tcPr>
            <w:tcW w:w="399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2466" w:h="8006" w:wrap="none" w:vAnchor="page" w:hAnchor="page" w:x="2915" w:y="2186"/>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bl>
    <w:p w:rsidR="00047543" w:rsidRDefault="00EB1CEB">
      <w:pPr>
        <w:pStyle w:val="22"/>
        <w:framePr w:wrap="none" w:vAnchor="page" w:hAnchor="page" w:x="15871" w:y="10899"/>
        <w:shd w:val="clear" w:color="auto" w:fill="auto"/>
        <w:spacing w:before="0" w:after="0" w:line="280" w:lineRule="exact"/>
        <w:jc w:val="left"/>
      </w:pPr>
      <w:r>
        <w:rPr>
          <w:rStyle w:val="2ff"/>
          <w:lang w:val="en-US" w:eastAsia="en-US" w:bidi="en-US"/>
        </w:rPr>
        <w:t>■</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 xml:space="preserve">Инв. </w:t>
            </w:r>
            <w:r>
              <w:rPr>
                <w:rStyle w:val="1911pt"/>
                <w:lang w:val="en-US" w:eastAsia="en-US" w:bidi="en-US"/>
              </w:rPr>
              <w:t xml:space="preserve">№ </w:t>
            </w:r>
            <w:r>
              <w:rPr>
                <w:rStyle w:val="1911pt"/>
              </w:rPr>
              <w:t>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"C:\\Users\\ANDREE~1.VOG\\AppData\\Local\\Temp\\FineReader12.00\\media\\image114.png" \* MERGEFORMATINET </w:instrText>
      </w:r>
      <w:r>
        <w:fldChar w:fldCharType="separate"/>
      </w:r>
      <w:r w:rsidR="00883C38">
        <w:fldChar w:fldCharType="begin"/>
      </w:r>
      <w:r w:rsidR="00883C38">
        <w:instrText xml:space="preserve"> INCLUDEPICTURE  "C:\\Users\\ANDREE~1.VOG\\AppData\\Local\\Temp\\FineReader12.00\\media\\image114.png" \* MERGEFORMATINET </w:instrText>
      </w:r>
      <w:r w:rsidR="00883C38">
        <w:fldChar w:fldCharType="separate"/>
      </w:r>
      <w:r w:rsidR="006C143D">
        <w:fldChar w:fldCharType="begin"/>
      </w:r>
      <w:r w:rsidR="006C143D">
        <w:instrText xml:space="preserve"> INCLUDEPICTURE  "C:\\Users\\ANDREE~1.VOG\\AppData\\Local\\Temp\\FineReader12.00\\media\\image114.png"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"C:\\Users\\ANDREE~1.VOG\\AppData\\Local\\Temp\\FineReader12.00\\media\\image114.png" \* MERGEFORMATINET</w:instrText>
      </w:r>
      <w:r w:rsidR="0030601B">
        <w:instrText xml:space="preserve"> </w:instrText>
      </w:r>
      <w:r w:rsidR="0030601B">
        <w:fldChar w:fldCharType="separate"/>
      </w:r>
      <w:r w:rsidR="00AB5B32">
        <w:pict>
          <v:shape id="_x0000_i1075" type="#_x0000_t75" style="width:45pt;height:24pt">
            <v:imagedata r:id="rId154" r:href="rId176"/>
          </v:shape>
        </w:pict>
      </w:r>
      <w:r w:rsidR="0030601B">
        <w:fldChar w:fldCharType="end"/>
      </w:r>
      <w:r w:rsidR="006C143D">
        <w:fldChar w:fldCharType="end"/>
      </w:r>
      <w:r w:rsidR="00883C38">
        <w:fldChar w:fldCharType="end"/>
      </w:r>
      <w:r>
        <w:fldChar w:fldCharType="end"/>
      </w:r>
    </w:p>
    <w:p w:rsidR="00047543" w:rsidRDefault="00EB1CEB">
      <w:pPr>
        <w:pStyle w:val="651"/>
        <w:framePr w:w="216" w:h="300" w:hRule="exact" w:wrap="none" w:vAnchor="page" w:hAnchor="page" w:x="520" w:y="11205"/>
        <w:shd w:val="clear" w:color="auto" w:fill="auto"/>
        <w:spacing w:line="110" w:lineRule="exact"/>
      </w:pPr>
      <w:r>
        <w:rPr>
          <w:rStyle w:val="653"/>
        </w:rPr>
        <w:t>VO</w:t>
      </w:r>
    </w:p>
    <w:p w:rsidR="00047543" w:rsidRDefault="00EB1CEB">
      <w:pPr>
        <w:pStyle w:val="651"/>
        <w:framePr w:w="216" w:h="300" w:hRule="exact" w:wrap="none" w:vAnchor="page" w:hAnchor="page" w:x="520" w:y="11205"/>
        <w:shd w:val="clear" w:color="auto" w:fill="auto"/>
        <w:spacing w:line="110" w:lineRule="exact"/>
      </w:pPr>
      <w:r>
        <w:rPr>
          <w:rStyle w:val="653"/>
        </w:rPr>
        <w:t>VO</w:t>
      </w:r>
    </w:p>
    <w:p w:rsidR="00047543" w:rsidRDefault="00EB1CEB">
      <w:pPr>
        <w:pStyle w:val="22"/>
        <w:framePr w:w="230" w:h="620" w:hRule="exact" w:wrap="none" w:vAnchor="page" w:hAnchor="page" w:x="962" w:y="10966"/>
        <w:shd w:val="clear" w:color="auto" w:fill="auto"/>
        <w:spacing w:before="0" w:after="0" w:line="280" w:lineRule="exact"/>
        <w:jc w:val="left"/>
      </w:pPr>
      <w:r>
        <w:rPr>
          <w:lang w:val="en-US" w:eastAsia="en-US" w:bidi="en-US"/>
        </w:rPr>
        <w:t>tl</w:t>
      </w:r>
    </w:p>
    <w:p w:rsidR="00047543" w:rsidRDefault="00EB1CEB">
      <w:pPr>
        <w:pStyle w:val="22"/>
        <w:framePr w:w="230" w:h="620" w:hRule="exact" w:wrap="none" w:vAnchor="page" w:hAnchor="page" w:x="962" w:y="10966"/>
        <w:shd w:val="clear" w:color="auto" w:fill="auto"/>
        <w:spacing w:before="0" w:after="0" w:line="106" w:lineRule="exact"/>
        <w:jc w:val="left"/>
      </w:pPr>
      <w:r>
        <w:rPr>
          <w:lang w:val="en-US" w:eastAsia="en-US" w:bidi="en-US"/>
        </w:rPr>
        <w:t>s</w:t>
      </w:r>
    </w:p>
    <w:p w:rsidR="00047543" w:rsidRDefault="00EB1CEB">
      <w:pPr>
        <w:pStyle w:val="83"/>
        <w:framePr w:w="230" w:h="620" w:hRule="exact" w:wrap="none" w:vAnchor="page" w:hAnchor="page" w:x="962" w:y="10966"/>
        <w:shd w:val="clear" w:color="auto" w:fill="auto"/>
        <w:spacing w:line="106" w:lineRule="exact"/>
      </w:pPr>
      <w:r>
        <w:t>о</w:t>
      </w:r>
    </w:p>
    <w:p w:rsidR="00047543" w:rsidRDefault="00EB1CEB">
      <w:pPr>
        <w:pStyle w:val="22"/>
        <w:framePr w:w="230" w:h="620" w:hRule="exact" w:wrap="none" w:vAnchor="page" w:hAnchor="page" w:x="962" w:y="10966"/>
        <w:shd w:val="clear" w:color="auto" w:fill="auto"/>
        <w:spacing w:before="0" w:after="0" w:line="106" w:lineRule="exact"/>
        <w:jc w:val="left"/>
      </w:pPr>
      <w:r>
        <w:rPr>
          <w:lang w:val="en-US" w:eastAsia="en-US" w:bidi="en-US"/>
        </w:rPr>
        <w:t>H</w:t>
      </w:r>
    </w:p>
    <w:tbl>
      <w:tblPr>
        <w:tblOverlap w:val="never"/>
        <w:tblW w:w="0" w:type="auto"/>
        <w:tblLayout w:type="fixed"/>
        <w:tblCellMar>
          <w:left w:w="10" w:type="dxa"/>
          <w:right w:w="10" w:type="dxa"/>
        </w:tblCellMar>
        <w:tblLook w:val="0000" w:firstRow="0" w:lastRow="0" w:firstColumn="0" w:lastColumn="0" w:noHBand="0" w:noVBand="0"/>
      </w:tblPr>
      <w:tblGrid>
        <w:gridCol w:w="648"/>
        <w:gridCol w:w="2472"/>
        <w:gridCol w:w="2102"/>
        <w:gridCol w:w="1171"/>
        <w:gridCol w:w="2098"/>
        <w:gridCol w:w="4008"/>
      </w:tblGrid>
      <w:tr w:rsidR="00047543">
        <w:trPr>
          <w:trHeight w:hRule="exact" w:val="206"/>
        </w:trPr>
        <w:tc>
          <w:tcPr>
            <w:tcW w:w="8491" w:type="dxa"/>
            <w:gridSpan w:val="5"/>
            <w:tcBorders>
              <w:top w:val="single" w:sz="4" w:space="0" w:color="auto"/>
              <w:lef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60" w:lineRule="exact"/>
              <w:ind w:left="5980" w:firstLine="0"/>
              <w:jc w:val="left"/>
            </w:pPr>
            <w:r>
              <w:rPr>
                <w:rStyle w:val="198pt0"/>
                <w:b/>
                <w:bCs/>
              </w:rPr>
              <w:t>14</w:t>
            </w:r>
          </w:p>
        </w:tc>
        <w:tc>
          <w:tcPr>
            <w:tcW w:w="4008" w:type="dxa"/>
            <w:tcBorders>
              <w:top w:val="single" w:sz="4" w:space="0" w:color="auto"/>
              <w:left w:val="single" w:sz="4" w:space="0" w:color="auto"/>
              <w:right w:val="single" w:sz="4" w:space="0" w:color="auto"/>
            </w:tcBorders>
            <w:shd w:val="clear" w:color="auto" w:fill="FFFFFF"/>
          </w:tcPr>
          <w:p w:rsidR="00047543" w:rsidRDefault="00047543">
            <w:pPr>
              <w:framePr w:w="12499" w:h="8587" w:wrap="none" w:vAnchor="page" w:hAnchor="page" w:x="2877" w:y="1998"/>
              <w:rPr>
                <w:sz w:val="10"/>
                <w:szCs w:val="10"/>
              </w:rPr>
            </w:pPr>
          </w:p>
        </w:tc>
      </w:tr>
      <w:tr w:rsidR="00047543">
        <w:trPr>
          <w:trHeight w:hRule="exact" w:val="518"/>
        </w:trPr>
        <w:tc>
          <w:tcPr>
            <w:tcW w:w="64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left="200" w:firstLine="0"/>
              <w:jc w:val="left"/>
            </w:pPr>
            <w:r>
              <w:rPr>
                <w:rStyle w:val="198pt0"/>
                <w:b/>
                <w:bCs/>
              </w:rPr>
              <w:t>№</w:t>
            </w:r>
          </w:p>
        </w:tc>
        <w:tc>
          <w:tcPr>
            <w:tcW w:w="2472" w:type="dxa"/>
            <w:tcBorders>
              <w:top w:val="single" w:sz="4" w:space="0" w:color="auto"/>
              <w:lef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288" w:lineRule="exact"/>
              <w:ind w:firstLine="0"/>
              <w:jc w:val="center"/>
            </w:pPr>
            <w:r>
              <w:rPr>
                <w:rStyle w:val="198pt"/>
                <w:b/>
                <w:bCs/>
              </w:rPr>
              <w:t xml:space="preserve">— </w:t>
            </w:r>
            <w:r>
              <w:rPr>
                <w:rStyle w:val="198pt0"/>
                <w:b/>
                <w:bCs/>
              </w:rPr>
              <w:t>Наименование ООПТ</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0"/>
                <w:b/>
                <w:bCs/>
              </w:rPr>
              <w:t>Статус</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206" w:lineRule="exact"/>
              <w:ind w:firstLine="0"/>
              <w:jc w:val="center"/>
            </w:pPr>
            <w:r>
              <w:rPr>
                <w:rStyle w:val="198pt0"/>
                <w:b/>
                <w:bCs/>
              </w:rPr>
              <w:t>Площадь, тыс. га</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0"/>
                <w:b/>
                <w:bCs/>
              </w:rPr>
              <w:t>Видовая специализация</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206" w:lineRule="exact"/>
              <w:ind w:firstLine="0"/>
              <w:jc w:val="center"/>
            </w:pPr>
            <w:r>
              <w:rPr>
                <w:rStyle w:val="198pt0"/>
                <w:b/>
                <w:bCs/>
              </w:rPr>
              <w:t>Реквизиты нормативного правового акта субъекта Российской Федерации</w:t>
            </w:r>
          </w:p>
        </w:tc>
      </w:tr>
      <w:tr w:rsidR="00047543">
        <w:trPr>
          <w:trHeight w:hRule="exact" w:val="475"/>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94.</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Зубовские розы I ипса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7"/>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7"/>
                <w:b/>
                <w:bCs/>
              </w:rPr>
              <w:t>0,018</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7"/>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61"/>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95.</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7"/>
                <w:b/>
                <w:bCs/>
              </w:rPr>
              <w:t>Михайловский серим Я источник</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60" w:line="160" w:lineRule="exact"/>
              <w:ind w:firstLine="0"/>
              <w:jc w:val="center"/>
            </w:pPr>
            <w:r>
              <w:rPr>
                <w:rStyle w:val="198pt4"/>
                <w:b/>
                <w:bCs/>
              </w:rPr>
              <w:t>памятник природы</w:t>
            </w:r>
          </w:p>
          <w:p w:rsidR="00047543" w:rsidRDefault="00EB1CEB">
            <w:pPr>
              <w:pStyle w:val="190"/>
              <w:framePr w:w="12499" w:h="8587" w:wrap="none" w:vAnchor="page" w:hAnchor="page" w:x="2877" w:y="1998"/>
              <w:shd w:val="clear" w:color="auto" w:fill="auto"/>
              <w:spacing w:before="60" w:after="0" w:line="160" w:lineRule="exact"/>
              <w:ind w:firstLine="0"/>
              <w:jc w:val="center"/>
            </w:pPr>
            <w:r>
              <w:rPr>
                <w:rStyle w:val="198pt4"/>
                <w:b/>
                <w:bCs/>
              </w:rPr>
              <w:t>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0,001!</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Постановление Правительства Самарской области</w:t>
            </w:r>
          </w:p>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от 31.</w:t>
            </w:r>
            <w:r>
              <w:rPr>
                <w:rStyle w:val="198pt7"/>
                <w:b/>
                <w:bCs/>
              </w:rPr>
              <w:t xml:space="preserve">12.2009 </w:t>
            </w:r>
            <w:r>
              <w:rPr>
                <w:rStyle w:val="198pt4"/>
                <w:b/>
                <w:bCs/>
              </w:rPr>
              <w:t xml:space="preserve">г. К </w:t>
            </w:r>
            <w:r>
              <w:rPr>
                <w:rStyle w:val="198pt7"/>
                <w:b/>
                <w:bCs/>
              </w:rPr>
              <w:t>722</w:t>
            </w:r>
          </w:p>
        </w:tc>
      </w:tr>
      <w:tr w:rsidR="00047543">
        <w:trPr>
          <w:trHeight w:hRule="exact" w:val="456"/>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96.</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0"/>
                <w:b/>
                <w:bCs/>
              </w:rPr>
              <w:t>Эстанцы соснового леса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0,2452</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0"/>
                <w:b/>
                <w:bCs/>
              </w:rPr>
              <w:t xml:space="preserve">Постановление Правительства Самарской области от 29.12.2012 г. </w:t>
            </w:r>
            <w:r>
              <w:rPr>
                <w:rStyle w:val="198pt0"/>
                <w:b/>
                <w:bCs/>
                <w:lang w:val="en-US" w:eastAsia="en-US" w:bidi="en-US"/>
              </w:rPr>
              <w:t>N</w:t>
            </w:r>
            <w:r w:rsidRPr="00EB1CEB">
              <w:rPr>
                <w:rStyle w:val="198pt0"/>
                <w:b/>
                <w:bCs/>
                <w:lang w:eastAsia="en-US" w:bidi="en-US"/>
              </w:rPr>
              <w:t xml:space="preserve"> </w:t>
            </w:r>
            <w:r>
              <w:rPr>
                <w:rStyle w:val="198pt0"/>
                <w:b/>
                <w:bCs/>
              </w:rPr>
              <w:t>838</w:t>
            </w:r>
          </w:p>
        </w:tc>
      </w:tr>
      <w:tr w:rsidR="00047543">
        <w:trPr>
          <w:trHeight w:hRule="exact" w:val="499"/>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97.</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Родник Чиги-Буз</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60" w:line="160" w:lineRule="exact"/>
              <w:ind w:firstLine="0"/>
              <w:jc w:val="center"/>
            </w:pPr>
            <w:r>
              <w:rPr>
                <w:rStyle w:val="198pt0"/>
                <w:b/>
                <w:bCs/>
              </w:rPr>
              <w:t>памятник природы</w:t>
            </w:r>
          </w:p>
          <w:p w:rsidR="00047543" w:rsidRDefault="00EB1CEB">
            <w:pPr>
              <w:pStyle w:val="190"/>
              <w:framePr w:w="12499" w:h="8587" w:wrap="none" w:vAnchor="page" w:hAnchor="page" w:x="2877" w:y="1998"/>
              <w:shd w:val="clear" w:color="auto" w:fill="auto"/>
              <w:spacing w:before="60" w:after="0" w:line="160" w:lineRule="exact"/>
              <w:ind w:firstLine="0"/>
              <w:jc w:val="center"/>
            </w:pPr>
            <w:r>
              <w:rPr>
                <w:rStyle w:val="198pt7"/>
                <w:b/>
                <w:bCs/>
                <w:lang w:val="en-US" w:eastAsia="en-US" w:bidi="en-US"/>
              </w:rPr>
              <w:t>pel</w:t>
            </w:r>
            <w:r w:rsidRPr="00EB1CEB">
              <w:rPr>
                <w:rStyle w:val="198pt7"/>
                <w:b/>
                <w:bCs/>
                <w:lang w:eastAsia="en-US" w:bidi="en-US"/>
              </w:rPr>
              <w:t xml:space="preserve"> </w:t>
            </w:r>
            <w:r>
              <w:rPr>
                <w:rStyle w:val="198pt7"/>
                <w:b/>
                <w:bCs/>
              </w:rPr>
              <w:t>ионапьното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0,0014</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0"/>
                <w:b/>
                <w:bCs/>
              </w:rPr>
              <w:t>Постановление Правительства Самарской области</w:t>
            </w:r>
          </w:p>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 xml:space="preserve">от 31.12.2009 </w:t>
            </w:r>
            <w:r>
              <w:rPr>
                <w:rStyle w:val="198pt0"/>
                <w:b/>
                <w:bCs/>
              </w:rPr>
              <w:t xml:space="preserve">г. </w:t>
            </w:r>
            <w:r>
              <w:rPr>
                <w:rStyle w:val="198pt0"/>
                <w:b/>
                <w:bCs/>
                <w:lang w:val="en-US" w:eastAsia="en-US" w:bidi="en-US"/>
              </w:rPr>
              <w:t>N</w:t>
            </w:r>
            <w:r w:rsidRPr="00EB1CEB">
              <w:rPr>
                <w:rStyle w:val="198pt0"/>
                <w:b/>
                <w:bCs/>
                <w:lang w:eastAsia="en-US" w:bidi="en-US"/>
              </w:rPr>
              <w:t xml:space="preserve"> </w:t>
            </w:r>
            <w:r>
              <w:rPr>
                <w:rStyle w:val="198pt4"/>
                <w:b/>
                <w:bCs/>
              </w:rPr>
              <w:t>722</w:t>
            </w:r>
          </w:p>
        </w:tc>
      </w:tr>
      <w:tr w:rsidR="00047543">
        <w:trPr>
          <w:trHeight w:hRule="exact" w:val="480"/>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7"/>
                <w:b/>
                <w:bCs/>
              </w:rPr>
              <w:t>98.</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7"/>
                <w:b/>
                <w:bCs/>
              </w:rPr>
              <w:t>Сосновый древостой</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2" w:lineRule="exact"/>
              <w:ind w:firstLine="0"/>
              <w:jc w:val="center"/>
            </w:pPr>
            <w:r>
              <w:rPr>
                <w:rStyle w:val="198pt7"/>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7"/>
                <w:b/>
                <w:bCs/>
              </w:rPr>
              <w:t>0,0789</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7"/>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2" w:lineRule="exact"/>
              <w:ind w:firstLine="0"/>
              <w:jc w:val="center"/>
            </w:pPr>
            <w:r>
              <w:rPr>
                <w:rStyle w:val="198pt7"/>
                <w:b/>
                <w:bCs/>
              </w:rPr>
              <w:t xml:space="preserve">Постановление Правительства Самарской области от 29.12 2012 </w:t>
            </w:r>
            <w:r>
              <w:rPr>
                <w:rStyle w:val="198pt4"/>
                <w:b/>
                <w:bCs/>
              </w:rPr>
              <w:t xml:space="preserve">г. </w:t>
            </w:r>
            <w:r>
              <w:rPr>
                <w:rStyle w:val="198pt7"/>
                <w:b/>
                <w:bCs/>
                <w:lang w:val="en-US" w:eastAsia="en-US" w:bidi="en-US"/>
              </w:rPr>
              <w:t>N</w:t>
            </w:r>
            <w:r w:rsidRPr="00EB1CEB">
              <w:rPr>
                <w:rStyle w:val="198pt7"/>
                <w:b/>
                <w:bCs/>
                <w:lang w:eastAsia="en-US" w:bidi="en-US"/>
              </w:rPr>
              <w:t xml:space="preserve"> </w:t>
            </w:r>
            <w:r>
              <w:rPr>
                <w:rStyle w:val="198pt7"/>
                <w:b/>
                <w:bCs/>
              </w:rPr>
              <w:t>838</w:t>
            </w:r>
          </w:p>
        </w:tc>
      </w:tr>
      <w:tr w:rsidR="00047543">
        <w:trPr>
          <w:trHeight w:hRule="exact" w:val="475"/>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99.</w:t>
            </w:r>
          </w:p>
        </w:tc>
        <w:tc>
          <w:tcPr>
            <w:tcW w:w="2472"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Старосеменкинский серный</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 xml:space="preserve">намят ник природы </w:t>
            </w:r>
            <w:r>
              <w:rPr>
                <w:rStyle w:val="198pt7"/>
                <w:b/>
                <w:bCs/>
                <w:lang w:val="en-US" w:eastAsia="en-US" w:bidi="en-US"/>
              </w:rPr>
              <w:t>pci</w:t>
            </w:r>
            <w:r w:rsidRPr="00EB1CEB">
              <w:rPr>
                <w:rStyle w:val="198pt7"/>
                <w:b/>
                <w:bCs/>
                <w:lang w:eastAsia="en-US" w:bidi="en-US"/>
              </w:rPr>
              <w:t xml:space="preserve"> </w:t>
            </w:r>
            <w:r>
              <w:rPr>
                <w:rStyle w:val="198pt7"/>
                <w:b/>
                <w:bCs/>
              </w:rPr>
              <w:t xml:space="preserve">иокально! </w:t>
            </w:r>
            <w:r>
              <w:rPr>
                <w:rStyle w:val="198pt4"/>
                <w:b/>
                <w:bCs/>
              </w:rPr>
              <w:t>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0,0068</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7"/>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 xml:space="preserve">Постановление Правительства Самарской области от </w:t>
            </w:r>
            <w:r>
              <w:rPr>
                <w:rStyle w:val="198pt5"/>
                <w:b/>
                <w:bCs/>
              </w:rPr>
              <w:t xml:space="preserve">31.12.2009 </w:t>
            </w:r>
            <w:r>
              <w:rPr>
                <w:rStyle w:val="198pt4"/>
                <w:b/>
                <w:bCs/>
              </w:rPr>
              <w:t xml:space="preserve">г. </w:t>
            </w:r>
            <w:r>
              <w:rPr>
                <w:rStyle w:val="198pt4"/>
                <w:b/>
                <w:bCs/>
                <w:lang w:val="en-US" w:eastAsia="en-US" w:bidi="en-US"/>
              </w:rPr>
              <w:t>N</w:t>
            </w:r>
            <w:r w:rsidRPr="00EB1CEB">
              <w:rPr>
                <w:rStyle w:val="198pt4"/>
                <w:b/>
                <w:bCs/>
                <w:lang w:eastAsia="en-US" w:bidi="en-US"/>
              </w:rPr>
              <w:t xml:space="preserve"> </w:t>
            </w:r>
            <w:r>
              <w:rPr>
                <w:rStyle w:val="198pt5"/>
                <w:b/>
                <w:bCs/>
              </w:rPr>
              <w:t>722</w:t>
            </w:r>
          </w:p>
        </w:tc>
      </w:tr>
      <w:tr w:rsidR="00047543">
        <w:trPr>
          <w:trHeight w:hRule="exact" w:val="461"/>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left="200" w:firstLine="0"/>
              <w:jc w:val="left"/>
            </w:pPr>
            <w:r>
              <w:rPr>
                <w:rStyle w:val="198pt7"/>
                <w:b/>
                <w:bCs/>
              </w:rPr>
              <w:t>100.</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7"/>
                <w:b/>
                <w:bCs/>
              </w:rPr>
              <w:t>Гипловое болото</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2"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1,44188</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7"/>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 xml:space="preserve">Постановление Прэвклельыва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75"/>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left="200" w:firstLine="0"/>
              <w:jc w:val="left"/>
            </w:pPr>
            <w:r>
              <w:rPr>
                <w:rStyle w:val="198pt4"/>
                <w:b/>
                <w:bCs/>
              </w:rPr>
              <w:t>101.</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Надеждинская лесостепь</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0"/>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0,18810</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0"/>
                <w:b/>
                <w:bCs/>
              </w:rPr>
              <w:t xml:space="preserve">Постановление I [равительства Самарский области от 29.12.2012 г. </w:t>
            </w:r>
            <w:r>
              <w:rPr>
                <w:rStyle w:val="198pt0"/>
                <w:b/>
                <w:bCs/>
                <w:lang w:val="en-US" w:eastAsia="en-US" w:bidi="en-US"/>
              </w:rPr>
              <w:t>N</w:t>
            </w:r>
            <w:r w:rsidRPr="00EB1CEB">
              <w:rPr>
                <w:rStyle w:val="198pt0"/>
                <w:b/>
                <w:bCs/>
                <w:lang w:eastAsia="en-US" w:bidi="en-US"/>
              </w:rPr>
              <w:t xml:space="preserve"> </w:t>
            </w:r>
            <w:r>
              <w:rPr>
                <w:rStyle w:val="198pt0"/>
                <w:b/>
                <w:bCs/>
              </w:rPr>
              <w:t>838</w:t>
            </w:r>
          </w:p>
        </w:tc>
      </w:tr>
      <w:tr w:rsidR="00047543">
        <w:trPr>
          <w:trHeight w:hRule="exact" w:val="456"/>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left="200" w:firstLine="0"/>
              <w:jc w:val="left"/>
            </w:pPr>
            <w:r>
              <w:rPr>
                <w:rStyle w:val="198pt4"/>
                <w:b/>
                <w:bCs/>
              </w:rPr>
              <w:t>102.</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Истоки реки Б.Вязовка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2" w:lineRule="exact"/>
              <w:ind w:firstLine="0"/>
              <w:jc w:val="center"/>
            </w:pPr>
            <w:r>
              <w:rPr>
                <w:rStyle w:val="198pt0"/>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0,0946</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 xml:space="preserve">Постановление Правительства Самарской области </w:t>
            </w:r>
            <w:r>
              <w:rPr>
                <w:rStyle w:val="198pt4"/>
                <w:b/>
                <w:bCs/>
                <w:lang w:val="en-US" w:eastAsia="en-US" w:bidi="en-US"/>
              </w:rPr>
              <w:t>m</w:t>
            </w:r>
            <w:r w:rsidRPr="00EB1CEB">
              <w:rPr>
                <w:rStyle w:val="198pt4"/>
                <w:b/>
                <w:bCs/>
                <w:lang w:eastAsia="en-US" w:bidi="en-US"/>
              </w:rPr>
              <w:t xml:space="preserve">-31.12.2009 </w:t>
            </w:r>
            <w:r>
              <w:rPr>
                <w:rStyle w:val="198pt4"/>
                <w:b/>
                <w:bCs/>
              </w:rPr>
              <w:t xml:space="preserve">г. </w:t>
            </w:r>
            <w:r>
              <w:rPr>
                <w:rStyle w:val="198pt4"/>
                <w:b/>
                <w:bCs/>
                <w:lang w:val="en-US" w:eastAsia="en-US" w:bidi="en-US"/>
              </w:rPr>
              <w:t>N</w:t>
            </w:r>
            <w:r w:rsidRPr="00EB1CEB">
              <w:rPr>
                <w:rStyle w:val="198pt4"/>
                <w:b/>
                <w:bCs/>
                <w:lang w:eastAsia="en-US" w:bidi="en-US"/>
              </w:rPr>
              <w:t>722</w:t>
            </w:r>
          </w:p>
        </w:tc>
      </w:tr>
      <w:tr w:rsidR="00047543">
        <w:trPr>
          <w:trHeight w:hRule="exact" w:val="475"/>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left="200" w:firstLine="0"/>
              <w:jc w:val="left"/>
            </w:pPr>
            <w:r>
              <w:rPr>
                <w:rStyle w:val="198pt4"/>
                <w:b/>
                <w:bCs/>
              </w:rPr>
              <w:t>103.</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Истоки реки Чагры</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0,0586</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92"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75"/>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left="200" w:firstLine="0"/>
              <w:jc w:val="left"/>
            </w:pPr>
            <w:r>
              <w:rPr>
                <w:rStyle w:val="198pt4"/>
                <w:b/>
                <w:bCs/>
              </w:rPr>
              <w:t>104.</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Прибайкальская настоящая степь</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0,1888</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 xml:space="preserve">Постановление Правительства Самарской области от 31.12.200? г. </w:t>
            </w:r>
            <w:r>
              <w:rPr>
                <w:rStyle w:val="198pt4"/>
                <w:b/>
                <w:bCs/>
                <w:lang w:val="en-US" w:eastAsia="en-US" w:bidi="en-US"/>
              </w:rPr>
              <w:t>N</w:t>
            </w:r>
            <w:r w:rsidRPr="00EB1CEB">
              <w:rPr>
                <w:rStyle w:val="198pt4"/>
                <w:b/>
                <w:bCs/>
                <w:lang w:eastAsia="en-US" w:bidi="en-US"/>
              </w:rPr>
              <w:t>722</w:t>
            </w:r>
          </w:p>
        </w:tc>
      </w:tr>
      <w:tr w:rsidR="00047543">
        <w:trPr>
          <w:trHeight w:hRule="exact" w:val="470"/>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left="200" w:firstLine="0"/>
              <w:jc w:val="left"/>
            </w:pPr>
            <w:r>
              <w:rPr>
                <w:rStyle w:val="198pt4"/>
                <w:b/>
                <w:bCs/>
              </w:rPr>
              <w:t>105.</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0"/>
                <w:b/>
                <w:bCs/>
              </w:rPr>
              <w:t>Урочище Родники</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0,1106</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92"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66"/>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left="200" w:firstLine="0"/>
              <w:jc w:val="left"/>
            </w:pPr>
            <w:r>
              <w:rPr>
                <w:rStyle w:val="198pt4"/>
                <w:b/>
                <w:bCs/>
              </w:rPr>
              <w:t>106.</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0"/>
                <w:b/>
                <w:bCs/>
              </w:rPr>
              <w:t>Усадьба А.А.Бострома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92"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0,0037</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75"/>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right"/>
            </w:pPr>
            <w:r>
              <w:rPr>
                <w:rStyle w:val="198pt4"/>
                <w:b/>
                <w:bCs/>
              </w:rPr>
              <w:t>107.</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tabs>
                <w:tab w:val="left" w:leader="hyphen" w:pos="758"/>
                <w:tab w:val="left" w:leader="hyphen" w:pos="773"/>
                <w:tab w:val="left" w:leader="hyphen" w:pos="2016"/>
              </w:tabs>
              <w:spacing w:after="120" w:line="160" w:lineRule="exact"/>
              <w:ind w:firstLine="0"/>
            </w:pPr>
            <w:r>
              <w:rPr>
                <w:rStyle w:val="198pt7"/>
                <w:b/>
                <w:bCs/>
              </w:rPr>
              <w:tab/>
            </w:r>
            <w:r>
              <w:rPr>
                <w:rStyle w:val="198pt7"/>
                <w:b/>
                <w:bCs/>
              </w:rPr>
              <w:tab/>
            </w:r>
            <w:r>
              <w:rPr>
                <w:rStyle w:val="198pt7"/>
                <w:b/>
                <w:bCs/>
              </w:rPr>
              <w:tab/>
            </w:r>
          </w:p>
          <w:p w:rsidR="00047543" w:rsidRDefault="00EB1CEB">
            <w:pPr>
              <w:pStyle w:val="190"/>
              <w:framePr w:w="12499" w:h="8587" w:wrap="none" w:vAnchor="page" w:hAnchor="page" w:x="2877" w:y="1998"/>
              <w:shd w:val="clear" w:color="auto" w:fill="auto"/>
              <w:spacing w:before="120" w:after="0" w:line="160" w:lineRule="exact"/>
              <w:ind w:firstLine="0"/>
              <w:jc w:val="left"/>
            </w:pPr>
            <w:r>
              <w:rPr>
                <w:rStyle w:val="198pt4"/>
                <w:b/>
                <w:bCs/>
              </w:rPr>
              <w:t>Гора Красная</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0,0451</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92"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61"/>
        </w:trPr>
        <w:tc>
          <w:tcPr>
            <w:tcW w:w="648"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right"/>
            </w:pPr>
            <w:r>
              <w:rPr>
                <w:rStyle w:val="198pt4"/>
                <w:b/>
                <w:bCs/>
              </w:rPr>
              <w:t>108.</w:t>
            </w:r>
          </w:p>
        </w:tc>
        <w:tc>
          <w:tcPr>
            <w:tcW w:w="247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60" w:lineRule="exact"/>
              <w:ind w:firstLine="0"/>
              <w:jc w:val="left"/>
            </w:pPr>
            <w:r>
              <w:rPr>
                <w:rStyle w:val="198pt0"/>
                <w:b/>
                <w:bCs/>
              </w:rPr>
              <w:t>Гора Лысая</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99" w:h="8587" w:wrap="none" w:vAnchor="page" w:hAnchor="page" w:x="2877" w:y="1998"/>
              <w:shd w:val="clear" w:color="auto" w:fill="auto"/>
              <w:spacing w:after="0" w:line="182"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0,0498</w:t>
            </w:r>
          </w:p>
        </w:tc>
        <w:tc>
          <w:tcPr>
            <w:tcW w:w="2098" w:type="dxa"/>
            <w:tcBorders>
              <w:top w:val="single" w:sz="4" w:space="0" w:color="auto"/>
              <w:left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802"/>
        </w:trPr>
        <w:tc>
          <w:tcPr>
            <w:tcW w:w="64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right"/>
            </w:pPr>
            <w:r>
              <w:rPr>
                <w:rStyle w:val="198pt4"/>
                <w:b/>
                <w:bCs/>
              </w:rPr>
              <w:t>109.</w:t>
            </w:r>
          </w:p>
        </w:tc>
        <w:tc>
          <w:tcPr>
            <w:tcW w:w="247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left"/>
            </w:pPr>
            <w:r>
              <w:rPr>
                <w:rStyle w:val="198pt4"/>
                <w:b/>
                <w:bCs/>
              </w:rPr>
              <w:t>Дубовый древостой</w:t>
            </w:r>
          </w:p>
        </w:tc>
        <w:tc>
          <w:tcPr>
            <w:tcW w:w="210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82"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bottom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60" w:lineRule="exact"/>
              <w:ind w:firstLine="0"/>
              <w:jc w:val="left"/>
            </w:pPr>
            <w:r>
              <w:rPr>
                <w:rStyle w:val="198pt7"/>
                <w:b/>
                <w:bCs/>
              </w:rPr>
              <w:t xml:space="preserve">1 </w:t>
            </w:r>
            <w:r>
              <w:rPr>
                <w:rStyle w:val="198pt4"/>
                <w:b/>
                <w:bCs/>
              </w:rPr>
              <w:t>0,151</w:t>
            </w:r>
          </w:p>
        </w:tc>
        <w:tc>
          <w:tcPr>
            <w:tcW w:w="209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99" w:h="8587" w:wrap="none" w:vAnchor="page" w:hAnchor="page" w:x="2877" w:y="1998"/>
              <w:shd w:val="clear" w:color="auto" w:fill="auto"/>
              <w:spacing w:after="0" w:line="160" w:lineRule="exact"/>
              <w:ind w:firstLine="0"/>
              <w:jc w:val="center"/>
            </w:pPr>
            <w:r>
              <w:rPr>
                <w:rStyle w:val="198pt4"/>
                <w:b/>
                <w:bCs/>
              </w:rPr>
              <w:t>комплексный</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2499" w:h="8587" w:wrap="none" w:vAnchor="page" w:hAnchor="page" w:x="2877" w:y="1998"/>
              <w:shd w:val="clear" w:color="auto" w:fill="auto"/>
              <w:spacing w:after="0" w:line="182" w:lineRule="exact"/>
              <w:ind w:firstLine="0"/>
              <w:jc w:val="center"/>
            </w:pPr>
            <w:r>
              <w:rPr>
                <w:rStyle w:val="198pt4"/>
                <w:b/>
                <w:bCs/>
              </w:rPr>
              <w:t>решение Исполнительного Комитета Куйбышевского областного Совета депутатов трудящихся от 25.09.1967г. № 566</w:t>
            </w:r>
          </w:p>
        </w:tc>
      </w:tr>
    </w:tbl>
    <w:p w:rsidR="00047543" w:rsidRDefault="00EB1CEB">
      <w:pPr>
        <w:pStyle w:val="12c"/>
        <w:framePr w:wrap="none" w:vAnchor="page" w:hAnchor="page" w:x="15943" w:y="10970"/>
        <w:shd w:val="clear" w:color="auto" w:fill="auto"/>
        <w:spacing w:line="210" w:lineRule="exact"/>
      </w:pPr>
      <w:r>
        <w:rPr>
          <w:rStyle w:val="12f1"/>
          <w:b/>
          <w:bCs/>
        </w:rPr>
        <w:t>I</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framePr w:wrap="none" w:vAnchor="page" w:hAnchor="page" w:x="371" w:y="1566"/>
        <w:rPr>
          <w:sz w:val="2"/>
          <w:szCs w:val="2"/>
        </w:rPr>
      </w:pPr>
      <w:r>
        <w:fldChar w:fldCharType="begin"/>
      </w:r>
      <w:r>
        <w:instrText xml:space="preserve"> INCLUDEPICTURE  "C:\\Users\\ANDREE~1.VOG\\AppData\\Local\\Temp\\FineReader12.00\\media\\image115.png" \* MERGEFORMATINET </w:instrText>
      </w:r>
      <w:r>
        <w:fldChar w:fldCharType="separate"/>
      </w:r>
      <w:r w:rsidR="00883C38">
        <w:fldChar w:fldCharType="begin"/>
      </w:r>
      <w:r w:rsidR="00883C38">
        <w:instrText xml:space="preserve"> INCLUDEPICTURE  "C:\\Users\\ANDREE~1.VOG\\AppData\\Local\\Temp\\FineReader12.00\\media\\image115.png" \* MERGEFORMATINET </w:instrText>
      </w:r>
      <w:r w:rsidR="00883C38">
        <w:fldChar w:fldCharType="separate"/>
      </w:r>
      <w:r w:rsidR="006C143D">
        <w:fldChar w:fldCharType="begin"/>
      </w:r>
      <w:r w:rsidR="006C143D">
        <w:instrText xml:space="preserve"> INCLUDEPICTURE  "C:\\Users\\ANDREE~1.VOG\\AppData\\Local\\Temp\\FineReader12.00\\media\\image115.png"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"C:\\Users\\ANDREE~1.VOG\\AppData\\Local\\Temp\\FineReader12.00\\media\\image115.png" \* MERGEFORMATINET</w:instrText>
      </w:r>
      <w:r w:rsidR="0030601B">
        <w:instrText xml:space="preserve"> </w:instrText>
      </w:r>
      <w:r w:rsidR="0030601B">
        <w:fldChar w:fldCharType="separate"/>
      </w:r>
      <w:r w:rsidR="00AB5B32">
        <w:pict>
          <v:shape id="_x0000_i1076" type="#_x0000_t75" style="width:45pt;height:17.25pt">
            <v:imagedata r:id="rId177" r:href="rId178"/>
          </v:shape>
        </w:pict>
      </w:r>
      <w:r w:rsidR="0030601B">
        <w:fldChar w:fldCharType="end"/>
      </w:r>
      <w:r w:rsidR="006C143D">
        <w:fldChar w:fldCharType="end"/>
      </w:r>
      <w:r w:rsidR="00883C38">
        <w:fldChar w:fldCharType="end"/>
      </w:r>
      <w:r>
        <w:fldChar w:fldCharType="end"/>
      </w:r>
    </w:p>
    <w:p w:rsidR="00047543" w:rsidRDefault="00047543">
      <w:pPr>
        <w:framePr w:wrap="none" w:vAnchor="page" w:hAnchor="page" w:x="443" w:y="1758"/>
      </w:pPr>
    </w:p>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590"/>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181" w:wrap="none" w:vAnchor="page" w:hAnchor="page" w:x="371" w:y="2138"/>
              <w:shd w:val="clear" w:color="auto" w:fill="auto"/>
              <w:spacing w:after="0" w:line="77" w:lineRule="exact"/>
              <w:ind w:firstLine="0"/>
              <w:jc w:val="left"/>
            </w:pPr>
            <w:r>
              <w:rPr>
                <w:rStyle w:val="198pt1"/>
                <w:b/>
                <w:bCs/>
              </w:rPr>
              <w:t>Й</w:t>
            </w:r>
          </w:p>
          <w:p w:rsidR="00047543" w:rsidRDefault="00EB1CEB">
            <w:pPr>
              <w:pStyle w:val="190"/>
              <w:framePr w:w="888" w:h="1181" w:wrap="none" w:vAnchor="page" w:hAnchor="page" w:x="371" w:y="2138"/>
              <w:shd w:val="clear" w:color="auto" w:fill="auto"/>
              <w:spacing w:after="0" w:line="77" w:lineRule="exact"/>
              <w:ind w:firstLine="0"/>
              <w:jc w:val="left"/>
            </w:pPr>
            <w:r>
              <w:rPr>
                <w:rStyle w:val="198pt1"/>
                <w:b/>
                <w:bCs/>
              </w:rPr>
              <w:t>К</w:t>
            </w:r>
          </w:p>
          <w:p w:rsidR="00047543" w:rsidRDefault="00EB1CEB">
            <w:pPr>
              <w:pStyle w:val="190"/>
              <w:framePr w:w="888" w:h="1181" w:wrap="none" w:vAnchor="page" w:hAnchor="page" w:x="371" w:y="2138"/>
              <w:shd w:val="clear" w:color="auto" w:fill="auto"/>
              <w:spacing w:after="0" w:line="77" w:lineRule="exact"/>
              <w:ind w:firstLine="0"/>
              <w:jc w:val="right"/>
            </w:pPr>
            <w:r>
              <w:rPr>
                <w:rStyle w:val="198pt1"/>
                <w:b/>
                <w:bCs/>
              </w:rPr>
              <w:t>О</w:t>
            </w:r>
          </w:p>
          <w:p w:rsidR="00047543" w:rsidRDefault="00EB1CEB">
            <w:pPr>
              <w:pStyle w:val="190"/>
              <w:framePr w:w="888" w:h="1181" w:wrap="none" w:vAnchor="page" w:hAnchor="page" w:x="371" w:y="2138"/>
              <w:shd w:val="clear" w:color="auto" w:fill="auto"/>
              <w:spacing w:after="0" w:line="77" w:lineRule="exact"/>
              <w:ind w:firstLine="0"/>
              <w:jc w:val="left"/>
            </w:pPr>
            <w:r>
              <w:rPr>
                <w:rStyle w:val="198pt1"/>
                <w:b/>
                <w:bCs/>
              </w:rPr>
              <w:t>н</w:t>
            </w:r>
          </w:p>
        </w:tc>
        <w:tc>
          <w:tcPr>
            <w:tcW w:w="293" w:type="dxa"/>
            <w:tcBorders>
              <w:top w:val="single" w:sz="4" w:space="0" w:color="auto"/>
              <w:left w:val="single" w:sz="4" w:space="0" w:color="auto"/>
            </w:tcBorders>
            <w:shd w:val="clear" w:color="auto" w:fill="FFFFFF"/>
          </w:tcPr>
          <w:p w:rsidR="00047543" w:rsidRDefault="00047543">
            <w:pPr>
              <w:framePr w:w="888" w:h="1181" w:wrap="none" w:vAnchor="page" w:hAnchor="page" w:x="371" w:y="213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181" w:wrap="none" w:vAnchor="page" w:hAnchor="page" w:x="371" w:y="2138"/>
              <w:rPr>
                <w:sz w:val="10"/>
                <w:szCs w:val="10"/>
              </w:rPr>
            </w:pPr>
          </w:p>
        </w:tc>
      </w:tr>
      <w:tr w:rsidR="00047543">
        <w:trPr>
          <w:trHeight w:hRule="exact" w:val="590"/>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181" w:wrap="none" w:vAnchor="page" w:hAnchor="page" w:x="371" w:y="2138"/>
              <w:shd w:val="clear" w:color="auto" w:fill="auto"/>
              <w:spacing w:after="0" w:line="200" w:lineRule="exact"/>
              <w:ind w:firstLine="0"/>
              <w:jc w:val="left"/>
            </w:pPr>
            <w:r>
              <w:rPr>
                <w:rStyle w:val="1910pt2"/>
              </w:rPr>
              <w:t>%</w:t>
            </w:r>
          </w:p>
          <w:p w:rsidR="00047543" w:rsidRDefault="00EB1CEB">
            <w:pPr>
              <w:pStyle w:val="190"/>
              <w:framePr w:w="888" w:h="1181" w:wrap="none" w:vAnchor="page" w:hAnchor="page" w:x="371" w:y="2138"/>
              <w:shd w:val="clear" w:color="auto" w:fill="auto"/>
              <w:spacing w:after="0" w:line="82" w:lineRule="exact"/>
              <w:ind w:firstLine="0"/>
              <w:jc w:val="left"/>
            </w:pPr>
            <w:r>
              <w:rPr>
                <w:rStyle w:val="198pt1"/>
                <w:b/>
                <w:bCs/>
              </w:rPr>
              <w:t>й</w:t>
            </w:r>
          </w:p>
          <w:p w:rsidR="00047543" w:rsidRDefault="00EB1CEB">
            <w:pPr>
              <w:pStyle w:val="190"/>
              <w:framePr w:w="888" w:h="1181" w:wrap="none" w:vAnchor="page" w:hAnchor="page" w:x="371" w:y="2138"/>
              <w:shd w:val="clear" w:color="auto" w:fill="auto"/>
              <w:spacing w:after="0" w:line="82" w:lineRule="exact"/>
              <w:ind w:firstLine="0"/>
              <w:jc w:val="left"/>
            </w:pPr>
            <w:r>
              <w:rPr>
                <w:rStyle w:val="198pt1"/>
                <w:b/>
                <w:bCs/>
              </w:rPr>
              <w:t>о</w:t>
            </w:r>
          </w:p>
          <w:p w:rsidR="00047543" w:rsidRDefault="00EB1CEB">
            <w:pPr>
              <w:pStyle w:val="190"/>
              <w:framePr w:w="888" w:h="1181" w:wrap="none" w:vAnchor="page" w:hAnchor="page" w:x="371" w:y="2138"/>
              <w:shd w:val="clear" w:color="auto" w:fill="auto"/>
              <w:spacing w:after="0" w:line="82" w:lineRule="exact"/>
              <w:ind w:firstLine="0"/>
              <w:jc w:val="left"/>
            </w:pPr>
            <w:r>
              <w:rPr>
                <w:rStyle w:val="198pt1"/>
                <w:b/>
                <w:bCs/>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181" w:wrap="none" w:vAnchor="page" w:hAnchor="page" w:x="371" w:y="213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181" w:wrap="none" w:vAnchor="page" w:hAnchor="page" w:x="371" w:y="213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"C:\\Users\\ANDREE~1.VOG\\AppData\\Local\\Temp\\FineReader12.00\\media\\image116.png" \* MERGEFORMATINET </w:instrText>
      </w:r>
      <w:r>
        <w:fldChar w:fldCharType="separate"/>
      </w:r>
      <w:r w:rsidR="00883C38">
        <w:fldChar w:fldCharType="begin"/>
      </w:r>
      <w:r w:rsidR="00883C38">
        <w:instrText xml:space="preserve"> INCLUDEPICTURE  "C:\\Users\\ANDREE~1.VOG\\AppData\\Local\\Temp\\FineReader12.00\\media\\image116.png" \* MERGEFORMATINET </w:instrText>
      </w:r>
      <w:r w:rsidR="00883C38">
        <w:fldChar w:fldCharType="separate"/>
      </w:r>
      <w:r w:rsidR="006C143D">
        <w:fldChar w:fldCharType="begin"/>
      </w:r>
      <w:r w:rsidR="006C143D">
        <w:instrText xml:space="preserve"> INCLUDEPICTURE  "C:\\Users\\ANDREE~1.VOG\\AppData\\Local\\Temp\\FineReader12.00\\media\\image116.png"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"C:\\Users\\ANDREE~1.VOG\\AppData\\Local\\Temp\\FineReader12.00\\media\\image116.png" \* MERGEFORMATINET</w:instrText>
      </w:r>
      <w:r w:rsidR="0030601B">
        <w:instrText xml:space="preserve"> </w:instrText>
      </w:r>
      <w:r w:rsidR="0030601B">
        <w:fldChar w:fldCharType="separate"/>
      </w:r>
      <w:r w:rsidR="00AB5B32">
        <w:pict>
          <v:shape id="_x0000_i1077" type="#_x0000_t75" style="width:45pt;height:24pt">
            <v:imagedata r:id="rId154" r:href="rId179"/>
          </v:shape>
        </w:pict>
      </w:r>
      <w:r w:rsidR="0030601B">
        <w:fldChar w:fldCharType="end"/>
      </w:r>
      <w:r w:rsidR="006C143D">
        <w:fldChar w:fldCharType="end"/>
      </w:r>
      <w:r w:rsidR="00883C38">
        <w:fldChar w:fldCharType="end"/>
      </w:r>
      <w:r>
        <w:fldChar w:fldCharType="end"/>
      </w:r>
    </w:p>
    <w:p w:rsidR="00047543" w:rsidRDefault="00EB1CEB">
      <w:pPr>
        <w:pStyle w:val="22"/>
        <w:framePr w:w="216" w:h="427" w:hRule="exact" w:wrap="none" w:vAnchor="page" w:hAnchor="page" w:x="520" w:y="11080"/>
        <w:shd w:val="clear" w:color="auto" w:fill="auto"/>
        <w:spacing w:before="0" w:after="0" w:line="120" w:lineRule="exact"/>
        <w:jc w:val="left"/>
      </w:pPr>
      <w:r>
        <w:t>ю</w:t>
      </w:r>
    </w:p>
    <w:p w:rsidR="00047543" w:rsidRDefault="00EB1CEB">
      <w:pPr>
        <w:pStyle w:val="83"/>
        <w:framePr w:w="216" w:h="427" w:hRule="exact" w:wrap="none" w:vAnchor="page" w:hAnchor="page" w:x="520" w:y="11080"/>
        <w:shd w:val="clear" w:color="auto" w:fill="auto"/>
        <w:spacing w:line="120" w:lineRule="exact"/>
      </w:pPr>
      <w:r>
        <w:t>о</w:t>
      </w:r>
    </w:p>
    <w:p w:rsidR="00047543" w:rsidRDefault="00EB1CEB">
      <w:pPr>
        <w:pStyle w:val="83"/>
        <w:framePr w:w="216" w:h="427" w:hRule="exact" w:wrap="none" w:vAnchor="page" w:hAnchor="page" w:x="520" w:y="11080"/>
        <w:shd w:val="clear" w:color="auto" w:fill="auto"/>
        <w:spacing w:line="120" w:lineRule="exact"/>
      </w:pPr>
      <w:r>
        <w:t>о</w:t>
      </w:r>
    </w:p>
    <w:p w:rsidR="00047543" w:rsidRDefault="00EB1CEB">
      <w:pPr>
        <w:pStyle w:val="113"/>
        <w:framePr w:w="230" w:h="559" w:hRule="exact" w:wrap="none" w:vAnchor="page" w:hAnchor="page" w:x="962" w:y="11027"/>
        <w:shd w:val="clear" w:color="auto" w:fill="auto"/>
        <w:spacing w:line="200" w:lineRule="exact"/>
      </w:pPr>
      <w:bookmarkStart w:id="102" w:name="bookmark101"/>
      <w:r>
        <w:rPr>
          <w:rStyle w:val="114"/>
          <w:i/>
          <w:iCs/>
        </w:rPr>
        <w:t>и</w:t>
      </w:r>
      <w:bookmarkEnd w:id="102"/>
    </w:p>
    <w:p w:rsidR="00047543" w:rsidRDefault="00EB1CEB">
      <w:pPr>
        <w:pStyle w:val="22"/>
        <w:framePr w:w="230" w:h="559" w:hRule="exact" w:wrap="none" w:vAnchor="page" w:hAnchor="page" w:x="962" w:y="11027"/>
        <w:shd w:val="clear" w:color="auto" w:fill="auto"/>
        <w:spacing w:before="0" w:after="0" w:line="106" w:lineRule="exact"/>
        <w:jc w:val="left"/>
      </w:pPr>
      <w:r>
        <w:t>к</w:t>
      </w:r>
    </w:p>
    <w:p w:rsidR="00047543" w:rsidRDefault="00EB1CEB">
      <w:pPr>
        <w:pStyle w:val="83"/>
        <w:framePr w:w="230" w:h="559" w:hRule="exact" w:wrap="none" w:vAnchor="page" w:hAnchor="page" w:x="962" w:y="11027"/>
        <w:shd w:val="clear" w:color="auto" w:fill="auto"/>
        <w:spacing w:line="106" w:lineRule="exact"/>
      </w:pPr>
      <w:r>
        <w:t>о</w:t>
      </w:r>
    </w:p>
    <w:p w:rsidR="00047543" w:rsidRDefault="00EB1CEB">
      <w:pPr>
        <w:pStyle w:val="22"/>
        <w:framePr w:w="230" w:h="559" w:hRule="exact" w:wrap="none" w:vAnchor="page" w:hAnchor="page" w:x="962" w:y="11027"/>
        <w:shd w:val="clear" w:color="auto" w:fill="auto"/>
        <w:spacing w:before="0" w:after="0" w:line="106" w:lineRule="exact"/>
        <w:jc w:val="left"/>
      </w:pPr>
      <w:r>
        <w:t>н</w:t>
      </w:r>
    </w:p>
    <w:tbl>
      <w:tblPr>
        <w:tblOverlap w:val="never"/>
        <w:tblW w:w="0" w:type="auto"/>
        <w:tblLayout w:type="fixed"/>
        <w:tblCellMar>
          <w:left w:w="10" w:type="dxa"/>
          <w:right w:w="10" w:type="dxa"/>
        </w:tblCellMar>
        <w:tblLook w:val="0000" w:firstRow="0" w:lastRow="0" w:firstColumn="0" w:lastColumn="0" w:noHBand="0" w:noVBand="0"/>
      </w:tblPr>
      <w:tblGrid>
        <w:gridCol w:w="624"/>
        <w:gridCol w:w="2482"/>
        <w:gridCol w:w="2102"/>
        <w:gridCol w:w="1162"/>
        <w:gridCol w:w="2122"/>
        <w:gridCol w:w="3970"/>
      </w:tblGrid>
      <w:tr w:rsidR="00047543">
        <w:trPr>
          <w:trHeight w:hRule="exact" w:val="605"/>
        </w:trPr>
        <w:tc>
          <w:tcPr>
            <w:tcW w:w="624"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left="220" w:firstLine="0"/>
              <w:jc w:val="left"/>
            </w:pPr>
            <w:r>
              <w:rPr>
                <w:rStyle w:val="198pt0"/>
                <w:b/>
                <w:bCs/>
              </w:rPr>
              <w:t>№</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0"/>
                <w:b/>
                <w:bCs/>
              </w:rPr>
              <w:t>Наименование ООПТ</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0"/>
                <w:b/>
                <w:bCs/>
              </w:rPr>
              <w:t>Статус</w:t>
            </w:r>
          </w:p>
        </w:tc>
        <w:tc>
          <w:tcPr>
            <w:tcW w:w="116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206" w:lineRule="exact"/>
              <w:ind w:firstLine="0"/>
              <w:jc w:val="center"/>
            </w:pPr>
            <w:r>
              <w:rPr>
                <w:rStyle w:val="198pt0"/>
                <w:b/>
                <w:bCs/>
              </w:rPr>
              <w:t>Площадь, тыс. га</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left"/>
            </w:pPr>
            <w:r>
              <w:rPr>
                <w:rStyle w:val="198pt0"/>
                <w:b/>
                <w:bCs/>
              </w:rPr>
              <w:t>Видовая специализация</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92" w:lineRule="exact"/>
              <w:ind w:firstLine="0"/>
              <w:jc w:val="center"/>
            </w:pPr>
            <w:r>
              <w:rPr>
                <w:rStyle w:val="198pt5"/>
                <w:b/>
                <w:bCs/>
              </w:rPr>
              <w:t xml:space="preserve">— </w:t>
            </w:r>
            <w:r>
              <w:rPr>
                <w:rStyle w:val="198pt0"/>
                <w:b/>
                <w:bCs/>
              </w:rPr>
              <w:t>Реквизиты нормативного правового акта субъекта Российской Федерации</w:t>
            </w:r>
          </w:p>
        </w:tc>
      </w:tr>
      <w:tr w:rsidR="00047543">
        <w:trPr>
          <w:trHeight w:hRule="exact" w:val="662"/>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220" w:lineRule="exact"/>
              <w:ind w:left="160" w:firstLine="0"/>
              <w:jc w:val="left"/>
            </w:pPr>
            <w:r>
              <w:rPr>
                <w:rStyle w:val="1911pt1"/>
                <w:b/>
                <w:bCs/>
              </w:rPr>
              <w:t>на.</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202" w:lineRule="exact"/>
              <w:ind w:firstLine="0"/>
              <w:jc w:val="left"/>
            </w:pPr>
            <w:r>
              <w:rPr>
                <w:rStyle w:val="198pt7"/>
                <w:b/>
                <w:bCs/>
              </w:rPr>
              <w:t xml:space="preserve">Цубовый древостой смешанный </w:t>
            </w:r>
            <w:r>
              <w:rPr>
                <w:rStyle w:val="198pt4"/>
                <w:b/>
                <w:bCs/>
              </w:rPr>
              <w:t xml:space="preserve">с липой и </w:t>
            </w:r>
            <w:r>
              <w:rPr>
                <w:rStyle w:val="198pt7"/>
                <w:b/>
                <w:bCs/>
              </w:rPr>
              <w:t>кленом</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92" w:lineRule="exact"/>
              <w:ind w:firstLine="0"/>
              <w:jc w:val="center"/>
            </w:pPr>
            <w:r>
              <w:rPr>
                <w:rStyle w:val="198pt4"/>
                <w:b/>
                <w:bCs/>
              </w:rPr>
              <w:t xml:space="preserve">памятник природы </w:t>
            </w:r>
            <w:r>
              <w:rPr>
                <w:rStyle w:val="198pt4"/>
                <w:b/>
                <w:bCs/>
                <w:lang w:val="en-US" w:eastAsia="en-US" w:bidi="en-US"/>
              </w:rPr>
              <w:t>pei</w:t>
            </w:r>
            <w:r w:rsidRPr="00EB1CEB">
              <w:rPr>
                <w:rStyle w:val="198pt4"/>
                <w:b/>
                <w:bCs/>
                <w:lang w:eastAsia="en-US" w:bidi="en-US"/>
              </w:rPr>
              <w:t xml:space="preserve"> </w:t>
            </w:r>
            <w:r>
              <w:rPr>
                <w:rStyle w:val="198pt4"/>
                <w:b/>
                <w:bCs/>
              </w:rPr>
              <w:t>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0,0736</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7"/>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7"/>
                <w:b/>
                <w:bCs/>
              </w:rPr>
              <w:t xml:space="preserve">решение Исполнительного Комитета Куйбышевского областного Совета депутатов </w:t>
            </w:r>
            <w:r>
              <w:rPr>
                <w:rStyle w:val="198pt4"/>
                <w:b/>
                <w:bCs/>
              </w:rPr>
              <w:t>трудящихся от 25.09.1967г. № 566</w:t>
            </w:r>
          </w:p>
        </w:tc>
      </w:tr>
      <w:tr w:rsidR="00047543">
        <w:trPr>
          <w:trHeight w:hRule="exact" w:val="490"/>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 и.</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Озеро Белое</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2"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0,1197</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85"/>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112.</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Царев курган</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0,0137</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0"/>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92" w:lineRule="exact"/>
              <w:ind w:firstLine="0"/>
              <w:jc w:val="center"/>
            </w:pPr>
            <w:r>
              <w:rPr>
                <w:rStyle w:val="198pt4"/>
                <w:b/>
                <w:bCs/>
              </w:rPr>
              <w:t xml:space="preserve">Постановление Правительства Самарской области от 31.12.2009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42"/>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7"/>
                <w:b/>
                <w:bCs/>
              </w:rPr>
              <w:t>113,</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Цареищинское озеро</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7"/>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7"/>
                <w:b/>
                <w:bCs/>
              </w:rPr>
              <w:t>0.0035</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92" w:lineRule="exact"/>
              <w:ind w:firstLine="0"/>
              <w:jc w:val="center"/>
            </w:pPr>
            <w:r>
              <w:rPr>
                <w:rStyle w:val="198pt7"/>
                <w:b/>
                <w:bCs/>
              </w:rPr>
              <w:t xml:space="preserve">Постановление Правительства Самарской области от 31.12.2009 </w:t>
            </w:r>
            <w:r>
              <w:rPr>
                <w:rStyle w:val="198pt7"/>
                <w:b/>
                <w:bCs/>
                <w:lang w:val="en-US" w:eastAsia="en-US" w:bidi="en-US"/>
              </w:rPr>
              <w:t>jrK</w:t>
            </w:r>
            <w:r w:rsidRPr="00EB1CEB">
              <w:rPr>
                <w:rStyle w:val="198pt7"/>
                <w:b/>
                <w:bCs/>
                <w:lang w:eastAsia="en-US" w:bidi="en-US"/>
              </w:rPr>
              <w:t xml:space="preserve"> </w:t>
            </w:r>
            <w:r>
              <w:rPr>
                <w:rStyle w:val="198pt7"/>
                <w:b/>
                <w:bCs/>
              </w:rPr>
              <w:t>722</w:t>
            </w:r>
          </w:p>
        </w:tc>
      </w:tr>
      <w:tr w:rsidR="00047543">
        <w:trPr>
          <w:trHeight w:hRule="exact" w:val="485"/>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7"/>
                <w:b/>
                <w:bCs/>
              </w:rPr>
              <w:t>114.</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97" w:lineRule="exact"/>
              <w:ind w:firstLine="0"/>
              <w:jc w:val="left"/>
            </w:pPr>
            <w:r>
              <w:rPr>
                <w:rStyle w:val="198pt7"/>
                <w:b/>
                <w:bCs/>
              </w:rPr>
              <w:t>Ш ила нс к ие Г е в ко ве к не лесополосы</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7"/>
                <w:b/>
                <w:bCs/>
              </w:rPr>
              <w:t xml:space="preserve">памятник природы </w:t>
            </w:r>
            <w:r>
              <w:rPr>
                <w:rStyle w:val="198pt7"/>
                <w:b/>
                <w:bCs/>
                <w:lang w:val="en-US" w:eastAsia="en-US" w:bidi="en-US"/>
              </w:rPr>
              <w:t>per</w:t>
            </w:r>
            <w:r w:rsidRPr="00EB1CEB">
              <w:rPr>
                <w:rStyle w:val="198pt7"/>
                <w:b/>
                <w:bCs/>
                <w:lang w:eastAsia="en-US" w:bidi="en-US"/>
              </w:rPr>
              <w:t xml:space="preserve"> </w:t>
            </w:r>
            <w:r>
              <w:rPr>
                <w:rStyle w:val="198pt7"/>
                <w:b/>
                <w:bCs/>
              </w:rPr>
              <w:t>повального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7"/>
                <w:b/>
                <w:bCs/>
              </w:rPr>
              <w:t>1.4079</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5"/>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7"/>
                <w:b/>
                <w:bCs/>
              </w:rPr>
              <w:t xml:space="preserve">Постановление Правительства Самарской области от31.12.2009 </w:t>
            </w:r>
            <w:r>
              <w:rPr>
                <w:rStyle w:val="198pt7"/>
                <w:b/>
                <w:bCs/>
                <w:lang w:val="en-US" w:eastAsia="en-US" w:bidi="en-US"/>
              </w:rPr>
              <w:t>r</w:t>
            </w:r>
            <w:r w:rsidRPr="00EB1CEB">
              <w:rPr>
                <w:rStyle w:val="198pt7"/>
                <w:b/>
                <w:bCs/>
                <w:lang w:eastAsia="en-US" w:bidi="en-US"/>
              </w:rPr>
              <w:t>.</w:t>
            </w:r>
            <w:r>
              <w:rPr>
                <w:rStyle w:val="198pt7"/>
                <w:b/>
                <w:bCs/>
                <w:lang w:val="en-US" w:eastAsia="en-US" w:bidi="en-US"/>
              </w:rPr>
              <w:t>N</w:t>
            </w:r>
            <w:r w:rsidRPr="00EB1CEB">
              <w:rPr>
                <w:rStyle w:val="198pt7"/>
                <w:b/>
                <w:bCs/>
                <w:lang w:eastAsia="en-US" w:bidi="en-US"/>
              </w:rPr>
              <w:t xml:space="preserve"> </w:t>
            </w:r>
            <w:r>
              <w:rPr>
                <w:rStyle w:val="198pt7"/>
                <w:b/>
                <w:bCs/>
              </w:rPr>
              <w:t>722</w:t>
            </w:r>
          </w:p>
        </w:tc>
      </w:tr>
      <w:tr w:rsidR="00047543">
        <w:trPr>
          <w:trHeight w:hRule="exact" w:val="456"/>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115.</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Барановский родник</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7"/>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7"/>
                <w:b/>
                <w:bCs/>
              </w:rPr>
              <w:t>0,00003</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7"/>
                <w:b/>
                <w:bCs/>
              </w:rPr>
              <w:t xml:space="preserve">Постановление Правительс </w:t>
            </w:r>
            <w:r>
              <w:rPr>
                <w:rStyle w:val="198pt7"/>
                <w:b/>
                <w:bCs/>
                <w:lang w:val="en-US" w:eastAsia="en-US" w:bidi="en-US"/>
              </w:rPr>
              <w:t>i</w:t>
            </w:r>
            <w:r w:rsidRPr="00EB1CEB">
              <w:rPr>
                <w:rStyle w:val="198pt7"/>
                <w:b/>
                <w:bCs/>
                <w:lang w:eastAsia="en-US" w:bidi="en-US"/>
              </w:rPr>
              <w:t xml:space="preserve"> </w:t>
            </w:r>
            <w:r>
              <w:rPr>
                <w:rStyle w:val="198pt7"/>
                <w:b/>
                <w:bCs/>
              </w:rPr>
              <w:t xml:space="preserve">на </w:t>
            </w:r>
            <w:r>
              <w:rPr>
                <w:rStyle w:val="198pt4"/>
                <w:b/>
                <w:bCs/>
              </w:rPr>
              <w:t xml:space="preserve">С </w:t>
            </w:r>
            <w:r>
              <w:rPr>
                <w:rStyle w:val="198pt7"/>
                <w:b/>
                <w:bCs/>
              </w:rPr>
              <w:t xml:space="preserve">амарской </w:t>
            </w:r>
            <w:r>
              <w:rPr>
                <w:rStyle w:val="198pt4"/>
                <w:b/>
                <w:bCs/>
              </w:rPr>
              <w:t xml:space="preserve">облас </w:t>
            </w:r>
            <w:r>
              <w:rPr>
                <w:rStyle w:val="198pt4"/>
                <w:b/>
                <w:bCs/>
                <w:lang w:val="en-US" w:eastAsia="en-US" w:bidi="en-US"/>
              </w:rPr>
              <w:t>i</w:t>
            </w:r>
            <w:r w:rsidRPr="00EB1CEB">
              <w:rPr>
                <w:rStyle w:val="198pt4"/>
                <w:b/>
                <w:bCs/>
                <w:lang w:eastAsia="en-US" w:bidi="en-US"/>
              </w:rPr>
              <w:t xml:space="preserve"> </w:t>
            </w:r>
            <w:r>
              <w:rPr>
                <w:rStyle w:val="198pt4"/>
                <w:b/>
                <w:bCs/>
              </w:rPr>
              <w:t xml:space="preserve">и </w:t>
            </w:r>
            <w:r>
              <w:rPr>
                <w:rStyle w:val="198pt7"/>
                <w:b/>
                <w:bCs/>
              </w:rPr>
              <w:t xml:space="preserve">от 31.12.2009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7"/>
                <w:b/>
                <w:bCs/>
              </w:rPr>
              <w:t>722</w:t>
            </w:r>
          </w:p>
        </w:tc>
      </w:tr>
      <w:tr w:rsidR="00047543">
        <w:trPr>
          <w:trHeight w:hRule="exact" w:val="480"/>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116.</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97" w:lineRule="exact"/>
              <w:ind w:firstLine="0"/>
              <w:jc w:val="left"/>
            </w:pPr>
            <w:r>
              <w:rPr>
                <w:rStyle w:val="198pt4"/>
                <w:b/>
                <w:bCs/>
              </w:rPr>
              <w:t>Богдановская сыртовая ковыльная степь</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92"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0,11965</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92" w:lineRule="exact"/>
              <w:ind w:firstLine="0"/>
              <w:jc w:val="center"/>
            </w:pPr>
            <w:r>
              <w:rPr>
                <w:rStyle w:val="198pt4"/>
                <w:b/>
                <w:bCs/>
              </w:rPr>
              <w:t xml:space="preserve">Постановление Правительства Самарской области </w:t>
            </w:r>
            <w:r>
              <w:rPr>
                <w:rStyle w:val="1975ptb"/>
              </w:rPr>
              <w:t>ot</w:t>
            </w:r>
            <w:r w:rsidRPr="00EB1CEB">
              <w:rPr>
                <w:rStyle w:val="1975ptb"/>
                <w:lang w:val="ru-RU"/>
              </w:rPr>
              <w:t xml:space="preserve">31.12.2009 </w:t>
            </w:r>
            <w:r>
              <w:rPr>
                <w:rStyle w:val="198pt4"/>
                <w:b/>
                <w:bCs/>
              </w:rPr>
              <w:t xml:space="preserve">г. </w:t>
            </w:r>
            <w:r>
              <w:rPr>
                <w:rStyle w:val="198pt4"/>
                <w:b/>
                <w:bCs/>
                <w:lang w:val="en-US" w:eastAsia="en-US" w:bidi="en-US"/>
              </w:rPr>
              <w:t>N</w:t>
            </w:r>
            <w:r w:rsidRPr="00EB1CEB">
              <w:rPr>
                <w:rStyle w:val="198pt4"/>
                <w:b/>
                <w:bCs/>
                <w:lang w:eastAsia="en-US" w:bidi="en-US"/>
              </w:rPr>
              <w:t>722</w:t>
            </w:r>
          </w:p>
        </w:tc>
      </w:tr>
      <w:tr w:rsidR="00047543">
        <w:trPr>
          <w:trHeight w:hRule="exact" w:val="466"/>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117.</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Вязовская ковыльная степь</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0,06044</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92"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70"/>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118.</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Домашкинская лесостепь</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left="200" w:firstLine="180"/>
              <w:jc w:val="left"/>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0,3126</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92" w:lineRule="exact"/>
              <w:ind w:left="1200" w:hanging="1040"/>
              <w:jc w:val="left"/>
            </w:pPr>
            <w:r>
              <w:rPr>
                <w:rStyle w:val="198pt4"/>
                <w:b/>
                <w:bCs/>
              </w:rPr>
              <w:t xml:space="preserve">Постановление Правительства Самарской области от31.12.2009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80"/>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119.</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Насаждения дуба и клена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2" w:lineRule="exact"/>
              <w:ind w:left="200" w:firstLine="180"/>
              <w:jc w:val="left"/>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0,25898</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left="1200" w:hanging="1040"/>
              <w:jc w:val="left"/>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61"/>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120.</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left"/>
            </w:pPr>
            <w:r>
              <w:rPr>
                <w:rStyle w:val="198pt4"/>
                <w:b/>
                <w:bCs/>
              </w:rPr>
              <w:t>Насаждения сосны обыкновенной</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0,01696</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0"/>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92" w:lineRule="exact"/>
              <w:ind w:left="1200" w:hanging="1040"/>
              <w:jc w:val="left"/>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56"/>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160" w:firstLine="0"/>
              <w:jc w:val="left"/>
            </w:pPr>
            <w:r>
              <w:rPr>
                <w:rStyle w:val="198pt4"/>
                <w:b/>
                <w:bCs/>
              </w:rPr>
              <w:t>121-</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Озеро Бобровое</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0,01945</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left="1200" w:hanging="1040"/>
              <w:jc w:val="left"/>
            </w:pPr>
            <w:r>
              <w:rPr>
                <w:rStyle w:val="198pt4"/>
                <w:b/>
                <w:bCs/>
              </w:rPr>
              <w:t xml:space="preserve">Постановление Правительства Самарской области от31.12.2009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80"/>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220" w:firstLine="0"/>
              <w:jc w:val="left"/>
            </w:pPr>
            <w:r>
              <w:rPr>
                <w:rStyle w:val="198pt4"/>
                <w:b/>
                <w:bCs/>
              </w:rPr>
              <w:t>122.</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Святой колодеп</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0,00002</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92" w:lineRule="exact"/>
              <w:ind w:left="1200" w:hanging="1040"/>
              <w:jc w:val="left"/>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70"/>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220" w:firstLine="0"/>
              <w:jc w:val="left"/>
            </w:pPr>
            <w:r>
              <w:rPr>
                <w:rStyle w:val="198pt4"/>
                <w:b/>
                <w:bCs/>
              </w:rPr>
              <w:t>123.</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Байрамный колок</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0,0043</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0"/>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left="1200" w:hanging="1040"/>
              <w:jc w:val="left"/>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70"/>
        </w:trPr>
        <w:tc>
          <w:tcPr>
            <w:tcW w:w="624"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left="220" w:firstLine="0"/>
              <w:jc w:val="left"/>
            </w:pPr>
            <w:r>
              <w:rPr>
                <w:rStyle w:val="198pt4"/>
                <w:b/>
                <w:bCs/>
              </w:rPr>
              <w:t>124.</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Балка Лозовая</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61" w:h="8419" w:wrap="none" w:vAnchor="page" w:hAnchor="page" w:x="2882" w:y="2085"/>
              <w:shd w:val="clear" w:color="auto" w:fill="auto"/>
              <w:spacing w:after="0" w:line="182"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0,0823</w:t>
            </w:r>
          </w:p>
        </w:tc>
        <w:tc>
          <w:tcPr>
            <w:tcW w:w="2122" w:type="dxa"/>
            <w:tcBorders>
              <w:top w:val="single" w:sz="4" w:space="0" w:color="auto"/>
              <w:left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left="1200" w:hanging="1040"/>
              <w:jc w:val="left"/>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562"/>
        </w:trPr>
        <w:tc>
          <w:tcPr>
            <w:tcW w:w="624" w:type="dxa"/>
            <w:tcBorders>
              <w:top w:val="single" w:sz="4" w:space="0" w:color="auto"/>
              <w:left w:val="single" w:sz="4" w:space="0" w:color="auto"/>
              <w:bottom w:val="single" w:sz="4" w:space="0" w:color="auto"/>
            </w:tcBorders>
            <w:shd w:val="clear" w:color="auto" w:fill="FFFFFF"/>
          </w:tcPr>
          <w:p w:rsidR="00047543" w:rsidRDefault="00047543">
            <w:pPr>
              <w:framePr w:w="12461" w:h="8419" w:wrap="none" w:vAnchor="page" w:hAnchor="page" w:x="2882" w:y="2085"/>
              <w:rPr>
                <w:sz w:val="10"/>
                <w:szCs w:val="10"/>
              </w:rPr>
            </w:pPr>
          </w:p>
        </w:tc>
        <w:tc>
          <w:tcPr>
            <w:tcW w:w="248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left"/>
            </w:pPr>
            <w:r>
              <w:rPr>
                <w:rStyle w:val="198pt4"/>
                <w:b/>
                <w:bCs/>
              </w:rPr>
              <w:t>Ирппская пойма</w:t>
            </w:r>
          </w:p>
        </w:tc>
        <w:tc>
          <w:tcPr>
            <w:tcW w:w="210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82"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2,7769</w:t>
            </w:r>
          </w:p>
        </w:tc>
        <w:tc>
          <w:tcPr>
            <w:tcW w:w="21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61" w:h="8419" w:wrap="none" w:vAnchor="page" w:hAnchor="page" w:x="2882" w:y="2085"/>
              <w:shd w:val="clear" w:color="auto" w:fill="auto"/>
              <w:spacing w:after="0" w:line="160" w:lineRule="exact"/>
              <w:ind w:firstLine="0"/>
              <w:jc w:val="center"/>
            </w:pPr>
            <w:r>
              <w:rPr>
                <w:rStyle w:val="198pt4"/>
                <w:b/>
                <w:bCs/>
              </w:rPr>
              <w:t>комплексный</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2461" w:h="8419" w:wrap="none" w:vAnchor="page" w:hAnchor="page" w:x="2882" w:y="2085"/>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22"/>
        <w:framePr w:w="403" w:h="1998" w:hRule="exact" w:wrap="none" w:vAnchor="page" w:hAnchor="page" w:x="674" w:y="6407"/>
        <w:shd w:val="clear" w:color="auto" w:fill="auto"/>
        <w:spacing w:before="0" w:after="68" w:line="280" w:lineRule="exact"/>
        <w:jc w:val="left"/>
      </w:pPr>
      <w:r>
        <w:t>ю</w:t>
      </w:r>
    </w:p>
    <w:p w:rsidR="00047543" w:rsidRDefault="00EB1CEB">
      <w:pPr>
        <w:pStyle w:val="321"/>
        <w:framePr w:w="403" w:h="1998" w:hRule="exact" w:wrap="none" w:vAnchor="page" w:hAnchor="page" w:x="674" w:y="6407"/>
        <w:shd w:val="clear" w:color="auto" w:fill="auto"/>
        <w:spacing w:line="220" w:lineRule="exact"/>
        <w:jc w:val="left"/>
      </w:pPr>
      <w:r>
        <w:rPr>
          <w:rStyle w:val="323"/>
          <w:b/>
          <w:bCs/>
        </w:rPr>
        <w:t>о</w:t>
      </w:r>
    </w:p>
    <w:p w:rsidR="00047543" w:rsidRDefault="00EB1CEB">
      <w:pPr>
        <w:pStyle w:val="190"/>
        <w:framePr w:w="403" w:h="1998" w:hRule="exact" w:wrap="none" w:vAnchor="page" w:hAnchor="page" w:x="674" w:y="6407"/>
        <w:shd w:val="clear" w:color="auto" w:fill="auto"/>
        <w:spacing w:after="0" w:line="180" w:lineRule="exact"/>
        <w:ind w:firstLine="0"/>
        <w:jc w:val="left"/>
      </w:pPr>
      <w:r>
        <w:rPr>
          <w:lang w:val="en-US" w:eastAsia="en-US" w:bidi="en-US"/>
        </w:rPr>
        <w:t>U)</w:t>
      </w:r>
    </w:p>
    <w:p w:rsidR="00047543" w:rsidRDefault="00EB1CEB">
      <w:pPr>
        <w:pStyle w:val="1380"/>
        <w:framePr w:w="403" w:h="1998" w:hRule="exact" w:wrap="none" w:vAnchor="page" w:hAnchor="page" w:x="674" w:y="6407"/>
        <w:shd w:val="clear" w:color="auto" w:fill="auto"/>
        <w:spacing w:after="0" w:line="150" w:lineRule="exact"/>
      </w:pPr>
      <w:r>
        <w:t>00</w:t>
      </w:r>
    </w:p>
    <w:p w:rsidR="00047543" w:rsidRDefault="00EB1CEB">
      <w:pPr>
        <w:pStyle w:val="22"/>
        <w:framePr w:w="403" w:h="1998" w:hRule="exact" w:wrap="none" w:vAnchor="page" w:hAnchor="page" w:x="674" w:y="6407"/>
        <w:shd w:val="clear" w:color="auto" w:fill="auto"/>
        <w:spacing w:before="0" w:after="0" w:line="280" w:lineRule="exact"/>
        <w:jc w:val="left"/>
      </w:pPr>
      <w:r>
        <w:t>м</w:t>
      </w:r>
    </w:p>
    <w:p w:rsidR="00047543" w:rsidRDefault="00EB1CEB">
      <w:pPr>
        <w:pStyle w:val="321"/>
        <w:framePr w:w="403" w:h="1998" w:hRule="exact" w:wrap="none" w:vAnchor="page" w:hAnchor="page" w:x="674" w:y="6407"/>
        <w:shd w:val="clear" w:color="auto" w:fill="auto"/>
        <w:spacing w:line="220" w:lineRule="exact"/>
        <w:jc w:val="left"/>
      </w:pPr>
      <w:r>
        <w:rPr>
          <w:rStyle w:val="323"/>
          <w:b/>
          <w:bCs/>
        </w:rPr>
        <w:t>о</w:t>
      </w:r>
    </w:p>
    <w:p w:rsidR="00047543" w:rsidRDefault="00EB1CEB">
      <w:pPr>
        <w:pStyle w:val="22"/>
        <w:framePr w:w="403" w:h="1998" w:hRule="exact" w:wrap="none" w:vAnchor="page" w:hAnchor="page" w:x="674" w:y="6407"/>
        <w:shd w:val="clear" w:color="auto" w:fill="auto"/>
        <w:spacing w:before="0" w:after="0" w:line="280" w:lineRule="exact"/>
        <w:jc w:val="left"/>
      </w:pPr>
      <w:r>
        <w:t>Ох</w:t>
      </w:r>
    </w:p>
    <w:p w:rsidR="00047543" w:rsidRDefault="00EB1CEB">
      <w:pPr>
        <w:pStyle w:val="22"/>
        <w:framePr w:w="346" w:h="559" w:hRule="exact" w:wrap="none" w:vAnchor="page" w:hAnchor="page" w:x="731" w:y="8753"/>
        <w:shd w:val="clear" w:color="auto" w:fill="auto"/>
        <w:spacing w:before="0" w:after="0" w:line="280" w:lineRule="exact"/>
        <w:jc w:val="left"/>
      </w:pPr>
      <w:r>
        <w:t>н</w:t>
      </w:r>
    </w:p>
    <w:p w:rsidR="00047543" w:rsidRDefault="00EB1CEB">
      <w:pPr>
        <w:pStyle w:val="22"/>
        <w:framePr w:w="346" w:h="559" w:hRule="exact" w:wrap="none" w:vAnchor="page" w:hAnchor="page" w:x="731" w:y="8753"/>
        <w:shd w:val="clear" w:color="auto" w:fill="auto"/>
        <w:spacing w:before="0" w:after="0" w:line="280" w:lineRule="exact"/>
        <w:jc w:val="left"/>
      </w:pPr>
      <w:r>
        <w:t>-Ьь</w:t>
      </w:r>
    </w:p>
    <w:p w:rsidR="00047543" w:rsidRDefault="00EB1CEB">
      <w:pPr>
        <w:pStyle w:val="22"/>
        <w:framePr w:w="307" w:h="421" w:hRule="exact" w:wrap="none" w:vAnchor="page" w:hAnchor="page" w:x="482" w:y="10976"/>
        <w:shd w:val="clear" w:color="auto" w:fill="auto"/>
        <w:spacing w:before="0" w:after="0" w:line="280" w:lineRule="exact"/>
        <w:jc w:val="left"/>
      </w:pPr>
      <w:r>
        <w:t>ю</w:t>
      </w:r>
    </w:p>
    <w:p w:rsidR="00047543" w:rsidRDefault="00EB1CEB">
      <w:pPr>
        <w:pStyle w:val="83"/>
        <w:framePr w:w="307" w:h="421" w:hRule="exact" w:wrap="none" w:vAnchor="page" w:hAnchor="page" w:x="482" w:y="10976"/>
        <w:shd w:val="clear" w:color="auto" w:fill="auto"/>
        <w:spacing w:line="220" w:lineRule="exact"/>
      </w:pPr>
      <w:r>
        <w:t>о</w:t>
      </w:r>
    </w:p>
    <w:p w:rsidR="00047543" w:rsidRDefault="00EB1CEB">
      <w:pPr>
        <w:pStyle w:val="241"/>
        <w:framePr w:w="269" w:h="568" w:hRule="exact" w:wrap="none" w:vAnchor="page" w:hAnchor="page" w:x="923" w:y="11018"/>
        <w:shd w:val="clear" w:color="auto" w:fill="auto"/>
        <w:spacing w:line="200" w:lineRule="exact"/>
      </w:pPr>
      <w:r>
        <w:rPr>
          <w:rStyle w:val="248"/>
          <w:i/>
          <w:iCs/>
        </w:rPr>
        <w:t>U</w:t>
      </w:r>
    </w:p>
    <w:p w:rsidR="00047543" w:rsidRDefault="00EB1CEB">
      <w:pPr>
        <w:pStyle w:val="22"/>
        <w:framePr w:w="269" w:h="568" w:hRule="exact" w:wrap="none" w:vAnchor="page" w:hAnchor="page" w:x="923" w:y="11018"/>
        <w:shd w:val="clear" w:color="auto" w:fill="auto"/>
        <w:spacing w:before="0" w:after="0" w:line="106" w:lineRule="exact"/>
        <w:jc w:val="left"/>
      </w:pPr>
      <w:r>
        <w:t>к</w:t>
      </w:r>
    </w:p>
    <w:p w:rsidR="00047543" w:rsidRDefault="00EB1CEB">
      <w:pPr>
        <w:pStyle w:val="221"/>
        <w:framePr w:w="269" w:h="568" w:hRule="exact" w:wrap="none" w:vAnchor="page" w:hAnchor="page" w:x="923" w:y="11018"/>
        <w:shd w:val="clear" w:color="auto" w:fill="auto"/>
        <w:spacing w:line="106" w:lineRule="exact"/>
        <w:ind w:firstLine="0"/>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1361"/>
        <w:framePr w:wrap="none" w:vAnchor="page" w:hAnchor="page" w:x="8776" w:y="2016"/>
        <w:shd w:val="clear" w:color="auto" w:fill="auto"/>
        <w:spacing w:line="170" w:lineRule="exact"/>
      </w:pPr>
      <w:r>
        <w:rPr>
          <w:rStyle w:val="1362"/>
        </w:rPr>
        <w:t>16</w:t>
      </w:r>
    </w:p>
    <w:p w:rsidR="00047543" w:rsidRDefault="00EB1CEB">
      <w:pPr>
        <w:pStyle w:val="351"/>
        <w:framePr w:w="365" w:h="469" w:hRule="exact" w:wrap="none" w:vAnchor="page" w:hAnchor="page" w:x="2978" w:y="2416"/>
        <w:shd w:val="clear" w:color="auto" w:fill="auto"/>
        <w:spacing w:before="0" w:line="180" w:lineRule="exact"/>
        <w:jc w:val="left"/>
      </w:pPr>
      <w:r>
        <w:rPr>
          <w:rStyle w:val="355"/>
          <w:b/>
          <w:bCs/>
        </w:rPr>
        <w:t>Ха</w:t>
      </w:r>
    </w:p>
    <w:p w:rsidR="00047543" w:rsidRDefault="00EB1CEB">
      <w:pPr>
        <w:pStyle w:val="22"/>
        <w:framePr w:w="365" w:h="469" w:hRule="exact" w:wrap="none" w:vAnchor="page" w:hAnchor="page" w:x="2978" w:y="2416"/>
        <w:shd w:val="clear" w:color="auto" w:fill="auto"/>
        <w:spacing w:before="0" w:after="0" w:line="280" w:lineRule="exact"/>
        <w:jc w:val="left"/>
      </w:pPr>
      <w:r>
        <w:rPr>
          <w:rStyle w:val="29"/>
        </w:rPr>
        <w:t>п/п</w:t>
      </w:r>
    </w:p>
    <w:p w:rsidR="00047543" w:rsidRDefault="00EB1CEB">
      <w:pPr>
        <w:pStyle w:val="351"/>
        <w:framePr w:wrap="none" w:vAnchor="page" w:hAnchor="page" w:x="3727" w:y="2440"/>
        <w:shd w:val="clear" w:color="auto" w:fill="auto"/>
        <w:spacing w:before="0" w:line="180" w:lineRule="exact"/>
        <w:jc w:val="left"/>
      </w:pPr>
      <w:r>
        <w:rPr>
          <w:rStyle w:val="355"/>
          <w:b/>
          <w:bCs/>
        </w:rPr>
        <w:t>Наименование 00ГТГ</w:t>
      </w:r>
    </w:p>
    <w:p w:rsidR="00047543" w:rsidRDefault="00EB1CEB">
      <w:pPr>
        <w:pStyle w:val="561"/>
        <w:framePr w:wrap="none" w:vAnchor="page" w:hAnchor="page" w:x="2939" w:y="3018"/>
        <w:shd w:val="clear" w:color="auto" w:fill="auto"/>
        <w:spacing w:after="0" w:line="160" w:lineRule="exact"/>
      </w:pPr>
      <w:r>
        <w:rPr>
          <w:rStyle w:val="563"/>
          <w:b/>
          <w:bCs/>
        </w:rPr>
        <w:t>126.</w:t>
      </w:r>
    </w:p>
    <w:p w:rsidR="00047543" w:rsidRDefault="00EB1CEB">
      <w:pPr>
        <w:pStyle w:val="561"/>
        <w:framePr w:wrap="none" w:vAnchor="page" w:hAnchor="page" w:x="2949" w:y="3492"/>
        <w:shd w:val="clear" w:color="auto" w:fill="auto"/>
        <w:spacing w:after="0" w:line="160" w:lineRule="exact"/>
      </w:pPr>
      <w:r>
        <w:rPr>
          <w:rStyle w:val="563"/>
          <w:b/>
          <w:bCs/>
        </w:rPr>
        <w:t>127.</w:t>
      </w:r>
    </w:p>
    <w:p w:rsidR="00047543" w:rsidRDefault="00EB1CEB">
      <w:pPr>
        <w:pStyle w:val="561"/>
        <w:framePr w:wrap="none" w:vAnchor="page" w:hAnchor="page" w:x="2959" w:y="3977"/>
        <w:shd w:val="clear" w:color="auto" w:fill="auto"/>
        <w:spacing w:after="0" w:line="160" w:lineRule="exact"/>
      </w:pPr>
      <w:r>
        <w:rPr>
          <w:rStyle w:val="563"/>
          <w:b/>
          <w:bCs/>
        </w:rPr>
        <w:t>128.</w:t>
      </w:r>
    </w:p>
    <w:p w:rsidR="00047543" w:rsidRDefault="00EB1CEB">
      <w:pPr>
        <w:pStyle w:val="601"/>
        <w:framePr w:w="2371" w:h="486" w:hRule="exact" w:wrap="none" w:vAnchor="page" w:hAnchor="page" w:x="3448" w:y="2822"/>
        <w:shd w:val="clear" w:color="auto" w:fill="auto"/>
        <w:tabs>
          <w:tab w:val="left" w:pos="1771"/>
          <w:tab w:val="left" w:leader="underscore" w:pos="2347"/>
        </w:tabs>
        <w:spacing w:line="206" w:lineRule="exact"/>
        <w:jc w:val="both"/>
      </w:pPr>
      <w:r>
        <w:rPr>
          <w:rStyle w:val="604"/>
        </w:rPr>
        <w:t xml:space="preserve">Ландшафтный комплекс вдоль </w:t>
      </w:r>
      <w:r>
        <w:rPr>
          <w:rStyle w:val="602"/>
        </w:rPr>
        <w:t xml:space="preserve">р. </w:t>
      </w:r>
      <w:r>
        <w:rPr>
          <w:rStyle w:val="604"/>
        </w:rPr>
        <w:t xml:space="preserve">Малый </w:t>
      </w:r>
      <w:r>
        <w:rPr>
          <w:rStyle w:val="602"/>
        </w:rPr>
        <w:t>Иргиз</w:t>
      </w:r>
      <w:r>
        <w:rPr>
          <w:rStyle w:val="602"/>
        </w:rPr>
        <w:tab/>
      </w:r>
      <w:r>
        <w:rPr>
          <w:rStyle w:val="604"/>
        </w:rPr>
        <w:tab/>
      </w:r>
    </w:p>
    <w:p w:rsidR="00047543" w:rsidRDefault="00EB1CEB">
      <w:pPr>
        <w:pStyle w:val="351"/>
        <w:framePr w:wrap="none" w:vAnchor="page" w:hAnchor="page" w:x="6587" w:y="2397"/>
        <w:shd w:val="clear" w:color="auto" w:fill="auto"/>
        <w:spacing w:before="0" w:line="180" w:lineRule="exact"/>
        <w:jc w:val="left"/>
      </w:pPr>
      <w:r>
        <w:rPr>
          <w:rStyle w:val="353"/>
          <w:b/>
          <w:bCs/>
        </w:rPr>
        <w:t>Статус</w:t>
      </w:r>
    </w:p>
    <w:p w:rsidR="00047543" w:rsidRDefault="00EB1CEB">
      <w:pPr>
        <w:pStyle w:val="601"/>
        <w:framePr w:wrap="none" w:vAnchor="page" w:hAnchor="page" w:x="3467" w:y="3422"/>
        <w:shd w:val="clear" w:color="auto" w:fill="auto"/>
        <w:spacing w:line="170" w:lineRule="exact"/>
      </w:pPr>
      <w:r>
        <w:rPr>
          <w:rStyle w:val="602"/>
        </w:rPr>
        <w:t>Марьсвская балка</w:t>
      </w:r>
    </w:p>
    <w:p w:rsidR="00047543" w:rsidRDefault="00EB1CEB">
      <w:pPr>
        <w:pStyle w:val="561"/>
        <w:framePr w:wrap="none" w:vAnchor="page" w:hAnchor="page" w:x="3477" w:y="3920"/>
        <w:shd w:val="clear" w:color="auto" w:fill="auto"/>
        <w:spacing w:after="0" w:line="160" w:lineRule="exact"/>
      </w:pPr>
      <w:r>
        <w:rPr>
          <w:rStyle w:val="563"/>
          <w:b/>
          <w:bCs/>
        </w:rPr>
        <w:t>Тепловская балка</w:t>
      </w:r>
    </w:p>
    <w:p w:rsidR="00047543" w:rsidRDefault="00EB1CEB">
      <w:pPr>
        <w:pStyle w:val="561"/>
        <w:framePr w:wrap="none" w:vAnchor="page" w:hAnchor="page" w:x="2978" w:y="4448"/>
        <w:shd w:val="clear" w:color="auto" w:fill="auto"/>
        <w:spacing w:after="0" w:line="160" w:lineRule="exact"/>
      </w:pPr>
      <w:r>
        <w:rPr>
          <w:rStyle w:val="563"/>
          <w:b/>
          <w:bCs/>
        </w:rPr>
        <w:t>129.</w:t>
      </w:r>
    </w:p>
    <w:p w:rsidR="00047543" w:rsidRDefault="00EB1CEB">
      <w:pPr>
        <w:pStyle w:val="22"/>
        <w:framePr w:wrap="none" w:vAnchor="page" w:hAnchor="page" w:x="2930" w:y="4817"/>
        <w:shd w:val="clear" w:color="auto" w:fill="auto"/>
        <w:spacing w:before="0" w:after="0" w:line="280" w:lineRule="exact"/>
        <w:jc w:val="left"/>
      </w:pPr>
      <w:r>
        <w:rPr>
          <w:rStyle w:val="2ff0"/>
        </w:rPr>
        <w:t>130.</w:t>
      </w:r>
    </w:p>
    <w:p w:rsidR="00047543" w:rsidRDefault="00EB1CEB">
      <w:pPr>
        <w:pStyle w:val="561"/>
        <w:framePr w:wrap="none" w:vAnchor="page" w:hAnchor="page" w:x="3045" w:y="5408"/>
        <w:shd w:val="clear" w:color="auto" w:fill="auto"/>
        <w:spacing w:after="0" w:line="160" w:lineRule="exact"/>
      </w:pPr>
      <w:r>
        <w:rPr>
          <w:rStyle w:val="563"/>
          <w:b/>
          <w:bCs/>
        </w:rPr>
        <w:t>131.</w:t>
      </w:r>
    </w:p>
    <w:p w:rsidR="00047543" w:rsidRDefault="00EB1CEB">
      <w:pPr>
        <w:pStyle w:val="601"/>
        <w:framePr w:wrap="none" w:vAnchor="page" w:hAnchor="page" w:x="3496" w:y="4378"/>
        <w:shd w:val="clear" w:color="auto" w:fill="auto"/>
        <w:spacing w:line="170" w:lineRule="exact"/>
      </w:pPr>
      <w:r>
        <w:rPr>
          <w:rStyle w:val="602"/>
        </w:rPr>
        <w:t>Абдулзаводская дубрала</w:t>
      </w:r>
    </w:p>
    <w:p w:rsidR="00047543" w:rsidRDefault="00EB1CEB">
      <w:pPr>
        <w:pStyle w:val="601"/>
        <w:framePr w:w="1872" w:h="937" w:hRule="exact" w:wrap="none" w:vAnchor="page" w:hAnchor="page" w:x="6031" w:y="2813"/>
        <w:shd w:val="clear" w:color="auto" w:fill="auto"/>
        <w:spacing w:after="82" w:line="187" w:lineRule="exact"/>
        <w:jc w:val="center"/>
      </w:pPr>
      <w:r>
        <w:rPr>
          <w:rStyle w:val="602"/>
        </w:rPr>
        <w:t>памятник природы</w:t>
      </w:r>
      <w:r>
        <w:rPr>
          <w:rStyle w:val="602"/>
        </w:rPr>
        <w:br/>
        <w:t>региональног</w:t>
      </w:r>
      <w:r>
        <w:rPr>
          <w:rStyle w:val="606"/>
        </w:rPr>
        <w:t>о значения</w:t>
      </w:r>
    </w:p>
    <w:p w:rsidR="00047543" w:rsidRDefault="00EB1CEB">
      <w:pPr>
        <w:pStyle w:val="561"/>
        <w:framePr w:w="1872" w:h="937" w:hRule="exact" w:wrap="none" w:vAnchor="page" w:hAnchor="page" w:x="6031" w:y="2813"/>
        <w:shd w:val="clear" w:color="auto" w:fill="auto"/>
        <w:spacing w:after="0" w:line="160" w:lineRule="exact"/>
        <w:jc w:val="center"/>
      </w:pPr>
      <w:r>
        <w:rPr>
          <w:rStyle w:val="563"/>
          <w:b/>
          <w:bCs/>
        </w:rPr>
        <w:t>памятник природы</w:t>
      </w:r>
    </w:p>
    <w:p w:rsidR="00047543" w:rsidRDefault="00EB1CEB">
      <w:pPr>
        <w:pStyle w:val="601"/>
        <w:framePr w:w="1872" w:h="937" w:hRule="exact" w:wrap="none" w:vAnchor="page" w:hAnchor="page" w:x="6031" w:y="2813"/>
        <w:shd w:val="clear" w:color="auto" w:fill="auto"/>
        <w:spacing w:line="170" w:lineRule="exact"/>
      </w:pPr>
      <w:r>
        <w:rPr>
          <w:rStyle w:val="602"/>
        </w:rPr>
        <w:t>регионального значения</w:t>
      </w:r>
    </w:p>
    <w:p w:rsidR="00047543" w:rsidRDefault="00EB1CEB">
      <w:pPr>
        <w:pStyle w:val="351"/>
        <w:framePr w:w="893" w:h="484" w:hRule="exact" w:wrap="none" w:vAnchor="page" w:hAnchor="page" w:x="8133" w:y="2242"/>
        <w:shd w:val="clear" w:color="auto" w:fill="auto"/>
        <w:spacing w:before="0" w:line="206" w:lineRule="exact"/>
        <w:ind w:right="20"/>
      </w:pPr>
      <w:r>
        <w:rPr>
          <w:rStyle w:val="355"/>
          <w:b/>
          <w:bCs/>
        </w:rPr>
        <w:t>Площадь,</w:t>
      </w:r>
      <w:r>
        <w:rPr>
          <w:rStyle w:val="355"/>
          <w:b/>
          <w:bCs/>
        </w:rPr>
        <w:br/>
        <w:t>тыс. га</w:t>
      </w:r>
    </w:p>
    <w:p w:rsidR="00047543" w:rsidRDefault="00EB1CEB">
      <w:pPr>
        <w:pStyle w:val="561"/>
        <w:framePr w:wrap="none" w:vAnchor="page" w:hAnchor="page" w:x="8296" w:y="2854"/>
        <w:shd w:val="clear" w:color="auto" w:fill="auto"/>
        <w:spacing w:after="0" w:line="160" w:lineRule="exact"/>
      </w:pPr>
      <w:r>
        <w:rPr>
          <w:rStyle w:val="563"/>
          <w:b/>
          <w:bCs/>
        </w:rPr>
        <w:t>0,1765</w:t>
      </w:r>
    </w:p>
    <w:p w:rsidR="00047543" w:rsidRDefault="00EB1CEB">
      <w:pPr>
        <w:pStyle w:val="221"/>
        <w:framePr w:wrap="none" w:vAnchor="page" w:hAnchor="page" w:x="9256" w:y="2331"/>
        <w:shd w:val="clear" w:color="auto" w:fill="auto"/>
        <w:spacing w:line="160" w:lineRule="exact"/>
        <w:ind w:firstLine="0"/>
      </w:pPr>
      <w:r>
        <w:rPr>
          <w:rStyle w:val="225"/>
          <w:b/>
          <w:bCs/>
        </w:rPr>
        <w:t>Видовая специализация</w:t>
      </w:r>
    </w:p>
    <w:p w:rsidR="00047543" w:rsidRDefault="00EB1CEB">
      <w:pPr>
        <w:pStyle w:val="561"/>
        <w:framePr w:wrap="none" w:vAnchor="page" w:hAnchor="page" w:x="9698" w:y="2864"/>
        <w:shd w:val="clear" w:color="auto" w:fill="auto"/>
        <w:spacing w:after="0" w:line="160" w:lineRule="exact"/>
      </w:pPr>
      <w:r>
        <w:rPr>
          <w:rStyle w:val="565"/>
          <w:b/>
          <w:bCs/>
        </w:rPr>
        <w:t>комплексный</w:t>
      </w:r>
    </w:p>
    <w:p w:rsidR="00047543" w:rsidRDefault="00EB1CEB">
      <w:pPr>
        <w:pStyle w:val="561"/>
        <w:framePr w:w="1862" w:h="462" w:hRule="exact" w:wrap="none" w:vAnchor="page" w:hAnchor="page" w:x="6050" w:y="3759"/>
        <w:shd w:val="clear" w:color="auto" w:fill="auto"/>
        <w:spacing w:after="0" w:line="187" w:lineRule="exact"/>
        <w:ind w:right="20"/>
        <w:jc w:val="center"/>
      </w:pPr>
      <w:r>
        <w:rPr>
          <w:rStyle w:val="563"/>
          <w:b/>
          <w:bCs/>
        </w:rPr>
        <w:t>памятник природы</w:t>
      </w:r>
      <w:r>
        <w:rPr>
          <w:rStyle w:val="563"/>
          <w:b/>
          <w:bCs/>
        </w:rPr>
        <w:br/>
        <w:t>регионального значения</w:t>
      </w:r>
    </w:p>
    <w:p w:rsidR="00047543" w:rsidRDefault="00EB1CEB">
      <w:pPr>
        <w:pStyle w:val="561"/>
        <w:framePr w:w="1853" w:h="435" w:hRule="exact" w:wrap="none" w:vAnchor="page" w:hAnchor="page" w:x="6069" w:y="4256"/>
        <w:shd w:val="clear" w:color="auto" w:fill="auto"/>
        <w:spacing w:after="0" w:line="160" w:lineRule="exact"/>
        <w:ind w:right="20"/>
        <w:jc w:val="center"/>
      </w:pPr>
      <w:r>
        <w:rPr>
          <w:rStyle w:val="563"/>
          <w:b/>
          <w:bCs/>
        </w:rPr>
        <w:t>памятник природы</w:t>
      </w:r>
    </w:p>
    <w:p w:rsidR="00047543" w:rsidRDefault="00EB1CEB">
      <w:pPr>
        <w:pStyle w:val="601"/>
        <w:framePr w:w="1853" w:h="435" w:hRule="exact" w:wrap="none" w:vAnchor="page" w:hAnchor="page" w:x="6069" w:y="4256"/>
        <w:shd w:val="clear" w:color="auto" w:fill="auto"/>
        <w:spacing w:line="170" w:lineRule="exact"/>
      </w:pPr>
      <w:r>
        <w:rPr>
          <w:rStyle w:val="604"/>
        </w:rPr>
        <w:t>регионально!о значения</w:t>
      </w:r>
    </w:p>
    <w:p w:rsidR="00047543" w:rsidRDefault="00EB1CEB">
      <w:pPr>
        <w:pStyle w:val="1371"/>
        <w:framePr w:wrap="none" w:vAnchor="page" w:hAnchor="page" w:x="8344" w:y="3357"/>
        <w:shd w:val="clear" w:color="auto" w:fill="auto"/>
        <w:spacing w:line="150" w:lineRule="exact"/>
      </w:pPr>
      <w:r>
        <w:rPr>
          <w:rStyle w:val="1372"/>
        </w:rPr>
        <w:t>0,120</w:t>
      </w:r>
    </w:p>
    <w:p w:rsidR="00047543" w:rsidRDefault="00EB1CEB">
      <w:pPr>
        <w:pStyle w:val="561"/>
        <w:framePr w:wrap="none" w:vAnchor="page" w:hAnchor="page" w:x="8354" w:y="3819"/>
        <w:shd w:val="clear" w:color="auto" w:fill="auto"/>
        <w:spacing w:after="0" w:line="160" w:lineRule="exact"/>
      </w:pPr>
      <w:r>
        <w:rPr>
          <w:rStyle w:val="563"/>
          <w:b/>
          <w:bCs/>
        </w:rPr>
        <w:t>0,510</w:t>
      </w:r>
    </w:p>
    <w:p w:rsidR="00047543" w:rsidRDefault="00EB1CEB">
      <w:pPr>
        <w:pStyle w:val="561"/>
        <w:framePr w:w="1680" w:h="810" w:hRule="exact" w:wrap="none" w:vAnchor="page" w:hAnchor="page" w:x="3506" w:y="4870"/>
        <w:shd w:val="clear" w:color="auto" w:fill="auto"/>
        <w:spacing w:after="133" w:line="160" w:lineRule="exact"/>
        <w:jc w:val="both"/>
      </w:pPr>
      <w:r>
        <w:rPr>
          <w:rStyle w:val="563"/>
          <w:b/>
          <w:bCs/>
        </w:rPr>
        <w:t xml:space="preserve">Г </w:t>
      </w:r>
      <w:r>
        <w:rPr>
          <w:rStyle w:val="565"/>
          <w:b/>
          <w:bCs/>
        </w:rPr>
        <w:t>ора и Коне икал</w:t>
      </w:r>
    </w:p>
    <w:p w:rsidR="00047543" w:rsidRDefault="00EB1CEB">
      <w:pPr>
        <w:pStyle w:val="601"/>
        <w:framePr w:w="1680" w:h="810" w:hRule="exact" w:wrap="none" w:vAnchor="page" w:hAnchor="page" w:x="3506" w:y="4870"/>
        <w:shd w:val="clear" w:color="auto" w:fill="auto"/>
        <w:spacing w:line="202" w:lineRule="exact"/>
        <w:jc w:val="both"/>
      </w:pPr>
      <w:r>
        <w:rPr>
          <w:rStyle w:val="602"/>
          <w:lang w:val="en-US" w:eastAsia="en-US" w:bidi="en-US"/>
        </w:rPr>
        <w:t>JlecocieiibB</w:t>
      </w:r>
      <w:r w:rsidRPr="00EB1CEB">
        <w:rPr>
          <w:rStyle w:val="602"/>
          <w:lang w:eastAsia="en-US" w:bidi="en-US"/>
        </w:rPr>
        <w:t xml:space="preserve"> </w:t>
      </w:r>
      <w:r>
        <w:rPr>
          <w:rStyle w:val="602"/>
        </w:rPr>
        <w:t xml:space="preserve">верховьях р. </w:t>
      </w:r>
      <w:r>
        <w:rPr>
          <w:rStyle w:val="604"/>
        </w:rPr>
        <w:t>Аманак</w:t>
      </w:r>
    </w:p>
    <w:p w:rsidR="00047543" w:rsidRDefault="00EB1CEB">
      <w:pPr>
        <w:pStyle w:val="601"/>
        <w:framePr w:w="1872" w:h="918" w:hRule="exact" w:wrap="none" w:vAnchor="page" w:hAnchor="page" w:x="6079" w:y="4694"/>
        <w:shd w:val="clear" w:color="auto" w:fill="auto"/>
        <w:spacing w:after="64" w:line="187" w:lineRule="exact"/>
        <w:ind w:right="20"/>
        <w:jc w:val="center"/>
      </w:pPr>
      <w:r>
        <w:rPr>
          <w:rStyle w:val="602"/>
        </w:rPr>
        <w:t>памятник природы</w:t>
      </w:r>
      <w:r>
        <w:rPr>
          <w:rStyle w:val="602"/>
        </w:rPr>
        <w:br/>
      </w:r>
      <w:r>
        <w:rPr>
          <w:rStyle w:val="602"/>
          <w:lang w:val="en-US" w:eastAsia="en-US" w:bidi="en-US"/>
        </w:rPr>
        <w:t>pel</w:t>
      </w:r>
      <w:r w:rsidRPr="00EB1CEB">
        <w:rPr>
          <w:rStyle w:val="602"/>
          <w:lang w:eastAsia="en-US" w:bidi="en-US"/>
        </w:rPr>
        <w:t xml:space="preserve"> </w:t>
      </w:r>
      <w:r>
        <w:rPr>
          <w:rStyle w:val="602"/>
        </w:rPr>
        <w:t>ионального значения</w:t>
      </w:r>
    </w:p>
    <w:p w:rsidR="00047543" w:rsidRDefault="00EB1CEB">
      <w:pPr>
        <w:pStyle w:val="601"/>
        <w:framePr w:w="1872" w:h="918" w:hRule="exact" w:wrap="none" w:vAnchor="page" w:hAnchor="page" w:x="6079" w:y="4694"/>
        <w:shd w:val="clear" w:color="auto" w:fill="auto"/>
        <w:spacing w:line="182" w:lineRule="exact"/>
        <w:ind w:right="20"/>
        <w:jc w:val="center"/>
      </w:pPr>
      <w:r>
        <w:rPr>
          <w:rStyle w:val="602"/>
        </w:rPr>
        <w:t>памятник природы</w:t>
      </w:r>
      <w:r>
        <w:rPr>
          <w:rStyle w:val="602"/>
        </w:rPr>
        <w:br/>
        <w:t>регионального значения</w:t>
      </w:r>
    </w:p>
    <w:p w:rsidR="00047543" w:rsidRDefault="00EB1CEB">
      <w:pPr>
        <w:pStyle w:val="561"/>
        <w:framePr w:wrap="none" w:vAnchor="page" w:hAnchor="page" w:x="3016" w:y="5849"/>
        <w:shd w:val="clear" w:color="auto" w:fill="auto"/>
        <w:spacing w:after="0" w:line="160" w:lineRule="exact"/>
      </w:pPr>
      <w:r>
        <w:rPr>
          <w:rStyle w:val="563"/>
          <w:b/>
          <w:bCs/>
        </w:rPr>
        <w:t>132.</w:t>
      </w:r>
    </w:p>
    <w:p w:rsidR="00047543" w:rsidRDefault="00EB1CEB">
      <w:pPr>
        <w:pStyle w:val="601"/>
        <w:framePr w:w="1978" w:h="473" w:hRule="exact" w:wrap="none" w:vAnchor="page" w:hAnchor="page" w:x="3525" w:y="5677"/>
        <w:shd w:val="clear" w:color="auto" w:fill="auto"/>
        <w:spacing w:line="202" w:lineRule="exact"/>
        <w:jc w:val="both"/>
      </w:pPr>
      <w:r>
        <w:rPr>
          <w:rStyle w:val="604"/>
        </w:rPr>
        <w:t xml:space="preserve">Малокинельские нагорные </w:t>
      </w:r>
      <w:r>
        <w:rPr>
          <w:rStyle w:val="608pt"/>
        </w:rPr>
        <w:t>дубравы</w:t>
      </w:r>
    </w:p>
    <w:p w:rsidR="00047543" w:rsidRDefault="00EB1CEB">
      <w:pPr>
        <w:pStyle w:val="561"/>
        <w:framePr w:wrap="none" w:vAnchor="page" w:hAnchor="page" w:x="3026" w:y="6320"/>
        <w:shd w:val="clear" w:color="auto" w:fill="auto"/>
        <w:spacing w:after="0" w:line="160" w:lineRule="exact"/>
      </w:pPr>
      <w:r>
        <w:rPr>
          <w:rStyle w:val="563"/>
          <w:b/>
          <w:bCs/>
        </w:rPr>
        <w:t>133.</w:t>
      </w:r>
    </w:p>
    <w:p w:rsidR="00047543" w:rsidRDefault="00EB1CEB">
      <w:pPr>
        <w:pStyle w:val="22"/>
        <w:framePr w:wrap="none" w:vAnchor="page" w:hAnchor="page" w:x="3035" w:y="6689"/>
        <w:shd w:val="clear" w:color="auto" w:fill="auto"/>
        <w:spacing w:before="0" w:after="0" w:line="280" w:lineRule="exact"/>
        <w:jc w:val="left"/>
      </w:pPr>
      <w:r>
        <w:rPr>
          <w:rStyle w:val="2e"/>
        </w:rPr>
        <w:t>134.</w:t>
      </w:r>
    </w:p>
    <w:p w:rsidR="00047543" w:rsidRDefault="00EB1CEB">
      <w:pPr>
        <w:pStyle w:val="561"/>
        <w:framePr w:wrap="none" w:vAnchor="page" w:hAnchor="page" w:x="3055" w:y="7266"/>
        <w:shd w:val="clear" w:color="auto" w:fill="auto"/>
        <w:spacing w:after="0" w:line="160" w:lineRule="exact"/>
      </w:pPr>
      <w:r>
        <w:rPr>
          <w:rStyle w:val="563"/>
          <w:b/>
          <w:bCs/>
        </w:rPr>
        <w:t>135.</w:t>
      </w:r>
    </w:p>
    <w:p w:rsidR="00047543" w:rsidRDefault="00EB1CEB">
      <w:pPr>
        <w:pStyle w:val="561"/>
        <w:framePr w:w="2102" w:h="491" w:hRule="exact" w:wrap="none" w:vAnchor="page" w:hAnchor="page" w:x="3544" w:y="6130"/>
        <w:shd w:val="clear" w:color="auto" w:fill="auto"/>
        <w:tabs>
          <w:tab w:val="left" w:pos="1430"/>
          <w:tab w:val="left" w:leader="underscore" w:pos="2078"/>
        </w:tabs>
        <w:spacing w:after="0" w:line="211" w:lineRule="exact"/>
        <w:jc w:val="both"/>
      </w:pPr>
      <w:r>
        <w:rPr>
          <w:rStyle w:val="563"/>
          <w:b/>
          <w:bCs/>
        </w:rPr>
        <w:t>Малокинельские пойменные дубравы</w:t>
      </w:r>
      <w:r>
        <w:rPr>
          <w:rStyle w:val="563"/>
          <w:b/>
          <w:bCs/>
        </w:rPr>
        <w:tab/>
      </w:r>
      <w:r>
        <w:rPr>
          <w:rStyle w:val="563"/>
          <w:b/>
          <w:bCs/>
        </w:rPr>
        <w:tab/>
      </w:r>
    </w:p>
    <w:p w:rsidR="00047543" w:rsidRDefault="00EB1CEB">
      <w:pPr>
        <w:pStyle w:val="561"/>
        <w:framePr w:w="1872" w:h="453" w:hRule="exact" w:wrap="none" w:vAnchor="page" w:hAnchor="page" w:x="6098" w:y="5640"/>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rap="none" w:vAnchor="page" w:hAnchor="page" w:x="8335" w:y="4299"/>
        <w:shd w:val="clear" w:color="auto" w:fill="auto"/>
        <w:spacing w:after="0" w:line="160" w:lineRule="exact"/>
      </w:pPr>
      <w:r>
        <w:rPr>
          <w:rStyle w:val="563"/>
          <w:b/>
          <w:bCs/>
        </w:rPr>
        <w:t>0.3222</w:t>
      </w:r>
    </w:p>
    <w:p w:rsidR="00047543" w:rsidRDefault="00EB1CEB">
      <w:pPr>
        <w:pStyle w:val="561"/>
        <w:framePr w:w="605" w:h="674" w:hRule="exact" w:wrap="none" w:vAnchor="page" w:hAnchor="page" w:x="8344" w:y="4760"/>
        <w:shd w:val="clear" w:color="auto" w:fill="auto"/>
        <w:spacing w:after="255" w:line="160" w:lineRule="exact"/>
      </w:pPr>
      <w:r>
        <w:rPr>
          <w:rStyle w:val="563"/>
          <w:b/>
          <w:bCs/>
        </w:rPr>
        <w:t>0,2216</w:t>
      </w:r>
    </w:p>
    <w:p w:rsidR="00047543" w:rsidRDefault="00EB1CEB">
      <w:pPr>
        <w:pStyle w:val="561"/>
        <w:framePr w:w="605" w:h="674" w:hRule="exact" w:wrap="none" w:vAnchor="page" w:hAnchor="page" w:x="8344" w:y="4760"/>
        <w:shd w:val="clear" w:color="auto" w:fill="auto"/>
        <w:spacing w:after="0" w:line="160" w:lineRule="exact"/>
      </w:pPr>
      <w:r>
        <w:rPr>
          <w:rStyle w:val="563"/>
          <w:b/>
          <w:bCs/>
        </w:rPr>
        <w:t>0,0442</w:t>
      </w:r>
    </w:p>
    <w:p w:rsidR="00047543" w:rsidRDefault="00EB1CEB">
      <w:pPr>
        <w:pStyle w:val="601"/>
        <w:framePr w:wrap="none" w:vAnchor="page" w:hAnchor="page" w:x="9698" w:y="3292"/>
        <w:shd w:val="clear" w:color="auto" w:fill="auto"/>
        <w:spacing w:line="170" w:lineRule="exact"/>
      </w:pPr>
      <w:r>
        <w:rPr>
          <w:rStyle w:val="602"/>
        </w:rPr>
        <w:t>комплексный</w:t>
      </w:r>
    </w:p>
    <w:p w:rsidR="00047543" w:rsidRDefault="00EB1CEB">
      <w:pPr>
        <w:pStyle w:val="351"/>
        <w:framePr w:w="3331" w:h="516" w:hRule="exact" w:wrap="none" w:vAnchor="page" w:hAnchor="page" w:x="11560" w:y="2150"/>
        <w:shd w:val="clear" w:color="auto" w:fill="auto"/>
        <w:spacing w:before="0" w:line="206" w:lineRule="exact"/>
        <w:ind w:right="20"/>
      </w:pPr>
      <w:r>
        <w:rPr>
          <w:rStyle w:val="355"/>
          <w:b/>
          <w:bCs/>
        </w:rPr>
        <w:t>Реквизиты нормативного правового акта</w:t>
      </w:r>
    </w:p>
    <w:p w:rsidR="00047543" w:rsidRDefault="00EB1CEB">
      <w:pPr>
        <w:pStyle w:val="351"/>
        <w:framePr w:w="3331" w:h="516" w:hRule="exact" w:wrap="none" w:vAnchor="page" w:hAnchor="page" w:x="11560" w:y="2150"/>
        <w:shd w:val="clear" w:color="auto" w:fill="auto"/>
        <w:spacing w:before="0" w:line="206" w:lineRule="exact"/>
        <w:ind w:left="308" w:right="298"/>
      </w:pPr>
      <w:r>
        <w:rPr>
          <w:rStyle w:val="355"/>
          <w:b/>
          <w:bCs/>
        </w:rPr>
        <w:t>субъекта Российской Федерации</w:t>
      </w:r>
    </w:p>
    <w:p w:rsidR="00047543" w:rsidRDefault="00EB1CEB">
      <w:pPr>
        <w:pStyle w:val="601"/>
        <w:framePr w:w="3792" w:h="423" w:hRule="exact" w:wrap="none" w:vAnchor="page" w:hAnchor="page" w:x="11349" w:y="2640"/>
        <w:shd w:val="clear" w:color="auto" w:fill="auto"/>
        <w:spacing w:line="187" w:lineRule="exact"/>
        <w:jc w:val="center"/>
      </w:pPr>
      <w:r>
        <w:rPr>
          <w:rStyle w:val="602"/>
        </w:rPr>
        <w:t>Постановление Правительства Самарской области от</w:t>
      </w:r>
      <w:r>
        <w:rPr>
          <w:rStyle w:val="602"/>
        </w:rPr>
        <w:br/>
      </w:r>
      <w:r>
        <w:rPr>
          <w:rStyle w:val="608pt"/>
        </w:rPr>
        <w:t xml:space="preserve">31.12.2009 г. </w:t>
      </w:r>
      <w:r>
        <w:rPr>
          <w:rStyle w:val="608pt"/>
          <w:lang w:val="en-US" w:eastAsia="en-US" w:bidi="en-US"/>
        </w:rPr>
        <w:t>N</w:t>
      </w:r>
      <w:r w:rsidRPr="00EB1CEB">
        <w:rPr>
          <w:rStyle w:val="608pt"/>
          <w:lang w:eastAsia="en-US" w:bidi="en-US"/>
        </w:rPr>
        <w:t>722</w:t>
      </w:r>
    </w:p>
    <w:p w:rsidR="00047543" w:rsidRDefault="00EB1CEB">
      <w:pPr>
        <w:pStyle w:val="561"/>
        <w:framePr w:wrap="none" w:vAnchor="page" w:hAnchor="page" w:x="3554" w:y="6726"/>
        <w:shd w:val="clear" w:color="auto" w:fill="auto"/>
        <w:spacing w:after="0" w:line="160" w:lineRule="exact"/>
      </w:pPr>
      <w:r>
        <w:rPr>
          <w:rStyle w:val="563"/>
          <w:b/>
          <w:bCs/>
        </w:rPr>
        <w:t>Мочалеевскне нагорные дубравы</w:t>
      </w:r>
    </w:p>
    <w:p w:rsidR="00047543" w:rsidRDefault="00EB1CEB">
      <w:pPr>
        <w:pStyle w:val="561"/>
        <w:framePr w:wrap="none" w:vAnchor="page" w:hAnchor="page" w:x="3055" w:y="7731"/>
        <w:shd w:val="clear" w:color="auto" w:fill="auto"/>
        <w:spacing w:after="0" w:line="160" w:lineRule="exact"/>
      </w:pPr>
      <w:r>
        <w:rPr>
          <w:rStyle w:val="563"/>
          <w:b/>
          <w:bCs/>
        </w:rPr>
        <w:t>136.</w:t>
      </w:r>
    </w:p>
    <w:p w:rsidR="00047543" w:rsidRDefault="00EB1CEB">
      <w:pPr>
        <w:pStyle w:val="561"/>
        <w:framePr w:wrap="none" w:vAnchor="page" w:hAnchor="page" w:x="3074" w:y="8196"/>
        <w:shd w:val="clear" w:color="auto" w:fill="auto"/>
        <w:spacing w:after="0" w:line="160" w:lineRule="exact"/>
      </w:pPr>
      <w:r>
        <w:rPr>
          <w:rStyle w:val="563"/>
          <w:b/>
          <w:bCs/>
        </w:rPr>
        <w:t>137.</w:t>
      </w:r>
    </w:p>
    <w:p w:rsidR="00047543" w:rsidRDefault="00EB1CEB">
      <w:pPr>
        <w:pStyle w:val="561"/>
        <w:framePr w:wrap="none" w:vAnchor="page" w:hAnchor="page" w:x="3563" w:y="7206"/>
        <w:shd w:val="clear" w:color="auto" w:fill="auto"/>
        <w:spacing w:after="0" w:line="160" w:lineRule="exact"/>
      </w:pPr>
      <w:r>
        <w:rPr>
          <w:rStyle w:val="563"/>
          <w:b/>
          <w:bCs/>
        </w:rPr>
        <w:t>Подбельские пойменные дубравы</w:t>
      </w:r>
    </w:p>
    <w:p w:rsidR="00047543" w:rsidRDefault="00EB1CEB">
      <w:pPr>
        <w:pStyle w:val="561"/>
        <w:framePr w:w="2198" w:h="477" w:hRule="exact" w:wrap="none" w:vAnchor="page" w:hAnchor="page" w:x="3583" w:y="7546"/>
        <w:shd w:val="clear" w:color="auto" w:fill="auto"/>
        <w:tabs>
          <w:tab w:val="left" w:pos="1382"/>
          <w:tab w:val="left" w:leader="underscore" w:pos="2174"/>
        </w:tabs>
        <w:spacing w:after="0" w:line="206" w:lineRule="exact"/>
        <w:jc w:val="both"/>
      </w:pPr>
      <w:r>
        <w:rPr>
          <w:rStyle w:val="563"/>
          <w:b/>
          <w:bCs/>
        </w:rPr>
        <w:t>Похвистневские пригородные дубравы</w:t>
      </w:r>
      <w:r>
        <w:rPr>
          <w:rStyle w:val="563"/>
          <w:b/>
          <w:bCs/>
        </w:rPr>
        <w:tab/>
      </w:r>
      <w:r>
        <w:rPr>
          <w:rStyle w:val="563"/>
          <w:b/>
          <w:bCs/>
        </w:rPr>
        <w:tab/>
      </w:r>
    </w:p>
    <w:p w:rsidR="00047543" w:rsidRDefault="00EB1CEB">
      <w:pPr>
        <w:pStyle w:val="561"/>
        <w:framePr w:w="1872" w:h="918" w:hRule="exact" w:wrap="none" w:vAnchor="page" w:hAnchor="page" w:x="6127" w:y="6116"/>
        <w:shd w:val="clear" w:color="auto" w:fill="auto"/>
        <w:spacing w:after="6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72" w:h="918" w:hRule="exact" w:wrap="none" w:vAnchor="page" w:hAnchor="page" w:x="6127" w:y="6116"/>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120"/>
        <w:framePr w:wrap="none" w:vAnchor="page" w:hAnchor="page" w:x="8373" w:y="5699"/>
        <w:shd w:val="clear" w:color="auto" w:fill="auto"/>
        <w:spacing w:line="150" w:lineRule="exact"/>
      </w:pPr>
      <w:r>
        <w:rPr>
          <w:rStyle w:val="122"/>
        </w:rPr>
        <w:t>0,1928</w:t>
      </w:r>
    </w:p>
    <w:p w:rsidR="00047543" w:rsidRDefault="00EB1CEB">
      <w:pPr>
        <w:pStyle w:val="561"/>
        <w:framePr w:wrap="none" w:vAnchor="page" w:hAnchor="page" w:x="8383" w:y="6162"/>
        <w:shd w:val="clear" w:color="auto" w:fill="auto"/>
        <w:spacing w:after="0" w:line="160" w:lineRule="exact"/>
      </w:pPr>
      <w:r>
        <w:rPr>
          <w:rStyle w:val="563"/>
          <w:b/>
          <w:bCs/>
        </w:rPr>
        <w:t>0,2032</w:t>
      </w:r>
    </w:p>
    <w:p w:rsidR="00047543" w:rsidRDefault="00EB1CEB">
      <w:pPr>
        <w:pStyle w:val="561"/>
        <w:framePr w:w="2266" w:h="448" w:hRule="exact" w:wrap="none" w:vAnchor="page" w:hAnchor="page" w:x="3583" w:y="8048"/>
        <w:shd w:val="clear" w:color="auto" w:fill="auto"/>
        <w:spacing w:after="46" w:line="160" w:lineRule="exact"/>
      </w:pPr>
      <w:r>
        <w:rPr>
          <w:rStyle w:val="563"/>
          <w:b/>
          <w:bCs/>
        </w:rPr>
        <w:t>Ятманские широколиственные</w:t>
      </w:r>
    </w:p>
    <w:p w:rsidR="00047543" w:rsidRDefault="00EB1CEB">
      <w:pPr>
        <w:pStyle w:val="221"/>
        <w:framePr w:w="2266" w:h="448" w:hRule="exact" w:wrap="none" w:vAnchor="page" w:hAnchor="page" w:x="3583" w:y="8048"/>
        <w:shd w:val="clear" w:color="auto" w:fill="auto"/>
        <w:spacing w:line="160" w:lineRule="exact"/>
        <w:ind w:firstLine="0"/>
      </w:pPr>
      <w:r>
        <w:rPr>
          <w:rStyle w:val="224"/>
          <w:b/>
          <w:bCs/>
        </w:rPr>
        <w:t>леса</w:t>
      </w:r>
    </w:p>
    <w:p w:rsidR="00047543" w:rsidRDefault="00EB1CEB">
      <w:pPr>
        <w:pStyle w:val="561"/>
        <w:framePr w:wrap="none" w:vAnchor="page" w:hAnchor="page" w:x="3083" w:y="8667"/>
        <w:shd w:val="clear" w:color="auto" w:fill="auto"/>
        <w:spacing w:after="0" w:line="160" w:lineRule="exact"/>
      </w:pPr>
      <w:r>
        <w:rPr>
          <w:rStyle w:val="563"/>
          <w:b/>
          <w:bCs/>
        </w:rPr>
        <w:t>138.</w:t>
      </w:r>
    </w:p>
    <w:p w:rsidR="00047543" w:rsidRDefault="00EB1CEB">
      <w:pPr>
        <w:pStyle w:val="561"/>
        <w:framePr w:wrap="none" w:vAnchor="page" w:hAnchor="page" w:x="3592" w:y="8608"/>
        <w:shd w:val="clear" w:color="auto" w:fill="auto"/>
        <w:spacing w:after="0" w:line="160" w:lineRule="exact"/>
      </w:pPr>
      <w:r>
        <w:rPr>
          <w:rStyle w:val="563"/>
          <w:b/>
          <w:bCs/>
        </w:rPr>
        <w:t>Генковская лесополоса «Лента»</w:t>
      </w:r>
    </w:p>
    <w:p w:rsidR="00047543" w:rsidRDefault="00EB1CEB">
      <w:pPr>
        <w:pStyle w:val="561"/>
        <w:framePr w:wrap="none" w:vAnchor="page" w:hAnchor="page" w:x="3103" w:y="9138"/>
        <w:shd w:val="clear" w:color="auto" w:fill="auto"/>
        <w:spacing w:after="0" w:line="160" w:lineRule="exact"/>
      </w:pPr>
      <w:r>
        <w:rPr>
          <w:rStyle w:val="563"/>
          <w:b/>
          <w:bCs/>
        </w:rPr>
        <w:t>139.</w:t>
      </w:r>
    </w:p>
    <w:p w:rsidR="00047543" w:rsidRDefault="00EB1CEB">
      <w:pPr>
        <w:pStyle w:val="561"/>
        <w:framePr w:wrap="none" w:vAnchor="page" w:hAnchor="page" w:x="3112" w:y="9598"/>
        <w:shd w:val="clear" w:color="auto" w:fill="auto"/>
        <w:spacing w:after="0" w:line="160" w:lineRule="exact"/>
      </w:pPr>
      <w:r>
        <w:rPr>
          <w:rStyle w:val="563"/>
          <w:b/>
          <w:bCs/>
        </w:rPr>
        <w:t>140.</w:t>
      </w:r>
    </w:p>
    <w:p w:rsidR="00047543" w:rsidRDefault="00EB1CEB">
      <w:pPr>
        <w:pStyle w:val="561"/>
        <w:framePr w:wrap="none" w:vAnchor="page" w:hAnchor="page" w:x="3621" w:y="9080"/>
        <w:shd w:val="clear" w:color="auto" w:fill="auto"/>
        <w:spacing w:after="0" w:line="160" w:lineRule="exact"/>
      </w:pPr>
      <w:r>
        <w:rPr>
          <w:rStyle w:val="563"/>
          <w:b/>
          <w:bCs/>
        </w:rPr>
        <w:t>Давыдовские сосны</w:t>
      </w:r>
    </w:p>
    <w:p w:rsidR="00047543" w:rsidRDefault="00EB1CEB">
      <w:pPr>
        <w:pStyle w:val="561"/>
        <w:framePr w:wrap="none" w:vAnchor="page" w:hAnchor="page" w:x="3131" w:y="10059"/>
        <w:shd w:val="clear" w:color="auto" w:fill="auto"/>
        <w:spacing w:after="0" w:line="160" w:lineRule="exact"/>
      </w:pPr>
      <w:r>
        <w:rPr>
          <w:rStyle w:val="563"/>
          <w:b/>
          <w:bCs/>
        </w:rPr>
        <w:t>141.</w:t>
      </w:r>
    </w:p>
    <w:p w:rsidR="00047543" w:rsidRDefault="00EB1CEB">
      <w:pPr>
        <w:pStyle w:val="561"/>
        <w:framePr w:wrap="none" w:vAnchor="page" w:hAnchor="page" w:x="3631" w:y="9530"/>
        <w:shd w:val="clear" w:color="auto" w:fill="auto"/>
        <w:spacing w:after="0" w:line="160" w:lineRule="exact"/>
      </w:pPr>
      <w:r>
        <w:rPr>
          <w:rStyle w:val="563"/>
          <w:b/>
          <w:bCs/>
        </w:rPr>
        <w:t>Кашпирский сосновый древостой</w:t>
      </w:r>
    </w:p>
    <w:p w:rsidR="00047543" w:rsidRDefault="00EB1CEB">
      <w:pPr>
        <w:pStyle w:val="561"/>
        <w:framePr w:w="1891" w:h="1869" w:hRule="exact" w:wrap="none" w:vAnchor="page" w:hAnchor="page" w:x="6146" w:y="7037"/>
        <w:shd w:val="clear" w:color="auto" w:fill="auto"/>
        <w:spacing w:after="6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91" w:h="1869" w:hRule="exact" w:wrap="none" w:vAnchor="page" w:hAnchor="page" w:x="6146" w:y="7037"/>
        <w:shd w:val="clear" w:color="auto" w:fill="auto"/>
        <w:spacing w:after="6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91" w:h="1869" w:hRule="exact" w:wrap="none" w:vAnchor="page" w:hAnchor="page" w:x="6146" w:y="7037"/>
        <w:shd w:val="clear" w:color="auto" w:fill="auto"/>
        <w:spacing w:after="60" w:line="187" w:lineRule="exact"/>
        <w:jc w:val="center"/>
      </w:pPr>
      <w:r>
        <w:rPr>
          <w:rStyle w:val="563"/>
          <w:b/>
          <w:bCs/>
        </w:rPr>
        <w:t>памятник природы</w:t>
      </w:r>
      <w:r>
        <w:rPr>
          <w:rStyle w:val="563"/>
          <w:b/>
          <w:bCs/>
        </w:rPr>
        <w:br/>
        <w:t xml:space="preserve">регионального </w:t>
      </w:r>
      <w:r>
        <w:rPr>
          <w:rStyle w:val="562"/>
          <w:b/>
          <w:bCs/>
        </w:rPr>
        <w:t>значения</w:t>
      </w:r>
    </w:p>
    <w:p w:rsidR="00047543" w:rsidRDefault="00EB1CEB">
      <w:pPr>
        <w:pStyle w:val="561"/>
        <w:framePr w:w="1891" w:h="1869" w:hRule="exact" w:wrap="none" w:vAnchor="page" w:hAnchor="page" w:x="6146" w:y="7037"/>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rap="none" w:vAnchor="page" w:hAnchor="page" w:x="8402" w:y="6637"/>
        <w:shd w:val="clear" w:color="auto" w:fill="auto"/>
        <w:spacing w:after="0" w:line="160" w:lineRule="exact"/>
      </w:pPr>
      <w:r>
        <w:rPr>
          <w:rStyle w:val="563"/>
          <w:b/>
          <w:bCs/>
        </w:rPr>
        <w:t>0,4643</w:t>
      </w:r>
    </w:p>
    <w:p w:rsidR="00047543" w:rsidRDefault="00EB1CEB">
      <w:pPr>
        <w:pStyle w:val="561"/>
        <w:framePr w:wrap="none" w:vAnchor="page" w:hAnchor="page" w:x="8402" w:y="7097"/>
        <w:shd w:val="clear" w:color="auto" w:fill="auto"/>
        <w:spacing w:after="0" w:line="160" w:lineRule="exact"/>
      </w:pPr>
      <w:r>
        <w:rPr>
          <w:rStyle w:val="563"/>
          <w:b/>
          <w:bCs/>
        </w:rPr>
        <w:t>0,9065</w:t>
      </w:r>
    </w:p>
    <w:p w:rsidR="00047543" w:rsidRDefault="00EB1CEB">
      <w:pPr>
        <w:pStyle w:val="561"/>
        <w:framePr w:wrap="none" w:vAnchor="page" w:hAnchor="page" w:x="8421" w:y="7573"/>
        <w:shd w:val="clear" w:color="auto" w:fill="auto"/>
        <w:spacing w:after="0" w:line="160" w:lineRule="exact"/>
      </w:pPr>
      <w:r>
        <w:rPr>
          <w:rStyle w:val="563"/>
          <w:b/>
          <w:bCs/>
        </w:rPr>
        <w:t>2,9656</w:t>
      </w:r>
    </w:p>
    <w:p w:rsidR="00047543" w:rsidRDefault="00EB1CEB">
      <w:pPr>
        <w:pStyle w:val="561"/>
        <w:framePr w:wrap="none" w:vAnchor="page" w:hAnchor="page" w:x="8431" w:y="8029"/>
        <w:shd w:val="clear" w:color="auto" w:fill="auto"/>
        <w:spacing w:after="0" w:line="160" w:lineRule="exact"/>
      </w:pPr>
      <w:r>
        <w:rPr>
          <w:rStyle w:val="563"/>
          <w:b/>
          <w:bCs/>
        </w:rPr>
        <w:t>0,8429</w:t>
      </w:r>
    </w:p>
    <w:p w:rsidR="00047543" w:rsidRDefault="00EB1CEB">
      <w:pPr>
        <w:pStyle w:val="561"/>
        <w:framePr w:w="1862" w:h="457" w:hRule="exact" w:wrap="none" w:vAnchor="page" w:hAnchor="page" w:x="6194" w:y="8919"/>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1862" w:h="453" w:hRule="exact" w:wrap="none" w:vAnchor="page" w:hAnchor="page" w:x="6203" w:y="9394"/>
        <w:shd w:val="clear" w:color="auto" w:fill="auto"/>
        <w:spacing w:after="0" w:line="187" w:lineRule="exact"/>
        <w:jc w:val="center"/>
      </w:pPr>
      <w:r>
        <w:rPr>
          <w:rStyle w:val="563"/>
          <w:b/>
          <w:bCs/>
        </w:rPr>
        <w:t>памятник природы</w:t>
      </w:r>
      <w:r>
        <w:rPr>
          <w:rStyle w:val="563"/>
          <w:b/>
          <w:bCs/>
        </w:rPr>
        <w:br/>
        <w:t>регионального значения</w:t>
      </w:r>
    </w:p>
    <w:p w:rsidR="00047543" w:rsidRDefault="00EB1CEB">
      <w:pPr>
        <w:pStyle w:val="561"/>
        <w:framePr w:wrap="none" w:vAnchor="page" w:hAnchor="page" w:x="3650" w:y="10002"/>
        <w:shd w:val="clear" w:color="auto" w:fill="auto"/>
        <w:spacing w:after="0" w:line="160" w:lineRule="exact"/>
      </w:pPr>
      <w:r>
        <w:rPr>
          <w:rStyle w:val="563"/>
          <w:b/>
          <w:bCs/>
        </w:rPr>
        <w:t>Место обитания авдотки</w:t>
      </w:r>
    </w:p>
    <w:p w:rsidR="00047543" w:rsidRDefault="00EB1CEB">
      <w:pPr>
        <w:pStyle w:val="561"/>
        <w:framePr w:w="1853" w:h="454" w:hRule="exact" w:wrap="none" w:vAnchor="page" w:hAnchor="page" w:x="6223" w:y="9844"/>
        <w:shd w:val="clear" w:color="auto" w:fill="auto"/>
        <w:spacing w:after="0" w:line="182" w:lineRule="exact"/>
        <w:jc w:val="center"/>
      </w:pPr>
      <w:r>
        <w:rPr>
          <w:rStyle w:val="563"/>
          <w:b/>
          <w:bCs/>
        </w:rPr>
        <w:t>памятник природы</w:t>
      </w:r>
      <w:r>
        <w:rPr>
          <w:rStyle w:val="563"/>
          <w:b/>
          <w:bCs/>
        </w:rPr>
        <w:br/>
        <w:t>регионального значения</w:t>
      </w:r>
    </w:p>
    <w:p w:rsidR="00047543" w:rsidRDefault="00EB1CEB">
      <w:pPr>
        <w:pStyle w:val="561"/>
        <w:framePr w:wrap="none" w:vAnchor="page" w:hAnchor="page" w:x="8392" w:y="8499"/>
        <w:shd w:val="clear" w:color="auto" w:fill="auto"/>
        <w:spacing w:after="0" w:line="160" w:lineRule="exact"/>
      </w:pPr>
      <w:r>
        <w:rPr>
          <w:rStyle w:val="563"/>
          <w:b/>
          <w:bCs/>
        </w:rPr>
        <w:t>0,23345</w:t>
      </w:r>
    </w:p>
    <w:p w:rsidR="00047543" w:rsidRDefault="00EB1CEB">
      <w:pPr>
        <w:pStyle w:val="561"/>
        <w:framePr w:wrap="none" w:vAnchor="page" w:hAnchor="page" w:x="8411" w:y="8969"/>
        <w:shd w:val="clear" w:color="auto" w:fill="auto"/>
        <w:spacing w:after="0" w:line="160" w:lineRule="exact"/>
      </w:pPr>
      <w:r>
        <w:rPr>
          <w:rStyle w:val="563"/>
          <w:b/>
          <w:bCs/>
        </w:rPr>
        <w:t>0,01581</w:t>
      </w:r>
    </w:p>
    <w:p w:rsidR="00047543" w:rsidRDefault="00EB1CEB">
      <w:pPr>
        <w:pStyle w:val="561"/>
        <w:framePr w:wrap="none" w:vAnchor="page" w:hAnchor="page" w:x="8421" w:y="9445"/>
        <w:shd w:val="clear" w:color="auto" w:fill="auto"/>
        <w:spacing w:after="0" w:line="160" w:lineRule="exact"/>
      </w:pPr>
      <w:r>
        <w:rPr>
          <w:rStyle w:val="563"/>
          <w:b/>
          <w:bCs/>
        </w:rPr>
        <w:t>0,04285</w:t>
      </w:r>
    </w:p>
    <w:p w:rsidR="00047543" w:rsidRDefault="00EB1CEB">
      <w:pPr>
        <w:pStyle w:val="561"/>
        <w:framePr w:wrap="none" w:vAnchor="page" w:hAnchor="page" w:x="8440" w:y="9911"/>
        <w:shd w:val="clear" w:color="auto" w:fill="auto"/>
        <w:spacing w:after="0" w:line="160" w:lineRule="exact"/>
      </w:pPr>
      <w:r>
        <w:rPr>
          <w:rStyle w:val="563"/>
          <w:b/>
          <w:bCs/>
        </w:rPr>
        <w:t>0.10469</w:t>
      </w:r>
    </w:p>
    <w:p w:rsidR="00047543" w:rsidRDefault="00EB1CEB">
      <w:pPr>
        <w:pStyle w:val="561"/>
        <w:framePr w:wrap="none" w:vAnchor="page" w:hAnchor="page" w:x="9717" w:y="3771"/>
        <w:shd w:val="clear" w:color="auto" w:fill="auto"/>
        <w:spacing w:after="0" w:line="160" w:lineRule="exact"/>
      </w:pPr>
      <w:r>
        <w:rPr>
          <w:rStyle w:val="563"/>
          <w:b/>
          <w:bCs/>
        </w:rPr>
        <w:t>комплексный</w:t>
      </w:r>
    </w:p>
    <w:p w:rsidR="00047543" w:rsidRDefault="00EB1CEB">
      <w:pPr>
        <w:pStyle w:val="601"/>
        <w:framePr w:wrap="none" w:vAnchor="page" w:hAnchor="page" w:x="9736" w:y="4243"/>
        <w:shd w:val="clear" w:color="auto" w:fill="auto"/>
        <w:spacing w:line="170" w:lineRule="exact"/>
      </w:pPr>
      <w:r>
        <w:rPr>
          <w:rStyle w:val="602"/>
        </w:rPr>
        <w:t>комплексный</w:t>
      </w:r>
    </w:p>
    <w:p w:rsidR="00047543" w:rsidRDefault="00EB1CEB">
      <w:pPr>
        <w:pStyle w:val="601"/>
        <w:framePr w:w="1094" w:h="703" w:hRule="exact" w:wrap="none" w:vAnchor="page" w:hAnchor="page" w:x="9746" w:y="4709"/>
        <w:shd w:val="clear" w:color="auto" w:fill="auto"/>
        <w:spacing w:after="240" w:line="170" w:lineRule="exact"/>
      </w:pPr>
      <w:r>
        <w:rPr>
          <w:rStyle w:val="604"/>
        </w:rPr>
        <w:t>комплексный</w:t>
      </w:r>
    </w:p>
    <w:p w:rsidR="00047543" w:rsidRDefault="00EB1CEB">
      <w:pPr>
        <w:pStyle w:val="601"/>
        <w:framePr w:w="1094" w:h="703" w:hRule="exact" w:wrap="none" w:vAnchor="page" w:hAnchor="page" w:x="9746" w:y="4709"/>
        <w:shd w:val="clear" w:color="auto" w:fill="auto"/>
        <w:spacing w:line="170" w:lineRule="exact"/>
      </w:pPr>
      <w:r>
        <w:rPr>
          <w:rStyle w:val="604"/>
        </w:rPr>
        <w:t>комплексный</w:t>
      </w:r>
    </w:p>
    <w:p w:rsidR="00047543" w:rsidRDefault="00EB1CEB">
      <w:pPr>
        <w:pStyle w:val="561"/>
        <w:framePr w:w="3802" w:h="915" w:hRule="exact" w:wrap="none" w:vAnchor="page" w:hAnchor="page" w:x="11349" w:y="3126"/>
        <w:shd w:val="clear" w:color="auto" w:fill="auto"/>
        <w:spacing w:after="20" w:line="160" w:lineRule="exact"/>
      </w:pPr>
      <w:r>
        <w:rPr>
          <w:rStyle w:val="563"/>
          <w:b/>
          <w:bCs/>
        </w:rPr>
        <w:t>Постановление Правительства Самарской области от</w:t>
      </w:r>
    </w:p>
    <w:p w:rsidR="00047543" w:rsidRDefault="00EB1CEB">
      <w:pPr>
        <w:pStyle w:val="561"/>
        <w:framePr w:w="3802" w:h="915" w:hRule="exact" w:wrap="none" w:vAnchor="page" w:hAnchor="page" w:x="11349" w:y="3126"/>
        <w:shd w:val="clear" w:color="auto" w:fill="auto"/>
        <w:tabs>
          <w:tab w:val="left" w:leader="underscore" w:pos="3808"/>
        </w:tabs>
        <w:spacing w:after="22" w:line="160" w:lineRule="exact"/>
        <w:ind w:left="1240"/>
        <w:jc w:val="both"/>
      </w:pPr>
      <w:r>
        <w:rPr>
          <w:rStyle w:val="563"/>
          <w:b/>
          <w:bCs/>
        </w:rPr>
        <w:t>31.</w:t>
      </w:r>
      <w:r>
        <w:rPr>
          <w:rStyle w:val="562"/>
          <w:b/>
          <w:bCs/>
        </w:rPr>
        <w:t xml:space="preserve">122009 г. </w:t>
      </w:r>
      <w:r>
        <w:rPr>
          <w:rStyle w:val="562"/>
          <w:b/>
          <w:bCs/>
          <w:lang w:val="en-US" w:eastAsia="en-US" w:bidi="en-US"/>
        </w:rPr>
        <w:t>N</w:t>
      </w:r>
      <w:r w:rsidRPr="00EB1CEB">
        <w:rPr>
          <w:rStyle w:val="562"/>
          <w:b/>
          <w:bCs/>
          <w:lang w:eastAsia="en-US" w:bidi="en-US"/>
        </w:rPr>
        <w:t>722</w:t>
      </w:r>
      <w:r>
        <w:rPr>
          <w:rStyle w:val="563"/>
          <w:b/>
          <w:bCs/>
        </w:rPr>
        <w:tab/>
      </w:r>
    </w:p>
    <w:p w:rsidR="00047543" w:rsidRDefault="00EB1CEB">
      <w:pPr>
        <w:pStyle w:val="561"/>
        <w:framePr w:w="3802" w:h="915" w:hRule="exact" w:wrap="none" w:vAnchor="page" w:hAnchor="page" w:x="11349" w:y="3126"/>
        <w:shd w:val="clear" w:color="auto" w:fill="auto"/>
        <w:spacing w:after="0" w:line="187" w:lineRule="exact"/>
        <w:ind w:right="20"/>
        <w:jc w:val="center"/>
      </w:pPr>
      <w:r>
        <w:rPr>
          <w:rStyle w:val="563"/>
          <w:b/>
          <w:bCs/>
        </w:rPr>
        <w:t>постановление Главы Администрации Самарской</w:t>
      </w:r>
      <w:r>
        <w:rPr>
          <w:rStyle w:val="563"/>
          <w:b/>
          <w:bCs/>
        </w:rPr>
        <w:br/>
        <w:t>области от 22.04.1993 г. №129.</w:t>
      </w:r>
    </w:p>
    <w:p w:rsidR="00047543" w:rsidRDefault="00EB1CEB">
      <w:pPr>
        <w:pStyle w:val="561"/>
        <w:framePr w:w="3840" w:h="416" w:hRule="exact" w:wrap="none" w:vAnchor="page" w:hAnchor="page" w:x="11349" w:y="4077"/>
        <w:shd w:val="clear" w:color="auto" w:fill="auto"/>
        <w:spacing w:after="0" w:line="160" w:lineRule="exact"/>
      </w:pPr>
      <w:r>
        <w:rPr>
          <w:rStyle w:val="563"/>
          <w:b/>
          <w:bCs/>
        </w:rPr>
        <w:t>Постановление Правительства Самарской области от</w:t>
      </w:r>
    </w:p>
    <w:p w:rsidR="00047543" w:rsidRDefault="00EB1CEB">
      <w:pPr>
        <w:pStyle w:val="561"/>
        <w:framePr w:w="3840" w:h="416" w:hRule="exact" w:wrap="none" w:vAnchor="page" w:hAnchor="page" w:x="11349" w:y="4077"/>
        <w:shd w:val="clear" w:color="auto" w:fill="auto"/>
        <w:spacing w:after="0" w:line="160" w:lineRule="exact"/>
        <w:ind w:right="20"/>
        <w:jc w:val="center"/>
      </w:pPr>
      <w:r>
        <w:rPr>
          <w:rStyle w:val="565"/>
          <w:b/>
          <w:bCs/>
        </w:rPr>
        <w:t xml:space="preserve">31.12.2009 </w:t>
      </w:r>
      <w:r>
        <w:rPr>
          <w:rStyle w:val="563"/>
          <w:b/>
          <w:bCs/>
        </w:rPr>
        <w:t xml:space="preserve">г. </w:t>
      </w:r>
      <w:r>
        <w:rPr>
          <w:rStyle w:val="565"/>
          <w:b/>
          <w:bCs/>
          <w:lang w:val="en-US" w:eastAsia="en-US" w:bidi="en-US"/>
        </w:rPr>
        <w:t>N</w:t>
      </w:r>
      <w:r w:rsidRPr="00EB1CEB">
        <w:rPr>
          <w:rStyle w:val="565"/>
          <w:b/>
          <w:bCs/>
          <w:lang w:eastAsia="en-US" w:bidi="en-US"/>
        </w:rPr>
        <w:t>722</w:t>
      </w:r>
    </w:p>
    <w:p w:rsidR="00047543" w:rsidRDefault="00EB1CEB">
      <w:pPr>
        <w:pStyle w:val="601"/>
        <w:framePr w:wrap="none" w:vAnchor="page" w:hAnchor="page" w:x="9775" w:y="5625"/>
        <w:shd w:val="clear" w:color="auto" w:fill="auto"/>
        <w:spacing w:line="170" w:lineRule="exact"/>
      </w:pPr>
      <w:r>
        <w:rPr>
          <w:rStyle w:val="604"/>
        </w:rPr>
        <w:t>комплексный</w:t>
      </w:r>
    </w:p>
    <w:p w:rsidR="00047543" w:rsidRDefault="00EB1CEB">
      <w:pPr>
        <w:pStyle w:val="601"/>
        <w:framePr w:w="3821" w:h="1352" w:hRule="exact" w:wrap="none" w:vAnchor="page" w:hAnchor="page" w:x="11387" w:y="4547"/>
        <w:shd w:val="clear" w:color="auto" w:fill="auto"/>
        <w:spacing w:after="23" w:line="170" w:lineRule="exact"/>
      </w:pPr>
      <w:r>
        <w:rPr>
          <w:rStyle w:val="604"/>
        </w:rPr>
        <w:t>Постановление Правительства Самарской области от</w:t>
      </w:r>
    </w:p>
    <w:p w:rsidR="00047543" w:rsidRDefault="00EB1CEB">
      <w:pPr>
        <w:pStyle w:val="561"/>
        <w:framePr w:w="3821" w:h="1352" w:hRule="exact" w:wrap="none" w:vAnchor="page" w:hAnchor="page" w:x="11387" w:y="4547"/>
        <w:numPr>
          <w:ilvl w:val="0"/>
          <w:numId w:val="70"/>
        </w:numPr>
        <w:shd w:val="clear" w:color="auto" w:fill="auto"/>
        <w:tabs>
          <w:tab w:val="left" w:pos="2032"/>
          <w:tab w:val="left" w:pos="2968"/>
          <w:tab w:val="left" w:leader="underscore" w:pos="3290"/>
          <w:tab w:val="left" w:leader="underscore" w:pos="3827"/>
        </w:tabs>
        <w:spacing w:after="31" w:line="160" w:lineRule="exact"/>
        <w:ind w:left="1240"/>
        <w:jc w:val="both"/>
      </w:pPr>
      <w:r>
        <w:rPr>
          <w:rStyle w:val="565"/>
          <w:b/>
          <w:bCs/>
          <w:lang w:val="en-US" w:eastAsia="en-US" w:bidi="en-US"/>
        </w:rPr>
        <w:t xml:space="preserve">r.N </w:t>
      </w:r>
      <w:r>
        <w:rPr>
          <w:rStyle w:val="565"/>
          <w:b/>
          <w:bCs/>
        </w:rPr>
        <w:t>722</w:t>
      </w:r>
      <w:r>
        <w:rPr>
          <w:rStyle w:val="565"/>
          <w:b/>
          <w:bCs/>
        </w:rPr>
        <w:tab/>
      </w:r>
      <w:r>
        <w:rPr>
          <w:rStyle w:val="565"/>
          <w:b/>
          <w:bCs/>
        </w:rPr>
        <w:tab/>
      </w:r>
      <w:r>
        <w:rPr>
          <w:rStyle w:val="565"/>
          <w:b/>
          <w:bCs/>
        </w:rPr>
        <w:tab/>
      </w:r>
    </w:p>
    <w:p w:rsidR="00047543" w:rsidRDefault="00EB1CEB">
      <w:pPr>
        <w:pStyle w:val="601"/>
        <w:framePr w:w="3821" w:h="1352" w:hRule="exact" w:wrap="none" w:vAnchor="page" w:hAnchor="page" w:x="11387" w:y="4547"/>
        <w:shd w:val="clear" w:color="auto" w:fill="auto"/>
        <w:spacing w:after="18" w:line="170" w:lineRule="exact"/>
      </w:pPr>
      <w:r>
        <w:rPr>
          <w:rStyle w:val="602"/>
        </w:rPr>
        <w:t xml:space="preserve">Постановление Правительства </w:t>
      </w:r>
      <w:r>
        <w:rPr>
          <w:rStyle w:val="604"/>
        </w:rPr>
        <w:t xml:space="preserve">Самарской облас!и </w:t>
      </w:r>
      <w:r>
        <w:rPr>
          <w:rStyle w:val="602"/>
        </w:rPr>
        <w:t>от</w:t>
      </w:r>
    </w:p>
    <w:p w:rsidR="00047543" w:rsidRDefault="00EB1CEB">
      <w:pPr>
        <w:pStyle w:val="561"/>
        <w:framePr w:w="3821" w:h="1352" w:hRule="exact" w:wrap="none" w:vAnchor="page" w:hAnchor="page" w:x="11387" w:y="4547"/>
        <w:numPr>
          <w:ilvl w:val="0"/>
          <w:numId w:val="71"/>
        </w:numPr>
        <w:shd w:val="clear" w:color="auto" w:fill="auto"/>
        <w:tabs>
          <w:tab w:val="left" w:pos="2042"/>
          <w:tab w:val="left" w:leader="underscore" w:pos="3822"/>
        </w:tabs>
        <w:spacing w:after="26" w:line="160" w:lineRule="exact"/>
        <w:ind w:left="1240"/>
        <w:jc w:val="both"/>
      </w:pPr>
      <w:r>
        <w:rPr>
          <w:rStyle w:val="568"/>
          <w:b/>
          <w:bCs/>
        </w:rPr>
        <w:t xml:space="preserve">г. </w:t>
      </w:r>
      <w:r>
        <w:rPr>
          <w:rStyle w:val="562"/>
          <w:b/>
          <w:bCs/>
          <w:lang w:val="en-US" w:eastAsia="en-US" w:bidi="en-US"/>
        </w:rPr>
        <w:t xml:space="preserve">N </w:t>
      </w:r>
      <w:r>
        <w:rPr>
          <w:rStyle w:val="56b"/>
          <w:b/>
          <w:bCs/>
        </w:rPr>
        <w:t>722</w:t>
      </w:r>
      <w:r>
        <w:rPr>
          <w:rStyle w:val="56a"/>
          <w:b/>
          <w:bCs/>
        </w:rPr>
        <w:tab/>
      </w:r>
    </w:p>
    <w:p w:rsidR="00047543" w:rsidRDefault="00EB1CEB">
      <w:pPr>
        <w:pStyle w:val="601"/>
        <w:framePr w:w="3821" w:h="1352" w:hRule="exact" w:wrap="none" w:vAnchor="page" w:hAnchor="page" w:x="11387" w:y="4547"/>
        <w:shd w:val="clear" w:color="auto" w:fill="auto"/>
        <w:spacing w:after="23" w:line="170" w:lineRule="exact"/>
      </w:pPr>
      <w:r>
        <w:rPr>
          <w:rStyle w:val="604"/>
        </w:rPr>
        <w:t>Постановление Правительства Самарской области от</w:t>
      </w:r>
    </w:p>
    <w:p w:rsidR="00047543" w:rsidRDefault="00EB1CEB">
      <w:pPr>
        <w:pStyle w:val="561"/>
        <w:framePr w:w="3821" w:h="1352" w:hRule="exact" w:wrap="none" w:vAnchor="page" w:hAnchor="page" w:x="11387" w:y="4547"/>
        <w:numPr>
          <w:ilvl w:val="0"/>
          <w:numId w:val="72"/>
        </w:numPr>
        <w:shd w:val="clear" w:color="auto" w:fill="auto"/>
        <w:tabs>
          <w:tab w:val="left" w:pos="2022"/>
        </w:tabs>
        <w:spacing w:after="0" w:line="160" w:lineRule="exact"/>
        <w:ind w:left="1240"/>
        <w:jc w:val="both"/>
      </w:pPr>
      <w:r>
        <w:rPr>
          <w:rStyle w:val="563"/>
          <w:b/>
          <w:bCs/>
          <w:lang w:val="en-US" w:eastAsia="en-US" w:bidi="en-US"/>
        </w:rPr>
        <w:t xml:space="preserve">r.N </w:t>
      </w:r>
      <w:r>
        <w:rPr>
          <w:rStyle w:val="565"/>
          <w:b/>
          <w:bCs/>
        </w:rPr>
        <w:t>722</w:t>
      </w:r>
    </w:p>
    <w:p w:rsidR="00047543" w:rsidRDefault="00EB1CEB">
      <w:pPr>
        <w:pStyle w:val="561"/>
        <w:framePr w:wrap="none" w:vAnchor="page" w:hAnchor="page" w:x="9784" w:y="6104"/>
        <w:shd w:val="clear" w:color="auto" w:fill="auto"/>
        <w:spacing w:after="0" w:line="160" w:lineRule="exact"/>
      </w:pPr>
      <w:r>
        <w:rPr>
          <w:rStyle w:val="563"/>
          <w:b/>
          <w:bCs/>
        </w:rPr>
        <w:t>комплексный</w:t>
      </w:r>
    </w:p>
    <w:p w:rsidR="00047543" w:rsidRDefault="00EB1CEB">
      <w:pPr>
        <w:pStyle w:val="601"/>
        <w:framePr w:wrap="none" w:vAnchor="page" w:hAnchor="page" w:x="9794" w:y="6590"/>
        <w:shd w:val="clear" w:color="auto" w:fill="auto"/>
        <w:spacing w:line="170" w:lineRule="exact"/>
      </w:pPr>
      <w:r>
        <w:rPr>
          <w:rStyle w:val="605"/>
        </w:rPr>
        <w:t>комплексный</w:t>
      </w:r>
    </w:p>
    <w:p w:rsidR="00047543" w:rsidRDefault="00EB1CEB">
      <w:pPr>
        <w:pStyle w:val="561"/>
        <w:framePr w:wrap="none" w:vAnchor="page" w:hAnchor="page" w:x="9813" w:y="7054"/>
        <w:shd w:val="clear" w:color="auto" w:fill="auto"/>
        <w:spacing w:after="0" w:line="160" w:lineRule="exact"/>
      </w:pPr>
      <w:r>
        <w:rPr>
          <w:rStyle w:val="563"/>
          <w:b/>
          <w:bCs/>
        </w:rPr>
        <w:t>комплексный</w:t>
      </w:r>
    </w:p>
    <w:p w:rsidR="00047543" w:rsidRDefault="00EB1CEB">
      <w:pPr>
        <w:pStyle w:val="561"/>
        <w:framePr w:w="3840" w:h="891" w:hRule="exact" w:wrap="none" w:vAnchor="page" w:hAnchor="page" w:x="11407" w:y="5949"/>
        <w:shd w:val="clear" w:color="auto" w:fill="auto"/>
        <w:spacing w:after="0" w:line="160" w:lineRule="exact"/>
      </w:pPr>
      <w:r>
        <w:rPr>
          <w:rStyle w:val="563"/>
          <w:b/>
          <w:bCs/>
        </w:rPr>
        <w:t>Постановление Правительства Самарской области от</w:t>
      </w:r>
    </w:p>
    <w:p w:rsidR="00047543" w:rsidRDefault="00EB1CEB">
      <w:pPr>
        <w:pStyle w:val="561"/>
        <w:framePr w:w="3840" w:h="891" w:hRule="exact" w:wrap="none" w:vAnchor="page" w:hAnchor="page" w:x="11407" w:y="5949"/>
        <w:numPr>
          <w:ilvl w:val="0"/>
          <w:numId w:val="73"/>
        </w:numPr>
        <w:shd w:val="clear" w:color="auto" w:fill="auto"/>
        <w:tabs>
          <w:tab w:val="left" w:pos="2042"/>
          <w:tab w:val="left" w:pos="3118"/>
          <w:tab w:val="left" w:leader="underscore" w:pos="3847"/>
        </w:tabs>
        <w:spacing w:after="99" w:line="160" w:lineRule="exact"/>
        <w:ind w:left="1260"/>
        <w:jc w:val="both"/>
      </w:pPr>
      <w:r>
        <w:rPr>
          <w:rStyle w:val="562"/>
          <w:b/>
          <w:bCs/>
        </w:rPr>
        <w:t xml:space="preserve">г. </w:t>
      </w:r>
      <w:r>
        <w:rPr>
          <w:rStyle w:val="562"/>
          <w:b/>
          <w:bCs/>
          <w:lang w:val="en-US" w:eastAsia="en-US" w:bidi="en-US"/>
        </w:rPr>
        <w:t>N722</w:t>
      </w:r>
      <w:r>
        <w:rPr>
          <w:rStyle w:val="563"/>
          <w:b/>
          <w:bCs/>
          <w:lang w:val="en-US" w:eastAsia="en-US" w:bidi="en-US"/>
        </w:rPr>
        <w:tab/>
      </w:r>
      <w:r>
        <w:rPr>
          <w:rStyle w:val="563"/>
          <w:b/>
          <w:bCs/>
        </w:rPr>
        <w:tab/>
      </w:r>
    </w:p>
    <w:p w:rsidR="00047543" w:rsidRDefault="00EB1CEB">
      <w:pPr>
        <w:pStyle w:val="561"/>
        <w:framePr w:w="3840" w:h="891" w:hRule="exact" w:wrap="none" w:vAnchor="page" w:hAnchor="page" w:x="11407" w:y="5949"/>
        <w:shd w:val="clear" w:color="auto" w:fill="auto"/>
        <w:spacing w:after="0" w:line="160" w:lineRule="exact"/>
      </w:pPr>
      <w:r>
        <w:rPr>
          <w:rStyle w:val="563"/>
          <w:b/>
          <w:bCs/>
        </w:rPr>
        <w:t>Постановление Правительства Самарской области от</w:t>
      </w:r>
    </w:p>
    <w:p w:rsidR="00047543" w:rsidRDefault="00EB1CEB">
      <w:pPr>
        <w:pStyle w:val="561"/>
        <w:framePr w:w="3840" w:h="891" w:hRule="exact" w:wrap="none" w:vAnchor="page" w:hAnchor="page" w:x="11407" w:y="5949"/>
        <w:numPr>
          <w:ilvl w:val="0"/>
          <w:numId w:val="74"/>
        </w:numPr>
        <w:shd w:val="clear" w:color="auto" w:fill="auto"/>
        <w:tabs>
          <w:tab w:val="left" w:pos="2052"/>
        </w:tabs>
        <w:spacing w:after="0" w:line="160" w:lineRule="exact"/>
        <w:ind w:left="1260"/>
        <w:jc w:val="both"/>
      </w:pPr>
      <w:r>
        <w:rPr>
          <w:rStyle w:val="563"/>
          <w:b/>
          <w:bCs/>
          <w:lang w:val="en-US" w:eastAsia="en-US" w:bidi="en-US"/>
        </w:rPr>
        <w:t xml:space="preserve">r.N </w:t>
      </w:r>
      <w:r>
        <w:rPr>
          <w:rStyle w:val="563"/>
          <w:b/>
          <w:bCs/>
        </w:rPr>
        <w:t>722</w:t>
      </w:r>
    </w:p>
    <w:p w:rsidR="00047543" w:rsidRDefault="00EB1CEB">
      <w:pPr>
        <w:pStyle w:val="561"/>
        <w:framePr w:w="3811" w:h="442" w:hRule="exact" w:wrap="none" w:vAnchor="page" w:hAnchor="page" w:x="11435" w:y="6875"/>
        <w:shd w:val="clear" w:color="auto" w:fill="auto"/>
        <w:spacing w:after="0" w:line="192" w:lineRule="exact"/>
        <w:ind w:right="20"/>
        <w:jc w:val="center"/>
      </w:pPr>
      <w:r>
        <w:rPr>
          <w:rStyle w:val="563"/>
          <w:b/>
          <w:bCs/>
        </w:rPr>
        <w:t>Постановление Правительства Самарской области от</w:t>
      </w:r>
      <w:r>
        <w:rPr>
          <w:rStyle w:val="563"/>
          <w:b/>
          <w:bCs/>
        </w:rPr>
        <w:br/>
        <w:t xml:space="preserve">31.12.2009 г. </w:t>
      </w:r>
      <w:r>
        <w:rPr>
          <w:rStyle w:val="563"/>
          <w:b/>
          <w:bCs/>
          <w:lang w:val="en-US" w:eastAsia="en-US" w:bidi="en-US"/>
        </w:rPr>
        <w:t>N</w:t>
      </w:r>
      <w:r w:rsidRPr="00EB1CEB">
        <w:rPr>
          <w:rStyle w:val="563"/>
          <w:b/>
          <w:bCs/>
          <w:lang w:eastAsia="en-US" w:bidi="en-US"/>
        </w:rPr>
        <w:t xml:space="preserve"> </w:t>
      </w:r>
      <w:r>
        <w:rPr>
          <w:rStyle w:val="563"/>
          <w:b/>
          <w:bCs/>
        </w:rPr>
        <w:t>722</w:t>
      </w:r>
    </w:p>
    <w:p w:rsidR="00047543" w:rsidRDefault="00EB1CEB">
      <w:pPr>
        <w:pStyle w:val="561"/>
        <w:framePr w:wrap="none" w:vAnchor="page" w:hAnchor="page" w:x="9813" w:y="7525"/>
        <w:shd w:val="clear" w:color="auto" w:fill="auto"/>
        <w:spacing w:after="0" w:line="160" w:lineRule="exact"/>
      </w:pPr>
      <w:r>
        <w:rPr>
          <w:rStyle w:val="563"/>
          <w:b/>
          <w:bCs/>
        </w:rPr>
        <w:t>комплексный</w:t>
      </w:r>
    </w:p>
    <w:p w:rsidR="00047543" w:rsidRDefault="00EB1CEB">
      <w:pPr>
        <w:pStyle w:val="561"/>
        <w:framePr w:wrap="none" w:vAnchor="page" w:hAnchor="page" w:x="9823" w:y="7985"/>
        <w:shd w:val="clear" w:color="auto" w:fill="auto"/>
        <w:spacing w:after="0" w:line="160" w:lineRule="exact"/>
      </w:pPr>
      <w:r>
        <w:rPr>
          <w:rStyle w:val="563"/>
          <w:b/>
          <w:bCs/>
        </w:rPr>
        <w:t>комплексный</w:t>
      </w:r>
    </w:p>
    <w:p w:rsidR="00047543" w:rsidRDefault="00EB1CEB">
      <w:pPr>
        <w:pStyle w:val="561"/>
        <w:framePr w:wrap="none" w:vAnchor="page" w:hAnchor="page" w:x="9842" w:y="8442"/>
        <w:shd w:val="clear" w:color="auto" w:fill="auto"/>
        <w:spacing w:after="0" w:line="160" w:lineRule="exact"/>
      </w:pPr>
      <w:r>
        <w:rPr>
          <w:rStyle w:val="563"/>
          <w:b/>
          <w:bCs/>
        </w:rPr>
        <w:t>комплексный</w:t>
      </w:r>
    </w:p>
    <w:p w:rsidR="00047543" w:rsidRDefault="00EB1CEB">
      <w:pPr>
        <w:pStyle w:val="561"/>
        <w:framePr w:wrap="none" w:vAnchor="page" w:hAnchor="page" w:x="9851" w:y="8931"/>
        <w:shd w:val="clear" w:color="auto" w:fill="auto"/>
        <w:spacing w:after="0" w:line="160" w:lineRule="exact"/>
      </w:pPr>
      <w:r>
        <w:rPr>
          <w:rStyle w:val="563"/>
          <w:b/>
          <w:bCs/>
        </w:rPr>
        <w:t>комплексный</w:t>
      </w:r>
    </w:p>
    <w:p w:rsidR="00047543" w:rsidRDefault="00EB1CEB">
      <w:pPr>
        <w:pStyle w:val="561"/>
        <w:framePr w:w="3830" w:h="432" w:hRule="exact" w:wrap="none" w:vAnchor="page" w:hAnchor="page" w:x="11445" w:y="7334"/>
        <w:shd w:val="clear" w:color="auto" w:fill="auto"/>
        <w:spacing w:after="0" w:line="187" w:lineRule="exact"/>
        <w:jc w:val="center"/>
      </w:pPr>
      <w:r>
        <w:rPr>
          <w:rStyle w:val="563"/>
          <w:b/>
          <w:bCs/>
        </w:rPr>
        <w:t>Постановление Правительства Самарской области от</w:t>
      </w:r>
      <w:r>
        <w:rPr>
          <w:rStyle w:val="563"/>
          <w:b/>
          <w:bCs/>
        </w:rPr>
        <w:br/>
        <w:t xml:space="preserve">31.12.2009 г. </w:t>
      </w:r>
      <w:r>
        <w:rPr>
          <w:rStyle w:val="563"/>
          <w:b/>
          <w:bCs/>
          <w:lang w:val="en-US" w:eastAsia="en-US" w:bidi="en-US"/>
        </w:rPr>
        <w:t>N</w:t>
      </w:r>
      <w:r w:rsidRPr="00EB1CEB">
        <w:rPr>
          <w:rStyle w:val="563"/>
          <w:b/>
          <w:bCs/>
          <w:lang w:eastAsia="en-US" w:bidi="en-US"/>
        </w:rPr>
        <w:t>722</w:t>
      </w:r>
    </w:p>
    <w:p w:rsidR="00047543" w:rsidRDefault="00EB1CEB">
      <w:pPr>
        <w:pStyle w:val="601"/>
        <w:framePr w:w="3811" w:h="437" w:hRule="exact" w:wrap="none" w:vAnchor="page" w:hAnchor="page" w:x="11464" w:y="7805"/>
        <w:shd w:val="clear" w:color="auto" w:fill="auto"/>
        <w:spacing w:line="187" w:lineRule="exact"/>
        <w:ind w:right="20"/>
        <w:jc w:val="center"/>
      </w:pPr>
      <w:r>
        <w:rPr>
          <w:rStyle w:val="602"/>
        </w:rPr>
        <w:t>Постановление Правительства Самарской области от</w:t>
      </w:r>
      <w:r>
        <w:rPr>
          <w:rStyle w:val="602"/>
        </w:rPr>
        <w:br/>
      </w:r>
      <w:r>
        <w:rPr>
          <w:rStyle w:val="608pt"/>
        </w:rPr>
        <w:t xml:space="preserve">31.12.2009 г. </w:t>
      </w:r>
      <w:r>
        <w:rPr>
          <w:rStyle w:val="608pt"/>
          <w:lang w:val="en-US" w:eastAsia="en-US" w:bidi="en-US"/>
        </w:rPr>
        <w:t>N</w:t>
      </w:r>
      <w:r w:rsidRPr="00EB1CEB">
        <w:rPr>
          <w:rStyle w:val="608pt"/>
          <w:lang w:eastAsia="en-US" w:bidi="en-US"/>
        </w:rPr>
        <w:t xml:space="preserve"> </w:t>
      </w:r>
      <w:r>
        <w:rPr>
          <w:rStyle w:val="608pt"/>
        </w:rPr>
        <w:t>722</w:t>
      </w:r>
    </w:p>
    <w:p w:rsidR="00047543" w:rsidRDefault="00EB1CEB">
      <w:pPr>
        <w:pStyle w:val="601"/>
        <w:framePr w:w="3811" w:h="461" w:hRule="exact" w:wrap="none" w:vAnchor="page" w:hAnchor="page" w:x="11474" w:y="8262"/>
        <w:shd w:val="clear" w:color="auto" w:fill="auto"/>
        <w:spacing w:line="192" w:lineRule="exact"/>
        <w:jc w:val="center"/>
      </w:pPr>
      <w:r>
        <w:rPr>
          <w:rStyle w:val="602"/>
        </w:rPr>
        <w:t>Постановление Правительства Самарской области от</w:t>
      </w:r>
      <w:r>
        <w:rPr>
          <w:rStyle w:val="602"/>
        </w:rPr>
        <w:br/>
      </w:r>
      <w:r>
        <w:rPr>
          <w:rStyle w:val="608pt"/>
        </w:rPr>
        <w:t xml:space="preserve">26.12.2011 </w:t>
      </w:r>
      <w:r>
        <w:rPr>
          <w:rStyle w:val="608pt"/>
          <w:lang w:val="en-US" w:eastAsia="en-US" w:bidi="en-US"/>
        </w:rPr>
        <w:t>r</w:t>
      </w:r>
      <w:r w:rsidRPr="00EB1CEB">
        <w:rPr>
          <w:rStyle w:val="608pt"/>
          <w:lang w:eastAsia="en-US" w:bidi="en-US"/>
        </w:rPr>
        <w:t>.</w:t>
      </w:r>
      <w:r>
        <w:rPr>
          <w:rStyle w:val="608pt"/>
          <w:lang w:val="en-US" w:eastAsia="en-US" w:bidi="en-US"/>
        </w:rPr>
        <w:t>N</w:t>
      </w:r>
      <w:r w:rsidRPr="00EB1CEB">
        <w:rPr>
          <w:rStyle w:val="608pt"/>
          <w:lang w:eastAsia="en-US" w:bidi="en-US"/>
        </w:rPr>
        <w:t xml:space="preserve"> </w:t>
      </w:r>
      <w:r>
        <w:rPr>
          <w:rStyle w:val="608pt"/>
        </w:rPr>
        <w:t>854</w:t>
      </w:r>
    </w:p>
    <w:p w:rsidR="00047543" w:rsidRDefault="00EB1CEB">
      <w:pPr>
        <w:pStyle w:val="601"/>
        <w:framePr w:w="3811" w:h="452" w:hRule="exact" w:wrap="none" w:vAnchor="page" w:hAnchor="page" w:x="11483" w:y="8747"/>
        <w:shd w:val="clear" w:color="auto" w:fill="auto"/>
        <w:spacing w:line="192" w:lineRule="exact"/>
        <w:ind w:right="20"/>
        <w:jc w:val="center"/>
      </w:pPr>
      <w:r>
        <w:rPr>
          <w:rStyle w:val="602"/>
        </w:rPr>
        <w:t>Постановление Правительства Самарской области от</w:t>
      </w:r>
      <w:r>
        <w:rPr>
          <w:rStyle w:val="602"/>
        </w:rPr>
        <w:br/>
      </w:r>
      <w:r>
        <w:rPr>
          <w:rStyle w:val="608pt"/>
        </w:rPr>
        <w:t xml:space="preserve">26.12.2011 г. </w:t>
      </w:r>
      <w:r>
        <w:rPr>
          <w:rStyle w:val="608pt"/>
          <w:lang w:val="en-US" w:eastAsia="en-US" w:bidi="en-US"/>
        </w:rPr>
        <w:t>N</w:t>
      </w:r>
      <w:r w:rsidRPr="00EB1CEB">
        <w:rPr>
          <w:rStyle w:val="608pt"/>
          <w:lang w:eastAsia="en-US" w:bidi="en-US"/>
        </w:rPr>
        <w:t>854</w:t>
      </w:r>
    </w:p>
    <w:p w:rsidR="00047543" w:rsidRDefault="00EB1CEB">
      <w:pPr>
        <w:pStyle w:val="561"/>
        <w:framePr w:wrap="none" w:vAnchor="page" w:hAnchor="page" w:x="9861" w:y="9406"/>
        <w:shd w:val="clear" w:color="auto" w:fill="auto"/>
        <w:spacing w:after="0" w:line="160" w:lineRule="exact"/>
      </w:pPr>
      <w:r>
        <w:rPr>
          <w:rStyle w:val="564"/>
          <w:b/>
          <w:bCs/>
        </w:rPr>
        <w:t>комплексный</w:t>
      </w:r>
    </w:p>
    <w:p w:rsidR="00047543" w:rsidRDefault="00EB1CEB">
      <w:pPr>
        <w:pStyle w:val="561"/>
        <w:framePr w:wrap="none" w:vAnchor="page" w:hAnchor="page" w:x="9880" w:y="9857"/>
        <w:shd w:val="clear" w:color="auto" w:fill="auto"/>
        <w:spacing w:after="0" w:line="160" w:lineRule="exact"/>
      </w:pPr>
      <w:r>
        <w:rPr>
          <w:rStyle w:val="563"/>
          <w:b/>
          <w:bCs/>
        </w:rPr>
        <w:t>комплексный</w:t>
      </w:r>
    </w:p>
    <w:p w:rsidR="00047543" w:rsidRDefault="00EB1CEB">
      <w:pPr>
        <w:pStyle w:val="601"/>
        <w:framePr w:w="3811" w:h="888" w:hRule="exact" w:wrap="none" w:vAnchor="page" w:hAnchor="page" w:x="11503" w:y="9230"/>
        <w:shd w:val="clear" w:color="auto" w:fill="auto"/>
        <w:spacing w:after="13" w:line="170" w:lineRule="exact"/>
      </w:pPr>
      <w:r>
        <w:rPr>
          <w:rStyle w:val="607pt"/>
        </w:rPr>
        <w:t xml:space="preserve">Постановление </w:t>
      </w:r>
      <w:r>
        <w:rPr>
          <w:rStyle w:val="602"/>
        </w:rPr>
        <w:t>Правительства Самарской области от</w:t>
      </w:r>
    </w:p>
    <w:p w:rsidR="00047543" w:rsidRDefault="00EB1CEB">
      <w:pPr>
        <w:pStyle w:val="561"/>
        <w:framePr w:w="3811" w:h="888" w:hRule="exact" w:wrap="none" w:vAnchor="page" w:hAnchor="page" w:x="11503" w:y="9230"/>
        <w:numPr>
          <w:ilvl w:val="0"/>
          <w:numId w:val="75"/>
        </w:numPr>
        <w:shd w:val="clear" w:color="auto" w:fill="auto"/>
        <w:tabs>
          <w:tab w:val="left" w:pos="2032"/>
          <w:tab w:val="left" w:leader="underscore" w:pos="3304"/>
        </w:tabs>
        <w:spacing w:after="31" w:line="160" w:lineRule="exact"/>
        <w:ind w:left="1240"/>
        <w:jc w:val="both"/>
      </w:pPr>
      <w:r>
        <w:rPr>
          <w:rStyle w:val="562"/>
          <w:b/>
          <w:bCs/>
        </w:rPr>
        <w:t xml:space="preserve">г. </w:t>
      </w:r>
      <w:r>
        <w:rPr>
          <w:rStyle w:val="562"/>
          <w:b/>
          <w:bCs/>
          <w:lang w:val="en-US" w:eastAsia="en-US" w:bidi="en-US"/>
        </w:rPr>
        <w:t>N 854</w:t>
      </w:r>
      <w:r>
        <w:rPr>
          <w:rStyle w:val="563"/>
          <w:b/>
          <w:bCs/>
        </w:rPr>
        <w:tab/>
        <w:t>___</w:t>
      </w:r>
    </w:p>
    <w:p w:rsidR="00047543" w:rsidRDefault="00EB1CEB">
      <w:pPr>
        <w:pStyle w:val="601"/>
        <w:framePr w:w="3811" w:h="888" w:hRule="exact" w:wrap="none" w:vAnchor="page" w:hAnchor="page" w:x="11503" w:y="9230"/>
        <w:shd w:val="clear" w:color="auto" w:fill="auto"/>
        <w:spacing w:after="28" w:line="170" w:lineRule="exact"/>
      </w:pPr>
      <w:r>
        <w:rPr>
          <w:rStyle w:val="602"/>
        </w:rPr>
        <w:t>Постановление Правительства Самарской области от</w:t>
      </w:r>
    </w:p>
    <w:p w:rsidR="00047543" w:rsidRDefault="00EB1CEB">
      <w:pPr>
        <w:pStyle w:val="561"/>
        <w:framePr w:w="3811" w:h="888" w:hRule="exact" w:wrap="none" w:vAnchor="page" w:hAnchor="page" w:x="11503" w:y="9230"/>
        <w:numPr>
          <w:ilvl w:val="0"/>
          <w:numId w:val="76"/>
        </w:numPr>
        <w:shd w:val="clear" w:color="auto" w:fill="auto"/>
        <w:tabs>
          <w:tab w:val="left" w:pos="2032"/>
        </w:tabs>
        <w:spacing w:after="0" w:line="160" w:lineRule="exact"/>
        <w:ind w:left="1240"/>
        <w:jc w:val="both"/>
      </w:pPr>
      <w:r>
        <w:rPr>
          <w:rStyle w:val="563"/>
          <w:b/>
          <w:bCs/>
          <w:lang w:val="en-US" w:eastAsia="en-US" w:bidi="en-US"/>
        </w:rPr>
        <w:t xml:space="preserve">r.N </w:t>
      </w:r>
      <w:r>
        <w:rPr>
          <w:rStyle w:val="563"/>
          <w:b/>
          <w:bCs/>
        </w:rPr>
        <w:t>854</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150" w:lineRule="exact"/>
              <w:ind w:firstLine="0"/>
              <w:jc w:val="left"/>
            </w:pPr>
            <w:r>
              <w:rPr>
                <w:rStyle w:val="1975pta"/>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75pta"/>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00" w:lineRule="exact"/>
              <w:ind w:firstLine="0"/>
              <w:jc w:val="left"/>
            </w:pPr>
            <w:r>
              <w:rPr>
                <w:rStyle w:val="1910pt2"/>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75pta"/>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75pta"/>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"C:\\Users\\ANDREE~1.VOG\\AppData\\Local\\Temp\\FineReader12.00\\media\\image117.png" \* MERGEFORMATINET </w:instrText>
      </w:r>
      <w:r>
        <w:fldChar w:fldCharType="separate"/>
      </w:r>
      <w:r w:rsidR="00883C38">
        <w:fldChar w:fldCharType="begin"/>
      </w:r>
      <w:r w:rsidR="00883C38">
        <w:instrText xml:space="preserve"> INCLUDEPICTURE  "C:\\Users\\ANDREE~1.VOG\\AppData\\Local\\Temp\\FineReader12.00\\media\\image117.png" \* MERGEFORMATINET </w:instrText>
      </w:r>
      <w:r w:rsidR="00883C38">
        <w:fldChar w:fldCharType="separate"/>
      </w:r>
      <w:r w:rsidR="006C143D">
        <w:fldChar w:fldCharType="begin"/>
      </w:r>
      <w:r w:rsidR="006C143D">
        <w:instrText xml:space="preserve"> INCLUDEPICTURE  "C:\\Users\\ANDREE~1.VOG\\AppData\\Local\\Temp\\FineReader12.00\\media\\image117.png"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"C:\\Users\\ANDREE~1.VOG\\AppData\\Local\\Temp\\FineReader12.00\\media\\image117.png" \* MERGEFORMATINET</w:instrText>
      </w:r>
      <w:r w:rsidR="0030601B">
        <w:instrText xml:space="preserve"> </w:instrText>
      </w:r>
      <w:r w:rsidR="0030601B">
        <w:fldChar w:fldCharType="separate"/>
      </w:r>
      <w:r w:rsidR="00AB5B32">
        <w:pict>
          <v:shape id="_x0000_i1078" type="#_x0000_t75" style="width:45pt;height:24pt">
            <v:imagedata r:id="rId154" r:href="rId180"/>
          </v:shape>
        </w:pict>
      </w:r>
      <w:r w:rsidR="0030601B">
        <w:fldChar w:fldCharType="end"/>
      </w:r>
      <w:r w:rsidR="006C143D">
        <w:fldChar w:fldCharType="end"/>
      </w:r>
      <w:r w:rsidR="00883C38">
        <w:fldChar w:fldCharType="end"/>
      </w:r>
      <w:r>
        <w:fldChar w:fldCharType="end"/>
      </w:r>
    </w:p>
    <w:p w:rsidR="00047543" w:rsidRDefault="00EB1CEB">
      <w:pPr>
        <w:pStyle w:val="22"/>
        <w:framePr w:wrap="none" w:vAnchor="page" w:hAnchor="page" w:x="2200" w:y="1342"/>
        <w:shd w:val="clear" w:color="auto" w:fill="auto"/>
        <w:spacing w:before="0" w:after="0" w:line="280" w:lineRule="exact"/>
        <w:jc w:val="left"/>
      </w:pPr>
      <w:r>
        <w:rPr>
          <w:rStyle w:val="2ff"/>
        </w:rPr>
        <w:t>■</w:t>
      </w:r>
    </w:p>
    <w:p w:rsidR="00047543" w:rsidRDefault="00047543">
      <w:pPr>
        <w:framePr w:wrap="none" w:vAnchor="page" w:hAnchor="page" w:x="2200" w:y="4312"/>
      </w:pPr>
    </w:p>
    <w:p w:rsidR="00047543" w:rsidRDefault="00EB1CEB">
      <w:pPr>
        <w:framePr w:wrap="none" w:vAnchor="page" w:hAnchor="page" w:x="2219" w:y="5219"/>
        <w:rPr>
          <w:sz w:val="2"/>
          <w:szCs w:val="2"/>
        </w:rPr>
      </w:pPr>
      <w:r>
        <w:fldChar w:fldCharType="begin"/>
      </w:r>
      <w:r>
        <w:instrText xml:space="preserve"> INCLUDEPICTURE  "C:\\Users\\ANDREE~1.VOG\\AppData\\Local\\Temp\\FineReader12.00\\media\\image118.jpeg" \* MERGEFORMATINET </w:instrText>
      </w:r>
      <w:r>
        <w:fldChar w:fldCharType="separate"/>
      </w:r>
      <w:r w:rsidR="00883C38">
        <w:fldChar w:fldCharType="begin"/>
      </w:r>
      <w:r w:rsidR="00883C38">
        <w:instrText xml:space="preserve"> INCLUDEPICTURE  "C:\\Users\\ANDREE~1.VOG\\AppData\\Local\\Temp\\FineReader12.00\\media\\image118.jpeg" \* MERGEFORMATINET </w:instrText>
      </w:r>
      <w:r w:rsidR="00883C38">
        <w:fldChar w:fldCharType="separate"/>
      </w:r>
      <w:r w:rsidR="006C143D">
        <w:fldChar w:fldCharType="begin"/>
      </w:r>
      <w:r w:rsidR="006C143D">
        <w:instrText xml:space="preserve"> INCLUDEPICTURE  "C:\\Users\\ANDREE~1.VOG\\AppData\\Local\\Temp\\FineReader12.00\\media\\image118.jpeg"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"C:\\Users\\ANDREE~1.VOG\\AppData\\Local\\Temp\\FineReader12.00\\media\\image118.jpeg" \* MERGEFORMATINET</w:instrText>
      </w:r>
      <w:r w:rsidR="0030601B">
        <w:instrText xml:space="preserve"> </w:instrText>
      </w:r>
      <w:r w:rsidR="0030601B">
        <w:fldChar w:fldCharType="separate"/>
      </w:r>
      <w:r w:rsidR="00AB5B32">
        <w:pict>
          <v:shape id="_x0000_i1079" type="#_x0000_t75" style="width:9.75pt;height:80.25pt">
            <v:imagedata r:id="rId181" r:href="rId182"/>
          </v:shape>
        </w:pict>
      </w:r>
      <w:r w:rsidR="0030601B">
        <w:fldChar w:fldCharType="end"/>
      </w:r>
      <w:r w:rsidR="006C143D">
        <w:fldChar w:fldCharType="end"/>
      </w:r>
      <w:r w:rsidR="00883C38">
        <w:fldChar w:fldCharType="end"/>
      </w:r>
      <w:r>
        <w:fldChar w:fldCharType="end"/>
      </w:r>
    </w:p>
    <w:p w:rsidR="00047543" w:rsidRDefault="00EB1CEB">
      <w:pPr>
        <w:pStyle w:val="285"/>
        <w:framePr w:wrap="none" w:vAnchor="page" w:hAnchor="page" w:x="2258" w:y="6789"/>
        <w:shd w:val="clear" w:color="auto" w:fill="auto"/>
        <w:spacing w:line="360" w:lineRule="exact"/>
      </w:pPr>
      <w:r>
        <w:rPr>
          <w:rStyle w:val="286"/>
          <w:b/>
          <w:bCs/>
        </w:rPr>
        <w:t>I</w:t>
      </w:r>
    </w:p>
    <w:p w:rsidR="00047543" w:rsidRDefault="00047543">
      <w:pPr>
        <w:framePr w:wrap="none" w:vAnchor="page" w:hAnchor="page" w:x="2200" w:y="7192"/>
      </w:pPr>
    </w:p>
    <w:p w:rsidR="00047543" w:rsidRDefault="00EB1CEB">
      <w:pPr>
        <w:pStyle w:val="22"/>
        <w:framePr w:w="216" w:h="427" w:hRule="exact" w:wrap="none" w:vAnchor="page" w:hAnchor="page" w:x="520" w:y="11080"/>
        <w:shd w:val="clear" w:color="auto" w:fill="auto"/>
        <w:spacing w:before="0" w:after="0" w:line="120" w:lineRule="exact"/>
        <w:jc w:val="left"/>
      </w:pPr>
      <w:r>
        <w:t>ю</w:t>
      </w:r>
    </w:p>
    <w:p w:rsidR="00047543" w:rsidRDefault="00EB1CEB">
      <w:pPr>
        <w:pStyle w:val="83"/>
        <w:framePr w:w="216" w:h="427" w:hRule="exact" w:wrap="none" w:vAnchor="page" w:hAnchor="page" w:x="520" w:y="11080"/>
        <w:shd w:val="clear" w:color="auto" w:fill="auto"/>
        <w:spacing w:line="120" w:lineRule="exact"/>
      </w:pPr>
      <w:r>
        <w:t>о</w:t>
      </w:r>
    </w:p>
    <w:p w:rsidR="00047543" w:rsidRDefault="00EB1CEB">
      <w:pPr>
        <w:pStyle w:val="22"/>
        <w:framePr w:w="216" w:h="427" w:hRule="exact" w:wrap="none" w:vAnchor="page" w:hAnchor="page" w:x="520" w:y="11080"/>
        <w:shd w:val="clear" w:color="auto" w:fill="auto"/>
        <w:spacing w:before="0" w:after="0" w:line="120" w:lineRule="exact"/>
        <w:jc w:val="left"/>
      </w:pPr>
      <w:r>
        <w:t>ю</w:t>
      </w:r>
    </w:p>
    <w:p w:rsidR="00047543" w:rsidRDefault="00EB1CEB">
      <w:pPr>
        <w:pStyle w:val="113"/>
        <w:framePr w:w="230" w:h="559" w:hRule="exact" w:wrap="none" w:vAnchor="page" w:hAnchor="page" w:x="962" w:y="11027"/>
        <w:shd w:val="clear" w:color="auto" w:fill="auto"/>
        <w:spacing w:line="200" w:lineRule="exact"/>
      </w:pPr>
      <w:bookmarkStart w:id="103" w:name="bookmark102"/>
      <w:r>
        <w:rPr>
          <w:rStyle w:val="114"/>
          <w:i/>
          <w:iCs/>
        </w:rPr>
        <w:t>и</w:t>
      </w:r>
      <w:bookmarkEnd w:id="103"/>
    </w:p>
    <w:p w:rsidR="00047543" w:rsidRDefault="00EB1CEB">
      <w:pPr>
        <w:pStyle w:val="22"/>
        <w:framePr w:w="230" w:h="559" w:hRule="exact" w:wrap="none" w:vAnchor="page" w:hAnchor="page" w:x="962" w:y="11027"/>
        <w:shd w:val="clear" w:color="auto" w:fill="auto"/>
        <w:spacing w:before="0" w:after="0" w:line="106" w:lineRule="exact"/>
        <w:jc w:val="left"/>
      </w:pPr>
      <w:r>
        <w:t>к</w:t>
      </w:r>
    </w:p>
    <w:p w:rsidR="00047543" w:rsidRDefault="00EB1CEB">
      <w:pPr>
        <w:pStyle w:val="83"/>
        <w:framePr w:w="230" w:h="559" w:hRule="exact" w:wrap="none" w:vAnchor="page" w:hAnchor="page" w:x="962" w:y="11027"/>
        <w:shd w:val="clear" w:color="auto" w:fill="auto"/>
        <w:spacing w:line="106" w:lineRule="exact"/>
      </w:pPr>
      <w:r>
        <w:t>о</w:t>
      </w:r>
    </w:p>
    <w:p w:rsidR="00047543" w:rsidRDefault="00EB1CEB">
      <w:pPr>
        <w:pStyle w:val="22"/>
        <w:framePr w:w="230" w:h="559" w:hRule="exact" w:wrap="none" w:vAnchor="page" w:hAnchor="page" w:x="962" w:y="11027"/>
        <w:shd w:val="clear" w:color="auto" w:fill="auto"/>
        <w:spacing w:before="0" w:after="0" w:line="106" w:lineRule="exact"/>
        <w:jc w:val="left"/>
      </w:pPr>
      <w:r>
        <w:t>н</w:t>
      </w:r>
    </w:p>
    <w:tbl>
      <w:tblPr>
        <w:tblOverlap w:val="never"/>
        <w:tblW w:w="0" w:type="auto"/>
        <w:tblLayout w:type="fixed"/>
        <w:tblCellMar>
          <w:left w:w="10" w:type="dxa"/>
          <w:right w:w="10" w:type="dxa"/>
        </w:tblCellMar>
        <w:tblLook w:val="0000" w:firstRow="0" w:lastRow="0" w:firstColumn="0" w:lastColumn="0" w:noHBand="0" w:noVBand="0"/>
      </w:tblPr>
      <w:tblGrid>
        <w:gridCol w:w="643"/>
        <w:gridCol w:w="2482"/>
        <w:gridCol w:w="2102"/>
        <w:gridCol w:w="1181"/>
        <w:gridCol w:w="2102"/>
        <w:gridCol w:w="3974"/>
      </w:tblGrid>
      <w:tr w:rsidR="00047543">
        <w:trPr>
          <w:trHeight w:hRule="exact" w:val="634"/>
        </w:trPr>
        <w:tc>
          <w:tcPr>
            <w:tcW w:w="643"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0"/>
                <w:b/>
                <w:bCs/>
              </w:rPr>
              <w:t>№</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0"/>
                <w:b/>
                <w:bCs/>
              </w:rPr>
              <w:t>Наименование ООПТ</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0"/>
                <w:b/>
                <w:bCs/>
              </w:rPr>
              <w:t>Статус</w:t>
            </w:r>
          </w:p>
        </w:tc>
        <w:tc>
          <w:tcPr>
            <w:tcW w:w="1181" w:type="dxa"/>
            <w:tcBorders>
              <w:top w:val="single" w:sz="4" w:space="0" w:color="auto"/>
              <w:left w:val="single" w:sz="4" w:space="0" w:color="auto"/>
            </w:tcBorders>
            <w:shd w:val="clear" w:color="auto" w:fill="FFFFFF"/>
          </w:tcPr>
          <w:p w:rsidR="00047543" w:rsidRDefault="00EB1CEB">
            <w:pPr>
              <w:pStyle w:val="190"/>
              <w:framePr w:w="12485" w:h="8318" w:wrap="none" w:vAnchor="page" w:hAnchor="page" w:x="2872" w:y="2104"/>
              <w:shd w:val="clear" w:color="auto" w:fill="auto"/>
              <w:spacing w:after="120" w:line="160" w:lineRule="exact"/>
              <w:ind w:left="760" w:firstLine="0"/>
              <w:jc w:val="left"/>
            </w:pPr>
            <w:r>
              <w:rPr>
                <w:rStyle w:val="198pt0"/>
                <w:b/>
                <w:bCs/>
              </w:rPr>
              <w:t>I /</w:t>
            </w:r>
          </w:p>
          <w:p w:rsidR="00047543" w:rsidRDefault="00EB1CEB">
            <w:pPr>
              <w:pStyle w:val="190"/>
              <w:framePr w:w="12485" w:h="8318" w:wrap="none" w:vAnchor="page" w:hAnchor="page" w:x="2872" w:y="2104"/>
              <w:shd w:val="clear" w:color="auto" w:fill="auto"/>
              <w:spacing w:before="120" w:after="0" w:line="206" w:lineRule="exact"/>
              <w:ind w:firstLine="0"/>
              <w:jc w:val="center"/>
            </w:pPr>
            <w:r>
              <w:rPr>
                <w:rStyle w:val="198pt0"/>
                <w:b/>
                <w:bCs/>
              </w:rPr>
              <w:t>Площадь, тыс. га</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0"/>
                <w:b/>
                <w:bCs/>
              </w:rPr>
              <w:t>Видовая специализация</w:t>
            </w:r>
          </w:p>
        </w:tc>
        <w:tc>
          <w:tcPr>
            <w:tcW w:w="3974"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206" w:lineRule="exact"/>
              <w:ind w:firstLine="0"/>
              <w:jc w:val="center"/>
            </w:pPr>
            <w:r>
              <w:rPr>
                <w:rStyle w:val="198pt0"/>
                <w:b/>
                <w:bCs/>
              </w:rPr>
              <w:t>Реквизиты нормативного правового акта субъекта Российской Федерации</w:t>
            </w:r>
          </w:p>
        </w:tc>
      </w:tr>
      <w:tr w:rsidR="00047543">
        <w:trPr>
          <w:trHeight w:hRule="exact" w:val="470"/>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160" w:firstLine="0"/>
              <w:jc w:val="left"/>
            </w:pPr>
            <w:r>
              <w:rPr>
                <w:rStyle w:val="198pt7"/>
                <w:b/>
                <w:bCs/>
              </w:rPr>
              <w:t>142.</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4ижне-Печерская дубрава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2"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7"/>
                <w:b/>
                <w:bCs/>
              </w:rPr>
              <w:t>0,11899</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 xml:space="preserve">Постановление Правительства Самарской области от 26.12.2011 г. </w:t>
            </w:r>
            <w:r>
              <w:rPr>
                <w:rStyle w:val="198pt4"/>
                <w:b/>
                <w:bCs/>
                <w:lang w:val="en-US" w:eastAsia="en-US" w:bidi="en-US"/>
              </w:rPr>
              <w:t>N</w:t>
            </w:r>
            <w:r w:rsidRPr="00EB1CEB">
              <w:rPr>
                <w:rStyle w:val="198pt4"/>
                <w:b/>
                <w:bCs/>
                <w:lang w:eastAsia="en-US" w:bidi="en-US"/>
              </w:rPr>
              <w:t>854</w:t>
            </w:r>
          </w:p>
        </w:tc>
      </w:tr>
      <w:tr w:rsidR="00047543">
        <w:trPr>
          <w:trHeight w:hRule="exact" w:val="470"/>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160" w:firstLine="0"/>
              <w:jc w:val="left"/>
            </w:pPr>
            <w:r>
              <w:rPr>
                <w:rStyle w:val="198pt7"/>
                <w:b/>
                <w:bCs/>
              </w:rPr>
              <w:t>143.</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Озеро «Турбаза»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60" w:line="160" w:lineRule="exact"/>
              <w:ind w:firstLine="0"/>
              <w:jc w:val="center"/>
            </w:pPr>
            <w:r>
              <w:rPr>
                <w:rStyle w:val="198pt4"/>
                <w:b/>
                <w:bCs/>
              </w:rPr>
              <w:t>памятник природы</w:t>
            </w:r>
          </w:p>
          <w:p w:rsidR="00047543" w:rsidRDefault="00EB1CEB">
            <w:pPr>
              <w:pStyle w:val="190"/>
              <w:framePr w:w="12485" w:h="8318" w:wrap="none" w:vAnchor="page" w:hAnchor="page" w:x="2872" w:y="2104"/>
              <w:shd w:val="clear" w:color="auto" w:fill="auto"/>
              <w:spacing w:before="60" w:after="0" w:line="160" w:lineRule="exact"/>
              <w:ind w:firstLine="0"/>
              <w:jc w:val="center"/>
            </w:pPr>
            <w:r>
              <w:rPr>
                <w:rStyle w:val="198pt4"/>
                <w:b/>
                <w:bCs/>
              </w:rPr>
              <w:t>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0,00864</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92" w:lineRule="exact"/>
              <w:ind w:firstLine="0"/>
              <w:jc w:val="center"/>
            </w:pPr>
            <w:r>
              <w:rPr>
                <w:rStyle w:val="198pt4"/>
                <w:b/>
                <w:bCs/>
              </w:rPr>
              <w:t xml:space="preserve">Постановление Правительства Самарской области от 26.12.2011 г. </w:t>
            </w:r>
            <w:r>
              <w:rPr>
                <w:rStyle w:val="198pt4"/>
                <w:b/>
                <w:bCs/>
                <w:lang w:val="en-US" w:eastAsia="en-US" w:bidi="en-US"/>
              </w:rPr>
              <w:t>N</w:t>
            </w:r>
            <w:r w:rsidRPr="00EB1CEB">
              <w:rPr>
                <w:rStyle w:val="198pt4"/>
                <w:b/>
                <w:bCs/>
                <w:lang w:eastAsia="en-US" w:bidi="en-US"/>
              </w:rPr>
              <w:t xml:space="preserve"> </w:t>
            </w:r>
            <w:r>
              <w:rPr>
                <w:rStyle w:val="198pt4"/>
                <w:b/>
                <w:bCs/>
              </w:rPr>
              <w:t>854</w:t>
            </w:r>
          </w:p>
        </w:tc>
      </w:tr>
      <w:tr w:rsidR="00047543">
        <w:trPr>
          <w:trHeight w:hRule="exact" w:val="490"/>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160" w:firstLine="0"/>
              <w:jc w:val="left"/>
            </w:pPr>
            <w:r>
              <w:rPr>
                <w:rStyle w:val="198pt0"/>
                <w:b/>
                <w:bCs/>
              </w:rPr>
              <w:t>144,</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Федоровская дубрава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0,02591</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92" w:lineRule="exact"/>
              <w:ind w:firstLine="0"/>
              <w:jc w:val="center"/>
            </w:pPr>
            <w:r>
              <w:rPr>
                <w:rStyle w:val="198pt4"/>
                <w:b/>
                <w:bCs/>
              </w:rPr>
              <w:t xml:space="preserve">Постановление Правительсл ва Самарской облает и и </w:t>
            </w:r>
            <w:r>
              <w:rPr>
                <w:rStyle w:val="198pt4"/>
                <w:b/>
                <w:bCs/>
                <w:lang w:val="en-US" w:eastAsia="en-US" w:bidi="en-US"/>
              </w:rPr>
              <w:t>i</w:t>
            </w:r>
            <w:r w:rsidRPr="00EB1CEB">
              <w:rPr>
                <w:rStyle w:val="198pt4"/>
                <w:b/>
                <w:bCs/>
                <w:lang w:eastAsia="en-US" w:bidi="en-US"/>
              </w:rPr>
              <w:t xml:space="preserve"> </w:t>
            </w:r>
            <w:r>
              <w:rPr>
                <w:rStyle w:val="198pt4"/>
                <w:b/>
                <w:bCs/>
              </w:rPr>
              <w:t xml:space="preserve">26.12.2011 г. </w:t>
            </w:r>
            <w:r>
              <w:rPr>
                <w:rStyle w:val="198pt4"/>
                <w:b/>
                <w:bCs/>
                <w:lang w:val="en-US" w:eastAsia="en-US" w:bidi="en-US"/>
              </w:rPr>
              <w:t>N</w:t>
            </w:r>
            <w:r w:rsidRPr="00EB1CEB">
              <w:rPr>
                <w:rStyle w:val="198pt4"/>
                <w:b/>
                <w:bCs/>
                <w:lang w:eastAsia="en-US" w:bidi="en-US"/>
              </w:rPr>
              <w:t>854</w:t>
            </w:r>
          </w:p>
        </w:tc>
      </w:tr>
      <w:tr w:rsidR="00047543">
        <w:trPr>
          <w:trHeight w:hRule="exact" w:val="461"/>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160" w:firstLine="0"/>
              <w:jc w:val="left"/>
            </w:pPr>
            <w:r>
              <w:rPr>
                <w:rStyle w:val="198pt4"/>
                <w:b/>
                <w:bCs/>
              </w:rPr>
              <w:t>145.</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Голубое озеро</w:t>
            </w:r>
          </w:p>
        </w:tc>
        <w:tc>
          <w:tcPr>
            <w:tcW w:w="2102" w:type="dxa"/>
            <w:tcBorders>
              <w:top w:val="single" w:sz="4" w:space="0" w:color="auto"/>
              <w:left w:val="single" w:sz="4" w:space="0" w:color="auto"/>
            </w:tcBorders>
            <w:shd w:val="clear" w:color="auto" w:fill="FFFFFF"/>
          </w:tcPr>
          <w:p w:rsidR="00047543" w:rsidRDefault="00EB1CEB">
            <w:pPr>
              <w:pStyle w:val="190"/>
              <w:framePr w:w="12485" w:h="8318" w:wrap="none" w:vAnchor="page" w:hAnchor="page" w:x="2872" w:y="2104"/>
              <w:shd w:val="clear" w:color="auto" w:fill="auto"/>
              <w:tabs>
                <w:tab w:val="left" w:leader="hyphen" w:pos="1762"/>
              </w:tabs>
              <w:spacing w:after="0" w:line="178" w:lineRule="exact"/>
              <w:ind w:firstLine="0"/>
            </w:pPr>
            <w:r>
              <w:rPr>
                <w:rStyle w:val="198pt7"/>
                <w:b/>
                <w:bCs/>
              </w:rPr>
              <w:tab/>
              <w:t>”</w:t>
            </w:r>
          </w:p>
          <w:p w:rsidR="00047543" w:rsidRDefault="00EB1CEB">
            <w:pPr>
              <w:pStyle w:val="190"/>
              <w:framePr w:w="12485" w:h="8318" w:wrap="none" w:vAnchor="page" w:hAnchor="page" w:x="2872" w:y="2104"/>
              <w:shd w:val="clear" w:color="auto" w:fill="auto"/>
              <w:spacing w:after="0" w:line="178" w:lineRule="exact"/>
              <w:ind w:firstLine="0"/>
              <w:jc w:val="center"/>
            </w:pPr>
            <w:r>
              <w:rPr>
                <w:rStyle w:val="198pt4"/>
                <w:b/>
                <w:bCs/>
              </w:rPr>
              <w:t>памятник природы</w:t>
            </w:r>
          </w:p>
          <w:p w:rsidR="00047543" w:rsidRDefault="00EB1CEB">
            <w:pPr>
              <w:pStyle w:val="190"/>
              <w:framePr w:w="12485" w:h="8318" w:wrap="none" w:vAnchor="page" w:hAnchor="page" w:x="2872" w:y="2104"/>
              <w:shd w:val="clear" w:color="auto" w:fill="auto"/>
              <w:spacing w:after="0" w:line="178" w:lineRule="exact"/>
              <w:ind w:firstLine="0"/>
              <w:jc w:val="center"/>
            </w:pPr>
            <w:r>
              <w:rPr>
                <w:rStyle w:val="198pt7"/>
                <w:b/>
                <w:bCs/>
                <w:lang w:val="en-US" w:eastAsia="en-US" w:bidi="en-US"/>
              </w:rPr>
              <w:t>pel</w:t>
            </w:r>
            <w:r w:rsidRPr="00EB1CEB">
              <w:rPr>
                <w:rStyle w:val="198pt7"/>
                <w:b/>
                <w:bCs/>
                <w:lang w:eastAsia="en-US" w:bidi="en-US"/>
              </w:rPr>
              <w:t xml:space="preserve"> </w:t>
            </w:r>
            <w:r>
              <w:rPr>
                <w:rStyle w:val="198pt7"/>
                <w:b/>
                <w:bCs/>
              </w:rPr>
              <w:t>повального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0.005</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Постановление Правительства Самарской области от</w:t>
            </w:r>
          </w:p>
          <w:p w:rsidR="00047543" w:rsidRDefault="00EB1CEB">
            <w:pPr>
              <w:pStyle w:val="190"/>
              <w:framePr w:w="12485" w:h="8318" w:wrap="none" w:vAnchor="page" w:hAnchor="page" w:x="2872" w:y="2104"/>
              <w:shd w:val="clear" w:color="auto" w:fill="auto"/>
              <w:spacing w:after="0" w:line="160" w:lineRule="exact"/>
              <w:ind w:firstLine="0"/>
              <w:jc w:val="center"/>
            </w:pPr>
            <w:r>
              <w:rPr>
                <w:rStyle w:val="198pt7"/>
                <w:b/>
                <w:bCs/>
              </w:rPr>
              <w:t xml:space="preserve">29.12.2012 </w:t>
            </w:r>
            <w:r>
              <w:rPr>
                <w:rStyle w:val="198pt7"/>
                <w:b/>
                <w:bCs/>
                <w:lang w:val="en-US" w:eastAsia="en-US" w:bidi="en-US"/>
              </w:rPr>
              <w:t>r</w:t>
            </w:r>
            <w:r w:rsidRPr="00EB1CEB">
              <w:rPr>
                <w:rStyle w:val="198pt7"/>
                <w:b/>
                <w:bCs/>
                <w:lang w:eastAsia="en-US" w:bidi="en-US"/>
              </w:rPr>
              <w:t>.</w:t>
            </w:r>
            <w:r>
              <w:rPr>
                <w:rStyle w:val="198pt7"/>
                <w:b/>
                <w:bCs/>
                <w:lang w:val="en-US" w:eastAsia="en-US" w:bidi="en-US"/>
              </w:rPr>
              <w:t>N</w:t>
            </w:r>
            <w:r w:rsidRPr="00EB1CEB">
              <w:rPr>
                <w:rStyle w:val="198pt7"/>
                <w:b/>
                <w:bCs/>
                <w:lang w:eastAsia="en-US" w:bidi="en-US"/>
              </w:rPr>
              <w:t xml:space="preserve"> </w:t>
            </w:r>
            <w:r>
              <w:rPr>
                <w:rStyle w:val="198pt7"/>
                <w:b/>
                <w:bCs/>
              </w:rPr>
              <w:t>838</w:t>
            </w:r>
          </w:p>
        </w:tc>
      </w:tr>
      <w:tr w:rsidR="00047543">
        <w:trPr>
          <w:trHeight w:hRule="exact" w:val="475"/>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160" w:firstLine="0"/>
              <w:jc w:val="left"/>
            </w:pPr>
            <w:r>
              <w:rPr>
                <w:rStyle w:val="198pt4"/>
                <w:b/>
                <w:bCs/>
              </w:rPr>
              <w:t>146.</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Гора ^Высокая»</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2" w:lineRule="exact"/>
              <w:ind w:firstLine="0"/>
              <w:jc w:val="center"/>
            </w:pPr>
            <w:r>
              <w:rPr>
                <w:rStyle w:val="198pt7"/>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7"/>
                <w:b/>
                <w:bCs/>
              </w:rPr>
              <w:t>0,163</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7"/>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7"/>
                <w:b/>
                <w:bCs/>
              </w:rPr>
              <w:t xml:space="preserve">Постановление Правительства Самарской области от 29.122012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7"/>
                <w:b/>
                <w:bCs/>
              </w:rPr>
              <w:t>838</w:t>
            </w:r>
          </w:p>
        </w:tc>
      </w:tr>
      <w:tr w:rsidR="00047543">
        <w:trPr>
          <w:trHeight w:hRule="exact" w:val="466"/>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160" w:firstLine="0"/>
              <w:jc w:val="left"/>
            </w:pPr>
            <w:r>
              <w:rPr>
                <w:rStyle w:val="198pt4"/>
                <w:b/>
                <w:bCs/>
              </w:rPr>
              <w:t>147.</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 xml:space="preserve">Горы </w:t>
            </w:r>
            <w:r>
              <w:rPr>
                <w:rStyle w:val="198pt7"/>
                <w:b/>
                <w:bCs/>
              </w:rPr>
              <w:t>на реке Казачка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2" w:lineRule="exact"/>
              <w:ind w:firstLine="0"/>
              <w:jc w:val="center"/>
            </w:pPr>
            <w:r>
              <w:rPr>
                <w:rStyle w:val="198pt4"/>
                <w:b/>
                <w:bCs/>
              </w:rPr>
              <w:t xml:space="preserve">памятник природы </w:t>
            </w:r>
            <w:r>
              <w:rPr>
                <w:rStyle w:val="198pt4"/>
                <w:b/>
                <w:bCs/>
                <w:lang w:val="en-US" w:eastAsia="en-US" w:bidi="en-US"/>
              </w:rPr>
              <w:t>pel</w:t>
            </w:r>
            <w:r>
              <w:rPr>
                <w:rStyle w:val="198pt4"/>
                <w:b/>
                <w:bCs/>
              </w:rPr>
              <w:t>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0,181</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 xml:space="preserve">Постановление Правительства Самарской области от </w:t>
            </w:r>
            <w:r>
              <w:rPr>
                <w:rStyle w:val="198pt7"/>
                <w:b/>
                <w:bCs/>
              </w:rPr>
              <w:t xml:space="preserve">29.12.2012 </w:t>
            </w:r>
            <w:r>
              <w:rPr>
                <w:rStyle w:val="198pt7"/>
                <w:b/>
                <w:bCs/>
                <w:lang w:val="en-US" w:eastAsia="en-US" w:bidi="en-US"/>
              </w:rPr>
              <w:t>r</w:t>
            </w:r>
            <w:r w:rsidRPr="00EB1CEB">
              <w:rPr>
                <w:rStyle w:val="198pt7"/>
                <w:b/>
                <w:bCs/>
                <w:lang w:eastAsia="en-US" w:bidi="en-US"/>
              </w:rPr>
              <w:t>.</w:t>
            </w:r>
            <w:r>
              <w:rPr>
                <w:rStyle w:val="198pt7"/>
                <w:b/>
                <w:bCs/>
                <w:lang w:val="en-US" w:eastAsia="en-US" w:bidi="en-US"/>
              </w:rPr>
              <w:t>N</w:t>
            </w:r>
            <w:r w:rsidRPr="00EB1CEB">
              <w:rPr>
                <w:rStyle w:val="198pt7"/>
                <w:b/>
                <w:bCs/>
                <w:lang w:eastAsia="en-US" w:bidi="en-US"/>
              </w:rPr>
              <w:t xml:space="preserve"> </w:t>
            </w:r>
            <w:r>
              <w:rPr>
                <w:rStyle w:val="198pt7"/>
                <w:b/>
                <w:bCs/>
              </w:rPr>
              <w:t>838</w:t>
            </w:r>
          </w:p>
        </w:tc>
      </w:tr>
      <w:tr w:rsidR="00047543">
        <w:trPr>
          <w:trHeight w:hRule="exact" w:val="470"/>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160" w:firstLine="0"/>
              <w:jc w:val="left"/>
            </w:pPr>
            <w:r>
              <w:rPr>
                <w:rStyle w:val="198pt4"/>
                <w:b/>
                <w:bCs/>
              </w:rPr>
              <w:t>148.</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Нефтяной овраг</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0,036</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 xml:space="preserve">Постановление Правительства Самарской облас </w:t>
            </w:r>
            <w:r>
              <w:rPr>
                <w:rStyle w:val="198pt4"/>
                <w:b/>
                <w:bCs/>
                <w:lang w:val="en-US" w:eastAsia="en-US" w:bidi="en-US"/>
              </w:rPr>
              <w:t>i</w:t>
            </w:r>
            <w:r w:rsidRPr="00EB1CEB">
              <w:rPr>
                <w:rStyle w:val="198pt4"/>
                <w:b/>
                <w:bCs/>
                <w:lang w:eastAsia="en-US" w:bidi="en-US"/>
              </w:rPr>
              <w:t xml:space="preserve"> </w:t>
            </w:r>
            <w:r>
              <w:rPr>
                <w:rStyle w:val="198pt4"/>
                <w:b/>
                <w:bCs/>
              </w:rPr>
              <w:t xml:space="preserve">и от 29.12.2012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70"/>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160" w:firstLine="0"/>
              <w:jc w:val="left"/>
            </w:pPr>
            <w:r>
              <w:rPr>
                <w:rStyle w:val="198pt4"/>
                <w:b/>
                <w:bCs/>
              </w:rPr>
              <w:t>149.</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Серебристые тополя</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0"/>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0,0114</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0"/>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r w:rsidR="00047543">
        <w:trPr>
          <w:trHeight w:hRule="exact" w:val="480"/>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4"/>
                <w:b/>
                <w:bCs/>
              </w:rPr>
              <w:t>150.</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Серноводный шихан</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0"/>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0,206</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Постановление Правительства Самарской области от</w:t>
            </w:r>
          </w:p>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 xml:space="preserve">29.12.2012 г. </w:t>
            </w:r>
            <w:r>
              <w:rPr>
                <w:rStyle w:val="198pt4"/>
                <w:b/>
                <w:bCs/>
                <w:lang w:val="en-US" w:eastAsia="en-US" w:bidi="en-US"/>
              </w:rPr>
              <w:t>N</w:t>
            </w:r>
            <w:r w:rsidRPr="00EB1CEB">
              <w:rPr>
                <w:rStyle w:val="198pt4"/>
                <w:b/>
                <w:bCs/>
                <w:lang w:eastAsia="en-US" w:bidi="en-US"/>
              </w:rPr>
              <w:t>838</w:t>
            </w:r>
          </w:p>
        </w:tc>
      </w:tr>
      <w:tr w:rsidR="00047543">
        <w:trPr>
          <w:trHeight w:hRule="exact" w:val="461"/>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4"/>
                <w:b/>
                <w:bCs/>
              </w:rPr>
              <w:t>151.</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Сервоводская пещера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0,078</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r w:rsidR="00047543">
        <w:trPr>
          <w:trHeight w:hRule="exact" w:val="461"/>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4"/>
                <w:b/>
                <w:bCs/>
              </w:rPr>
              <w:t>152.</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Студеный ключ</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2"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0,005</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120" w:line="160" w:lineRule="exact"/>
              <w:ind w:firstLine="0"/>
              <w:jc w:val="center"/>
            </w:pPr>
            <w:r>
              <w:rPr>
                <w:rStyle w:val="198pt4"/>
                <w:b/>
                <w:bCs/>
              </w:rPr>
              <w:t>комплексный</w:t>
            </w:r>
          </w:p>
          <w:p w:rsidR="00047543" w:rsidRDefault="00EB1CEB">
            <w:pPr>
              <w:pStyle w:val="190"/>
              <w:framePr w:w="12485" w:h="8318" w:wrap="none" w:vAnchor="page" w:hAnchor="page" w:x="2872" w:y="2104"/>
              <w:shd w:val="clear" w:color="auto" w:fill="auto"/>
              <w:tabs>
                <w:tab w:val="left" w:leader="underscore" w:pos="922"/>
              </w:tabs>
              <w:spacing w:before="120" w:after="0" w:line="160" w:lineRule="exact"/>
              <w:ind w:firstLine="0"/>
            </w:pPr>
            <w:r>
              <w:rPr>
                <w:rStyle w:val="198pt7"/>
                <w:b/>
                <w:bCs/>
              </w:rPr>
              <w:tab/>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Постановление Правительства Самарской области от</w:t>
            </w:r>
          </w:p>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 xml:space="preserve">29.12.2012 г. </w:t>
            </w:r>
            <w:r>
              <w:rPr>
                <w:rStyle w:val="198pt4"/>
                <w:b/>
                <w:bCs/>
                <w:lang w:val="en-US" w:eastAsia="en-US" w:bidi="en-US"/>
              </w:rPr>
              <w:t>N</w:t>
            </w:r>
            <w:r w:rsidRPr="00EB1CEB">
              <w:rPr>
                <w:rStyle w:val="198pt4"/>
                <w:b/>
                <w:bCs/>
                <w:lang w:eastAsia="en-US" w:bidi="en-US"/>
              </w:rPr>
              <w:t>838</w:t>
            </w:r>
          </w:p>
          <w:p w:rsidR="00047543" w:rsidRDefault="00EB1CEB">
            <w:pPr>
              <w:pStyle w:val="190"/>
              <w:framePr w:w="12485" w:h="8318" w:wrap="none" w:vAnchor="page" w:hAnchor="page" w:x="2872" w:y="2104"/>
              <w:shd w:val="clear" w:color="auto" w:fill="auto"/>
              <w:tabs>
                <w:tab w:val="left" w:leader="hyphen" w:pos="802"/>
                <w:tab w:val="left" w:leader="hyphen" w:pos="2654"/>
              </w:tabs>
              <w:spacing w:after="0" w:line="160" w:lineRule="exact"/>
              <w:ind w:firstLine="0"/>
            </w:pPr>
            <w:r>
              <w:rPr>
                <w:rStyle w:val="198pt7"/>
                <w:b/>
                <w:bCs/>
              </w:rPr>
              <w:tab/>
            </w:r>
            <w:r>
              <w:rPr>
                <w:rStyle w:val="198pt7"/>
                <w:b/>
                <w:bCs/>
              </w:rPr>
              <w:tab/>
            </w:r>
          </w:p>
        </w:tc>
      </w:tr>
      <w:tr w:rsidR="00047543">
        <w:trPr>
          <w:trHeight w:hRule="exact" w:val="470"/>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4"/>
                <w:b/>
                <w:bCs/>
              </w:rPr>
              <w:t>153.</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Якушкивские источники</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0,017</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 xml:space="preserve">Постановление Правительства Самарской области от 29.12.2012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75"/>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4"/>
                <w:b/>
                <w:bCs/>
              </w:rPr>
              <w:t>154.</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Мастрюковские озера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0,132</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r w:rsidR="00047543">
        <w:trPr>
          <w:trHeight w:hRule="exact" w:val="466"/>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4"/>
                <w:b/>
                <w:bCs/>
              </w:rPr>
              <w:t>155.</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tabs>
                <w:tab w:val="left" w:leader="underscore" w:pos="1378"/>
              </w:tabs>
              <w:spacing w:after="120" w:line="160" w:lineRule="exact"/>
              <w:ind w:firstLine="0"/>
            </w:pPr>
            <w:r>
              <w:rPr>
                <w:rStyle w:val="198pt7"/>
                <w:b/>
                <w:bCs/>
              </w:rPr>
              <w:tab/>
            </w:r>
          </w:p>
          <w:p w:rsidR="00047543" w:rsidRDefault="00EB1CEB">
            <w:pPr>
              <w:pStyle w:val="190"/>
              <w:framePr w:w="12485" w:h="8318" w:wrap="none" w:vAnchor="page" w:hAnchor="page" w:x="2872" w:y="2104"/>
              <w:shd w:val="clear" w:color="auto" w:fill="auto"/>
              <w:spacing w:before="120" w:after="0" w:line="160" w:lineRule="exact"/>
              <w:ind w:firstLine="0"/>
              <w:jc w:val="left"/>
            </w:pPr>
            <w:r>
              <w:rPr>
                <w:rStyle w:val="198pt0"/>
                <w:b/>
                <w:bCs/>
              </w:rPr>
              <w:t>Сосновый древостой</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0"/>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0,315</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92" w:lineRule="exact"/>
              <w:ind w:firstLine="0"/>
              <w:jc w:val="center"/>
            </w:pPr>
            <w:r>
              <w:rPr>
                <w:rStyle w:val="198pt4"/>
                <w:b/>
                <w:bCs/>
              </w:rPr>
              <w:t xml:space="preserve">Постановление Правительства Самарской области от 29.12.2012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94"/>
        </w:trPr>
        <w:tc>
          <w:tcPr>
            <w:tcW w:w="643"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4"/>
                <w:b/>
                <w:bCs/>
              </w:rPr>
              <w:t>156.</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Балашейские пески</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85" w:h="8318" w:wrap="none" w:vAnchor="page" w:hAnchor="page" w:x="2872" w:y="2104"/>
              <w:shd w:val="clear" w:color="auto" w:fill="auto"/>
              <w:spacing w:after="0" w:line="182"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0,019</w:t>
            </w:r>
          </w:p>
        </w:tc>
        <w:tc>
          <w:tcPr>
            <w:tcW w:w="2102" w:type="dxa"/>
            <w:tcBorders>
              <w:top w:val="single" w:sz="4" w:space="0" w:color="auto"/>
              <w:left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r w:rsidR="00047543">
        <w:trPr>
          <w:trHeight w:hRule="exact" w:val="605"/>
        </w:trPr>
        <w:tc>
          <w:tcPr>
            <w:tcW w:w="64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left="240" w:firstLine="0"/>
              <w:jc w:val="left"/>
            </w:pPr>
            <w:r>
              <w:rPr>
                <w:rStyle w:val="198pt4"/>
                <w:b/>
                <w:bCs/>
              </w:rPr>
              <w:t>157.</w:t>
            </w:r>
          </w:p>
        </w:tc>
        <w:tc>
          <w:tcPr>
            <w:tcW w:w="248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60" w:lineRule="exact"/>
              <w:ind w:firstLine="0"/>
              <w:jc w:val="left"/>
            </w:pPr>
            <w:r>
              <w:rPr>
                <w:rStyle w:val="198pt4"/>
                <w:b/>
                <w:bCs/>
              </w:rPr>
              <w:t>Гремячий</w:t>
            </w:r>
          </w:p>
        </w:tc>
        <w:tc>
          <w:tcPr>
            <w:tcW w:w="210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памятник природы регионального значения</w:t>
            </w:r>
          </w:p>
        </w:tc>
        <w:tc>
          <w:tcPr>
            <w:tcW w:w="1181" w:type="dxa"/>
            <w:tcBorders>
              <w:top w:val="single" w:sz="4" w:space="0" w:color="auto"/>
              <w:left w:val="single" w:sz="4" w:space="0" w:color="auto"/>
              <w:bottom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0,44597</w:t>
            </w:r>
          </w:p>
        </w:tc>
        <w:tc>
          <w:tcPr>
            <w:tcW w:w="2102" w:type="dxa"/>
            <w:tcBorders>
              <w:top w:val="single" w:sz="4" w:space="0" w:color="auto"/>
              <w:left w:val="single" w:sz="4" w:space="0" w:color="auto"/>
              <w:bottom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60" w:lineRule="exact"/>
              <w:ind w:firstLine="0"/>
              <w:jc w:val="center"/>
            </w:pPr>
            <w:r>
              <w:rPr>
                <w:rStyle w:val="198pt4"/>
                <w:b/>
                <w:bCs/>
              </w:rPr>
              <w:t>комплексный</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2485" w:h="8318" w:wrap="none" w:vAnchor="page" w:hAnchor="page" w:x="2872" w:y="2104"/>
              <w:shd w:val="clear" w:color="auto" w:fill="auto"/>
              <w:spacing w:after="0" w:line="187" w:lineRule="exact"/>
              <w:ind w:firstLine="0"/>
              <w:jc w:val="center"/>
            </w:pPr>
            <w:r>
              <w:rPr>
                <w:rStyle w:val="198pt4"/>
                <w:b/>
                <w:bCs/>
              </w:rPr>
              <w:t xml:space="preserve">Постановление Правительства Самарской области от 31.12.2009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722</w:t>
            </w:r>
          </w:p>
        </w:tc>
      </w:tr>
    </w:tbl>
    <w:p w:rsidR="00047543" w:rsidRDefault="00EB1CEB">
      <w:pPr>
        <w:pStyle w:val="12c"/>
        <w:framePr w:wrap="none" w:vAnchor="page" w:hAnchor="page" w:x="15947" w:y="10960"/>
        <w:shd w:val="clear" w:color="auto" w:fill="auto"/>
        <w:spacing w:line="210" w:lineRule="exact"/>
      </w:pPr>
      <w:r>
        <w:rPr>
          <w:rStyle w:val="12f1"/>
          <w:b/>
          <w:bCs/>
          <w:lang w:val="ru-RU" w:eastAsia="ru-RU" w:bidi="ru-RU"/>
        </w:rPr>
        <w:t>I</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 xml:space="preserve">Инв. </w:t>
            </w:r>
            <w:r>
              <w:rPr>
                <w:rStyle w:val="1911pt"/>
                <w:lang w:val="en-US" w:eastAsia="en-US" w:bidi="en-US"/>
              </w:rPr>
              <w:t xml:space="preserve">№ </w:t>
            </w:r>
            <w:r>
              <w:rPr>
                <w:rStyle w:val="1911pt"/>
              </w:rPr>
              <w:t>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"C:\\Users\\ANDREE~1.VOG\\AppData\\Local\\Temp\\FineReader12.00\\media\\image119.png" \* MERGEFORMATINET </w:instrText>
      </w:r>
      <w:r>
        <w:fldChar w:fldCharType="separate"/>
      </w:r>
      <w:r w:rsidR="00883C38">
        <w:fldChar w:fldCharType="begin"/>
      </w:r>
      <w:r w:rsidR="00883C38">
        <w:instrText xml:space="preserve"> INCLUDEPICTURE  "C:\\Users\\ANDREE~1.VOG\\AppData\\Local\\Temp\\FineReader12.00\\media\\image119.png" \* MERGEFORMATINET </w:instrText>
      </w:r>
      <w:r w:rsidR="00883C38">
        <w:fldChar w:fldCharType="separate"/>
      </w:r>
      <w:r w:rsidR="006C143D">
        <w:fldChar w:fldCharType="begin"/>
      </w:r>
      <w:r w:rsidR="006C143D">
        <w:instrText xml:space="preserve"> INCLUDEPICTURE  "C:\\Users\\ANDREE~1.VOG\\AppData\\Local\\Temp\\FineReader12.00\\media\\image119.png"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"C:\\Users\\ANDREE~1.VOG\\AppData\\Local\\Temp\\FineReader12.00\\media\\image119.png" \* MERGEFORMATINET</w:instrText>
      </w:r>
      <w:r w:rsidR="0030601B">
        <w:instrText xml:space="preserve"> </w:instrText>
      </w:r>
      <w:r w:rsidR="0030601B">
        <w:fldChar w:fldCharType="separate"/>
      </w:r>
      <w:r w:rsidR="00AB5B32">
        <w:pict>
          <v:shape id="_x0000_i1080" type="#_x0000_t75" style="width:45pt;height:24pt">
            <v:imagedata r:id="rId154" r:href="rId183"/>
          </v:shape>
        </w:pict>
      </w:r>
      <w:r w:rsidR="0030601B">
        <w:fldChar w:fldCharType="end"/>
      </w:r>
      <w:r w:rsidR="006C143D">
        <w:fldChar w:fldCharType="end"/>
      </w:r>
      <w:r w:rsidR="00883C38">
        <w:fldChar w:fldCharType="end"/>
      </w:r>
      <w:r>
        <w:fldChar w:fldCharType="end"/>
      </w:r>
    </w:p>
    <w:p w:rsidR="00047543" w:rsidRPr="00EB1CEB" w:rsidRDefault="00EB1CEB">
      <w:pPr>
        <w:pStyle w:val="22"/>
        <w:framePr w:wrap="none" w:vAnchor="page" w:hAnchor="page" w:x="2200" w:y="1328"/>
        <w:shd w:val="clear" w:color="auto" w:fill="auto"/>
        <w:spacing w:before="0" w:after="0" w:line="280" w:lineRule="exact"/>
        <w:jc w:val="left"/>
        <w:rPr>
          <w:lang w:val="en-US"/>
        </w:rPr>
      </w:pPr>
      <w:r>
        <w:rPr>
          <w:rStyle w:val="2ff"/>
          <w:lang w:val="en-US" w:eastAsia="en-US" w:bidi="en-US"/>
        </w:rPr>
        <w:t>I</w:t>
      </w:r>
    </w:p>
    <w:p w:rsidR="00047543" w:rsidRPr="00EB1CEB" w:rsidRDefault="00047543">
      <w:pPr>
        <w:framePr w:wrap="none" w:vAnchor="page" w:hAnchor="page" w:x="2200" w:y="2093"/>
        <w:rPr>
          <w:lang w:val="en-US"/>
        </w:rPr>
      </w:pPr>
    </w:p>
    <w:p w:rsidR="00047543" w:rsidRPr="00EB1CEB" w:rsidRDefault="00047543">
      <w:pPr>
        <w:framePr w:wrap="none" w:vAnchor="page" w:hAnchor="page" w:x="2200" w:y="2458"/>
        <w:rPr>
          <w:lang w:val="en-US"/>
        </w:rPr>
      </w:pPr>
    </w:p>
    <w:p w:rsidR="00047543" w:rsidRDefault="00EB1CEB">
      <w:pPr>
        <w:pStyle w:val="624"/>
        <w:framePr w:wrap="none" w:vAnchor="page" w:hAnchor="page" w:x="2191" w:y="5147"/>
        <w:shd w:val="clear" w:color="auto" w:fill="auto"/>
        <w:spacing w:line="360" w:lineRule="exact"/>
      </w:pPr>
      <w:bookmarkStart w:id="104" w:name="bookmark103"/>
      <w:r>
        <w:rPr>
          <w:rStyle w:val="625"/>
          <w:b/>
          <w:bCs/>
        </w:rPr>
        <w:t>I</w:t>
      </w:r>
      <w:bookmarkEnd w:id="104"/>
    </w:p>
    <w:p w:rsidR="00047543" w:rsidRPr="00EB1CEB" w:rsidRDefault="00EB1CEB">
      <w:pPr>
        <w:pStyle w:val="83"/>
        <w:framePr w:w="216" w:h="515" w:hRule="exact" w:wrap="none" w:vAnchor="page" w:hAnchor="page" w:x="520" w:y="11010"/>
        <w:shd w:val="clear" w:color="auto" w:fill="auto"/>
        <w:spacing w:line="220" w:lineRule="exact"/>
        <w:rPr>
          <w:lang w:val="en-US"/>
        </w:rPr>
      </w:pPr>
      <w:r>
        <w:rPr>
          <w:lang w:val="en-US" w:eastAsia="en-US" w:bidi="en-US"/>
        </w:rPr>
        <w:t>to</w:t>
      </w:r>
    </w:p>
    <w:p w:rsidR="00047543" w:rsidRPr="00EB1CEB" w:rsidRDefault="00EB1CEB">
      <w:pPr>
        <w:pStyle w:val="83"/>
        <w:framePr w:w="216" w:h="515" w:hRule="exact" w:wrap="none" w:vAnchor="page" w:hAnchor="page" w:x="520" w:y="11010"/>
        <w:shd w:val="clear" w:color="auto" w:fill="auto"/>
        <w:spacing w:line="220" w:lineRule="exact"/>
        <w:rPr>
          <w:lang w:val="en-US"/>
        </w:rPr>
      </w:pPr>
      <w:r>
        <w:t>о</w:t>
      </w:r>
    </w:p>
    <w:p w:rsidR="00047543" w:rsidRPr="00EB1CEB" w:rsidRDefault="00EB1CEB">
      <w:pPr>
        <w:pStyle w:val="22"/>
        <w:framePr w:w="216" w:h="515" w:hRule="exact" w:wrap="none" w:vAnchor="page" w:hAnchor="page" w:x="520" w:y="11010"/>
        <w:shd w:val="clear" w:color="auto" w:fill="auto"/>
        <w:spacing w:before="0" w:after="0" w:line="280" w:lineRule="exact"/>
        <w:jc w:val="left"/>
        <w:rPr>
          <w:lang w:val="en-US"/>
        </w:rPr>
      </w:pPr>
      <w:r>
        <w:rPr>
          <w:lang w:val="en-US" w:eastAsia="en-US" w:bidi="en-US"/>
        </w:rPr>
        <w:t>LtJ</w:t>
      </w:r>
    </w:p>
    <w:p w:rsidR="00047543" w:rsidRPr="00EB1CEB" w:rsidRDefault="00EB1CEB">
      <w:pPr>
        <w:pStyle w:val="22"/>
        <w:framePr w:w="230" w:h="615" w:hRule="exact" w:wrap="none" w:vAnchor="page" w:hAnchor="page" w:x="962" w:y="10971"/>
        <w:shd w:val="clear" w:color="auto" w:fill="auto"/>
        <w:spacing w:before="0" w:after="0" w:line="280" w:lineRule="exact"/>
        <w:jc w:val="left"/>
        <w:rPr>
          <w:lang w:val="en-US"/>
        </w:rPr>
      </w:pPr>
      <w:r>
        <w:rPr>
          <w:lang w:val="en-US" w:eastAsia="en-US" w:bidi="en-US"/>
        </w:rPr>
        <w:t>5=1</w:t>
      </w:r>
    </w:p>
    <w:p w:rsidR="00047543" w:rsidRPr="00EB1CEB" w:rsidRDefault="00EB1CEB">
      <w:pPr>
        <w:pStyle w:val="22"/>
        <w:framePr w:w="230" w:h="615" w:hRule="exact" w:wrap="none" w:vAnchor="page" w:hAnchor="page" w:x="962" w:y="10971"/>
        <w:shd w:val="clear" w:color="auto" w:fill="auto"/>
        <w:spacing w:before="0" w:after="0" w:line="106" w:lineRule="exact"/>
        <w:jc w:val="left"/>
        <w:rPr>
          <w:lang w:val="en-US"/>
        </w:rPr>
      </w:pPr>
      <w:r>
        <w:rPr>
          <w:lang w:val="en-US" w:eastAsia="en-US" w:bidi="en-US"/>
        </w:rPr>
        <w:t>s</w:t>
      </w:r>
    </w:p>
    <w:p w:rsidR="00047543" w:rsidRPr="00EB1CEB" w:rsidRDefault="00EB1CEB">
      <w:pPr>
        <w:pStyle w:val="83"/>
        <w:framePr w:w="230" w:h="615" w:hRule="exact" w:wrap="none" w:vAnchor="page" w:hAnchor="page" w:x="962" w:y="10971"/>
        <w:shd w:val="clear" w:color="auto" w:fill="auto"/>
        <w:spacing w:line="106" w:lineRule="exact"/>
        <w:rPr>
          <w:lang w:val="en-US"/>
        </w:rPr>
      </w:pPr>
      <w:r>
        <w:t>о</w:t>
      </w:r>
    </w:p>
    <w:p w:rsidR="00047543" w:rsidRPr="00EB1CEB" w:rsidRDefault="00EB1CEB">
      <w:pPr>
        <w:pStyle w:val="190"/>
        <w:framePr w:w="230" w:h="615" w:hRule="exact" w:wrap="none" w:vAnchor="page" w:hAnchor="page" w:x="962" w:y="10971"/>
        <w:shd w:val="clear" w:color="auto" w:fill="auto"/>
        <w:spacing w:after="0" w:line="106" w:lineRule="exact"/>
        <w:ind w:firstLine="0"/>
        <w:jc w:val="left"/>
        <w:rPr>
          <w:lang w:val="en-US"/>
        </w:rPr>
      </w:pPr>
      <w:r>
        <w:rPr>
          <w:lang w:val="en-US" w:eastAsia="en-US" w:bidi="en-US"/>
        </w:rPr>
        <w:t>H</w:t>
      </w:r>
    </w:p>
    <w:tbl>
      <w:tblPr>
        <w:tblOverlap w:val="never"/>
        <w:tblW w:w="0" w:type="auto"/>
        <w:tblLayout w:type="fixed"/>
        <w:tblCellMar>
          <w:left w:w="10" w:type="dxa"/>
          <w:right w:w="10" w:type="dxa"/>
        </w:tblCellMar>
        <w:tblLook w:val="0000" w:firstRow="0" w:lastRow="0" w:firstColumn="0" w:lastColumn="0" w:noHBand="0" w:noVBand="0"/>
      </w:tblPr>
      <w:tblGrid>
        <w:gridCol w:w="619"/>
        <w:gridCol w:w="2486"/>
        <w:gridCol w:w="2102"/>
        <w:gridCol w:w="1166"/>
        <w:gridCol w:w="2107"/>
        <w:gridCol w:w="3989"/>
      </w:tblGrid>
      <w:tr w:rsidR="00047543">
        <w:trPr>
          <w:trHeight w:hRule="exact" w:val="638"/>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60" w:line="160" w:lineRule="exact"/>
              <w:ind w:left="200" w:firstLine="0"/>
              <w:jc w:val="left"/>
            </w:pPr>
            <w:r>
              <w:rPr>
                <w:rStyle w:val="198pt0"/>
                <w:b/>
                <w:bCs/>
              </w:rPr>
              <w:t>№</w:t>
            </w:r>
          </w:p>
          <w:p w:rsidR="00047543" w:rsidRDefault="00EB1CEB">
            <w:pPr>
              <w:pStyle w:val="190"/>
              <w:framePr w:w="12470" w:h="8352" w:wrap="none" w:vAnchor="page" w:hAnchor="page" w:x="2877" w:y="2118"/>
              <w:shd w:val="clear" w:color="auto" w:fill="auto"/>
              <w:spacing w:before="60" w:after="0" w:line="160" w:lineRule="exact"/>
              <w:ind w:firstLine="0"/>
              <w:jc w:val="left"/>
            </w:pPr>
            <w:r>
              <w:rPr>
                <w:rStyle w:val="198pt0"/>
                <w:b/>
                <w:bCs/>
              </w:rPr>
              <w:t>п/п</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0"/>
                <w:b/>
                <w:bCs/>
              </w:rPr>
              <w:t>Наименование ООПТ</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0"/>
                <w:b/>
                <w:bCs/>
              </w:rPr>
              <w:t>Статус</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206" w:lineRule="exact"/>
              <w:ind w:firstLine="0"/>
              <w:jc w:val="center"/>
            </w:pPr>
            <w:r>
              <w:rPr>
                <w:rStyle w:val="198pt0"/>
                <w:b/>
                <w:bCs/>
              </w:rPr>
              <w:t>Площадь, тыс. га</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0"/>
                <w:b/>
                <w:bCs/>
              </w:rPr>
              <w:t>Видовая специализация</w:t>
            </w:r>
          </w:p>
        </w:tc>
        <w:tc>
          <w:tcPr>
            <w:tcW w:w="3989"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211" w:lineRule="exact"/>
              <w:ind w:firstLine="0"/>
              <w:jc w:val="center"/>
            </w:pPr>
            <w:r>
              <w:rPr>
                <w:rStyle w:val="198pt0"/>
                <w:b/>
                <w:bCs/>
              </w:rPr>
              <w:t>Реквизиты нормативного правового акта субъекта Российской Федерации</w:t>
            </w:r>
          </w:p>
        </w:tc>
      </w:tr>
      <w:tr w:rsidR="00047543">
        <w:trPr>
          <w:trHeight w:hRule="exact" w:val="446"/>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158.</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Истоки реки Крымзы</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7"/>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0,511</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7"/>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2" w:lineRule="exact"/>
              <w:ind w:firstLine="0"/>
              <w:jc w:val="center"/>
            </w:pPr>
            <w:r>
              <w:rPr>
                <w:rStyle w:val="198pt4"/>
                <w:b/>
                <w:bCs/>
              </w:rPr>
              <w:t xml:space="preserve">Постановление Правительства Самарской области от 29.12 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70"/>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7"/>
                <w:b/>
                <w:bCs/>
              </w:rPr>
              <w:t>159.</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tabs>
                <w:tab w:val="left" w:leader="underscore" w:pos="1613"/>
              </w:tabs>
              <w:spacing w:after="120" w:line="200" w:lineRule="exact"/>
              <w:ind w:firstLine="0"/>
            </w:pPr>
            <w:r>
              <w:rPr>
                <w:rStyle w:val="19FranklinGothicHeavy10pt1"/>
              </w:rPr>
              <w:tab/>
            </w:r>
          </w:p>
          <w:p w:rsidR="00047543" w:rsidRDefault="00EB1CEB">
            <w:pPr>
              <w:pStyle w:val="190"/>
              <w:framePr w:w="12470" w:h="8352" w:wrap="none" w:vAnchor="page" w:hAnchor="page" w:x="2877" w:y="2118"/>
              <w:shd w:val="clear" w:color="auto" w:fill="auto"/>
              <w:spacing w:before="120" w:after="0" w:line="160" w:lineRule="exact"/>
              <w:ind w:firstLine="0"/>
              <w:jc w:val="left"/>
            </w:pPr>
            <w:r>
              <w:rPr>
                <w:rStyle w:val="198pt4"/>
                <w:b/>
                <w:bCs/>
              </w:rPr>
              <w:t>4стоки реки Усы</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60" w:line="160" w:lineRule="exact"/>
              <w:ind w:firstLine="0"/>
              <w:jc w:val="center"/>
            </w:pPr>
            <w:r>
              <w:rPr>
                <w:rStyle w:val="198pt0"/>
                <w:b/>
                <w:bCs/>
              </w:rPr>
              <w:t>памятник природы</w:t>
            </w:r>
          </w:p>
          <w:p w:rsidR="00047543" w:rsidRDefault="00EB1CEB">
            <w:pPr>
              <w:pStyle w:val="190"/>
              <w:framePr w:w="12470" w:h="8352" w:wrap="none" w:vAnchor="page" w:hAnchor="page" w:x="2877" w:y="2118"/>
              <w:shd w:val="clear" w:color="auto" w:fill="auto"/>
              <w:spacing w:before="60" w:after="0" w:line="160" w:lineRule="exact"/>
              <w:ind w:firstLine="0"/>
              <w:jc w:val="center"/>
            </w:pPr>
            <w:r>
              <w:rPr>
                <w:rStyle w:val="198pt4"/>
                <w:b/>
                <w:bCs/>
              </w:rPr>
              <w:t>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0,2256</w:t>
            </w:r>
            <w:r>
              <w:rPr>
                <w:rStyle w:val="198pt0"/>
                <w:b/>
                <w:bCs/>
              </w:rPr>
              <w:t>1</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 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90"/>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160.</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«Каменные деревья»</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0,190</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37"/>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161.</w:t>
            </w:r>
          </w:p>
        </w:tc>
        <w:tc>
          <w:tcPr>
            <w:tcW w:w="248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Малоусинские нагорные сосняки</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60" w:line="160" w:lineRule="exact"/>
              <w:ind w:firstLine="0"/>
              <w:jc w:val="center"/>
            </w:pPr>
            <w:r>
              <w:rPr>
                <w:rStyle w:val="198pt0"/>
                <w:b/>
                <w:bCs/>
              </w:rPr>
              <w:t>памятник природы</w:t>
            </w:r>
          </w:p>
          <w:p w:rsidR="00047543" w:rsidRDefault="00EB1CEB">
            <w:pPr>
              <w:pStyle w:val="190"/>
              <w:framePr w:w="12470" w:h="8352" w:wrap="none" w:vAnchor="page" w:hAnchor="page" w:x="2877" w:y="2118"/>
              <w:shd w:val="clear" w:color="auto" w:fill="auto"/>
              <w:spacing w:before="60" w:after="0" w:line="160" w:lineRule="exact"/>
              <w:ind w:firstLine="0"/>
              <w:jc w:val="center"/>
            </w:pPr>
            <w:r>
              <w:rPr>
                <w:rStyle w:val="198pt7"/>
                <w:b/>
                <w:bCs/>
              </w:rPr>
              <w:t>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0.27922</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60" w:lineRule="exact"/>
              <w:ind w:left="1300" w:hanging="1300"/>
              <w:jc w:val="left"/>
            </w:pPr>
            <w:r>
              <w:rPr>
                <w:rStyle w:val="198pt0"/>
                <w:b/>
                <w:bCs/>
              </w:rPr>
              <w:t>Постановление Правительства Самарской области от</w:t>
            </w:r>
          </w:p>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 xml:space="preserve">31.12.2009 г; </w:t>
            </w:r>
            <w:r>
              <w:rPr>
                <w:rStyle w:val="198pt4"/>
                <w:b/>
                <w:bCs/>
                <w:lang w:val="en-US" w:eastAsia="en-US" w:bidi="en-US"/>
              </w:rPr>
              <w:t>N</w:t>
            </w:r>
            <w:r w:rsidRPr="00EB1CEB">
              <w:rPr>
                <w:rStyle w:val="198pt4"/>
                <w:b/>
                <w:bCs/>
                <w:lang w:eastAsia="en-US" w:bidi="en-US"/>
              </w:rPr>
              <w:t>722</w:t>
            </w:r>
          </w:p>
        </w:tc>
      </w:tr>
      <w:tr w:rsidR="00047543">
        <w:trPr>
          <w:trHeight w:hRule="exact" w:val="475"/>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7"/>
                <w:b/>
                <w:bCs/>
              </w:rPr>
              <w:t>162.</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7"/>
                <w:b/>
                <w:bCs/>
              </w:rPr>
              <w:t>Моховое болото</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2" w:lineRule="exact"/>
              <w:ind w:firstLine="0"/>
              <w:jc w:val="center"/>
            </w:pPr>
            <w:r>
              <w:rPr>
                <w:rStyle w:val="198pt7"/>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7"/>
                <w:b/>
                <w:bCs/>
              </w:rPr>
              <w:t>0,05033</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7"/>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7"/>
                <w:b/>
                <w:bCs/>
              </w:rPr>
              <w:t xml:space="preserve">Постановление Правительства Самарской области от 31.12.2009 г. </w:t>
            </w:r>
            <w:r>
              <w:rPr>
                <w:rStyle w:val="198pt7"/>
                <w:b/>
                <w:bCs/>
                <w:lang w:val="en-US" w:eastAsia="en-US" w:bidi="en-US"/>
              </w:rPr>
              <w:t>N</w:t>
            </w:r>
            <w:r w:rsidRPr="00EB1CEB">
              <w:rPr>
                <w:rStyle w:val="198pt7"/>
                <w:b/>
                <w:bCs/>
                <w:lang w:eastAsia="en-US" w:bidi="en-US"/>
              </w:rPr>
              <w:t xml:space="preserve"> </w:t>
            </w:r>
            <w:r>
              <w:rPr>
                <w:rStyle w:val="198pt7"/>
                <w:b/>
                <w:bCs/>
              </w:rPr>
              <w:t>722</w:t>
            </w:r>
          </w:p>
        </w:tc>
      </w:tr>
      <w:tr w:rsidR="00047543">
        <w:trPr>
          <w:trHeight w:hRule="exact" w:val="658"/>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163.</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Нефтяная скважина №8</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7"/>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7"/>
                <w:b/>
                <w:bCs/>
              </w:rPr>
              <w:t>0,025</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7"/>
                <w:b/>
                <w:bCs/>
              </w:rPr>
              <w:t>геологический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решение Президиума Исполнительного Комитета Куйбышевского областного Совета народных депутатов от 19.04.1983 г №6</w:t>
            </w:r>
          </w:p>
        </w:tc>
      </w:tr>
      <w:tr w:rsidR="00047543">
        <w:trPr>
          <w:trHeight w:hRule="exact" w:val="667"/>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164.</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Нефтяная скважина К» 10</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0,025</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геологический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92" w:lineRule="exact"/>
              <w:ind w:firstLine="0"/>
              <w:jc w:val="center"/>
            </w:pPr>
            <w:r>
              <w:rPr>
                <w:rStyle w:val="198pt4"/>
                <w:b/>
                <w:bCs/>
              </w:rPr>
              <w:t>решение Президиума Исполнительного Комитета Куйбышевского областного Совета народных депутатов от 19.04.1983 г. № 6</w:t>
            </w:r>
          </w:p>
        </w:tc>
      </w:tr>
      <w:tr w:rsidR="00047543">
        <w:trPr>
          <w:trHeight w:hRule="exact" w:val="480"/>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165.</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Раменская лесная дача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2"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5,51361</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92" w:lineRule="exact"/>
              <w:ind w:firstLine="0"/>
              <w:jc w:val="center"/>
            </w:pPr>
            <w:r>
              <w:rPr>
                <w:rStyle w:val="198pt4"/>
                <w:b/>
                <w:bCs/>
              </w:rPr>
              <w:t xml:space="preserve">Постановление Правительства Самарской области от 26.12.2011 г. </w:t>
            </w:r>
            <w:r>
              <w:rPr>
                <w:rStyle w:val="198pt4"/>
                <w:b/>
                <w:bCs/>
                <w:lang w:val="en-US" w:eastAsia="en-US" w:bidi="en-US"/>
              </w:rPr>
              <w:t>N</w:t>
            </w:r>
            <w:r w:rsidRPr="00EB1CEB">
              <w:rPr>
                <w:rStyle w:val="198pt4"/>
                <w:b/>
                <w:bCs/>
                <w:lang w:eastAsia="en-US" w:bidi="en-US"/>
              </w:rPr>
              <w:t xml:space="preserve"> </w:t>
            </w:r>
            <w:r>
              <w:rPr>
                <w:rStyle w:val="198pt4"/>
                <w:b/>
                <w:bCs/>
              </w:rPr>
              <w:t>854</w:t>
            </w:r>
          </w:p>
        </w:tc>
      </w:tr>
      <w:tr w:rsidR="00047543">
        <w:trPr>
          <w:trHeight w:hRule="exact" w:val="470"/>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left="200" w:firstLine="0"/>
              <w:jc w:val="left"/>
            </w:pPr>
            <w:r>
              <w:rPr>
                <w:rStyle w:val="198pt4"/>
                <w:b/>
                <w:bCs/>
              </w:rPr>
              <w:t>166.</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Рачейская тайга</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0,96932</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left="1300" w:hanging="1300"/>
              <w:jc w:val="left"/>
            </w:pPr>
            <w:r>
              <w:rPr>
                <w:rStyle w:val="198pt4"/>
                <w:b/>
                <w:bCs/>
              </w:rPr>
              <w:t xml:space="preserve">Постановление Правительства Самарской области от 31.12.2009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658"/>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left="200" w:firstLine="0"/>
              <w:jc w:val="left"/>
            </w:pPr>
            <w:r>
              <w:rPr>
                <w:rStyle w:val="198pt4"/>
                <w:b/>
                <w:bCs/>
              </w:rPr>
              <w:t>167.</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Рачейские скалы</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0,11463</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left="1300" w:hanging="1300"/>
              <w:jc w:val="left"/>
            </w:pPr>
            <w:r>
              <w:rPr>
                <w:rStyle w:val="198pt4"/>
                <w:b/>
                <w:bCs/>
              </w:rPr>
              <w:t xml:space="preserve">Постановление Правительства Самарской области от </w:t>
            </w:r>
            <w:r w:rsidRPr="00EB1CEB">
              <w:rPr>
                <w:rStyle w:val="198pt4"/>
                <w:b/>
                <w:bCs/>
                <w:lang w:eastAsia="en-US" w:bidi="en-US"/>
              </w:rPr>
              <w:t>3</w:t>
            </w:r>
            <w:r>
              <w:rPr>
                <w:rStyle w:val="198pt4"/>
                <w:b/>
                <w:bCs/>
                <w:lang w:val="en-US" w:eastAsia="en-US" w:bidi="en-US"/>
              </w:rPr>
              <w:t>i</w:t>
            </w:r>
            <w:r w:rsidRPr="00EB1CEB">
              <w:rPr>
                <w:rStyle w:val="198pt4"/>
                <w:b/>
                <w:bCs/>
                <w:lang w:eastAsia="en-US" w:bidi="en-US"/>
              </w:rPr>
              <w:t xml:space="preserve">.12.2009 </w:t>
            </w:r>
            <w:r>
              <w:rPr>
                <w:rStyle w:val="198pt4"/>
                <w:b/>
                <w:bCs/>
              </w:rPr>
              <w:t xml:space="preserve">г. </w:t>
            </w:r>
            <w:r>
              <w:rPr>
                <w:rStyle w:val="198pt4"/>
                <w:b/>
                <w:bCs/>
                <w:lang w:val="en-US" w:eastAsia="en-US" w:bidi="en-US"/>
              </w:rPr>
              <w:t>N</w:t>
            </w:r>
            <w:r w:rsidRPr="00EB1CEB">
              <w:rPr>
                <w:rStyle w:val="198pt4"/>
                <w:b/>
                <w:bCs/>
                <w:lang w:eastAsia="en-US" w:bidi="en-US"/>
              </w:rPr>
              <w:t>722</w:t>
            </w:r>
          </w:p>
        </w:tc>
      </w:tr>
      <w:tr w:rsidR="00047543">
        <w:trPr>
          <w:trHeight w:hRule="exact" w:val="466"/>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left="200" w:firstLine="0"/>
              <w:jc w:val="left"/>
            </w:pPr>
            <w:r>
              <w:rPr>
                <w:rStyle w:val="198pt4"/>
                <w:b/>
                <w:bCs/>
              </w:rPr>
              <w:t>168.</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Рачейский бор</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1,3361</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left="1300" w:hanging="1300"/>
              <w:jc w:val="left"/>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94"/>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left="200" w:firstLine="0"/>
              <w:jc w:val="left"/>
            </w:pPr>
            <w:r>
              <w:rPr>
                <w:rStyle w:val="198pt4"/>
                <w:b/>
                <w:bCs/>
              </w:rPr>
              <w:t>169.</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Семь ключей</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0"/>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0,49403</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92" w:lineRule="exact"/>
              <w:ind w:left="1300" w:hanging="1300"/>
              <w:jc w:val="left"/>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56"/>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left="200" w:firstLine="0"/>
              <w:jc w:val="left"/>
            </w:pPr>
            <w:r>
              <w:rPr>
                <w:rStyle w:val="198pt4"/>
                <w:b/>
                <w:bCs/>
              </w:rPr>
              <w:t>170.</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Узилово болото</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0,0054</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92" w:lineRule="exact"/>
              <w:ind w:left="1300" w:hanging="1300"/>
              <w:jc w:val="left"/>
            </w:pPr>
            <w:r>
              <w:rPr>
                <w:rStyle w:val="198pt4"/>
                <w:b/>
                <w:bCs/>
              </w:rPr>
              <w:t xml:space="preserve">Постановление Правительства Самарской области от 31.12.2009 </w:t>
            </w:r>
            <w:r>
              <w:rPr>
                <w:rStyle w:val="198pt4"/>
                <w:b/>
                <w:bCs/>
                <w:lang w:val="en-US" w:eastAsia="en-US" w:bidi="en-US"/>
              </w:rPr>
              <w:t>r</w:t>
            </w:r>
            <w:r w:rsidRPr="00EB1CEB">
              <w:rPr>
                <w:rStyle w:val="198pt4"/>
                <w:b/>
                <w:bCs/>
                <w:lang w:eastAsia="en-US" w:bidi="en-US"/>
              </w:rPr>
              <w:t>.</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75"/>
        </w:trPr>
        <w:tc>
          <w:tcPr>
            <w:tcW w:w="619"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left="200" w:firstLine="0"/>
              <w:jc w:val="left"/>
            </w:pPr>
            <w:r>
              <w:rPr>
                <w:rStyle w:val="198pt4"/>
                <w:b/>
                <w:bCs/>
              </w:rPr>
              <w:t>171.</w:t>
            </w:r>
          </w:p>
        </w:tc>
        <w:tc>
          <w:tcPr>
            <w:tcW w:w="2486"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60" w:lineRule="exact"/>
              <w:ind w:firstLine="0"/>
              <w:jc w:val="left"/>
            </w:pPr>
            <w:r>
              <w:rPr>
                <w:rStyle w:val="198pt4"/>
                <w:b/>
                <w:bCs/>
              </w:rPr>
              <w:t>Владимировские сосны</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0,0465</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571"/>
        </w:trPr>
        <w:tc>
          <w:tcPr>
            <w:tcW w:w="61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left="200" w:firstLine="0"/>
              <w:jc w:val="left"/>
            </w:pPr>
            <w:r>
              <w:rPr>
                <w:rStyle w:val="198pt4"/>
                <w:b/>
                <w:bCs/>
              </w:rPr>
              <w:t>172.</w:t>
            </w:r>
          </w:p>
        </w:tc>
        <w:tc>
          <w:tcPr>
            <w:tcW w:w="248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Генковская лесополоса кв.36</w:t>
            </w:r>
          </w:p>
        </w:tc>
        <w:tc>
          <w:tcPr>
            <w:tcW w:w="210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82"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0,0273</w:t>
            </w:r>
          </w:p>
        </w:tc>
        <w:tc>
          <w:tcPr>
            <w:tcW w:w="210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70" w:h="8352" w:wrap="none" w:vAnchor="page" w:hAnchor="page" w:x="2877" w:y="2118"/>
              <w:shd w:val="clear" w:color="auto" w:fill="auto"/>
              <w:spacing w:after="0" w:line="160" w:lineRule="exact"/>
              <w:ind w:firstLine="0"/>
              <w:jc w:val="center"/>
            </w:pPr>
            <w:r>
              <w:rPr>
                <w:rStyle w:val="198pt4"/>
                <w:b/>
                <w:bCs/>
              </w:rPr>
              <w:t>комплексный</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2470" w:h="8352" w:wrap="none" w:vAnchor="page" w:hAnchor="page" w:x="2877" w:y="2118"/>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160" w:lineRule="exact"/>
              <w:ind w:firstLine="0"/>
              <w:jc w:val="left"/>
            </w:pPr>
            <w:r>
              <w:rPr>
                <w:rStyle w:val="198pt1"/>
                <w:b/>
                <w:bCs/>
              </w:rPr>
              <w:t>я</w:t>
            </w:r>
          </w:p>
          <w:p w:rsidR="00047543" w:rsidRDefault="00EB1CEB">
            <w:pPr>
              <w:pStyle w:val="190"/>
              <w:framePr w:w="888" w:h="1829" w:wrap="none" w:vAnchor="page" w:hAnchor="page" w:x="371" w:y="1518"/>
              <w:shd w:val="clear" w:color="auto" w:fill="auto"/>
              <w:spacing w:after="0" w:line="160" w:lineRule="exact"/>
              <w:ind w:firstLine="0"/>
              <w:jc w:val="left"/>
            </w:pPr>
            <w:r>
              <w:rPr>
                <w:rStyle w:val="198pt1"/>
                <w:b/>
                <w:bCs/>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8pt1"/>
                <w:b/>
                <w:bCs/>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8pt1"/>
                <w:b/>
                <w:bCs/>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8pt1"/>
                <w:b/>
                <w:bCs/>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8pt1"/>
                <w:b/>
                <w:bCs/>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160" w:lineRule="exact"/>
              <w:ind w:firstLine="0"/>
              <w:jc w:val="left"/>
            </w:pPr>
            <w:r>
              <w:rPr>
                <w:rStyle w:val="198pt1"/>
                <w:b/>
                <w:bCs/>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8pt1"/>
                <w:b/>
                <w:bCs/>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8pt1"/>
                <w:b/>
                <w:bCs/>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8pt1"/>
                <w:b/>
                <w:bCs/>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"C:\\Users\\ANDREE~1.VOG\\AppData\\Local\\Temp\\FineReader12.00\\media\\image120.png" \* MERGEFORMATINET </w:instrText>
      </w:r>
      <w:r>
        <w:fldChar w:fldCharType="separate"/>
      </w:r>
      <w:r w:rsidR="00883C38">
        <w:fldChar w:fldCharType="begin"/>
      </w:r>
      <w:r w:rsidR="00883C38">
        <w:instrText xml:space="preserve"> INCLUDEPICTURE  "C:\\Users\\ANDREE~1.VOG\\AppData\\Local\\Temp\\FineReader12.00\\media\\image120.png" \* MERGEFORMATINET </w:instrText>
      </w:r>
      <w:r w:rsidR="00883C38">
        <w:fldChar w:fldCharType="separate"/>
      </w:r>
      <w:r w:rsidR="006C143D">
        <w:fldChar w:fldCharType="begin"/>
      </w:r>
      <w:r w:rsidR="006C143D">
        <w:instrText xml:space="preserve"> INCLUDEPICTURE  "C:\\Users\\ANDREE~1.VOG\\AppData\\Local\\Temp\\FineReader12.00\\media\\image120.png"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"C:\\Users\\ANDREE~1.VOG\\AppData\\Local\\Temp\\FineReader12.00\\media\\image120.png" \* MERGEFORMATINET</w:instrText>
      </w:r>
      <w:r w:rsidR="0030601B">
        <w:instrText xml:space="preserve"> </w:instrText>
      </w:r>
      <w:r w:rsidR="0030601B">
        <w:fldChar w:fldCharType="separate"/>
      </w:r>
      <w:r w:rsidR="0030601B">
        <w:pict>
          <v:shape id="_x0000_i1081" type="#_x0000_t75" style="width:45pt;height:24pt">
            <v:imagedata r:id="rId154" r:href="rId184"/>
          </v:shape>
        </w:pict>
      </w:r>
      <w:r w:rsidR="0030601B">
        <w:fldChar w:fldCharType="end"/>
      </w:r>
      <w:r w:rsidR="006C143D">
        <w:fldChar w:fldCharType="end"/>
      </w:r>
      <w:r w:rsidR="00883C38">
        <w:fldChar w:fldCharType="end"/>
      </w:r>
      <w:r>
        <w:fldChar w:fldCharType="end"/>
      </w:r>
    </w:p>
    <w:p w:rsidR="00047543" w:rsidRDefault="00047543">
      <w:pPr>
        <w:framePr w:wrap="none" w:vAnchor="page" w:hAnchor="page" w:x="722" w:y="6307"/>
      </w:pPr>
    </w:p>
    <w:p w:rsidR="00047543" w:rsidRDefault="00047543">
      <w:pPr>
        <w:framePr w:wrap="none" w:vAnchor="page" w:hAnchor="page" w:x="775" w:y="6518"/>
      </w:pPr>
    </w:p>
    <w:p w:rsidR="00047543" w:rsidRDefault="00EB1CEB">
      <w:pPr>
        <w:pStyle w:val="106"/>
        <w:framePr w:wrap="none" w:vAnchor="page" w:hAnchor="page" w:x="775" w:y="6790"/>
        <w:shd w:val="clear" w:color="auto" w:fill="auto"/>
        <w:spacing w:after="0" w:line="280" w:lineRule="exact"/>
      </w:pPr>
      <w:bookmarkStart w:id="105" w:name="bookmark104"/>
      <w:r>
        <w:t>ю</w:t>
      </w:r>
      <w:bookmarkEnd w:id="105"/>
    </w:p>
    <w:p w:rsidR="00047543" w:rsidRDefault="00EB1CEB">
      <w:pPr>
        <w:pStyle w:val="321"/>
        <w:framePr w:w="250" w:h="930" w:hRule="exact" w:wrap="none" w:vAnchor="page" w:hAnchor="page" w:x="775" w:y="7193"/>
        <w:shd w:val="clear" w:color="auto" w:fill="auto"/>
        <w:spacing w:line="220" w:lineRule="exact"/>
        <w:jc w:val="left"/>
      </w:pPr>
      <w:r>
        <w:rPr>
          <w:rStyle w:val="323"/>
          <w:b/>
          <w:bCs/>
        </w:rPr>
        <w:t>о</w:t>
      </w:r>
    </w:p>
    <w:p w:rsidR="00047543" w:rsidRDefault="00EB1CEB">
      <w:pPr>
        <w:pStyle w:val="190"/>
        <w:framePr w:w="250" w:h="930" w:hRule="exact" w:wrap="none" w:vAnchor="page" w:hAnchor="page" w:x="775" w:y="7193"/>
        <w:shd w:val="clear" w:color="auto" w:fill="auto"/>
        <w:spacing w:after="0" w:line="180" w:lineRule="exact"/>
        <w:ind w:firstLine="0"/>
        <w:jc w:val="left"/>
      </w:pPr>
      <w:r>
        <w:rPr>
          <w:lang w:val="en-US" w:eastAsia="en-US" w:bidi="en-US"/>
        </w:rPr>
        <w:t>U)</w:t>
      </w:r>
    </w:p>
    <w:p w:rsidR="00047543" w:rsidRDefault="00EB1CEB">
      <w:pPr>
        <w:pStyle w:val="1390"/>
        <w:framePr w:w="250" w:h="930" w:hRule="exact" w:wrap="none" w:vAnchor="page" w:hAnchor="page" w:x="775" w:y="7193"/>
        <w:shd w:val="clear" w:color="auto" w:fill="auto"/>
        <w:spacing w:after="0" w:line="150" w:lineRule="exact"/>
      </w:pPr>
      <w:r>
        <w:t>00</w:t>
      </w:r>
    </w:p>
    <w:p w:rsidR="00047543" w:rsidRDefault="00EB1CEB">
      <w:pPr>
        <w:pStyle w:val="22"/>
        <w:framePr w:w="250" w:h="930" w:hRule="exact" w:wrap="none" w:vAnchor="page" w:hAnchor="page" w:x="775" w:y="7193"/>
        <w:shd w:val="clear" w:color="auto" w:fill="auto"/>
        <w:spacing w:before="0" w:after="0" w:line="280" w:lineRule="exact"/>
        <w:jc w:val="left"/>
      </w:pPr>
      <w:r>
        <w:t>м</w:t>
      </w:r>
    </w:p>
    <w:p w:rsidR="00047543" w:rsidRDefault="00EB1CEB">
      <w:pPr>
        <w:pStyle w:val="321"/>
        <w:framePr w:w="250" w:h="930" w:hRule="exact" w:wrap="none" w:vAnchor="page" w:hAnchor="page" w:x="775" w:y="7193"/>
        <w:shd w:val="clear" w:color="auto" w:fill="auto"/>
        <w:spacing w:line="220" w:lineRule="exact"/>
        <w:jc w:val="left"/>
      </w:pPr>
      <w:r>
        <w:rPr>
          <w:rStyle w:val="323"/>
          <w:b/>
          <w:bCs/>
        </w:rPr>
        <w:t>о</w:t>
      </w:r>
    </w:p>
    <w:p w:rsidR="00047543" w:rsidRDefault="00EB1CEB">
      <w:pPr>
        <w:framePr w:wrap="none" w:vAnchor="page" w:hAnchor="page" w:x="2219" w:y="1413"/>
        <w:rPr>
          <w:sz w:val="2"/>
          <w:szCs w:val="2"/>
        </w:rPr>
      </w:pPr>
      <w:r>
        <w:fldChar w:fldCharType="begin"/>
      </w:r>
      <w:r>
        <w:instrText xml:space="preserve"> INCLUDEPICTURE  "C:\\Users\\ANDREE~1.VOG\\AppData\\Local\\Temp\\FineReader12.00\\media\\image121.jpeg" \* MERGEFORMATINET </w:instrText>
      </w:r>
      <w:r>
        <w:fldChar w:fldCharType="separate"/>
      </w:r>
      <w:r w:rsidR="00883C38">
        <w:fldChar w:fldCharType="begin"/>
      </w:r>
      <w:r w:rsidR="00883C38">
        <w:instrText xml:space="preserve"> INCLUDEPICTURE  "C:\\Users\\ANDREE~1.VOG\\AppData\\Local\\Temp\\FineReader12.00\\media\\image121.jpeg" \* MERGEFORMATINET </w:instrText>
      </w:r>
      <w:r w:rsidR="00883C38">
        <w:fldChar w:fldCharType="separate"/>
      </w:r>
      <w:r w:rsidR="006C143D">
        <w:fldChar w:fldCharType="begin"/>
      </w:r>
      <w:r w:rsidR="006C143D">
        <w:instrText xml:space="preserve"> INCLUDEPICTURE  "C:\\Users\\ANDREE~1.VOG\\AppData\\Local\\Temp\\FineReader12.00\\media\\image121.jpeg"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"C:\\Users\\ANDREE~1.VOG\\AppData\\Local\\Temp\\FineReader12.00\\media\\image121.jpeg" \* MERGEFORMATINET</w:instrText>
      </w:r>
      <w:r w:rsidR="0030601B">
        <w:instrText xml:space="preserve"> </w:instrText>
      </w:r>
      <w:r w:rsidR="0030601B">
        <w:fldChar w:fldCharType="separate"/>
      </w:r>
      <w:r w:rsidR="0030601B">
        <w:pict>
          <v:shape id="_x0000_i1082" type="#_x0000_t75" style="width:9.75pt;height:294pt">
            <v:imagedata r:id="rId185" r:href="rId186"/>
          </v:shape>
        </w:pict>
      </w:r>
      <w:r w:rsidR="0030601B">
        <w:fldChar w:fldCharType="end"/>
      </w:r>
      <w:r w:rsidR="006C143D">
        <w:fldChar w:fldCharType="end"/>
      </w:r>
      <w:r w:rsidR="00883C38">
        <w:fldChar w:fldCharType="end"/>
      </w:r>
      <w:r>
        <w:fldChar w:fldCharType="end"/>
      </w:r>
    </w:p>
    <w:p w:rsidR="00047543" w:rsidRDefault="00EB1CEB">
      <w:pPr>
        <w:pStyle w:val="10d"/>
        <w:framePr w:w="134" w:h="268" w:hRule="exact" w:wrap="none" w:vAnchor="page" w:hAnchor="page" w:x="2258" w:y="7267"/>
        <w:shd w:val="clear" w:color="auto" w:fill="auto"/>
        <w:spacing w:line="200" w:lineRule="exact"/>
        <w:jc w:val="left"/>
      </w:pPr>
      <w:r>
        <w:rPr>
          <w:rStyle w:val="10f3"/>
          <w:i/>
          <w:iCs/>
        </w:rPr>
        <w:t>ч</w:t>
      </w:r>
    </w:p>
    <w:p w:rsidR="00047543" w:rsidRDefault="00EB1CEB">
      <w:pPr>
        <w:pStyle w:val="29c"/>
        <w:framePr w:w="134" w:h="268" w:hRule="exact" w:wrap="none" w:vAnchor="page" w:hAnchor="page" w:x="2258" w:y="7267"/>
        <w:shd w:val="clear" w:color="auto" w:fill="auto"/>
        <w:spacing w:line="180" w:lineRule="exact"/>
      </w:pPr>
      <w:r>
        <w:rPr>
          <w:rStyle w:val="29d"/>
          <w:b/>
          <w:bCs/>
          <w:i/>
          <w:iCs/>
        </w:rPr>
        <w:t>I</w:t>
      </w:r>
    </w:p>
    <w:p w:rsidR="00047543" w:rsidRDefault="00EB1CEB">
      <w:pPr>
        <w:pStyle w:val="ad"/>
        <w:framePr w:w="134" w:h="371" w:hRule="exact" w:wrap="none" w:vAnchor="page" w:hAnchor="page" w:x="2258" w:y="7433"/>
        <w:shd w:val="clear" w:color="auto" w:fill="auto"/>
        <w:spacing w:line="280" w:lineRule="exact"/>
        <w:jc w:val="both"/>
      </w:pPr>
      <w:r>
        <w:rPr>
          <w:rStyle w:val="14pt7"/>
        </w:rPr>
        <w:t>1</w:t>
      </w:r>
    </w:p>
    <w:p w:rsidR="00047543" w:rsidRDefault="00047543">
      <w:pPr>
        <w:framePr w:wrap="none" w:vAnchor="page" w:hAnchor="page" w:x="2200" w:y="7829"/>
      </w:pPr>
    </w:p>
    <w:p w:rsidR="00047543" w:rsidRDefault="00EB1CEB">
      <w:pPr>
        <w:pStyle w:val="22"/>
        <w:framePr w:w="216" w:h="427" w:hRule="exact" w:wrap="none" w:vAnchor="page" w:hAnchor="page" w:x="520" w:y="11080"/>
        <w:shd w:val="clear" w:color="auto" w:fill="auto"/>
        <w:spacing w:before="0" w:after="0" w:line="120" w:lineRule="exact"/>
        <w:jc w:val="left"/>
      </w:pPr>
      <w:r>
        <w:t>ю</w:t>
      </w:r>
    </w:p>
    <w:p w:rsidR="00047543" w:rsidRDefault="00EB1CEB">
      <w:pPr>
        <w:pStyle w:val="83"/>
        <w:framePr w:w="216" w:h="427" w:hRule="exact" w:wrap="none" w:vAnchor="page" w:hAnchor="page" w:x="520" w:y="11080"/>
        <w:shd w:val="clear" w:color="auto" w:fill="auto"/>
        <w:spacing w:line="120" w:lineRule="exact"/>
      </w:pPr>
      <w:r>
        <w:t>о</w:t>
      </w:r>
    </w:p>
    <w:p w:rsidR="00047543" w:rsidRDefault="00EB1CEB">
      <w:pPr>
        <w:pStyle w:val="22"/>
        <w:framePr w:w="216" w:h="427" w:hRule="exact" w:wrap="none" w:vAnchor="page" w:hAnchor="page" w:x="520" w:y="11080"/>
        <w:shd w:val="clear" w:color="auto" w:fill="auto"/>
        <w:spacing w:before="0" w:after="0" w:line="240" w:lineRule="auto"/>
        <w:jc w:val="left"/>
      </w:pPr>
      <w:r>
        <w:t>4^</w:t>
      </w:r>
    </w:p>
    <w:p w:rsidR="00047543" w:rsidRDefault="00EB1CEB">
      <w:pPr>
        <w:pStyle w:val="22"/>
        <w:framePr w:wrap="none" w:vAnchor="page" w:hAnchor="page" w:x="770" w:y="8081"/>
        <w:shd w:val="clear" w:color="auto" w:fill="auto"/>
        <w:spacing w:before="0" w:after="0" w:line="280" w:lineRule="exact"/>
        <w:jc w:val="left"/>
      </w:pPr>
      <w:r>
        <w:rPr>
          <w:rStyle w:val="2f3"/>
        </w:rPr>
        <w:t>On</w:t>
      </w:r>
    </w:p>
    <w:p w:rsidR="00047543" w:rsidRDefault="00EB1CEB">
      <w:pPr>
        <w:pStyle w:val="125"/>
        <w:framePr w:w="307" w:h="559" w:hRule="exact" w:wrap="none" w:vAnchor="page" w:hAnchor="page" w:x="770" w:y="8753"/>
        <w:shd w:val="clear" w:color="auto" w:fill="auto"/>
        <w:spacing w:line="280" w:lineRule="exact"/>
      </w:pPr>
      <w:bookmarkStart w:id="106" w:name="bookmark105"/>
      <w:r>
        <w:t>н</w:t>
      </w:r>
      <w:bookmarkEnd w:id="106"/>
    </w:p>
    <w:p w:rsidR="00047543" w:rsidRDefault="00EB1CEB">
      <w:pPr>
        <w:pStyle w:val="22"/>
        <w:framePr w:w="307" w:h="559" w:hRule="exact" w:wrap="none" w:vAnchor="page" w:hAnchor="page" w:x="770" w:y="8753"/>
        <w:shd w:val="clear" w:color="auto" w:fill="auto"/>
        <w:spacing w:before="0" w:after="0" w:line="280" w:lineRule="exact"/>
        <w:jc w:val="left"/>
      </w:pPr>
      <w:r>
        <w:t>-Ьь</w:t>
      </w:r>
    </w:p>
    <w:p w:rsidR="00047543" w:rsidRDefault="00EB1CEB">
      <w:pPr>
        <w:framePr w:wrap="none" w:vAnchor="page" w:hAnchor="page" w:x="832" w:y="10989"/>
        <w:rPr>
          <w:sz w:val="2"/>
          <w:szCs w:val="2"/>
        </w:rPr>
      </w:pPr>
      <w:r>
        <w:fldChar w:fldCharType="begin"/>
      </w:r>
      <w:r>
        <w:instrText xml:space="preserve"> INCLUDEPICTURE  "C:\\Users\\ANDREE~1.VOG\\AppData\\Local\\Temp\\FineReader12.00\\media\\image122.png" \* MERGEFORMATINET </w:instrText>
      </w:r>
      <w:r>
        <w:fldChar w:fldCharType="separate"/>
      </w:r>
      <w:r w:rsidR="00883C38">
        <w:fldChar w:fldCharType="begin"/>
      </w:r>
      <w:r w:rsidR="00883C38">
        <w:instrText xml:space="preserve"> INCLUDEPICTURE  "C:\\Users\\ANDREE~1.VOG\\AppData\\Local\\Temp\\FineReader12.00\\media\\image122.png" \* MERGEFORMATINET </w:instrText>
      </w:r>
      <w:r w:rsidR="00883C38">
        <w:fldChar w:fldCharType="separate"/>
      </w:r>
      <w:r w:rsidR="006C143D">
        <w:fldChar w:fldCharType="begin"/>
      </w:r>
      <w:r w:rsidR="006C143D">
        <w:instrText xml:space="preserve"> INCLUDEPICTURE  "C:\\Users\\ANDREE~1.VOG\\AppData\\Local\\Temp\\FineReader12.00\\media\\image122.png"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"C:\\Users\\ANDREE~1.VOG\\AppData\\Local\\Temp\\FineReader12.00\\media\\image122.png" \* MERGEFORMATINET</w:instrText>
      </w:r>
      <w:r w:rsidR="0030601B">
        <w:instrText xml:space="preserve"> </w:instrText>
      </w:r>
      <w:r w:rsidR="0030601B">
        <w:fldChar w:fldCharType="separate"/>
      </w:r>
      <w:r w:rsidR="0030601B">
        <w:pict>
          <v:shape id="_x0000_i1083" type="#_x0000_t75" style="width:17.25pt;height:30pt">
            <v:imagedata r:id="rId187" r:href="rId188"/>
          </v:shape>
        </w:pict>
      </w:r>
      <w:r w:rsidR="0030601B">
        <w:fldChar w:fldCharType="end"/>
      </w:r>
      <w:r w:rsidR="006C143D">
        <w:fldChar w:fldCharType="end"/>
      </w:r>
      <w:r w:rsidR="00883C38">
        <w:fldChar w:fldCharType="end"/>
      </w:r>
      <w:r>
        <w:fldChar w:fldCharType="end"/>
      </w:r>
    </w:p>
    <w:p w:rsidR="00047543" w:rsidRDefault="00EB1CEB">
      <w:pPr>
        <w:pStyle w:val="12f3"/>
        <w:framePr w:wrap="none" w:vAnchor="page" w:hAnchor="page" w:x="8867" w:y="2008"/>
        <w:shd w:val="clear" w:color="auto" w:fill="auto"/>
        <w:spacing w:line="160" w:lineRule="exact"/>
      </w:pPr>
      <w:r>
        <w:rPr>
          <w:rStyle w:val="12f4"/>
          <w:b/>
          <w:bCs/>
        </w:rPr>
        <w:t>19</w:t>
      </w:r>
    </w:p>
    <w:tbl>
      <w:tblPr>
        <w:tblOverlap w:val="never"/>
        <w:tblW w:w="0" w:type="auto"/>
        <w:tblLayout w:type="fixed"/>
        <w:tblCellMar>
          <w:left w:w="10" w:type="dxa"/>
          <w:right w:w="10" w:type="dxa"/>
        </w:tblCellMar>
        <w:tblLook w:val="0000" w:firstRow="0" w:lastRow="0" w:firstColumn="0" w:lastColumn="0" w:noHBand="0" w:noVBand="0"/>
      </w:tblPr>
      <w:tblGrid>
        <w:gridCol w:w="614"/>
        <w:gridCol w:w="2482"/>
        <w:gridCol w:w="2107"/>
        <w:gridCol w:w="1171"/>
        <w:gridCol w:w="2112"/>
        <w:gridCol w:w="3936"/>
      </w:tblGrid>
      <w:tr w:rsidR="00047543">
        <w:trPr>
          <w:trHeight w:hRule="exact" w:val="586"/>
        </w:trPr>
        <w:tc>
          <w:tcPr>
            <w:tcW w:w="614"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60" w:line="160" w:lineRule="exact"/>
              <w:ind w:left="200" w:firstLine="0"/>
              <w:jc w:val="left"/>
            </w:pPr>
            <w:r>
              <w:rPr>
                <w:rStyle w:val="198pt0"/>
                <w:b/>
                <w:bCs/>
              </w:rPr>
              <w:t>№</w:t>
            </w:r>
          </w:p>
          <w:p w:rsidR="00047543" w:rsidRDefault="00EB1CEB">
            <w:pPr>
              <w:pStyle w:val="190"/>
              <w:framePr w:w="12422" w:h="8194" w:wrap="none" w:vAnchor="page" w:hAnchor="page" w:x="2906" w:y="2137"/>
              <w:shd w:val="clear" w:color="auto" w:fill="auto"/>
              <w:spacing w:before="60" w:after="0" w:line="160" w:lineRule="exact"/>
              <w:ind w:left="200" w:firstLine="0"/>
              <w:jc w:val="left"/>
            </w:pPr>
            <w:r>
              <w:rPr>
                <w:rStyle w:val="198pt0"/>
                <w:b/>
                <w:bCs/>
              </w:rPr>
              <w:t>п/п</w:t>
            </w:r>
          </w:p>
        </w:tc>
        <w:tc>
          <w:tcPr>
            <w:tcW w:w="248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0"/>
                <w:b/>
                <w:bCs/>
              </w:rPr>
              <w:t>Наименование ООПТ</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Статус</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206" w:lineRule="exact"/>
              <w:ind w:firstLine="0"/>
              <w:jc w:val="center"/>
            </w:pPr>
            <w:r>
              <w:rPr>
                <w:rStyle w:val="198pt0"/>
                <w:b/>
                <w:bCs/>
              </w:rPr>
              <w:t>Площадь, тыс. га</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0"/>
                <w:b/>
                <w:bCs/>
              </w:rPr>
              <w:t>Видовая специализация</w:t>
            </w:r>
          </w:p>
        </w:tc>
        <w:tc>
          <w:tcPr>
            <w:tcW w:w="3936"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206" w:lineRule="exact"/>
              <w:ind w:firstLine="0"/>
              <w:jc w:val="center"/>
            </w:pPr>
            <w:r>
              <w:rPr>
                <w:rStyle w:val="198pt0"/>
                <w:b/>
                <w:bCs/>
              </w:rPr>
              <w:t>Реквизиты нормативного правового акта субъекта Российской Федерации</w:t>
            </w:r>
          </w:p>
        </w:tc>
      </w:tr>
      <w:tr w:rsidR="00047543">
        <w:trPr>
          <w:trHeight w:hRule="exact" w:val="466"/>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7"/>
                <w:b/>
                <w:bCs/>
              </w:rPr>
              <w:t>173.</w:t>
            </w:r>
          </w:p>
        </w:tc>
        <w:tc>
          <w:tcPr>
            <w:tcW w:w="248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7"/>
                <w:b/>
                <w:bCs/>
              </w:rPr>
              <w:t>Генковская лесополоса кв.44</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7"/>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0,0134</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7"/>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66"/>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4"/>
                <w:b/>
                <w:bCs/>
              </w:rPr>
              <w:t>174.</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firstLine="0"/>
              <w:jc w:val="left"/>
            </w:pPr>
            <w:r>
              <w:rPr>
                <w:rStyle w:val="198pt7"/>
                <w:b/>
                <w:bCs/>
              </w:rPr>
              <w:t>Морьевский лес</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60" w:line="160" w:lineRule="exact"/>
              <w:ind w:firstLine="0"/>
              <w:jc w:val="center"/>
            </w:pPr>
            <w:r>
              <w:rPr>
                <w:rStyle w:val="198pt4"/>
                <w:b/>
                <w:bCs/>
              </w:rPr>
              <w:t>памятник природы</w:t>
            </w:r>
          </w:p>
          <w:p w:rsidR="00047543" w:rsidRDefault="00EB1CEB">
            <w:pPr>
              <w:pStyle w:val="190"/>
              <w:framePr w:w="12422" w:h="8194" w:wrap="none" w:vAnchor="page" w:hAnchor="page" w:x="2906" w:y="2137"/>
              <w:shd w:val="clear" w:color="auto" w:fill="auto"/>
              <w:spacing w:before="60" w:after="0" w:line="160" w:lineRule="exact"/>
              <w:ind w:firstLine="0"/>
              <w:jc w:val="center"/>
            </w:pPr>
            <w:r>
              <w:rPr>
                <w:rStyle w:val="198pt4"/>
                <w:b/>
                <w:bCs/>
              </w:rPr>
              <w:t>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0,1215</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7"/>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Постановление Правительства Самарской области от</w:t>
            </w:r>
          </w:p>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3 1</w:t>
            </w:r>
            <w:r>
              <w:rPr>
                <w:rStyle w:val="198pt7"/>
                <w:b/>
                <w:bCs/>
              </w:rPr>
              <w:t xml:space="preserve">.12.2009 г. </w:t>
            </w:r>
            <w:r>
              <w:rPr>
                <w:rStyle w:val="198pt4"/>
                <w:b/>
                <w:bCs/>
                <w:lang w:val="en-US" w:eastAsia="en-US" w:bidi="en-US"/>
              </w:rPr>
              <w:t>N</w:t>
            </w:r>
            <w:r w:rsidRPr="00EB1CEB">
              <w:rPr>
                <w:rStyle w:val="198pt4"/>
                <w:b/>
                <w:bCs/>
                <w:lang w:eastAsia="en-US" w:bidi="en-US"/>
              </w:rPr>
              <w:t xml:space="preserve"> </w:t>
            </w:r>
            <w:r>
              <w:rPr>
                <w:rStyle w:val="198pt7"/>
                <w:b/>
                <w:bCs/>
              </w:rPr>
              <w:t>722</w:t>
            </w:r>
          </w:p>
        </w:tc>
      </w:tr>
      <w:tr w:rsidR="00047543">
        <w:trPr>
          <w:trHeight w:hRule="exact" w:val="480"/>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4"/>
                <w:b/>
                <w:bCs/>
              </w:rPr>
              <w:t>175.</w:t>
            </w:r>
          </w:p>
        </w:tc>
        <w:tc>
          <w:tcPr>
            <w:tcW w:w="248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Родник Девятая пятница</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0,005</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0"/>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4"/>
                <w:b/>
                <w:bCs/>
              </w:rPr>
              <w:t xml:space="preserve">Постановление Правительства Самарской области от </w:t>
            </w:r>
            <w:r>
              <w:rPr>
                <w:rStyle w:val="198pt0"/>
                <w:b/>
                <w:bCs/>
              </w:rPr>
              <w:t>3</w:t>
            </w:r>
            <w:r>
              <w:rPr>
                <w:rStyle w:val="198pt4"/>
                <w:b/>
                <w:bCs/>
              </w:rPr>
              <w:t xml:space="preserve">1.12.2009 </w:t>
            </w:r>
            <w:r>
              <w:rPr>
                <w:rStyle w:val="198pt0"/>
                <w:b/>
                <w:bCs/>
              </w:rPr>
              <w:t xml:space="preserve">г. </w:t>
            </w:r>
            <w:r>
              <w:rPr>
                <w:rStyle w:val="198pt4"/>
                <w:b/>
                <w:bCs/>
                <w:lang w:val="en-US" w:eastAsia="en-US" w:bidi="en-US"/>
              </w:rPr>
              <w:t>N</w:t>
            </w:r>
            <w:r w:rsidRPr="00EB1CEB">
              <w:rPr>
                <w:rStyle w:val="198pt4"/>
                <w:b/>
                <w:bCs/>
                <w:lang w:eastAsia="en-US" w:bidi="en-US"/>
              </w:rPr>
              <w:t>722</w:t>
            </w:r>
          </w:p>
        </w:tc>
      </w:tr>
      <w:tr w:rsidR="00047543">
        <w:trPr>
          <w:trHeight w:hRule="exact" w:val="470"/>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4"/>
                <w:b/>
                <w:bCs/>
              </w:rPr>
              <w:t>176.</w:t>
            </w:r>
          </w:p>
        </w:tc>
        <w:tc>
          <w:tcPr>
            <w:tcW w:w="248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Урочище Тюльпан</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60" w:line="160" w:lineRule="exact"/>
              <w:ind w:firstLine="0"/>
              <w:jc w:val="center"/>
            </w:pPr>
            <w:r>
              <w:rPr>
                <w:rStyle w:val="198pt4"/>
                <w:b/>
                <w:bCs/>
              </w:rPr>
              <w:t>памятник природы</w:t>
            </w:r>
          </w:p>
          <w:p w:rsidR="00047543" w:rsidRDefault="00EB1CEB">
            <w:pPr>
              <w:pStyle w:val="190"/>
              <w:framePr w:w="12422" w:h="8194" w:wrap="none" w:vAnchor="page" w:hAnchor="page" w:x="2906" w:y="2137"/>
              <w:shd w:val="clear" w:color="auto" w:fill="auto"/>
              <w:spacing w:before="60" w:after="0" w:line="160" w:lineRule="exact"/>
              <w:ind w:firstLine="0"/>
              <w:jc w:val="center"/>
            </w:pPr>
            <w:r>
              <w:rPr>
                <w:rStyle w:val="198pt5"/>
                <w:b/>
                <w:bCs/>
                <w:lang w:val="en-US" w:eastAsia="en-US" w:bidi="en-US"/>
              </w:rPr>
              <w:t>per</w:t>
            </w:r>
            <w:r w:rsidRPr="00EB1CEB">
              <w:rPr>
                <w:rStyle w:val="198pt5"/>
                <w:b/>
                <w:bCs/>
                <w:lang w:eastAsia="en-US" w:bidi="en-US"/>
              </w:rPr>
              <w:t xml:space="preserve"> </w:t>
            </w:r>
            <w:r>
              <w:rPr>
                <w:rStyle w:val="198pt5"/>
                <w:b/>
                <w:bCs/>
              </w:rPr>
              <w:t>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0.0386</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60" w:lineRule="exact"/>
              <w:ind w:firstLine="0"/>
              <w:jc w:val="left"/>
            </w:pPr>
            <w:r>
              <w:rPr>
                <w:rStyle w:val="198pt0"/>
                <w:b/>
                <w:bCs/>
              </w:rPr>
              <w:t>Постановление Правительства Самарской области от</w:t>
            </w:r>
          </w:p>
          <w:p w:rsidR="00047543" w:rsidRDefault="00EB1CEB">
            <w:pPr>
              <w:pStyle w:val="190"/>
              <w:framePr w:w="12422" w:h="8194" w:wrap="none" w:vAnchor="page" w:hAnchor="page" w:x="2906" w:y="2137"/>
              <w:shd w:val="clear" w:color="auto" w:fill="auto"/>
              <w:spacing w:after="0" w:line="160" w:lineRule="exact"/>
              <w:ind w:firstLine="0"/>
              <w:jc w:val="center"/>
            </w:pPr>
            <w:r>
              <w:rPr>
                <w:rStyle w:val="198pt7"/>
                <w:b/>
                <w:bCs/>
              </w:rPr>
              <w:t xml:space="preserve">31.1? 2009 г. </w:t>
            </w:r>
            <w:r>
              <w:rPr>
                <w:rStyle w:val="198pt7"/>
                <w:b/>
                <w:bCs/>
                <w:lang w:val="en-US" w:eastAsia="en-US" w:bidi="en-US"/>
              </w:rPr>
              <w:t>N722</w:t>
            </w:r>
          </w:p>
        </w:tc>
      </w:tr>
      <w:tr w:rsidR="00047543">
        <w:trPr>
          <w:trHeight w:hRule="exact" w:val="466"/>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5"/>
                <w:b/>
                <w:bCs/>
              </w:rPr>
              <w:t>177.</w:t>
            </w:r>
          </w:p>
        </w:tc>
        <w:tc>
          <w:tcPr>
            <w:tcW w:w="248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7"/>
                <w:b/>
                <w:bCs/>
              </w:rPr>
              <w:t>Хвороп я некий дендросад</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7"/>
                <w:b/>
                <w:bCs/>
              </w:rPr>
              <w:t xml:space="preserve">намят ник природы </w:t>
            </w:r>
            <w:r>
              <w:rPr>
                <w:rStyle w:val="198pt7"/>
                <w:b/>
                <w:bCs/>
                <w:lang w:val="en-US" w:eastAsia="en-US" w:bidi="en-US"/>
              </w:rPr>
              <w:t>per</w:t>
            </w:r>
            <w:r w:rsidRPr="00EB1CEB">
              <w:rPr>
                <w:rStyle w:val="198pt7"/>
                <w:b/>
                <w:bCs/>
                <w:lang w:eastAsia="en-US" w:bidi="en-US"/>
              </w:rPr>
              <w:t xml:space="preserve"> </w:t>
            </w:r>
            <w:r>
              <w:rPr>
                <w:rStyle w:val="198pt7"/>
                <w:b/>
                <w:bCs/>
              </w:rPr>
              <w:t>морального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7"/>
                <w:b/>
                <w:bCs/>
              </w:rPr>
              <w:t>0,005</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7"/>
                <w:b/>
                <w:bCs/>
              </w:rPr>
              <w:t>комплекс 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7"/>
                <w:b/>
                <w:bCs/>
              </w:rPr>
              <w:t xml:space="preserve">Постановление Правительства Самарской области </w:t>
            </w:r>
            <w:r>
              <w:rPr>
                <w:rStyle w:val="198pt4"/>
                <w:b/>
                <w:bCs/>
              </w:rPr>
              <w:t xml:space="preserve">от 31.12.2009 г. </w:t>
            </w:r>
            <w:r>
              <w:rPr>
                <w:rStyle w:val="198pt4"/>
                <w:b/>
                <w:bCs/>
                <w:lang w:val="en-US" w:eastAsia="en-US" w:bidi="en-US"/>
              </w:rPr>
              <w:t>N</w:t>
            </w:r>
            <w:r w:rsidRPr="00EB1CEB">
              <w:rPr>
                <w:rStyle w:val="198pt4"/>
                <w:b/>
                <w:bCs/>
                <w:lang w:eastAsia="en-US" w:bidi="en-US"/>
              </w:rPr>
              <w:t xml:space="preserve"> </w:t>
            </w:r>
            <w:r w:rsidRPr="00EB1CEB">
              <w:rPr>
                <w:rStyle w:val="198pt7"/>
                <w:b/>
                <w:bCs/>
                <w:lang w:eastAsia="en-US" w:bidi="en-US"/>
              </w:rPr>
              <w:t>722</w:t>
            </w:r>
          </w:p>
        </w:tc>
      </w:tr>
      <w:tr w:rsidR="00047543">
        <w:trPr>
          <w:trHeight w:hRule="exact" w:val="461"/>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4"/>
                <w:b/>
                <w:bCs/>
                <w:lang w:val="en-US" w:eastAsia="en-US" w:bidi="en-US"/>
              </w:rPr>
              <w:t>17S.</w:t>
            </w:r>
          </w:p>
        </w:tc>
        <w:tc>
          <w:tcPr>
            <w:tcW w:w="248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7"/>
                <w:b/>
                <w:bCs/>
              </w:rPr>
              <w:t>Барский родник</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2" w:lineRule="exact"/>
              <w:ind w:firstLine="0"/>
              <w:jc w:val="center"/>
            </w:pPr>
            <w:r>
              <w:rPr>
                <w:rStyle w:val="198pt7"/>
                <w:b/>
                <w:bCs/>
              </w:rPr>
              <w:t>памятник природы региональною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0,005</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7"/>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 xml:space="preserve">Постановление Иравительста Самарской иблас!и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66"/>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7"/>
                <w:b/>
                <w:bCs/>
              </w:rPr>
              <w:t>179.</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firstLine="0"/>
              <w:jc w:val="left"/>
            </w:pPr>
            <w:r>
              <w:rPr>
                <w:rStyle w:val="198pt7"/>
                <w:b/>
                <w:bCs/>
              </w:rPr>
              <w:t>Дубрава водоохранная</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7"/>
                <w:b/>
                <w:bCs/>
              </w:rPr>
              <w:t>2,687</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7"/>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60" w:line="160" w:lineRule="exact"/>
              <w:ind w:firstLine="0"/>
              <w:jc w:val="left"/>
            </w:pPr>
            <w:r>
              <w:rPr>
                <w:rStyle w:val="198pt4"/>
                <w:b/>
                <w:bCs/>
              </w:rPr>
              <w:t>Постановление Правительства Самарской области от</w:t>
            </w:r>
          </w:p>
          <w:p w:rsidR="00047543" w:rsidRDefault="00EB1CEB">
            <w:pPr>
              <w:pStyle w:val="190"/>
              <w:framePr w:w="12422" w:h="8194" w:wrap="none" w:vAnchor="page" w:hAnchor="page" w:x="2906" w:y="2137"/>
              <w:shd w:val="clear" w:color="auto" w:fill="auto"/>
              <w:spacing w:before="60" w:after="0" w:line="160" w:lineRule="exact"/>
              <w:ind w:firstLine="0"/>
              <w:jc w:val="center"/>
            </w:pPr>
            <w:r>
              <w:rPr>
                <w:rStyle w:val="198pt4"/>
                <w:b/>
                <w:bCs/>
              </w:rPr>
              <w:t xml:space="preserve">29.! 2.2012 г; </w:t>
            </w:r>
            <w:r>
              <w:rPr>
                <w:rStyle w:val="198pt4"/>
                <w:b/>
                <w:bCs/>
                <w:lang w:val="en-US" w:eastAsia="en-US" w:bidi="en-US"/>
              </w:rPr>
              <w:t>N</w:t>
            </w:r>
            <w:r w:rsidRPr="00EB1CEB">
              <w:rPr>
                <w:rStyle w:val="198pt4"/>
                <w:b/>
                <w:bCs/>
                <w:lang w:eastAsia="en-US" w:bidi="en-US"/>
              </w:rPr>
              <w:t xml:space="preserve"> 838</w:t>
            </w:r>
          </w:p>
        </w:tc>
      </w:tr>
      <w:tr w:rsidR="00047543">
        <w:trPr>
          <w:trHeight w:hRule="exact" w:val="485"/>
        </w:trPr>
        <w:tc>
          <w:tcPr>
            <w:tcW w:w="614"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4"/>
                <w:b/>
                <w:bCs/>
              </w:rPr>
              <w:t>180.</w:t>
            </w:r>
          </w:p>
        </w:tc>
        <w:tc>
          <w:tcPr>
            <w:tcW w:w="248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Калиновский ельник</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2"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0,03488</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 xml:space="preserve">Постановление Правительства Самарской области от 22 .12.2010 г. </w:t>
            </w:r>
            <w:r>
              <w:rPr>
                <w:rStyle w:val="198pt4"/>
                <w:b/>
                <w:bCs/>
                <w:lang w:val="en-US" w:eastAsia="en-US" w:bidi="en-US"/>
              </w:rPr>
              <w:t>N</w:t>
            </w:r>
            <w:r w:rsidRPr="00EB1CEB">
              <w:rPr>
                <w:rStyle w:val="198pt4"/>
                <w:b/>
                <w:bCs/>
                <w:lang w:eastAsia="en-US" w:bidi="en-US"/>
              </w:rPr>
              <w:t>657</w:t>
            </w:r>
          </w:p>
        </w:tc>
      </w:tr>
      <w:tr w:rsidR="00047543">
        <w:trPr>
          <w:trHeight w:hRule="exact" w:val="470"/>
        </w:trPr>
        <w:tc>
          <w:tcPr>
            <w:tcW w:w="614"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4"/>
                <w:b/>
                <w:bCs/>
              </w:rPr>
              <w:t>181.</w:t>
            </w:r>
          </w:p>
        </w:tc>
        <w:tc>
          <w:tcPr>
            <w:tcW w:w="248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Лесной колок «Ян дык»</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0,044</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61"/>
        </w:trPr>
        <w:tc>
          <w:tcPr>
            <w:tcW w:w="614"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4"/>
                <w:b/>
                <w:bCs/>
              </w:rPr>
              <w:t>182.</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Родник «Студеный ключ»</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0,008</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r w:rsidR="00047543">
        <w:trPr>
          <w:trHeight w:hRule="exact" w:val="461"/>
        </w:trPr>
        <w:tc>
          <w:tcPr>
            <w:tcW w:w="614"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left="200" w:firstLine="0"/>
              <w:jc w:val="left"/>
            </w:pPr>
            <w:r>
              <w:rPr>
                <w:rStyle w:val="198pt4"/>
                <w:b/>
                <w:bCs/>
              </w:rPr>
              <w:t>183.</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Урочище «Данилин пчельник»</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0,106</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r w:rsidR="00047543">
        <w:trPr>
          <w:trHeight w:hRule="exact" w:val="490"/>
        </w:trPr>
        <w:tc>
          <w:tcPr>
            <w:tcW w:w="614"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left="200" w:firstLine="0"/>
              <w:jc w:val="left"/>
            </w:pPr>
            <w:r>
              <w:rPr>
                <w:rStyle w:val="198pt4"/>
                <w:b/>
                <w:bCs/>
              </w:rPr>
              <w:t>184.</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Древостой березы</w:t>
            </w:r>
          </w:p>
        </w:tc>
        <w:tc>
          <w:tcPr>
            <w:tcW w:w="2107" w:type="dxa"/>
            <w:tcBorders>
              <w:top w:val="single" w:sz="4" w:space="0" w:color="auto"/>
              <w:lef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82" w:lineRule="exact"/>
              <w:ind w:firstLine="0"/>
              <w:jc w:val="center"/>
            </w:pPr>
            <w:r>
              <w:rPr>
                <w:rStyle w:val="198pt7"/>
                <w:b/>
                <w:bCs/>
              </w:rPr>
              <w:t xml:space="preserve">— </w:t>
            </w: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0,08986</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75"/>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200" w:firstLine="0"/>
              <w:jc w:val="left"/>
            </w:pPr>
            <w:r>
              <w:rPr>
                <w:rStyle w:val="198pt4"/>
                <w:b/>
                <w:bCs/>
              </w:rPr>
              <w:t>185.</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202" w:lineRule="exact"/>
              <w:ind w:firstLine="0"/>
              <w:jc w:val="left"/>
            </w:pPr>
            <w:r>
              <w:rPr>
                <w:rStyle w:val="198pt4"/>
                <w:b/>
                <w:bCs/>
              </w:rPr>
              <w:t>Ковыльная степь с дубравными колками</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0,14149</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66"/>
        </w:trPr>
        <w:tc>
          <w:tcPr>
            <w:tcW w:w="614"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left="200" w:firstLine="0"/>
              <w:jc w:val="left"/>
            </w:pPr>
            <w:r>
              <w:rPr>
                <w:rStyle w:val="198pt4"/>
                <w:b/>
                <w:bCs/>
              </w:rPr>
              <w:t>186.</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Кондурчинская лесостепь</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1,10687</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r w:rsidR="00047543">
        <w:trPr>
          <w:trHeight w:hRule="exact" w:val="470"/>
        </w:trPr>
        <w:tc>
          <w:tcPr>
            <w:tcW w:w="614"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left="200" w:firstLine="0"/>
              <w:jc w:val="left"/>
            </w:pPr>
            <w:r>
              <w:rPr>
                <w:rStyle w:val="198pt0"/>
                <w:b/>
                <w:bCs/>
              </w:rPr>
              <w:t>187.</w:t>
            </w:r>
          </w:p>
        </w:tc>
        <w:tc>
          <w:tcPr>
            <w:tcW w:w="2482"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7" w:lineRule="exact"/>
              <w:ind w:firstLine="0"/>
              <w:jc w:val="left"/>
            </w:pPr>
            <w:r>
              <w:rPr>
                <w:rStyle w:val="198pt4"/>
                <w:b/>
                <w:bCs/>
              </w:rPr>
              <w:t>Ново-Кувакская дубрава (дубовый древостой)</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0,14949</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комплексный</w:t>
            </w:r>
          </w:p>
        </w:tc>
        <w:tc>
          <w:tcPr>
            <w:tcW w:w="3936" w:type="dxa"/>
            <w:tcBorders>
              <w:top w:val="single" w:sz="4" w:space="0" w:color="auto"/>
              <w:left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557"/>
        </w:trPr>
        <w:tc>
          <w:tcPr>
            <w:tcW w:w="614"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2422" w:h="8194" w:wrap="none" w:vAnchor="page" w:hAnchor="page" w:x="2906" w:y="2137"/>
              <w:shd w:val="clear" w:color="auto" w:fill="auto"/>
              <w:spacing w:after="0" w:line="160" w:lineRule="exact"/>
              <w:ind w:left="160" w:firstLine="0"/>
              <w:jc w:val="left"/>
            </w:pPr>
            <w:r>
              <w:rPr>
                <w:rStyle w:val="198pt4"/>
                <w:b/>
                <w:bCs/>
              </w:rPr>
              <w:t>| 188.</w:t>
            </w:r>
          </w:p>
        </w:tc>
        <w:tc>
          <w:tcPr>
            <w:tcW w:w="248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left"/>
            </w:pPr>
            <w:r>
              <w:rPr>
                <w:rStyle w:val="198pt4"/>
                <w:b/>
                <w:bCs/>
              </w:rPr>
              <w:t>Ново-Кувакский родник</w:t>
            </w:r>
          </w:p>
        </w:tc>
        <w:tc>
          <w:tcPr>
            <w:tcW w:w="210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памятник природы регионального значения</w:t>
            </w:r>
          </w:p>
        </w:tc>
        <w:tc>
          <w:tcPr>
            <w:tcW w:w="117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4"/>
                <w:b/>
                <w:bCs/>
              </w:rPr>
              <w:t>0,02132</w:t>
            </w:r>
          </w:p>
        </w:tc>
        <w:tc>
          <w:tcPr>
            <w:tcW w:w="211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22" w:h="8194" w:wrap="none" w:vAnchor="page" w:hAnchor="page" w:x="2906" w:y="2137"/>
              <w:shd w:val="clear" w:color="auto" w:fill="auto"/>
              <w:spacing w:after="0" w:line="160" w:lineRule="exact"/>
              <w:ind w:firstLine="0"/>
              <w:jc w:val="center"/>
            </w:pPr>
            <w:r>
              <w:rPr>
                <w:rStyle w:val="198pt0"/>
                <w:b/>
                <w:bCs/>
              </w:rPr>
              <w:t>комплексный</w:t>
            </w:r>
          </w:p>
        </w:tc>
        <w:tc>
          <w:tcPr>
            <w:tcW w:w="3936"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2422" w:h="8194" w:wrap="none" w:vAnchor="page" w:hAnchor="page" w:x="2906" w:y="2137"/>
              <w:shd w:val="clear" w:color="auto" w:fill="auto"/>
              <w:spacing w:after="0" w:line="187"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bl>
    <w:p w:rsidR="00047543" w:rsidRDefault="00EB1CEB">
      <w:pPr>
        <w:pStyle w:val="22"/>
        <w:framePr w:wrap="none" w:vAnchor="page" w:hAnchor="page" w:x="15866" w:y="10899"/>
        <w:shd w:val="clear" w:color="auto" w:fill="auto"/>
        <w:spacing w:before="0" w:after="0" w:line="280" w:lineRule="exact"/>
        <w:jc w:val="left"/>
      </w:pPr>
      <w:r>
        <w:rPr>
          <w:rStyle w:val="2ff"/>
        </w:rPr>
        <w:t>■</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"C:\\Users\\ANDREE~1.VOG\\AppData\\Local\\Temp\\FineReader12.00\\media\\image123.png" \* MERGEFORMATINET </w:instrText>
      </w:r>
      <w:r>
        <w:fldChar w:fldCharType="separate"/>
      </w:r>
      <w:r w:rsidR="00883C38">
        <w:fldChar w:fldCharType="begin"/>
      </w:r>
      <w:r w:rsidR="00883C38">
        <w:instrText xml:space="preserve"> INCLUDEPICTURE  "C:\\Users\\ANDREE~1.VOG\\AppData\\Local\\Temp\\FineReader12.00\\media\\image123.png" \* MERGEFORMATINET </w:instrText>
      </w:r>
      <w:r w:rsidR="00883C38">
        <w:fldChar w:fldCharType="separate"/>
      </w:r>
      <w:r w:rsidR="006C143D">
        <w:fldChar w:fldCharType="begin"/>
      </w:r>
      <w:r w:rsidR="006C143D">
        <w:instrText xml:space="preserve"> INCLUDEPICTURE  "C:\\Users\\ANDREE~1.VOG\\AppData\\Local\\Temp\\FineReader12.00\\media\\image123.png"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"C:\\Users\\ANDREE~1.VOG\\AppData\\Local\\Temp\\FineReader12.00\\media\\image123.png" \* MERGEFORMATINET</w:instrText>
      </w:r>
      <w:r w:rsidR="0030601B">
        <w:instrText xml:space="preserve"> </w:instrText>
      </w:r>
      <w:r w:rsidR="0030601B">
        <w:fldChar w:fldCharType="separate"/>
      </w:r>
      <w:r w:rsidR="00AB5B32">
        <w:pict>
          <v:shape id="_x0000_i1084" type="#_x0000_t75" style="width:45pt;height:24pt">
            <v:imagedata r:id="rId154" r:href="rId189"/>
          </v:shape>
        </w:pict>
      </w:r>
      <w:r w:rsidR="0030601B">
        <w:fldChar w:fldCharType="end"/>
      </w:r>
      <w:r w:rsidR="006C143D">
        <w:fldChar w:fldCharType="end"/>
      </w:r>
      <w:r w:rsidR="00883C38">
        <w:fldChar w:fldCharType="end"/>
      </w:r>
      <w:r>
        <w:fldChar w:fldCharType="end"/>
      </w:r>
    </w:p>
    <w:p w:rsidR="00047543" w:rsidRDefault="00047543">
      <w:pPr>
        <w:framePr w:wrap="none" w:vAnchor="page" w:hAnchor="page" w:x="722" w:y="6307"/>
      </w:pPr>
    </w:p>
    <w:p w:rsidR="00047543" w:rsidRDefault="00047543">
      <w:pPr>
        <w:framePr w:wrap="none" w:vAnchor="page" w:hAnchor="page" w:x="775" w:y="6518"/>
      </w:pPr>
    </w:p>
    <w:p w:rsidR="00047543" w:rsidRDefault="00EB1CEB">
      <w:pPr>
        <w:pStyle w:val="106"/>
        <w:framePr w:wrap="none" w:vAnchor="page" w:hAnchor="page" w:x="775" w:y="6790"/>
        <w:shd w:val="clear" w:color="auto" w:fill="auto"/>
        <w:spacing w:after="0" w:line="280" w:lineRule="exact"/>
      </w:pPr>
      <w:bookmarkStart w:id="107" w:name="bookmark106"/>
      <w:r>
        <w:t>ю</w:t>
      </w:r>
      <w:bookmarkEnd w:id="107"/>
    </w:p>
    <w:p w:rsidR="00047543" w:rsidRDefault="00EB1CEB">
      <w:pPr>
        <w:pStyle w:val="321"/>
        <w:framePr w:w="250" w:h="930" w:hRule="exact" w:wrap="none" w:vAnchor="page" w:hAnchor="page" w:x="775" w:y="7193"/>
        <w:shd w:val="clear" w:color="auto" w:fill="auto"/>
        <w:spacing w:line="220" w:lineRule="exact"/>
        <w:jc w:val="left"/>
      </w:pPr>
      <w:r>
        <w:rPr>
          <w:rStyle w:val="323"/>
          <w:b/>
          <w:bCs/>
        </w:rPr>
        <w:t>о</w:t>
      </w:r>
    </w:p>
    <w:p w:rsidR="00047543" w:rsidRDefault="00EB1CEB">
      <w:pPr>
        <w:pStyle w:val="190"/>
        <w:framePr w:w="250" w:h="930" w:hRule="exact" w:wrap="none" w:vAnchor="page" w:hAnchor="page" w:x="775" w:y="7193"/>
        <w:shd w:val="clear" w:color="auto" w:fill="auto"/>
        <w:spacing w:after="0" w:line="180" w:lineRule="exact"/>
        <w:ind w:firstLine="0"/>
        <w:jc w:val="left"/>
      </w:pPr>
      <w:r>
        <w:rPr>
          <w:lang w:val="en-US" w:eastAsia="en-US" w:bidi="en-US"/>
        </w:rPr>
        <w:t>U</w:t>
      </w:r>
      <w:r w:rsidRPr="00EB1CEB">
        <w:rPr>
          <w:lang w:eastAsia="en-US" w:bidi="en-US"/>
        </w:rPr>
        <w:t>)</w:t>
      </w:r>
    </w:p>
    <w:p w:rsidR="00047543" w:rsidRDefault="00EB1CEB">
      <w:pPr>
        <w:pStyle w:val="1411"/>
        <w:framePr w:w="250" w:h="930" w:hRule="exact" w:wrap="none" w:vAnchor="page" w:hAnchor="page" w:x="775" w:y="7193"/>
        <w:shd w:val="clear" w:color="auto" w:fill="auto"/>
        <w:spacing w:after="0" w:line="150" w:lineRule="exact"/>
      </w:pPr>
      <w:r>
        <w:t>00</w:t>
      </w:r>
    </w:p>
    <w:p w:rsidR="00047543" w:rsidRDefault="00EB1CEB">
      <w:pPr>
        <w:pStyle w:val="22"/>
        <w:framePr w:w="250" w:h="930" w:hRule="exact" w:wrap="none" w:vAnchor="page" w:hAnchor="page" w:x="775" w:y="7193"/>
        <w:shd w:val="clear" w:color="auto" w:fill="auto"/>
        <w:spacing w:before="0" w:after="0" w:line="280" w:lineRule="exact"/>
        <w:jc w:val="left"/>
      </w:pPr>
      <w:r>
        <w:t>м</w:t>
      </w:r>
    </w:p>
    <w:p w:rsidR="00047543" w:rsidRDefault="00EB1CEB">
      <w:pPr>
        <w:pStyle w:val="321"/>
        <w:framePr w:w="250" w:h="930" w:hRule="exact" w:wrap="none" w:vAnchor="page" w:hAnchor="page" w:x="775" w:y="7193"/>
        <w:shd w:val="clear" w:color="auto" w:fill="auto"/>
        <w:spacing w:line="220" w:lineRule="exact"/>
        <w:jc w:val="left"/>
      </w:pPr>
      <w:r>
        <w:rPr>
          <w:rStyle w:val="323"/>
          <w:b/>
          <w:bCs/>
        </w:rPr>
        <w:t>о</w:t>
      </w:r>
    </w:p>
    <w:p w:rsidR="00047543" w:rsidRDefault="00EB1CEB">
      <w:pPr>
        <w:pStyle w:val="4f3"/>
        <w:framePr w:w="163" w:h="1995" w:hRule="exact" w:wrap="none" w:vAnchor="page" w:hAnchor="page" w:x="2200" w:y="2502"/>
        <w:shd w:val="clear" w:color="auto" w:fill="auto"/>
        <w:spacing w:after="214" w:line="200" w:lineRule="exact"/>
      </w:pPr>
      <w:bookmarkStart w:id="108" w:name="bookmark107"/>
      <w:r>
        <w:rPr>
          <w:rStyle w:val="4f4"/>
          <w:i/>
          <w:iCs/>
        </w:rPr>
        <w:t>I</w:t>
      </w:r>
      <w:bookmarkEnd w:id="108"/>
    </w:p>
    <w:p w:rsidR="00047543" w:rsidRDefault="00EB1CEB">
      <w:pPr>
        <w:pStyle w:val="22"/>
        <w:framePr w:w="163" w:h="1995" w:hRule="exact" w:wrap="none" w:vAnchor="page" w:hAnchor="page" w:x="2200" w:y="2502"/>
        <w:shd w:val="clear" w:color="auto" w:fill="auto"/>
        <w:spacing w:before="0" w:after="0" w:line="280" w:lineRule="exact"/>
        <w:jc w:val="left"/>
      </w:pPr>
      <w:r>
        <w:rPr>
          <w:rStyle w:val="2fa"/>
          <w:lang w:val="en-US" w:eastAsia="en-US" w:bidi="en-US"/>
        </w:rPr>
        <w:t>L</w:t>
      </w:r>
    </w:p>
    <w:p w:rsidR="00047543" w:rsidRDefault="00EB1CEB">
      <w:pPr>
        <w:pStyle w:val="22"/>
        <w:framePr w:w="163" w:h="1995" w:hRule="exact" w:wrap="none" w:vAnchor="page" w:hAnchor="page" w:x="2200" w:y="2502"/>
        <w:shd w:val="clear" w:color="auto" w:fill="auto"/>
        <w:spacing w:before="0" w:after="0" w:line="280" w:lineRule="exact"/>
        <w:jc w:val="left"/>
      </w:pPr>
      <w:r>
        <w:rPr>
          <w:rStyle w:val="2fa"/>
        </w:rPr>
        <w:t>г-</w:t>
      </w:r>
    </w:p>
    <w:p w:rsidR="00047543" w:rsidRPr="00EB1CEB" w:rsidRDefault="00EB1CEB">
      <w:pPr>
        <w:pStyle w:val="325"/>
        <w:framePr w:wrap="none" w:vAnchor="page" w:hAnchor="page" w:x="2200" w:y="6385"/>
        <w:shd w:val="clear" w:color="auto" w:fill="auto"/>
        <w:spacing w:before="0" w:line="440" w:lineRule="exact"/>
        <w:rPr>
          <w:lang w:val="ru-RU"/>
        </w:rPr>
      </w:pPr>
      <w:bookmarkStart w:id="109" w:name="bookmark108"/>
      <w:r>
        <w:rPr>
          <w:rStyle w:val="326"/>
          <w:b/>
          <w:bCs/>
          <w:lang w:val="ru-RU" w:eastAsia="ru-RU" w:bidi="ru-RU"/>
        </w:rPr>
        <w:t>I</w:t>
      </w:r>
      <w:bookmarkEnd w:id="109"/>
    </w:p>
    <w:p w:rsidR="00047543" w:rsidRDefault="00EB1CEB">
      <w:pPr>
        <w:pStyle w:val="22"/>
        <w:framePr w:w="216" w:h="556" w:hRule="exact" w:wrap="none" w:vAnchor="page" w:hAnchor="page" w:x="520" w:y="10962"/>
        <w:shd w:val="clear" w:color="auto" w:fill="auto"/>
        <w:spacing w:before="0" w:after="0" w:line="280" w:lineRule="exact"/>
        <w:jc w:val="left"/>
      </w:pPr>
      <w:r>
        <w:t>ю</w:t>
      </w:r>
    </w:p>
    <w:p w:rsidR="00047543" w:rsidRDefault="00EB1CEB">
      <w:pPr>
        <w:pStyle w:val="83"/>
        <w:framePr w:w="216" w:h="556" w:hRule="exact" w:wrap="none" w:vAnchor="page" w:hAnchor="page" w:x="520" w:y="10962"/>
        <w:shd w:val="clear" w:color="auto" w:fill="auto"/>
        <w:spacing w:line="220" w:lineRule="exact"/>
      </w:pPr>
      <w:r>
        <w:t>о</w:t>
      </w:r>
    </w:p>
    <w:p w:rsidR="00047543" w:rsidRDefault="00EB1CEB">
      <w:pPr>
        <w:pStyle w:val="22"/>
        <w:framePr w:wrap="none" w:vAnchor="page" w:hAnchor="page" w:x="770" w:y="8081"/>
        <w:shd w:val="clear" w:color="auto" w:fill="auto"/>
        <w:spacing w:before="0" w:after="0" w:line="280" w:lineRule="exact"/>
        <w:jc w:val="left"/>
      </w:pPr>
      <w:r>
        <w:rPr>
          <w:rStyle w:val="2f3"/>
        </w:rPr>
        <w:t>On</w:t>
      </w:r>
    </w:p>
    <w:p w:rsidR="00047543" w:rsidRDefault="00EB1CEB">
      <w:pPr>
        <w:pStyle w:val="125"/>
        <w:framePr w:w="307" w:h="559" w:hRule="exact" w:wrap="none" w:vAnchor="page" w:hAnchor="page" w:x="770" w:y="8753"/>
        <w:shd w:val="clear" w:color="auto" w:fill="auto"/>
        <w:spacing w:line="280" w:lineRule="exact"/>
      </w:pPr>
      <w:bookmarkStart w:id="110" w:name="bookmark109"/>
      <w:r>
        <w:t>н</w:t>
      </w:r>
      <w:bookmarkEnd w:id="110"/>
    </w:p>
    <w:p w:rsidR="00047543" w:rsidRDefault="00EB1CEB">
      <w:pPr>
        <w:pStyle w:val="22"/>
        <w:framePr w:w="307" w:h="559" w:hRule="exact" w:wrap="none" w:vAnchor="page" w:hAnchor="page" w:x="770" w:y="8753"/>
        <w:shd w:val="clear" w:color="auto" w:fill="auto"/>
        <w:spacing w:before="0" w:after="0" w:line="280" w:lineRule="exact"/>
        <w:jc w:val="left"/>
      </w:pPr>
      <w:r>
        <w:t>-Ьь</w:t>
      </w:r>
    </w:p>
    <w:p w:rsidR="00047543" w:rsidRDefault="00EB1CEB">
      <w:pPr>
        <w:framePr w:wrap="none" w:vAnchor="page" w:hAnchor="page" w:x="832" w:y="10989"/>
        <w:rPr>
          <w:sz w:val="2"/>
          <w:szCs w:val="2"/>
        </w:rPr>
      </w:pPr>
      <w:r>
        <w:fldChar w:fldCharType="begin"/>
      </w:r>
      <w:r>
        <w:instrText xml:space="preserve"> INCLUDEPICTURE  "C:\\Users\\ANDREE~1.VOG\\AppData\\Local\\Temp\\FineReader12.00\\media\\image124.png" \* MERGEFORMATINET </w:instrText>
      </w:r>
      <w:r>
        <w:fldChar w:fldCharType="separate"/>
      </w:r>
      <w:r w:rsidR="00883C38">
        <w:fldChar w:fldCharType="begin"/>
      </w:r>
      <w:r w:rsidR="00883C38">
        <w:instrText xml:space="preserve"> INCLUDEPICTURE  "C:\\Users\\ANDREE~1.VOG\\AppData\\Local\\Temp\\FineReader12.00\\media\\image124.png" \* MERGEFORMATINET </w:instrText>
      </w:r>
      <w:r w:rsidR="00883C38">
        <w:fldChar w:fldCharType="separate"/>
      </w:r>
      <w:r w:rsidR="006C143D">
        <w:fldChar w:fldCharType="begin"/>
      </w:r>
      <w:r w:rsidR="006C143D">
        <w:instrText xml:space="preserve"> INCLUDEPICTURE  "C:\\Users\\ANDREE~1.VOG\\AppData\\Local\\Temp\\FineReader12.00\\media\\image124.png"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"C:\\Users\\ANDREE~1.VOG\\AppData\\Local\\Temp\\FineReader12.00\\media\\image124.png" \* MERGEFORMATINET</w:instrText>
      </w:r>
      <w:r w:rsidR="0030601B">
        <w:instrText xml:space="preserve"> </w:instrText>
      </w:r>
      <w:r w:rsidR="0030601B">
        <w:fldChar w:fldCharType="separate"/>
      </w:r>
      <w:r w:rsidR="00AB5B32">
        <w:pict>
          <v:shape id="_x0000_i1085" type="#_x0000_t75" style="width:17.25pt;height:30pt">
            <v:imagedata r:id="rId187" r:href="rId190"/>
          </v:shape>
        </w:pict>
      </w:r>
      <w:r w:rsidR="0030601B">
        <w:fldChar w:fldCharType="end"/>
      </w:r>
      <w:r w:rsidR="006C143D">
        <w:fldChar w:fldCharType="end"/>
      </w:r>
      <w:r w:rsidR="00883C38">
        <w:fldChar w:fldCharType="end"/>
      </w:r>
      <w:r>
        <w:fldChar w:fldCharType="end"/>
      </w:r>
    </w:p>
    <w:p w:rsidR="00047543" w:rsidRDefault="00EB1CEB">
      <w:pPr>
        <w:pStyle w:val="1401"/>
        <w:framePr w:wrap="none" w:vAnchor="page" w:hAnchor="page" w:x="8901" w:y="1958"/>
        <w:shd w:val="clear" w:color="auto" w:fill="auto"/>
        <w:spacing w:line="200" w:lineRule="exact"/>
      </w:pPr>
      <w:r>
        <w:rPr>
          <w:rStyle w:val="1402"/>
          <w:b/>
          <w:bCs/>
        </w:rPr>
        <w:t>20</w:t>
      </w:r>
    </w:p>
    <w:tbl>
      <w:tblPr>
        <w:tblOverlap w:val="never"/>
        <w:tblW w:w="0" w:type="auto"/>
        <w:tblLayout w:type="fixed"/>
        <w:tblCellMar>
          <w:left w:w="10" w:type="dxa"/>
          <w:right w:w="10" w:type="dxa"/>
        </w:tblCellMar>
        <w:tblLook w:val="0000" w:firstRow="0" w:lastRow="0" w:firstColumn="0" w:lastColumn="0" w:noHBand="0" w:noVBand="0"/>
      </w:tblPr>
      <w:tblGrid>
        <w:gridCol w:w="576"/>
        <w:gridCol w:w="2477"/>
        <w:gridCol w:w="2107"/>
        <w:gridCol w:w="1166"/>
        <w:gridCol w:w="2112"/>
        <w:gridCol w:w="3902"/>
      </w:tblGrid>
      <w:tr w:rsidR="00047543">
        <w:trPr>
          <w:trHeight w:hRule="exact" w:val="538"/>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left="180" w:firstLine="0"/>
              <w:jc w:val="left"/>
            </w:pPr>
            <w:r>
              <w:rPr>
                <w:rStyle w:val="198pt4"/>
                <w:b/>
                <w:bCs/>
              </w:rPr>
              <w:t>№</w:t>
            </w:r>
          </w:p>
          <w:p w:rsidR="00047543" w:rsidRDefault="00EB1CEB">
            <w:pPr>
              <w:pStyle w:val="190"/>
              <w:framePr w:w="12341" w:h="8011" w:wrap="none" w:vAnchor="page" w:hAnchor="page" w:x="2959" w:y="2166"/>
              <w:shd w:val="clear" w:color="auto" w:fill="auto"/>
              <w:spacing w:after="0" w:line="160" w:lineRule="exact"/>
              <w:ind w:left="180" w:firstLine="0"/>
              <w:jc w:val="left"/>
            </w:pPr>
            <w:r>
              <w:rPr>
                <w:rStyle w:val="198pt4"/>
                <w:b/>
                <w:bCs/>
              </w:rPr>
              <w:t>п/п</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0"/>
                <w:b/>
                <w:bCs/>
              </w:rPr>
              <w:t>Наименование ООГТГ</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Статус</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211" w:lineRule="exact"/>
              <w:ind w:firstLine="0"/>
              <w:jc w:val="center"/>
            </w:pPr>
            <w:r>
              <w:rPr>
                <w:rStyle w:val="198pt0"/>
                <w:b/>
                <w:bCs/>
              </w:rPr>
              <w:t>Площадь, тыс. га</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0"/>
                <w:b/>
                <w:bCs/>
              </w:rPr>
              <w:t>Видовая специализация</w:t>
            </w:r>
          </w:p>
        </w:tc>
        <w:tc>
          <w:tcPr>
            <w:tcW w:w="3902"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206" w:lineRule="exact"/>
              <w:ind w:firstLine="0"/>
              <w:jc w:val="center"/>
            </w:pPr>
            <w:r>
              <w:rPr>
                <w:rStyle w:val="198pt0"/>
                <w:b/>
                <w:bCs/>
              </w:rPr>
              <w:t>Реквизиты нормативного правового акта субъекта Российской Федерации</w:t>
            </w:r>
          </w:p>
        </w:tc>
      </w:tr>
      <w:tr w:rsidR="00047543">
        <w:trPr>
          <w:trHeight w:hRule="exact" w:val="658"/>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7"/>
                <w:b/>
                <w:bCs/>
              </w:rPr>
              <w:t>189.</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87" w:lineRule="exact"/>
              <w:ind w:firstLine="0"/>
              <w:jc w:val="left"/>
            </w:pPr>
            <w:r>
              <w:rPr>
                <w:rStyle w:val="198pt7"/>
                <w:b/>
                <w:bCs/>
              </w:rPr>
              <w:t xml:space="preserve">Памятная лесопосадка п честь 100-летия со дня рождения </w:t>
            </w:r>
            <w:r>
              <w:rPr>
                <w:rStyle w:val="198pt4"/>
                <w:b/>
                <w:bCs/>
              </w:rPr>
              <w:t>В.И.Ленина</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7"/>
                <w:b/>
                <w:bCs/>
              </w:rPr>
              <w:t xml:space="preserve">памятник природы </w:t>
            </w:r>
            <w:r>
              <w:rPr>
                <w:rStyle w:val="198pt7"/>
                <w:b/>
                <w:bCs/>
                <w:lang w:val="en-US" w:eastAsia="en-US" w:bidi="en-US"/>
              </w:rPr>
              <w:t>pei</w:t>
            </w:r>
            <w:r w:rsidRPr="00EB1CEB">
              <w:rPr>
                <w:rStyle w:val="198pt7"/>
                <w:b/>
                <w:bCs/>
                <w:lang w:eastAsia="en-US" w:bidi="en-US"/>
              </w:rPr>
              <w:t xml:space="preserve"> </w:t>
            </w:r>
            <w:r>
              <w:rPr>
                <w:rStyle w:val="198pt7"/>
                <w:b/>
                <w:bCs/>
              </w:rPr>
              <w:t>модального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7"/>
                <w:b/>
                <w:bCs/>
              </w:rPr>
              <w:t>0.02701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7"/>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7"/>
                <w:b/>
                <w:bCs/>
              </w:rPr>
              <w:t xml:space="preserve">1 Становление 1 1равительс1 ва Самарской области от 29.12.2012 г. </w:t>
            </w:r>
            <w:r>
              <w:rPr>
                <w:rStyle w:val="198pt7"/>
                <w:b/>
                <w:bCs/>
                <w:lang w:val="en-US" w:eastAsia="en-US" w:bidi="en-US"/>
              </w:rPr>
              <w:t>N</w:t>
            </w:r>
            <w:r w:rsidRPr="00EB1CEB">
              <w:rPr>
                <w:rStyle w:val="198pt7"/>
                <w:b/>
                <w:bCs/>
                <w:lang w:eastAsia="en-US" w:bidi="en-US"/>
              </w:rPr>
              <w:t>838</w:t>
            </w:r>
          </w:p>
        </w:tc>
      </w:tr>
      <w:tr w:rsidR="00047543">
        <w:trPr>
          <w:trHeight w:hRule="exact" w:val="470"/>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190</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left"/>
            </w:pPr>
            <w:r>
              <w:rPr>
                <w:rStyle w:val="198pt7"/>
                <w:b/>
                <w:bCs/>
              </w:rPr>
              <w:t xml:space="preserve">Эталонные насаждения культуры </w:t>
            </w:r>
            <w:r>
              <w:rPr>
                <w:rStyle w:val="198pt4"/>
                <w:b/>
                <w:bCs/>
              </w:rPr>
              <w:t>сосны обыкновенной</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0,13706</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66"/>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191.</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Г урьев овраг</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0,17767</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722</w:t>
            </w:r>
          </w:p>
        </w:tc>
      </w:tr>
      <w:tr w:rsidR="00047543">
        <w:trPr>
          <w:trHeight w:hRule="exact" w:val="470"/>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7"/>
                <w:b/>
                <w:bCs/>
              </w:rPr>
              <w:t>192.</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left"/>
            </w:pPr>
            <w:r>
              <w:rPr>
                <w:rStyle w:val="198pt5"/>
                <w:b/>
                <w:bCs/>
              </w:rPr>
              <w:t xml:space="preserve">«Караульный </w:t>
            </w:r>
            <w:r>
              <w:rPr>
                <w:rStyle w:val="198pt7"/>
                <w:b/>
                <w:bCs/>
              </w:rPr>
              <w:t xml:space="preserve">бугор» (гора Г </w:t>
            </w:r>
            <w:r>
              <w:rPr>
                <w:rStyle w:val="198pt5"/>
                <w:b/>
                <w:bCs/>
              </w:rPr>
              <w:t>нет елка)</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5"/>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7"/>
                <w:b/>
                <w:bCs/>
              </w:rPr>
              <w:t>0,13759</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7"/>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7"/>
                <w:b/>
                <w:bCs/>
              </w:rPr>
              <w:t xml:space="preserve">Постановление Правительства Самарской облает и от 22 .12.2010 г. </w:t>
            </w:r>
            <w:r>
              <w:rPr>
                <w:rStyle w:val="198pt7"/>
                <w:b/>
                <w:bCs/>
                <w:lang w:val="en-US" w:eastAsia="en-US" w:bidi="en-US"/>
              </w:rPr>
              <w:t>N</w:t>
            </w:r>
            <w:r w:rsidRPr="00EB1CEB">
              <w:rPr>
                <w:rStyle w:val="198pt7"/>
                <w:b/>
                <w:bCs/>
                <w:lang w:eastAsia="en-US" w:bidi="en-US"/>
              </w:rPr>
              <w:t xml:space="preserve"> </w:t>
            </w:r>
            <w:r>
              <w:rPr>
                <w:rStyle w:val="198pt7"/>
                <w:b/>
                <w:bCs/>
              </w:rPr>
              <w:t>657</w:t>
            </w:r>
          </w:p>
        </w:tc>
      </w:tr>
      <w:tr w:rsidR="00047543">
        <w:trPr>
          <w:trHeight w:hRule="exact" w:val="466"/>
        </w:trPr>
        <w:tc>
          <w:tcPr>
            <w:tcW w:w="576" w:type="dxa"/>
            <w:tcBorders>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5"/>
                <w:b/>
                <w:bCs/>
              </w:rPr>
              <w:t>193.</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5"/>
                <w:b/>
                <w:bCs/>
              </w:rPr>
              <w:t>Левашове кая степь</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5"/>
                <w:b/>
                <w:bCs/>
              </w:rPr>
              <w:t xml:space="preserve">памятник природы </w:t>
            </w:r>
            <w:r>
              <w:rPr>
                <w:rStyle w:val="198pt5"/>
                <w:b/>
                <w:bCs/>
                <w:lang w:val="en-US" w:eastAsia="en-US" w:bidi="en-US"/>
              </w:rPr>
              <w:t>pci</w:t>
            </w:r>
            <w:r w:rsidRPr="00EB1CEB">
              <w:rPr>
                <w:rStyle w:val="198pt5"/>
                <w:b/>
                <w:bCs/>
                <w:lang w:eastAsia="en-US" w:bidi="en-US"/>
              </w:rPr>
              <w:t xml:space="preserve"> </w:t>
            </w:r>
            <w:r>
              <w:rPr>
                <w:rStyle w:val="198pt5"/>
                <w:b/>
                <w:bCs/>
              </w:rPr>
              <w:t>повального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7"/>
                <w:b/>
                <w:bCs/>
              </w:rPr>
              <w:t>0.25771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
                <w:b/>
                <w:bCs/>
              </w:rPr>
              <w:t xml:space="preserve">комплексны </w:t>
            </w:r>
            <w:r>
              <w:rPr>
                <w:rStyle w:val="198pt7"/>
                <w:b/>
                <w:bCs/>
              </w:rPr>
              <w:t>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5"/>
                <w:b/>
                <w:bCs/>
              </w:rPr>
              <w:t xml:space="preserve">Постановление Правительства Самарской области от 22 .12.2010 </w:t>
            </w:r>
            <w:r>
              <w:rPr>
                <w:rStyle w:val="198pt4"/>
                <w:b/>
                <w:bCs/>
              </w:rPr>
              <w:t xml:space="preserve">г. </w:t>
            </w:r>
            <w:r>
              <w:rPr>
                <w:rStyle w:val="198pt5"/>
                <w:b/>
                <w:bCs/>
                <w:lang w:val="en-US" w:eastAsia="en-US" w:bidi="en-US"/>
              </w:rPr>
              <w:t>N</w:t>
            </w:r>
            <w:r w:rsidRPr="00EB1CEB">
              <w:rPr>
                <w:rStyle w:val="198pt5"/>
                <w:b/>
                <w:bCs/>
                <w:lang w:eastAsia="en-US" w:bidi="en-US"/>
              </w:rPr>
              <w:t>657</w:t>
            </w:r>
          </w:p>
        </w:tc>
      </w:tr>
      <w:tr w:rsidR="00047543">
        <w:trPr>
          <w:trHeight w:hRule="exact" w:val="475"/>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7"/>
                <w:b/>
                <w:bCs/>
              </w:rPr>
              <w:t>194.</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82" w:lineRule="exact"/>
              <w:ind w:firstLine="0"/>
              <w:jc w:val="left"/>
            </w:pPr>
            <w:r>
              <w:rPr>
                <w:rStyle w:val="198pt7"/>
                <w:b/>
                <w:bCs/>
              </w:rPr>
              <w:t>Меловые леса южной части СенгелеевскоЙ возвышенности</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7"/>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7"/>
                <w:b/>
                <w:bCs/>
              </w:rPr>
              <w:t>0,9386</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5"/>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7"/>
                <w:b/>
                <w:bCs/>
              </w:rPr>
              <w:t xml:space="preserve">Постановление Правительства Самарской облает </w:t>
            </w:r>
            <w:r>
              <w:rPr>
                <w:rStyle w:val="198pt4"/>
                <w:b/>
                <w:bCs/>
              </w:rPr>
              <w:t xml:space="preserve">и </w:t>
            </w:r>
            <w:r>
              <w:rPr>
                <w:rStyle w:val="198pt7"/>
                <w:b/>
                <w:bCs/>
              </w:rPr>
              <w:t xml:space="preserve">от 22 .17 </w:t>
            </w:r>
            <w:r>
              <w:rPr>
                <w:rStyle w:val="198pt4"/>
                <w:b/>
                <w:bCs/>
              </w:rPr>
              <w:t xml:space="preserve">2010 г. </w:t>
            </w:r>
            <w:r>
              <w:rPr>
                <w:rStyle w:val="198pt4"/>
                <w:b/>
                <w:bCs/>
                <w:lang w:val="en-US" w:eastAsia="en-US" w:bidi="en-US"/>
              </w:rPr>
              <w:t>N</w:t>
            </w:r>
            <w:r w:rsidRPr="00EB1CEB">
              <w:rPr>
                <w:rStyle w:val="198pt4"/>
                <w:b/>
                <w:bCs/>
                <w:lang w:eastAsia="en-US" w:bidi="en-US"/>
              </w:rPr>
              <w:t>657</w:t>
            </w:r>
          </w:p>
        </w:tc>
      </w:tr>
      <w:tr w:rsidR="00047543">
        <w:trPr>
          <w:trHeight w:hRule="exact" w:val="470"/>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195.</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Муранские брусничники</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2,00382</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0"/>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 xml:space="preserve">Постановление Правительства Самарской области от 22 ,12.2010 г. </w:t>
            </w:r>
            <w:r>
              <w:rPr>
                <w:rStyle w:val="198pt4"/>
                <w:b/>
                <w:bCs/>
                <w:lang w:val="en-US" w:eastAsia="en-US" w:bidi="en-US"/>
              </w:rPr>
              <w:t>N</w:t>
            </w:r>
            <w:r w:rsidRPr="00EB1CEB">
              <w:rPr>
                <w:rStyle w:val="198pt4"/>
                <w:b/>
                <w:bCs/>
                <w:lang w:eastAsia="en-US" w:bidi="en-US"/>
              </w:rPr>
              <w:t xml:space="preserve"> </w:t>
            </w:r>
            <w:r>
              <w:rPr>
                <w:rStyle w:val="198pt4"/>
                <w:b/>
                <w:bCs/>
              </w:rPr>
              <w:t>657</w:t>
            </w:r>
          </w:p>
        </w:tc>
      </w:tr>
      <w:tr w:rsidR="00047543">
        <w:trPr>
          <w:trHeight w:hRule="exact" w:val="466"/>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196.</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Муранские озера</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1,22410</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0"/>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 xml:space="preserve">Постановление Правительства Самарской области от 22.12.2010 г. </w:t>
            </w:r>
            <w:r>
              <w:rPr>
                <w:rStyle w:val="198pt4"/>
                <w:b/>
                <w:bCs/>
                <w:lang w:val="en-US" w:eastAsia="en-US" w:bidi="en-US"/>
              </w:rPr>
              <w:t>N</w:t>
            </w:r>
            <w:r w:rsidRPr="00EB1CEB">
              <w:rPr>
                <w:rStyle w:val="198pt4"/>
                <w:b/>
                <w:bCs/>
                <w:lang w:eastAsia="en-US" w:bidi="en-US"/>
              </w:rPr>
              <w:t>657</w:t>
            </w:r>
          </w:p>
        </w:tc>
      </w:tr>
      <w:tr w:rsidR="00047543">
        <w:trPr>
          <w:trHeight w:hRule="exact" w:val="470"/>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197.</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Муранский бор</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1,90793</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 xml:space="preserve">Постановление Правительства Самарской области от 22 .12.2010 г. </w:t>
            </w:r>
            <w:r>
              <w:rPr>
                <w:rStyle w:val="198pt4"/>
                <w:b/>
                <w:bCs/>
                <w:lang w:val="en-US" w:eastAsia="en-US" w:bidi="en-US"/>
              </w:rPr>
              <w:t>N</w:t>
            </w:r>
            <w:r w:rsidRPr="00EB1CEB">
              <w:rPr>
                <w:rStyle w:val="198pt4"/>
                <w:b/>
                <w:bCs/>
                <w:lang w:eastAsia="en-US" w:bidi="en-US"/>
              </w:rPr>
              <w:t>657</w:t>
            </w:r>
          </w:p>
        </w:tc>
      </w:tr>
      <w:tr w:rsidR="00047543">
        <w:trPr>
          <w:trHeight w:hRule="exact" w:val="662"/>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198.</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Орлиная пешера</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0,17861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 xml:space="preserve">Постановление Правительства Самарской области от 22.12.2010 г. </w:t>
            </w:r>
            <w:r>
              <w:rPr>
                <w:rStyle w:val="198pt4"/>
                <w:b/>
                <w:bCs/>
                <w:lang w:val="en-US" w:eastAsia="en-US" w:bidi="en-US"/>
              </w:rPr>
              <w:t>N</w:t>
            </w:r>
            <w:r w:rsidRPr="00EB1CEB">
              <w:rPr>
                <w:rStyle w:val="198pt4"/>
                <w:b/>
                <w:bCs/>
                <w:lang w:eastAsia="en-US" w:bidi="en-US"/>
              </w:rPr>
              <w:t>657</w:t>
            </w:r>
          </w:p>
        </w:tc>
      </w:tr>
      <w:tr w:rsidR="00047543">
        <w:trPr>
          <w:trHeight w:hRule="exact" w:val="475"/>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199.</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Подвалъские террасы</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0,66129</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решение Куйбышевского облисполкома от 03.11.1987 №386</w:t>
            </w:r>
          </w:p>
        </w:tc>
      </w:tr>
      <w:tr w:rsidR="00047543">
        <w:trPr>
          <w:trHeight w:hRule="exact" w:val="475"/>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200.</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Усольский парк</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0,00761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 xml:space="preserve">Постановление Правительства Самарской области от 22.12.2010 г. </w:t>
            </w:r>
            <w:r>
              <w:rPr>
                <w:rStyle w:val="198pt4"/>
                <w:b/>
                <w:bCs/>
                <w:lang w:val="en-US" w:eastAsia="en-US" w:bidi="en-US"/>
              </w:rPr>
              <w:t>N</w:t>
            </w:r>
            <w:r w:rsidRPr="00EB1CEB">
              <w:rPr>
                <w:rStyle w:val="198pt4"/>
                <w:b/>
                <w:bCs/>
                <w:lang w:eastAsia="en-US" w:bidi="en-US"/>
              </w:rPr>
              <w:t>657</w:t>
            </w:r>
          </w:p>
        </w:tc>
      </w:tr>
      <w:tr w:rsidR="00047543">
        <w:trPr>
          <w:trHeight w:hRule="exact" w:val="475"/>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201.</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Чувашский бугор</w:t>
            </w:r>
          </w:p>
        </w:tc>
        <w:tc>
          <w:tcPr>
            <w:tcW w:w="2107"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0,2967</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 xml:space="preserve">Постановление Правительства Самарской области от 22 ,12.2010 г. </w:t>
            </w:r>
            <w:r>
              <w:rPr>
                <w:rStyle w:val="198pt4"/>
                <w:b/>
                <w:bCs/>
                <w:lang w:val="en-US" w:eastAsia="en-US" w:bidi="en-US"/>
              </w:rPr>
              <w:t>N</w:t>
            </w:r>
            <w:r w:rsidRPr="00EB1CEB">
              <w:rPr>
                <w:rStyle w:val="198pt4"/>
                <w:b/>
                <w:bCs/>
                <w:lang w:eastAsia="en-US" w:bidi="en-US"/>
              </w:rPr>
              <w:t xml:space="preserve"> </w:t>
            </w:r>
            <w:r>
              <w:rPr>
                <w:rStyle w:val="198pt4"/>
                <w:b/>
                <w:bCs/>
              </w:rPr>
              <w:t>657</w:t>
            </w:r>
          </w:p>
        </w:tc>
      </w:tr>
      <w:tr w:rsidR="00047543">
        <w:trPr>
          <w:trHeight w:hRule="exact" w:val="461"/>
        </w:trPr>
        <w:tc>
          <w:tcPr>
            <w:tcW w:w="57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202.</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87" w:lineRule="exact"/>
              <w:ind w:firstLine="0"/>
              <w:jc w:val="left"/>
            </w:pPr>
            <w:r>
              <w:rPr>
                <w:rStyle w:val="198pt4"/>
                <w:b/>
                <w:bCs/>
              </w:rPr>
              <w:t>Древостой дуба естественного происхождения</w:t>
            </w:r>
          </w:p>
        </w:tc>
        <w:tc>
          <w:tcPr>
            <w:tcW w:w="2107" w:type="dxa"/>
            <w:tcBorders>
              <w:top w:val="single" w:sz="4" w:space="0" w:color="auto"/>
              <w:left w:val="single" w:sz="4" w:space="0" w:color="auto"/>
            </w:tcBorders>
            <w:shd w:val="clear" w:color="auto" w:fill="FFFFFF"/>
            <w:vAlign w:val="bottom"/>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0,09</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92"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838</w:t>
            </w:r>
          </w:p>
        </w:tc>
      </w:tr>
      <w:tr w:rsidR="00047543">
        <w:trPr>
          <w:trHeight w:hRule="exact" w:val="514"/>
        </w:trPr>
        <w:tc>
          <w:tcPr>
            <w:tcW w:w="57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203.</w:t>
            </w:r>
          </w:p>
        </w:tc>
        <w:tc>
          <w:tcPr>
            <w:tcW w:w="247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left"/>
            </w:pPr>
            <w:r>
              <w:rPr>
                <w:rStyle w:val="198pt4"/>
                <w:b/>
                <w:bCs/>
              </w:rPr>
              <w:t>Древостой дуба</w:t>
            </w:r>
          </w:p>
        </w:tc>
        <w:tc>
          <w:tcPr>
            <w:tcW w:w="210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памятник природы регионального значения</w:t>
            </w:r>
          </w:p>
        </w:tc>
        <w:tc>
          <w:tcPr>
            <w:tcW w:w="116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0,09</w:t>
            </w:r>
          </w:p>
        </w:tc>
        <w:tc>
          <w:tcPr>
            <w:tcW w:w="211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41" w:h="8011" w:wrap="none" w:vAnchor="page" w:hAnchor="page" w:x="2959" w:y="2166"/>
              <w:shd w:val="clear" w:color="auto" w:fill="auto"/>
              <w:spacing w:after="0" w:line="160" w:lineRule="exact"/>
              <w:ind w:firstLine="0"/>
              <w:jc w:val="center"/>
            </w:pPr>
            <w:r>
              <w:rPr>
                <w:rStyle w:val="198pt4"/>
                <w:b/>
                <w:bCs/>
              </w:rPr>
              <w:t>комплексный</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2341" w:h="8011" w:wrap="none" w:vAnchor="page" w:hAnchor="page" w:x="2959" w:y="2166"/>
              <w:shd w:val="clear" w:color="auto" w:fill="auto"/>
              <w:spacing w:after="0" w:line="187"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"C:\\Users\\ANDREE~1.VOG\\AppData\\Local\\Temp\\FineReader12.00\\media\\image125.png" \* MERGEFORMATINET </w:instrText>
      </w:r>
      <w:r>
        <w:fldChar w:fldCharType="separate"/>
      </w:r>
      <w:r w:rsidR="00883C38">
        <w:fldChar w:fldCharType="begin"/>
      </w:r>
      <w:r w:rsidR="00883C38">
        <w:instrText xml:space="preserve"> INCLUDEPICTURE  "C:\\Users\\ANDREE~1.VOG\\AppData\\Local\\Temp\\FineReader12.00\\media\\image125.png" \* MERGEFORMATINET </w:instrText>
      </w:r>
      <w:r w:rsidR="00883C38">
        <w:fldChar w:fldCharType="separate"/>
      </w:r>
      <w:r w:rsidR="006C143D">
        <w:fldChar w:fldCharType="begin"/>
      </w:r>
      <w:r w:rsidR="006C143D">
        <w:instrText xml:space="preserve"> INCLUDEPICTURE  "C:\\Users\\ANDREE~1.VOG\\AppData\\Local\\Temp\\FineReader12.00\\media\\image125.png"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"C:\\Users\\ANDREE~1.VOG\\AppData\\Local\\Temp\\FineReader12.00\\media\\image125.png" \* MERGEFORMATINET</w:instrText>
      </w:r>
      <w:r w:rsidR="0030601B">
        <w:instrText xml:space="preserve"> </w:instrText>
      </w:r>
      <w:r w:rsidR="0030601B">
        <w:fldChar w:fldCharType="separate"/>
      </w:r>
      <w:r w:rsidR="00AB5B32">
        <w:pict>
          <v:shape id="_x0000_i1086" type="#_x0000_t75" style="width:45pt;height:24pt">
            <v:imagedata r:id="rId154" r:href="rId191"/>
          </v:shape>
        </w:pict>
      </w:r>
      <w:r w:rsidR="0030601B">
        <w:fldChar w:fldCharType="end"/>
      </w:r>
      <w:r w:rsidR="006C143D">
        <w:fldChar w:fldCharType="end"/>
      </w:r>
      <w:r w:rsidR="00883C38">
        <w:fldChar w:fldCharType="end"/>
      </w:r>
      <w:r>
        <w:fldChar w:fldCharType="end"/>
      </w:r>
    </w:p>
    <w:p w:rsidR="00047543" w:rsidRDefault="00EB1CEB">
      <w:pPr>
        <w:pStyle w:val="22"/>
        <w:framePr w:wrap="none" w:vAnchor="page" w:hAnchor="page" w:x="2200" w:y="1266"/>
        <w:shd w:val="clear" w:color="auto" w:fill="auto"/>
        <w:spacing w:before="0" w:after="0" w:line="280" w:lineRule="exact"/>
        <w:jc w:val="left"/>
      </w:pPr>
      <w:r>
        <w:rPr>
          <w:rStyle w:val="2ff"/>
        </w:rPr>
        <w:t>■</w:t>
      </w:r>
    </w:p>
    <w:p w:rsidR="00047543" w:rsidRDefault="00EB1CEB">
      <w:pPr>
        <w:pStyle w:val="22"/>
        <w:framePr w:wrap="none" w:vAnchor="page" w:hAnchor="page" w:x="2200" w:y="6752"/>
        <w:shd w:val="clear" w:color="auto" w:fill="auto"/>
        <w:spacing w:before="0" w:after="0" w:line="280" w:lineRule="exact"/>
        <w:jc w:val="left"/>
      </w:pPr>
      <w:r>
        <w:t>;</w:t>
      </w:r>
    </w:p>
    <w:p w:rsidR="00047543" w:rsidRDefault="00EB1CEB">
      <w:pPr>
        <w:pStyle w:val="22"/>
        <w:framePr w:w="216" w:h="427" w:hRule="exact" w:wrap="none" w:vAnchor="page" w:hAnchor="page" w:x="520" w:y="11080"/>
        <w:shd w:val="clear" w:color="auto" w:fill="auto"/>
        <w:spacing w:before="0" w:after="0" w:line="120" w:lineRule="exact"/>
        <w:jc w:val="left"/>
      </w:pPr>
      <w:r>
        <w:t>ю</w:t>
      </w:r>
    </w:p>
    <w:p w:rsidR="00047543" w:rsidRDefault="00EB1CEB">
      <w:pPr>
        <w:pStyle w:val="83"/>
        <w:framePr w:w="216" w:h="427" w:hRule="exact" w:wrap="none" w:vAnchor="page" w:hAnchor="page" w:x="520" w:y="11080"/>
        <w:shd w:val="clear" w:color="auto" w:fill="auto"/>
        <w:spacing w:line="120" w:lineRule="exact"/>
      </w:pPr>
      <w:r>
        <w:t>о</w:t>
      </w:r>
    </w:p>
    <w:p w:rsidR="00047543" w:rsidRDefault="00EB1CEB">
      <w:pPr>
        <w:pStyle w:val="561"/>
        <w:framePr w:w="216" w:h="427" w:hRule="exact" w:wrap="none" w:vAnchor="page" w:hAnchor="page" w:x="520" w:y="11080"/>
        <w:shd w:val="clear" w:color="auto" w:fill="auto"/>
        <w:spacing w:after="0" w:line="120" w:lineRule="exact"/>
      </w:pPr>
      <w:r>
        <w:rPr>
          <w:lang w:val="en-US" w:eastAsia="en-US" w:bidi="en-US"/>
        </w:rPr>
        <w:t>ON</w:t>
      </w:r>
    </w:p>
    <w:p w:rsidR="00047543" w:rsidRDefault="00EB1CEB">
      <w:pPr>
        <w:pStyle w:val="113"/>
        <w:framePr w:w="230" w:h="559" w:hRule="exact" w:wrap="none" w:vAnchor="page" w:hAnchor="page" w:x="962" w:y="11027"/>
        <w:shd w:val="clear" w:color="auto" w:fill="auto"/>
        <w:spacing w:line="200" w:lineRule="exact"/>
      </w:pPr>
      <w:bookmarkStart w:id="111" w:name="bookmark110"/>
      <w:r>
        <w:rPr>
          <w:rStyle w:val="114"/>
          <w:i/>
          <w:iCs/>
        </w:rPr>
        <w:t>и</w:t>
      </w:r>
      <w:bookmarkEnd w:id="111"/>
    </w:p>
    <w:p w:rsidR="00047543" w:rsidRDefault="00EB1CEB">
      <w:pPr>
        <w:pStyle w:val="22"/>
        <w:framePr w:w="230" w:h="559" w:hRule="exact" w:wrap="none" w:vAnchor="page" w:hAnchor="page" w:x="962" w:y="11027"/>
        <w:shd w:val="clear" w:color="auto" w:fill="auto"/>
        <w:spacing w:before="0" w:after="0" w:line="106" w:lineRule="exact"/>
        <w:jc w:val="left"/>
      </w:pPr>
      <w:r>
        <w:t>к</w:t>
      </w:r>
    </w:p>
    <w:p w:rsidR="00047543" w:rsidRDefault="00EB1CEB">
      <w:pPr>
        <w:pStyle w:val="561"/>
        <w:framePr w:w="230" w:h="559" w:hRule="exact" w:wrap="none" w:vAnchor="page" w:hAnchor="page" w:x="962" w:y="11027"/>
        <w:shd w:val="clear" w:color="auto" w:fill="auto"/>
        <w:spacing w:after="0" w:line="106" w:lineRule="exact"/>
      </w:pPr>
      <w:r>
        <w:t>о</w:t>
      </w:r>
    </w:p>
    <w:p w:rsidR="00047543" w:rsidRDefault="00EB1CEB">
      <w:pPr>
        <w:pStyle w:val="22"/>
        <w:framePr w:w="230" w:h="559" w:hRule="exact" w:wrap="none" w:vAnchor="page" w:hAnchor="page" w:x="962" w:y="11027"/>
        <w:shd w:val="clear" w:color="auto" w:fill="auto"/>
        <w:spacing w:before="0" w:after="0" w:line="106" w:lineRule="exact"/>
        <w:jc w:val="left"/>
      </w:pPr>
      <w:r>
        <w:t>н</w:t>
      </w:r>
    </w:p>
    <w:p w:rsidR="00047543" w:rsidRDefault="00EB1CEB">
      <w:pPr>
        <w:pStyle w:val="13b"/>
        <w:framePr w:wrap="none" w:vAnchor="page" w:hAnchor="page" w:x="8877" w:y="2020"/>
        <w:shd w:val="clear" w:color="auto" w:fill="auto"/>
        <w:spacing w:line="170" w:lineRule="exact"/>
      </w:pPr>
      <w:r>
        <w:rPr>
          <w:rStyle w:val="13c"/>
        </w:rPr>
        <w:t>21</w:t>
      </w:r>
    </w:p>
    <w:tbl>
      <w:tblPr>
        <w:tblOverlap w:val="never"/>
        <w:tblW w:w="0" w:type="auto"/>
        <w:tblLayout w:type="fixed"/>
        <w:tblCellMar>
          <w:left w:w="10" w:type="dxa"/>
          <w:right w:w="10" w:type="dxa"/>
        </w:tblCellMar>
        <w:tblLook w:val="0000" w:firstRow="0" w:lastRow="0" w:firstColumn="0" w:lastColumn="0" w:noHBand="0" w:noVBand="0"/>
      </w:tblPr>
      <w:tblGrid>
        <w:gridCol w:w="576"/>
        <w:gridCol w:w="2477"/>
        <w:gridCol w:w="2112"/>
        <w:gridCol w:w="1162"/>
        <w:gridCol w:w="2112"/>
        <w:gridCol w:w="3931"/>
      </w:tblGrid>
      <w:tr w:rsidR="00047543">
        <w:trPr>
          <w:trHeight w:hRule="exact" w:val="566"/>
        </w:trPr>
        <w:tc>
          <w:tcPr>
            <w:tcW w:w="576"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left="180" w:firstLine="0"/>
              <w:jc w:val="left"/>
            </w:pPr>
            <w:r>
              <w:rPr>
                <w:rStyle w:val="198pt0"/>
                <w:b/>
                <w:bCs/>
              </w:rPr>
              <w:t>№</w:t>
            </w:r>
          </w:p>
          <w:p w:rsidR="00047543" w:rsidRDefault="00EB1CEB">
            <w:pPr>
              <w:pStyle w:val="190"/>
              <w:framePr w:w="12370" w:h="6187" w:wrap="none" w:vAnchor="page" w:hAnchor="page" w:x="2944" w:y="2176"/>
              <w:shd w:val="clear" w:color="auto" w:fill="auto"/>
              <w:spacing w:after="0" w:line="160" w:lineRule="exact"/>
              <w:ind w:left="180" w:firstLine="0"/>
              <w:jc w:val="left"/>
            </w:pPr>
            <w:r>
              <w:rPr>
                <w:rStyle w:val="198pt0"/>
                <w:b/>
                <w:bCs/>
              </w:rPr>
              <w:t>п/п</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0"/>
                <w:b/>
                <w:bCs/>
              </w:rPr>
              <w:t>Наименование ООПТ</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0"/>
                <w:b/>
                <w:bCs/>
              </w:rPr>
              <w:t>Статус</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211" w:lineRule="exact"/>
              <w:ind w:firstLine="0"/>
              <w:jc w:val="center"/>
            </w:pPr>
            <w:r>
              <w:rPr>
                <w:rStyle w:val="198pt0"/>
                <w:b/>
                <w:bCs/>
              </w:rPr>
              <w:t>Площадь, тыс. га</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0"/>
                <w:b/>
                <w:bCs/>
              </w:rPr>
              <w:t>Видовая специализация</w:t>
            </w:r>
          </w:p>
        </w:tc>
        <w:tc>
          <w:tcPr>
            <w:tcW w:w="3931"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211" w:lineRule="exact"/>
              <w:ind w:firstLine="0"/>
              <w:jc w:val="center"/>
            </w:pPr>
            <w:r>
              <w:rPr>
                <w:rStyle w:val="198pt0"/>
                <w:b/>
                <w:bCs/>
              </w:rPr>
              <w:t>Реквизиты нормативного правового акта субъекта Российской Федерации</w:t>
            </w:r>
          </w:p>
        </w:tc>
      </w:tr>
      <w:tr w:rsidR="00047543">
        <w:trPr>
          <w:trHeight w:hRule="exact" w:val="475"/>
        </w:trPr>
        <w:tc>
          <w:tcPr>
            <w:tcW w:w="576"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7"/>
                <w:b/>
                <w:bCs/>
              </w:rPr>
              <w:t>204.</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7"/>
                <w:b/>
                <w:bCs/>
              </w:rPr>
              <w:t>Куйбышевский ботанический сад</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7"/>
                <w:b/>
                <w:bCs/>
              </w:rPr>
              <w:t xml:space="preserve">памятник природы </w:t>
            </w:r>
            <w:r>
              <w:rPr>
                <w:rStyle w:val="198pt7"/>
                <w:b/>
                <w:bCs/>
                <w:lang w:val="en-US" w:eastAsia="en-US" w:bidi="en-US"/>
              </w:rPr>
              <w:t>per</w:t>
            </w:r>
            <w:r w:rsidRPr="00EB1CEB">
              <w:rPr>
                <w:rStyle w:val="198pt7"/>
                <w:b/>
                <w:bCs/>
                <w:lang w:eastAsia="en-US" w:bidi="en-US"/>
              </w:rPr>
              <w:t xml:space="preserve"> </w:t>
            </w:r>
            <w:r>
              <w:rPr>
                <w:rStyle w:val="198pt7"/>
                <w:b/>
                <w:bCs/>
              </w:rPr>
              <w:t>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7"/>
                <w:b/>
                <w:bCs/>
              </w:rPr>
              <w:t>0,04</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7"/>
                <w:b/>
                <w:bCs/>
              </w:rPr>
              <w:t>комплексный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7"/>
                <w:b/>
                <w:bCs/>
              </w:rPr>
              <w:t>решение Ку йбышевского облисполкома от 14.06 1989 №201</w:t>
            </w:r>
          </w:p>
        </w:tc>
      </w:tr>
      <w:tr w:rsidR="00047543">
        <w:trPr>
          <w:trHeight w:hRule="exact" w:val="466"/>
        </w:trPr>
        <w:tc>
          <w:tcPr>
            <w:tcW w:w="576"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7"/>
                <w:b/>
                <w:bCs/>
              </w:rPr>
              <w:t>205.</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7"/>
                <w:b/>
                <w:bCs/>
              </w:rPr>
              <w:t>Пещера братъевТреве</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60" w:line="160" w:lineRule="exact"/>
              <w:ind w:firstLine="0"/>
              <w:jc w:val="center"/>
            </w:pPr>
            <w:r>
              <w:rPr>
                <w:rStyle w:val="198pt4"/>
                <w:b/>
                <w:bCs/>
              </w:rPr>
              <w:t>памятник природы</w:t>
            </w:r>
          </w:p>
          <w:p w:rsidR="00047543" w:rsidRDefault="00EB1CEB">
            <w:pPr>
              <w:pStyle w:val="190"/>
              <w:framePr w:w="12370" w:h="6187" w:wrap="none" w:vAnchor="page" w:hAnchor="page" w:x="2944" w:y="2176"/>
              <w:shd w:val="clear" w:color="auto" w:fill="auto"/>
              <w:spacing w:before="60" w:after="0" w:line="160" w:lineRule="exact"/>
              <w:ind w:firstLine="0"/>
              <w:jc w:val="center"/>
            </w:pPr>
            <w:r>
              <w:rPr>
                <w:rStyle w:val="198pt4"/>
                <w:b/>
                <w:bCs/>
                <w:lang w:val="en-US" w:eastAsia="en-US" w:bidi="en-US"/>
              </w:rPr>
              <w:t>pei</w:t>
            </w:r>
            <w:r>
              <w:rPr>
                <w:rStyle w:val="198pt4"/>
                <w:b/>
                <w:bCs/>
              </w:rPr>
              <w:t>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7"/>
                <w:b/>
                <w:bCs/>
              </w:rPr>
              <w:t>0,00214</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7"/>
                <w:b/>
                <w:bCs/>
              </w:rPr>
              <w:t>геологический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Постановление Правительства Самарской</w:t>
            </w:r>
          </w:p>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 xml:space="preserve">области от 29.12 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85"/>
        </w:trPr>
        <w:tc>
          <w:tcPr>
            <w:tcW w:w="576"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4"/>
                <w:b/>
                <w:bCs/>
              </w:rPr>
              <w:t>206.</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0"/>
                <w:b/>
                <w:bCs/>
              </w:rPr>
              <w:t>Самарское устье</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0,650</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0"/>
                <w:b/>
                <w:bCs/>
              </w:rPr>
              <w:t>комплексный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4"/>
                <w:b/>
                <w:bCs/>
              </w:rPr>
              <w:t>решение Куйбышевского облисполкома от 14.06.1989 №201</w:t>
            </w:r>
          </w:p>
        </w:tc>
      </w:tr>
      <w:tr w:rsidR="00047543">
        <w:trPr>
          <w:trHeight w:hRule="exact" w:val="653"/>
        </w:trPr>
        <w:tc>
          <w:tcPr>
            <w:tcW w:w="576"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5"/>
                <w:b/>
                <w:bCs/>
              </w:rPr>
              <w:t>207.</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87" w:lineRule="exact"/>
              <w:ind w:firstLine="0"/>
              <w:jc w:val="left"/>
            </w:pPr>
            <w:r>
              <w:rPr>
                <w:rStyle w:val="198pt4"/>
                <w:b/>
                <w:bCs/>
              </w:rPr>
              <w:t>Сокольи горы и берег Волш</w:t>
            </w:r>
          </w:p>
          <w:p w:rsidR="00047543" w:rsidRDefault="00EB1CEB">
            <w:pPr>
              <w:pStyle w:val="190"/>
              <w:framePr w:w="12370" w:h="6187" w:wrap="none" w:vAnchor="page" w:hAnchor="page" w:x="2944" w:y="2176"/>
              <w:shd w:val="clear" w:color="auto" w:fill="auto"/>
              <w:spacing w:after="0" w:line="187" w:lineRule="exact"/>
              <w:ind w:firstLine="0"/>
              <w:jc w:val="left"/>
            </w:pPr>
            <w:r>
              <w:rPr>
                <w:rStyle w:val="198pt5"/>
                <w:b/>
                <w:bCs/>
              </w:rPr>
              <w:t>между Студеным и Кошевым оврагом</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82" w:lineRule="exact"/>
              <w:ind w:firstLine="0"/>
              <w:jc w:val="center"/>
            </w:pPr>
            <w:r>
              <w:rPr>
                <w:rStyle w:val="198pt7"/>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7"/>
                <w:b/>
                <w:bCs/>
              </w:rPr>
              <w:t>0,39404</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5"/>
                <w:b/>
                <w:bCs/>
              </w:rPr>
              <w:t>комплексный</w:t>
            </w:r>
          </w:p>
        </w:tc>
        <w:tc>
          <w:tcPr>
            <w:tcW w:w="3931"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4"/>
                <w:b/>
                <w:bCs/>
              </w:rPr>
              <w:t xml:space="preserve">Постановление Правительства Самарской области от 29.12.2012 г. </w:t>
            </w:r>
            <w:r>
              <w:rPr>
                <w:rStyle w:val="198pt4"/>
                <w:b/>
                <w:bCs/>
                <w:lang w:val="en-US" w:eastAsia="en-US" w:bidi="en-US"/>
              </w:rPr>
              <w:t>N</w:t>
            </w:r>
            <w:r w:rsidRPr="00EB1CEB">
              <w:rPr>
                <w:rStyle w:val="198pt4"/>
                <w:b/>
                <w:bCs/>
                <w:lang w:eastAsia="en-US" w:bidi="en-US"/>
              </w:rPr>
              <w:t xml:space="preserve"> </w:t>
            </w:r>
            <w:r>
              <w:rPr>
                <w:rStyle w:val="198pt4"/>
                <w:b/>
                <w:bCs/>
              </w:rPr>
              <w:t>838</w:t>
            </w:r>
          </w:p>
        </w:tc>
      </w:tr>
      <w:tr w:rsidR="00047543">
        <w:trPr>
          <w:trHeight w:hRule="exact" w:val="466"/>
        </w:trPr>
        <w:tc>
          <w:tcPr>
            <w:tcW w:w="576"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60" w:lineRule="exact"/>
              <w:ind w:firstLine="0"/>
              <w:jc w:val="left"/>
            </w:pPr>
            <w:r>
              <w:rPr>
                <w:rStyle w:val="198pt7"/>
                <w:b/>
                <w:bCs/>
              </w:rPr>
              <w:t>208,</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5"/>
                <w:b/>
                <w:bCs/>
              </w:rPr>
              <w:t xml:space="preserve">Акватория водохранилища </w:t>
            </w:r>
            <w:r>
              <w:rPr>
                <w:rStyle w:val="198pt4"/>
                <w:b/>
                <w:bCs/>
              </w:rPr>
              <w:t>ГЭС</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82" w:lineRule="exact"/>
              <w:ind w:firstLine="0"/>
              <w:jc w:val="center"/>
            </w:pPr>
            <w:r>
              <w:rPr>
                <w:rStyle w:val="198pt5"/>
                <w:b/>
                <w:bCs/>
              </w:rPr>
              <w:t xml:space="preserve">памятник природы </w:t>
            </w:r>
            <w:r>
              <w:rPr>
                <w:rStyle w:val="198pt5"/>
                <w:b/>
                <w:bCs/>
                <w:lang w:val="en-US" w:eastAsia="en-US" w:bidi="en-US"/>
              </w:rPr>
              <w:t>pei</w:t>
            </w:r>
            <w:r w:rsidRPr="00EB1CEB">
              <w:rPr>
                <w:rStyle w:val="198pt5"/>
                <w:b/>
                <w:bCs/>
                <w:lang w:eastAsia="en-US" w:bidi="en-US"/>
              </w:rPr>
              <w:t xml:space="preserve"> </w:t>
            </w:r>
            <w:r>
              <w:rPr>
                <w:rStyle w:val="198pt5"/>
                <w:b/>
                <w:bCs/>
              </w:rPr>
              <w:t>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5"/>
                <w:b/>
                <w:bCs/>
              </w:rPr>
              <w:t>0.0732</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5"/>
                <w:b/>
                <w:bCs/>
              </w:rPr>
              <w:t xml:space="preserve">компле ксны </w:t>
            </w:r>
            <w:r>
              <w:rPr>
                <w:rStyle w:val="198pt7"/>
                <w:b/>
                <w:bCs/>
              </w:rPr>
              <w:t>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92" w:lineRule="exact"/>
              <w:ind w:firstLine="0"/>
              <w:jc w:val="center"/>
            </w:pPr>
            <w:r>
              <w:rPr>
                <w:rStyle w:val="198pt5"/>
                <w:b/>
                <w:bCs/>
              </w:rPr>
              <w:t xml:space="preserve">Постановление Правительства Самарской области от 71.12 2009 </w:t>
            </w:r>
            <w:r>
              <w:rPr>
                <w:rStyle w:val="198pt4"/>
                <w:b/>
                <w:bCs/>
              </w:rPr>
              <w:t xml:space="preserve">г. </w:t>
            </w:r>
            <w:r>
              <w:rPr>
                <w:rStyle w:val="198pt4"/>
                <w:b/>
                <w:bCs/>
                <w:lang w:val="en-US" w:eastAsia="en-US" w:bidi="en-US"/>
              </w:rPr>
              <w:t>N</w:t>
            </w:r>
            <w:r w:rsidRPr="00EB1CEB">
              <w:rPr>
                <w:rStyle w:val="198pt4"/>
                <w:b/>
                <w:bCs/>
                <w:lang w:eastAsia="en-US" w:bidi="en-US"/>
              </w:rPr>
              <w:t xml:space="preserve"> </w:t>
            </w:r>
            <w:r>
              <w:rPr>
                <w:rStyle w:val="198pt5"/>
                <w:b/>
                <w:bCs/>
              </w:rPr>
              <w:t>722</w:t>
            </w:r>
          </w:p>
        </w:tc>
      </w:tr>
      <w:tr w:rsidR="00047543">
        <w:trPr>
          <w:trHeight w:hRule="exact" w:val="466"/>
        </w:trPr>
        <w:tc>
          <w:tcPr>
            <w:tcW w:w="576"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7"/>
                <w:b/>
                <w:bCs/>
              </w:rPr>
              <w:t>200.</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87" w:lineRule="exact"/>
              <w:ind w:firstLine="0"/>
              <w:jc w:val="left"/>
            </w:pPr>
            <w:r>
              <w:rPr>
                <w:rStyle w:val="198pt7"/>
                <w:b/>
                <w:bCs/>
              </w:rPr>
              <w:t xml:space="preserve">Дендрологический парк им.60- летйя образования </w:t>
            </w:r>
            <w:r>
              <w:rPr>
                <w:rStyle w:val="198pt4"/>
                <w:b/>
                <w:bCs/>
              </w:rPr>
              <w:t>ВООП</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7"/>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7"/>
                <w:b/>
                <w:bCs/>
              </w:rPr>
              <w:t>0,008</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7"/>
                <w:b/>
                <w:bCs/>
              </w:rPr>
              <w:t>комплексный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82" w:lineRule="exact"/>
              <w:ind w:firstLine="0"/>
              <w:jc w:val="center"/>
            </w:pPr>
            <w:r>
              <w:rPr>
                <w:rStyle w:val="198pt7"/>
                <w:b/>
                <w:bCs/>
              </w:rPr>
              <w:t xml:space="preserve">Постановление Правительства Самарской области от 31.12.2009 г </w:t>
            </w:r>
            <w:r>
              <w:rPr>
                <w:rStyle w:val="198pt7"/>
                <w:b/>
                <w:bCs/>
                <w:lang w:val="en-US" w:eastAsia="en-US" w:bidi="en-US"/>
              </w:rPr>
              <w:t>N</w:t>
            </w:r>
            <w:r w:rsidRPr="00EB1CEB">
              <w:rPr>
                <w:rStyle w:val="198pt7"/>
                <w:b/>
                <w:bCs/>
                <w:lang w:eastAsia="en-US" w:bidi="en-US"/>
              </w:rPr>
              <w:t xml:space="preserve"> </w:t>
            </w:r>
            <w:r>
              <w:rPr>
                <w:rStyle w:val="198pt7"/>
                <w:b/>
                <w:bCs/>
              </w:rPr>
              <w:t>722</w:t>
            </w:r>
          </w:p>
        </w:tc>
      </w:tr>
      <w:tr w:rsidR="00047543">
        <w:trPr>
          <w:trHeight w:hRule="exact" w:val="475"/>
        </w:trPr>
        <w:tc>
          <w:tcPr>
            <w:tcW w:w="576"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60" w:lineRule="exact"/>
              <w:ind w:firstLine="0"/>
              <w:jc w:val="left"/>
            </w:pPr>
            <w:r>
              <w:rPr>
                <w:rStyle w:val="198pt4"/>
                <w:b/>
                <w:bCs/>
              </w:rPr>
              <w:t>210.</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92" w:lineRule="exact"/>
              <w:ind w:firstLine="0"/>
              <w:jc w:val="left"/>
            </w:pPr>
            <w:r>
              <w:rPr>
                <w:rStyle w:val="198pt4"/>
                <w:b/>
                <w:bCs/>
              </w:rPr>
              <w:t>Кашпирские обнажения юрских и меловых отложений</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92"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0,0042</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тополь бальзамический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92" w:lineRule="exact"/>
              <w:ind w:firstLine="0"/>
              <w:jc w:val="center"/>
            </w:pPr>
            <w:r>
              <w:rPr>
                <w:rStyle w:val="198pt4"/>
                <w:b/>
                <w:bCs/>
              </w:rPr>
              <w:t xml:space="preserve">Постановление Правительства Самарской области от 31.12.2009 г. </w:t>
            </w:r>
            <w:r>
              <w:rPr>
                <w:rStyle w:val="198pt4"/>
                <w:b/>
                <w:bCs/>
                <w:lang w:val="en-US" w:eastAsia="en-US" w:bidi="en-US"/>
              </w:rPr>
              <w:t>N</w:t>
            </w:r>
            <w:r w:rsidRPr="00EB1CEB">
              <w:rPr>
                <w:rStyle w:val="198pt4"/>
                <w:b/>
                <w:bCs/>
                <w:lang w:eastAsia="en-US" w:bidi="en-US"/>
              </w:rPr>
              <w:t xml:space="preserve"> </w:t>
            </w:r>
            <w:r>
              <w:rPr>
                <w:rStyle w:val="198pt4"/>
                <w:b/>
                <w:bCs/>
              </w:rPr>
              <w:t>722</w:t>
            </w:r>
          </w:p>
        </w:tc>
      </w:tr>
      <w:tr w:rsidR="00047543">
        <w:trPr>
          <w:trHeight w:hRule="exact" w:val="470"/>
        </w:trPr>
        <w:tc>
          <w:tcPr>
            <w:tcW w:w="576"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60" w:lineRule="exact"/>
              <w:ind w:firstLine="0"/>
              <w:jc w:val="left"/>
            </w:pPr>
            <w:r>
              <w:rPr>
                <w:rStyle w:val="198pt4"/>
                <w:b/>
                <w:bCs/>
              </w:rPr>
              <w:t>211.</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92" w:lineRule="exact"/>
              <w:ind w:firstLine="0"/>
              <w:jc w:val="left"/>
            </w:pPr>
            <w:r>
              <w:rPr>
                <w:rStyle w:val="198pt4"/>
                <w:b/>
                <w:bCs/>
              </w:rPr>
              <w:t>Тополь бальзамический - долгожитель</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0,00001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тополь бальзамический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4"/>
                <w:b/>
                <w:bCs/>
              </w:rPr>
              <w:t>решение Куйбышевского облисполкома от 03.11.1987 №386</w:t>
            </w:r>
          </w:p>
        </w:tc>
      </w:tr>
      <w:tr w:rsidR="00047543">
        <w:trPr>
          <w:trHeight w:hRule="exact" w:val="470"/>
        </w:trPr>
        <w:tc>
          <w:tcPr>
            <w:tcW w:w="576"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60" w:lineRule="exact"/>
              <w:ind w:firstLine="0"/>
              <w:jc w:val="left"/>
            </w:pPr>
            <w:r>
              <w:rPr>
                <w:rStyle w:val="198pt4"/>
                <w:b/>
                <w:bCs/>
              </w:rPr>
              <w:t>212.</w:t>
            </w:r>
          </w:p>
        </w:tc>
        <w:tc>
          <w:tcPr>
            <w:tcW w:w="2477"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92" w:lineRule="exact"/>
              <w:ind w:firstLine="0"/>
              <w:jc w:val="left"/>
            </w:pPr>
            <w:r>
              <w:rPr>
                <w:rStyle w:val="198pt4"/>
                <w:b/>
                <w:bCs/>
              </w:rPr>
              <w:t>Тополь черный. Дерево - долгожитель</w:t>
            </w:r>
          </w:p>
        </w:tc>
        <w:tc>
          <w:tcPr>
            <w:tcW w:w="211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82"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bottom"/>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0,00001</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тополь черный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4"/>
                <w:b/>
                <w:bCs/>
              </w:rPr>
              <w:t>решение Куйбышевского облисполкома от 03.1</w:t>
            </w:r>
            <w:r>
              <w:rPr>
                <w:rStyle w:val="198pt7"/>
                <w:b/>
                <w:bCs/>
              </w:rPr>
              <w:t>1.</w:t>
            </w:r>
            <w:r>
              <w:rPr>
                <w:rStyle w:val="198pt4"/>
                <w:b/>
                <w:bCs/>
              </w:rPr>
              <w:t>1987 № 386</w:t>
            </w:r>
          </w:p>
        </w:tc>
      </w:tr>
      <w:tr w:rsidR="00047543">
        <w:trPr>
          <w:trHeight w:hRule="exact" w:val="662"/>
        </w:trPr>
        <w:tc>
          <w:tcPr>
            <w:tcW w:w="576"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4"/>
                <w:b/>
                <w:bCs/>
              </w:rPr>
              <w:t>213.</w:t>
            </w:r>
          </w:p>
        </w:tc>
        <w:tc>
          <w:tcPr>
            <w:tcW w:w="2477"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4"/>
                <w:b/>
                <w:bCs/>
              </w:rPr>
              <w:t>Урочище Монастырская гора</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92"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0,1909</w:t>
            </w:r>
          </w:p>
        </w:tc>
        <w:tc>
          <w:tcPr>
            <w:tcW w:w="2112" w:type="dxa"/>
            <w:tcBorders>
              <w:top w:val="single" w:sz="4" w:space="0" w:color="auto"/>
              <w:left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комплексный</w:t>
            </w:r>
          </w:p>
        </w:tc>
        <w:tc>
          <w:tcPr>
            <w:tcW w:w="3931" w:type="dxa"/>
            <w:tcBorders>
              <w:top w:val="single" w:sz="4" w:space="0" w:color="auto"/>
              <w:left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92" w:lineRule="exact"/>
              <w:ind w:firstLine="0"/>
              <w:jc w:val="center"/>
            </w:pPr>
            <w:r>
              <w:rPr>
                <w:rStyle w:val="198pt4"/>
                <w:b/>
                <w:bCs/>
              </w:rPr>
              <w:t xml:space="preserve">Постановление Правительства Самарской области от 31.12. 2009 г. </w:t>
            </w:r>
            <w:r>
              <w:rPr>
                <w:rStyle w:val="198pt4"/>
                <w:b/>
                <w:bCs/>
                <w:lang w:val="en-US" w:eastAsia="en-US" w:bidi="en-US"/>
              </w:rPr>
              <w:t>N722</w:t>
            </w:r>
          </w:p>
        </w:tc>
      </w:tr>
      <w:tr w:rsidR="00047543">
        <w:trPr>
          <w:trHeight w:hRule="exact" w:val="533"/>
        </w:trPr>
        <w:tc>
          <w:tcPr>
            <w:tcW w:w="57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4"/>
                <w:b/>
                <w:bCs/>
              </w:rPr>
              <w:t>214.</w:t>
            </w:r>
          </w:p>
        </w:tc>
        <w:tc>
          <w:tcPr>
            <w:tcW w:w="247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left"/>
            </w:pPr>
            <w:r>
              <w:rPr>
                <w:rStyle w:val="198pt4"/>
                <w:b/>
                <w:bCs/>
              </w:rPr>
              <w:t>Ставропольский сосняк</w:t>
            </w:r>
          </w:p>
        </w:tc>
        <w:tc>
          <w:tcPr>
            <w:tcW w:w="211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87" w:lineRule="exact"/>
              <w:ind w:firstLine="0"/>
              <w:jc w:val="center"/>
            </w:pPr>
            <w:r>
              <w:rPr>
                <w:rStyle w:val="198pt4"/>
                <w:b/>
                <w:bCs/>
              </w:rPr>
              <w:t>памятник природы регионального значения</w:t>
            </w:r>
          </w:p>
        </w:tc>
        <w:tc>
          <w:tcPr>
            <w:tcW w:w="116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0,490</w:t>
            </w:r>
          </w:p>
        </w:tc>
        <w:tc>
          <w:tcPr>
            <w:tcW w:w="211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370" w:h="6187" w:wrap="none" w:vAnchor="page" w:hAnchor="page" w:x="2944" w:y="2176"/>
              <w:shd w:val="clear" w:color="auto" w:fill="auto"/>
              <w:spacing w:after="0" w:line="160" w:lineRule="exact"/>
              <w:ind w:firstLine="0"/>
              <w:jc w:val="center"/>
            </w:pPr>
            <w:r>
              <w:rPr>
                <w:rStyle w:val="198pt4"/>
                <w:b/>
                <w:bCs/>
              </w:rPr>
              <w:t>комплексный</w:t>
            </w:r>
          </w:p>
        </w:tc>
        <w:tc>
          <w:tcPr>
            <w:tcW w:w="3931"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2370" w:h="6187" w:wrap="none" w:vAnchor="page" w:hAnchor="page" w:x="2944" w:y="2176"/>
              <w:shd w:val="clear" w:color="auto" w:fill="auto"/>
              <w:spacing w:after="0" w:line="192" w:lineRule="exact"/>
              <w:ind w:firstLine="0"/>
              <w:jc w:val="center"/>
            </w:pPr>
            <w:r>
              <w:rPr>
                <w:rStyle w:val="198pt4"/>
                <w:b/>
                <w:bCs/>
              </w:rPr>
              <w:t xml:space="preserve">Постановление Правительства Самарской области от 29.12.2032 г. </w:t>
            </w:r>
            <w:r>
              <w:rPr>
                <w:rStyle w:val="198pt4"/>
                <w:b/>
                <w:bCs/>
                <w:lang w:val="en-US" w:eastAsia="en-US" w:bidi="en-US"/>
              </w:rPr>
              <w:t>N</w:t>
            </w:r>
            <w:r w:rsidRPr="00EB1CEB">
              <w:rPr>
                <w:rStyle w:val="198pt4"/>
                <w:b/>
                <w:bCs/>
                <w:lang w:eastAsia="en-US" w:bidi="en-US"/>
              </w:rPr>
              <w:t>838</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30601B">
      <w:pPr>
        <w:rPr>
          <w:sz w:val="2"/>
          <w:szCs w:val="2"/>
        </w:rPr>
      </w:pPr>
      <w:r>
        <w:lastRenderedPageBreak/>
        <w:pict>
          <v:shape id="_x0000_s1184" type="#_x0000_t32" style="position:absolute;margin-left:725.55pt;margin-top:71.3pt;width:73.95pt;height:0;z-index:-251591168;mso-position-horizontal-relative:page;mso-position-vertical-relative:page" filled="t" strokeweight=".95pt">
            <v:path arrowok="f" fillok="t" o:connecttype="segments"/>
            <o:lock v:ext="edit" shapetype="f"/>
            <w10:wrap anchorx="page" anchory="page"/>
          </v:shape>
        </w:pict>
      </w:r>
      <w:r>
        <w:pict>
          <v:shape id="_x0000_s1183" type="#_x0000_t32" style="position:absolute;margin-left:757pt;margin-top:72.25pt;width:42.5pt;height:0;z-index:-251590144;mso-position-horizontal-relative:page;mso-position-vertical-relative:page" filled="t" strokeweight=".7pt">
            <v:path arrowok="f" fillok="t" o:connecttype="segments"/>
            <o:lock v:ext="edit" shapetype="f"/>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150" w:lineRule="exact"/>
              <w:ind w:firstLine="0"/>
              <w:jc w:val="left"/>
            </w:pPr>
            <w:r>
              <w:rPr>
                <w:rStyle w:val="1975pta"/>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75pta"/>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00" w:lineRule="exact"/>
              <w:ind w:firstLine="0"/>
              <w:jc w:val="left"/>
            </w:pPr>
            <w:r>
              <w:rPr>
                <w:rStyle w:val="1910pt2"/>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75pta"/>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75pta"/>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"C:\\Users\\ANDREE~1.VOG\\AppData\\Local\\Temp\\FineReader12.00\\media\\image126.png" \* MERGEFORMATINET </w:instrText>
      </w:r>
      <w:r>
        <w:fldChar w:fldCharType="separate"/>
      </w:r>
      <w:r w:rsidR="00883C38">
        <w:fldChar w:fldCharType="begin"/>
      </w:r>
      <w:r w:rsidR="00883C38">
        <w:instrText xml:space="preserve"> INCLUDEPICTURE  "C:\\Users\\ANDREE~1.VOG\\AppData\\Local\\Temp\\FineReader12.00\\media\\image126.png" \* MERGEFORMATINET </w:instrText>
      </w:r>
      <w:r w:rsidR="00883C38">
        <w:fldChar w:fldCharType="separate"/>
      </w:r>
      <w:r w:rsidR="006C143D">
        <w:fldChar w:fldCharType="begin"/>
      </w:r>
      <w:r w:rsidR="006C143D">
        <w:instrText xml:space="preserve"> INCLUDEPICTURE  "C:\\Users\\ANDREE~1.VOG\\AppData\\Local\\Temp\\FineReader12.00\\media\\image126.png"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"C:\\Users\\ANDREE~1.VOG\\AppData\\Local\\Temp\\FineReader12.00\\media\\image126.png" \* MERGEFORMATINET</w:instrText>
      </w:r>
      <w:r w:rsidR="0030601B">
        <w:instrText xml:space="preserve"> </w:instrText>
      </w:r>
      <w:r w:rsidR="0030601B">
        <w:fldChar w:fldCharType="separate"/>
      </w:r>
      <w:r w:rsidR="00AB5B32">
        <w:pict>
          <v:shape id="_x0000_i1087" type="#_x0000_t75" style="width:45pt;height:24pt">
            <v:imagedata r:id="rId154" r:href="rId192"/>
          </v:shape>
        </w:pict>
      </w:r>
      <w:r w:rsidR="0030601B">
        <w:fldChar w:fldCharType="end"/>
      </w:r>
      <w:r w:rsidR="006C143D">
        <w:fldChar w:fldCharType="end"/>
      </w:r>
      <w:r w:rsidR="00883C38">
        <w:fldChar w:fldCharType="end"/>
      </w:r>
      <w:r>
        <w:fldChar w:fldCharType="end"/>
      </w:r>
    </w:p>
    <w:p w:rsidR="00047543" w:rsidRDefault="00EB1CEB">
      <w:pPr>
        <w:pStyle w:val="ad"/>
        <w:framePr w:w="216" w:h="427" w:hRule="exact" w:wrap="none" w:vAnchor="page" w:hAnchor="page" w:x="520" w:y="11080"/>
        <w:shd w:val="clear" w:color="auto" w:fill="auto"/>
        <w:spacing w:line="120" w:lineRule="exact"/>
        <w:jc w:val="both"/>
      </w:pPr>
      <w:r>
        <w:rPr>
          <w:rStyle w:val="14pt"/>
        </w:rPr>
        <w:t>ю</w:t>
      </w:r>
    </w:p>
    <w:p w:rsidR="00047543" w:rsidRDefault="00EB1CEB">
      <w:pPr>
        <w:pStyle w:val="ad"/>
        <w:framePr w:w="216" w:h="427" w:hRule="exact" w:wrap="none" w:vAnchor="page" w:hAnchor="page" w:x="520" w:y="11080"/>
        <w:shd w:val="clear" w:color="auto" w:fill="auto"/>
        <w:spacing w:line="120" w:lineRule="exact"/>
        <w:jc w:val="both"/>
      </w:pPr>
      <w:r>
        <w:rPr>
          <w:rStyle w:val="11pt"/>
        </w:rPr>
        <w:t>о</w:t>
      </w:r>
    </w:p>
    <w:p w:rsidR="00047543" w:rsidRDefault="00EB1CEB">
      <w:pPr>
        <w:pStyle w:val="ad"/>
        <w:framePr w:w="216" w:h="427" w:hRule="exact" w:wrap="none" w:vAnchor="page" w:hAnchor="page" w:x="520" w:y="11080"/>
        <w:shd w:val="clear" w:color="auto" w:fill="auto"/>
        <w:jc w:val="both"/>
      </w:pPr>
      <w:r>
        <w:rPr>
          <w:rStyle w:val="14pt"/>
        </w:rPr>
        <w:t>^1</w:t>
      </w:r>
    </w:p>
    <w:p w:rsidR="00047543" w:rsidRDefault="00EB1CEB">
      <w:pPr>
        <w:pStyle w:val="113"/>
        <w:framePr w:w="5808" w:h="559" w:hRule="exact" w:wrap="none" w:vAnchor="page" w:hAnchor="page" w:x="371" w:y="11027"/>
        <w:shd w:val="clear" w:color="auto" w:fill="auto"/>
        <w:spacing w:line="200" w:lineRule="exact"/>
        <w:ind w:left="640"/>
      </w:pPr>
      <w:bookmarkStart w:id="112" w:name="bookmark111"/>
      <w:r>
        <w:rPr>
          <w:rStyle w:val="114"/>
          <w:i/>
          <w:iCs/>
        </w:rPr>
        <w:t>и</w:t>
      </w:r>
      <w:bookmarkEnd w:id="112"/>
    </w:p>
    <w:p w:rsidR="00047543" w:rsidRDefault="00EB1CEB">
      <w:pPr>
        <w:pStyle w:val="22"/>
        <w:framePr w:w="5808" w:h="559" w:hRule="exact" w:wrap="none" w:vAnchor="page" w:hAnchor="page" w:x="371" w:y="11027"/>
        <w:shd w:val="clear" w:color="auto" w:fill="auto"/>
        <w:spacing w:before="0" w:after="0" w:line="106" w:lineRule="exact"/>
        <w:ind w:left="640"/>
        <w:jc w:val="left"/>
      </w:pPr>
      <w:r>
        <w:t>к</w:t>
      </w:r>
    </w:p>
    <w:p w:rsidR="00047543" w:rsidRDefault="00EB1CEB">
      <w:pPr>
        <w:pStyle w:val="221"/>
        <w:framePr w:w="5808" w:h="559" w:hRule="exact" w:wrap="none" w:vAnchor="page" w:hAnchor="page" w:x="371" w:y="11027"/>
        <w:shd w:val="clear" w:color="auto" w:fill="auto"/>
        <w:spacing w:line="106" w:lineRule="exact"/>
        <w:ind w:left="640" w:firstLine="0"/>
      </w:pPr>
      <w:r>
        <w:t>о</w:t>
      </w:r>
    </w:p>
    <w:p w:rsidR="00047543" w:rsidRDefault="00EB1CEB">
      <w:pPr>
        <w:pStyle w:val="22"/>
        <w:framePr w:w="5808" w:h="559" w:hRule="exact" w:wrap="none" w:vAnchor="page" w:hAnchor="page" w:x="371" w:y="11027"/>
        <w:shd w:val="clear" w:color="auto" w:fill="auto"/>
        <w:spacing w:before="0" w:after="0" w:line="106" w:lineRule="exact"/>
        <w:ind w:left="640"/>
        <w:jc w:val="left"/>
      </w:pPr>
      <w:r>
        <w:t>н</w:t>
      </w:r>
    </w:p>
    <w:p w:rsidR="00047543" w:rsidRDefault="00EB1CEB">
      <w:pPr>
        <w:pStyle w:val="1421"/>
        <w:framePr w:w="4853" w:h="474" w:hRule="exact" w:wrap="none" w:vAnchor="page" w:hAnchor="page" w:x="6640" w:y="1918"/>
        <w:shd w:val="clear" w:color="auto" w:fill="auto"/>
        <w:spacing w:line="190" w:lineRule="exact"/>
        <w:ind w:left="20"/>
      </w:pPr>
      <w:r>
        <w:rPr>
          <w:rStyle w:val="1422"/>
          <w:b/>
          <w:bCs/>
        </w:rPr>
        <w:t>22</w:t>
      </w:r>
    </w:p>
    <w:p w:rsidR="00047543" w:rsidRDefault="00EB1CEB">
      <w:pPr>
        <w:pStyle w:val="221"/>
        <w:framePr w:w="4853" w:h="474" w:hRule="exact" w:wrap="none" w:vAnchor="page" w:hAnchor="page" w:x="6640" w:y="1918"/>
        <w:shd w:val="clear" w:color="auto" w:fill="auto"/>
        <w:spacing w:line="160" w:lineRule="exact"/>
        <w:ind w:firstLine="0"/>
      </w:pPr>
      <w:r>
        <w:rPr>
          <w:rStyle w:val="225"/>
          <w:b/>
          <w:bCs/>
        </w:rPr>
        <w:t>Об оказываемых услугах в сфере охотничьего хозяйства</w:t>
      </w:r>
    </w:p>
    <w:tbl>
      <w:tblPr>
        <w:tblOverlap w:val="never"/>
        <w:tblW w:w="0" w:type="auto"/>
        <w:tblLayout w:type="fixed"/>
        <w:tblCellMar>
          <w:left w:w="10" w:type="dxa"/>
          <w:right w:w="10" w:type="dxa"/>
        </w:tblCellMar>
        <w:tblLook w:val="0000" w:firstRow="0" w:lastRow="0" w:firstColumn="0" w:lastColumn="0" w:noHBand="0" w:noVBand="0"/>
      </w:tblPr>
      <w:tblGrid>
        <w:gridCol w:w="547"/>
        <w:gridCol w:w="2621"/>
        <w:gridCol w:w="1526"/>
        <w:gridCol w:w="3163"/>
        <w:gridCol w:w="1171"/>
        <w:gridCol w:w="970"/>
        <w:gridCol w:w="1262"/>
        <w:gridCol w:w="1186"/>
      </w:tblGrid>
      <w:tr w:rsidR="00047543">
        <w:trPr>
          <w:trHeight w:hRule="exact" w:val="312"/>
        </w:trPr>
        <w:tc>
          <w:tcPr>
            <w:tcW w:w="547" w:type="dxa"/>
            <w:vMerge w:val="restart"/>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60" w:line="160" w:lineRule="exact"/>
              <w:ind w:left="180" w:firstLine="0"/>
              <w:jc w:val="left"/>
            </w:pPr>
            <w:r>
              <w:rPr>
                <w:rStyle w:val="198pt4"/>
                <w:b/>
                <w:bCs/>
              </w:rPr>
              <w:t>№</w:t>
            </w:r>
          </w:p>
          <w:p w:rsidR="00047543" w:rsidRDefault="00EB1CEB">
            <w:pPr>
              <w:pStyle w:val="190"/>
              <w:framePr w:w="12446" w:h="4565" w:wrap="none" w:vAnchor="page" w:hAnchor="page" w:x="3016" w:y="2536"/>
              <w:shd w:val="clear" w:color="auto" w:fill="auto"/>
              <w:spacing w:before="60" w:after="0" w:line="160" w:lineRule="exact"/>
              <w:ind w:left="180" w:firstLine="0"/>
              <w:jc w:val="left"/>
            </w:pPr>
            <w:r>
              <w:rPr>
                <w:rStyle w:val="198pt4"/>
                <w:b/>
                <w:bCs/>
              </w:rPr>
              <w:t>п/п</w:t>
            </w:r>
          </w:p>
        </w:tc>
        <w:tc>
          <w:tcPr>
            <w:tcW w:w="2621" w:type="dxa"/>
            <w:vMerge w:val="restart"/>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206" w:lineRule="exact"/>
              <w:ind w:firstLine="0"/>
              <w:jc w:val="center"/>
            </w:pPr>
            <w:r>
              <w:rPr>
                <w:rStyle w:val="198pt4"/>
                <w:b/>
                <w:bCs/>
              </w:rPr>
              <w:t xml:space="preserve">Н </w:t>
            </w:r>
            <w:r>
              <w:rPr>
                <w:rStyle w:val="198pt7"/>
                <w:b/>
                <w:bCs/>
              </w:rPr>
              <w:t xml:space="preserve">а и м </w:t>
            </w:r>
            <w:r>
              <w:rPr>
                <w:rStyle w:val="198pt4"/>
                <w:b/>
                <w:bCs/>
              </w:rPr>
              <w:t xml:space="preserve">е </w:t>
            </w:r>
            <w:r>
              <w:rPr>
                <w:rStyle w:val="198pt7"/>
                <w:b/>
                <w:bCs/>
              </w:rPr>
              <w:t xml:space="preserve">но </w:t>
            </w:r>
            <w:r>
              <w:rPr>
                <w:rStyle w:val="198pt4"/>
                <w:b/>
                <w:bCs/>
              </w:rPr>
              <w:t xml:space="preserve">ва </w:t>
            </w:r>
            <w:r>
              <w:rPr>
                <w:rStyle w:val="198pt7"/>
                <w:b/>
                <w:bCs/>
              </w:rPr>
              <w:t xml:space="preserve">н </w:t>
            </w:r>
            <w:r>
              <w:rPr>
                <w:rStyle w:val="198pt4"/>
                <w:b/>
                <w:bCs/>
              </w:rPr>
              <w:t xml:space="preserve">ие юрид и </w:t>
            </w:r>
            <w:r>
              <w:rPr>
                <w:rStyle w:val="198pt7"/>
                <w:b/>
                <w:bCs/>
              </w:rPr>
              <w:t xml:space="preserve">чес ко </w:t>
            </w:r>
            <w:r>
              <w:rPr>
                <w:rStyle w:val="198pt4"/>
                <w:b/>
                <w:bCs/>
              </w:rPr>
              <w:t xml:space="preserve">го </w:t>
            </w:r>
            <w:r>
              <w:rPr>
                <w:rStyle w:val="198pt7"/>
                <w:b/>
                <w:bCs/>
              </w:rPr>
              <w:t xml:space="preserve">л и ца, и нд и в иду ал </w:t>
            </w:r>
            <w:r>
              <w:rPr>
                <w:rStyle w:val="198pt4"/>
                <w:b/>
                <w:bCs/>
              </w:rPr>
              <w:t xml:space="preserve">ы </w:t>
            </w:r>
            <w:r>
              <w:rPr>
                <w:rStyle w:val="198pt7"/>
                <w:b/>
                <w:bCs/>
                <w:lang w:val="en-US" w:eastAsia="en-US" w:bidi="en-US"/>
              </w:rPr>
              <w:t>i</w:t>
            </w:r>
            <w:r w:rsidRPr="00EB1CEB">
              <w:rPr>
                <w:rStyle w:val="198pt7"/>
                <w:b/>
                <w:bCs/>
                <w:lang w:eastAsia="en-US" w:bidi="en-US"/>
              </w:rPr>
              <w:t xml:space="preserve"> </w:t>
            </w:r>
            <w:r>
              <w:rPr>
                <w:rStyle w:val="198pt7"/>
                <w:b/>
                <w:bCs/>
              </w:rPr>
              <w:t xml:space="preserve">ого </w:t>
            </w:r>
            <w:r>
              <w:rPr>
                <w:rStyle w:val="198pt4"/>
                <w:b/>
                <w:bCs/>
              </w:rPr>
              <w:t>предпринимателя</w:t>
            </w:r>
          </w:p>
        </w:tc>
        <w:tc>
          <w:tcPr>
            <w:tcW w:w="1526" w:type="dxa"/>
            <w:vMerge w:val="restart"/>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206" w:lineRule="exact"/>
              <w:ind w:firstLine="0"/>
              <w:jc w:val="center"/>
            </w:pPr>
            <w:r>
              <w:rPr>
                <w:rStyle w:val="198pt7"/>
                <w:b/>
                <w:bCs/>
              </w:rPr>
              <w:t xml:space="preserve">Организационно- правовая форма </w:t>
            </w:r>
            <w:r>
              <w:rPr>
                <w:rStyle w:val="198pt0"/>
                <w:b/>
                <w:bCs/>
              </w:rPr>
              <w:t>по ОКОПФ</w:t>
            </w:r>
          </w:p>
        </w:tc>
        <w:tc>
          <w:tcPr>
            <w:tcW w:w="3163"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left"/>
            </w:pPr>
            <w:r>
              <w:rPr>
                <w:rStyle w:val="198pt4"/>
                <w:b/>
                <w:bCs/>
              </w:rPr>
              <w:t>Оказываемые услуги в соответствии с</w:t>
            </w:r>
          </w:p>
        </w:tc>
        <w:tc>
          <w:tcPr>
            <w:tcW w:w="4589" w:type="dxa"/>
            <w:gridSpan w:val="4"/>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Объемы</w:t>
            </w:r>
          </w:p>
        </w:tc>
      </w:tr>
      <w:tr w:rsidR="00047543">
        <w:trPr>
          <w:trHeight w:hRule="exact" w:val="595"/>
        </w:trPr>
        <w:tc>
          <w:tcPr>
            <w:tcW w:w="547" w:type="dxa"/>
            <w:vMerge/>
            <w:tcBorders>
              <w:left w:val="single" w:sz="4" w:space="0" w:color="auto"/>
            </w:tcBorders>
            <w:shd w:val="clear" w:color="auto" w:fill="FFFFFF"/>
            <w:vAlign w:val="center"/>
          </w:tcPr>
          <w:p w:rsidR="00047543" w:rsidRDefault="00047543">
            <w:pPr>
              <w:framePr w:w="12446" w:h="4565" w:wrap="none" w:vAnchor="page" w:hAnchor="page" w:x="3016" w:y="2536"/>
            </w:pPr>
          </w:p>
        </w:tc>
        <w:tc>
          <w:tcPr>
            <w:tcW w:w="2621" w:type="dxa"/>
            <w:vMerge/>
            <w:tcBorders>
              <w:left w:val="single" w:sz="4" w:space="0" w:color="auto"/>
            </w:tcBorders>
            <w:shd w:val="clear" w:color="auto" w:fill="FFFFFF"/>
            <w:vAlign w:val="center"/>
          </w:tcPr>
          <w:p w:rsidR="00047543" w:rsidRDefault="00047543">
            <w:pPr>
              <w:framePr w:w="12446" w:h="4565" w:wrap="none" w:vAnchor="page" w:hAnchor="page" w:x="3016" w:y="2536"/>
            </w:pPr>
          </w:p>
        </w:tc>
        <w:tc>
          <w:tcPr>
            <w:tcW w:w="1526" w:type="dxa"/>
            <w:vMerge/>
            <w:tcBorders>
              <w:left w:val="single" w:sz="4" w:space="0" w:color="auto"/>
            </w:tcBorders>
            <w:shd w:val="clear" w:color="auto" w:fill="FFFFFF"/>
            <w:vAlign w:val="center"/>
          </w:tcPr>
          <w:p w:rsidR="00047543" w:rsidRDefault="00047543">
            <w:pPr>
              <w:framePr w:w="12446" w:h="4565" w:wrap="none" w:vAnchor="page" w:hAnchor="page" w:x="3016" w:y="2536"/>
            </w:pPr>
          </w:p>
        </w:tc>
        <w:tc>
          <w:tcPr>
            <w:tcW w:w="3163"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206" w:lineRule="exact"/>
              <w:ind w:firstLine="0"/>
              <w:jc w:val="center"/>
            </w:pPr>
            <w:r>
              <w:rPr>
                <w:rStyle w:val="198pt4"/>
                <w:b/>
                <w:bCs/>
              </w:rPr>
              <w:t xml:space="preserve">Об </w:t>
            </w:r>
            <w:r>
              <w:rPr>
                <w:rStyle w:val="198pt7"/>
                <w:b/>
                <w:bCs/>
                <w:lang w:val="en-US" w:eastAsia="en-US" w:bidi="en-US"/>
              </w:rPr>
              <w:t>t</w:t>
            </w:r>
            <w:r>
              <w:rPr>
                <w:rStyle w:val="198pt7"/>
                <w:b/>
                <w:bCs/>
              </w:rPr>
              <w:t xml:space="preserve">церосе </w:t>
            </w:r>
            <w:r>
              <w:rPr>
                <w:rStyle w:val="198pt4"/>
                <w:b/>
                <w:bCs/>
              </w:rPr>
              <w:t xml:space="preserve">и </w:t>
            </w:r>
            <w:r>
              <w:rPr>
                <w:rStyle w:val="198pt7"/>
                <w:b/>
                <w:bCs/>
              </w:rPr>
              <w:t xml:space="preserve">йс к и </w:t>
            </w:r>
            <w:r>
              <w:rPr>
                <w:rStyle w:val="198pt4"/>
                <w:b/>
                <w:bCs/>
              </w:rPr>
              <w:t xml:space="preserve">м </w:t>
            </w:r>
            <w:r>
              <w:rPr>
                <w:rStyle w:val="198pt7"/>
                <w:b/>
                <w:bCs/>
              </w:rPr>
              <w:t xml:space="preserve">класс ифи </w:t>
            </w:r>
            <w:r>
              <w:rPr>
                <w:rStyle w:val="198pt4"/>
                <w:b/>
                <w:bCs/>
              </w:rPr>
              <w:t xml:space="preserve">катором видов экономической деятельности, </w:t>
            </w:r>
            <w:r>
              <w:rPr>
                <w:rStyle w:val="198pt7"/>
                <w:b/>
                <w:bCs/>
              </w:rPr>
              <w:t xml:space="preserve">продукции </w:t>
            </w:r>
            <w:r>
              <w:rPr>
                <w:rStyle w:val="198pt4"/>
                <w:b/>
                <w:bCs/>
              </w:rPr>
              <w:t>и услуг (ОКДГТ)</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60" w:line="160" w:lineRule="exact"/>
              <w:ind w:firstLine="0"/>
              <w:jc w:val="center"/>
            </w:pPr>
            <w:r>
              <w:rPr>
                <w:rStyle w:val="198pt7"/>
                <w:b/>
                <w:bCs/>
              </w:rPr>
              <w:t>единица</w:t>
            </w:r>
          </w:p>
          <w:p w:rsidR="00047543" w:rsidRDefault="00EB1CEB">
            <w:pPr>
              <w:pStyle w:val="190"/>
              <w:framePr w:w="12446" w:h="4565" w:wrap="none" w:vAnchor="page" w:hAnchor="page" w:x="3016" w:y="2536"/>
              <w:shd w:val="clear" w:color="auto" w:fill="auto"/>
              <w:spacing w:before="60" w:after="0" w:line="160" w:lineRule="exact"/>
              <w:ind w:firstLine="0"/>
              <w:jc w:val="center"/>
            </w:pPr>
            <w:r>
              <w:rPr>
                <w:rStyle w:val="198pt0"/>
                <w:b/>
                <w:bCs/>
              </w:rPr>
              <w:t>измерения</w:t>
            </w:r>
          </w:p>
        </w:tc>
        <w:tc>
          <w:tcPr>
            <w:tcW w:w="970"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60" w:line="160" w:lineRule="exact"/>
              <w:ind w:firstLine="0"/>
              <w:jc w:val="center"/>
            </w:pPr>
            <w:r>
              <w:rPr>
                <w:rStyle w:val="198pt7"/>
                <w:b/>
                <w:bCs/>
              </w:rPr>
              <w:t>всего</w:t>
            </w:r>
          </w:p>
          <w:p w:rsidR="00047543" w:rsidRDefault="00EB1CEB">
            <w:pPr>
              <w:pStyle w:val="190"/>
              <w:framePr w:w="12446" w:h="4565" w:wrap="none" w:vAnchor="page" w:hAnchor="page" w:x="3016" w:y="2536"/>
              <w:shd w:val="clear" w:color="auto" w:fill="auto"/>
              <w:spacing w:before="60" w:after="0" w:line="160" w:lineRule="exact"/>
              <w:ind w:firstLine="0"/>
              <w:jc w:val="center"/>
            </w:pPr>
            <w:r>
              <w:rPr>
                <w:rStyle w:val="198pt4"/>
                <w:b/>
                <w:bCs/>
              </w:rPr>
              <w:t>единиц</w:t>
            </w:r>
          </w:p>
        </w:tc>
        <w:tc>
          <w:tcPr>
            <w:tcW w:w="1262"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11" w:lineRule="exact"/>
              <w:ind w:firstLine="0"/>
              <w:jc w:val="center"/>
            </w:pPr>
            <w:r>
              <w:rPr>
                <w:rStyle w:val="198pt5"/>
                <w:b/>
                <w:bCs/>
              </w:rPr>
              <w:t xml:space="preserve">цепа за </w:t>
            </w:r>
            <w:r>
              <w:rPr>
                <w:rStyle w:val="198pt4"/>
                <w:b/>
                <w:bCs/>
              </w:rPr>
              <w:t>единицу, руб.</w:t>
            </w:r>
          </w:p>
        </w:tc>
        <w:tc>
          <w:tcPr>
            <w:tcW w:w="1186"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5"/>
                <w:b/>
                <w:bCs/>
              </w:rPr>
              <w:t>СТОИМОСТЬ</w:t>
            </w:r>
          </w:p>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4"/>
                <w:b/>
                <w:bCs/>
              </w:rPr>
              <w:t>всего, руб.</w:t>
            </w:r>
          </w:p>
        </w:tc>
      </w:tr>
      <w:tr w:rsidR="00047543">
        <w:trPr>
          <w:trHeight w:hRule="exact" w:val="418"/>
        </w:trPr>
        <w:tc>
          <w:tcPr>
            <w:tcW w:w="547"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4"/>
                <w:b/>
                <w:bCs/>
              </w:rPr>
              <w:t>1.</w:t>
            </w:r>
          </w:p>
        </w:tc>
        <w:tc>
          <w:tcPr>
            <w:tcW w:w="2621"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206" w:lineRule="exact"/>
              <w:ind w:firstLine="0"/>
            </w:pPr>
            <w:r>
              <w:rPr>
                <w:rStyle w:val="198pt4"/>
                <w:b/>
                <w:bCs/>
              </w:rPr>
              <w:t>Самарское областное общество охотников и рыболовов</w:t>
            </w:r>
          </w:p>
        </w:tc>
        <w:tc>
          <w:tcPr>
            <w:tcW w:w="1526"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0</w:t>
            </w:r>
          </w:p>
        </w:tc>
        <w:tc>
          <w:tcPr>
            <w:tcW w:w="3163"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left"/>
            </w:pPr>
            <w:r>
              <w:rPr>
                <w:rStyle w:val="198pt4"/>
                <w:b/>
                <w:bCs/>
              </w:rPr>
              <w:t>0</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0</w:t>
            </w:r>
          </w:p>
        </w:tc>
        <w:tc>
          <w:tcPr>
            <w:tcW w:w="970"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0</w:t>
            </w:r>
          </w:p>
        </w:tc>
        <w:tc>
          <w:tcPr>
            <w:tcW w:w="1262"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0</w:t>
            </w:r>
          </w:p>
        </w:tc>
        <w:tc>
          <w:tcPr>
            <w:tcW w:w="1186"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0"/>
                <w:b/>
                <w:bCs/>
              </w:rPr>
              <w:t>0</w:t>
            </w:r>
          </w:p>
        </w:tc>
      </w:tr>
      <w:tr w:rsidR="00047543">
        <w:trPr>
          <w:trHeight w:hRule="exact" w:val="202"/>
        </w:trPr>
        <w:tc>
          <w:tcPr>
            <w:tcW w:w="547"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2621"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firstLine="0"/>
            </w:pPr>
            <w:r>
              <w:rPr>
                <w:rStyle w:val="198pt0"/>
                <w:b/>
                <w:bCs/>
              </w:rPr>
              <w:t>МП «Специальная стоянка для</w:t>
            </w:r>
          </w:p>
        </w:tc>
        <w:tc>
          <w:tcPr>
            <w:tcW w:w="1526"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3163"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171"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970"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262"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186" w:type="dxa"/>
            <w:tcBorders>
              <w:top w:val="single" w:sz="4" w:space="0" w:color="auto"/>
              <w:left w:val="single" w:sz="4" w:space="0" w:color="auto"/>
              <w:right w:val="single" w:sz="4" w:space="0" w:color="auto"/>
            </w:tcBorders>
            <w:shd w:val="clear" w:color="auto" w:fill="FFFFFF"/>
          </w:tcPr>
          <w:p w:rsidR="00047543" w:rsidRDefault="00047543">
            <w:pPr>
              <w:framePr w:w="12446" w:h="4565" w:wrap="none" w:vAnchor="page" w:hAnchor="page" w:x="3016" w:y="2536"/>
              <w:rPr>
                <w:sz w:val="10"/>
                <w:szCs w:val="10"/>
              </w:rPr>
            </w:pPr>
          </w:p>
        </w:tc>
      </w:tr>
      <w:tr w:rsidR="00047543">
        <w:trPr>
          <w:trHeight w:hRule="exact" w:val="418"/>
        </w:trPr>
        <w:tc>
          <w:tcPr>
            <w:tcW w:w="547"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4"/>
                <w:b/>
                <w:bCs/>
              </w:rPr>
              <w:t>2.</w:t>
            </w:r>
          </w:p>
        </w:tc>
        <w:tc>
          <w:tcPr>
            <w:tcW w:w="2621"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60" w:line="160" w:lineRule="exact"/>
              <w:ind w:firstLine="0"/>
            </w:pPr>
            <w:r>
              <w:rPr>
                <w:rStyle w:val="198pt0"/>
                <w:b/>
                <w:bCs/>
              </w:rPr>
              <w:t>автомототранспортных средств</w:t>
            </w:r>
          </w:p>
          <w:p w:rsidR="00047543" w:rsidRDefault="00EB1CEB">
            <w:pPr>
              <w:pStyle w:val="190"/>
              <w:framePr w:w="12446" w:h="4565" w:wrap="none" w:vAnchor="page" w:hAnchor="page" w:x="3016" w:y="2536"/>
              <w:shd w:val="clear" w:color="auto" w:fill="auto"/>
              <w:spacing w:before="60" w:after="0" w:line="160" w:lineRule="exact"/>
              <w:ind w:firstLine="0"/>
            </w:pPr>
            <w:r>
              <w:rPr>
                <w:rStyle w:val="198pt7"/>
                <w:b/>
                <w:bCs/>
              </w:rPr>
              <w:t xml:space="preserve">г </w:t>
            </w:r>
            <w:r>
              <w:rPr>
                <w:rStyle w:val="198pt7"/>
                <w:b/>
                <w:bCs/>
                <w:lang w:val="en-US" w:eastAsia="en-US" w:bidi="en-US"/>
              </w:rPr>
              <w:t>ipn</w:t>
            </w:r>
            <w:r w:rsidRPr="00EB1CEB">
              <w:rPr>
                <w:rStyle w:val="198pt7"/>
                <w:b/>
                <w:bCs/>
                <w:lang w:eastAsia="en-US" w:bidi="en-US"/>
              </w:rPr>
              <w:t xml:space="preserve"> </w:t>
            </w:r>
            <w:r>
              <w:rPr>
                <w:rStyle w:val="198pt7"/>
                <w:b/>
                <w:bCs/>
              </w:rPr>
              <w:t>адм и н истраци и</w:t>
            </w:r>
          </w:p>
        </w:tc>
        <w:tc>
          <w:tcPr>
            <w:tcW w:w="1526"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43</w:t>
            </w:r>
          </w:p>
        </w:tc>
        <w:tc>
          <w:tcPr>
            <w:tcW w:w="3163"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left"/>
            </w:pPr>
            <w:r>
              <w:rPr>
                <w:rStyle w:val="198pt4"/>
                <w:b/>
                <w:bCs/>
              </w:rPr>
              <w:t>01.50</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0"/>
                <w:b/>
                <w:bCs/>
              </w:rPr>
              <w:t>Шт.</w:t>
            </w:r>
          </w:p>
        </w:tc>
        <w:tc>
          <w:tcPr>
            <w:tcW w:w="970"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34</w:t>
            </w:r>
          </w:p>
        </w:tc>
        <w:tc>
          <w:tcPr>
            <w:tcW w:w="1262"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2103 руб.</w:t>
            </w:r>
          </w:p>
        </w:tc>
        <w:tc>
          <w:tcPr>
            <w:tcW w:w="1186"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71500</w:t>
            </w:r>
          </w:p>
        </w:tc>
      </w:tr>
      <w:tr w:rsidR="00047543">
        <w:trPr>
          <w:trHeight w:hRule="exact" w:val="230"/>
        </w:trPr>
        <w:tc>
          <w:tcPr>
            <w:tcW w:w="547"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2621"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firstLine="0"/>
            </w:pPr>
            <w:r>
              <w:rPr>
                <w:rStyle w:val="198pt5"/>
                <w:b/>
                <w:bCs/>
                <w:lang w:val="en-US" w:eastAsia="en-US" w:bidi="en-US"/>
              </w:rPr>
              <w:t xml:space="preserve">Ccpi </w:t>
            </w:r>
            <w:r>
              <w:rPr>
                <w:rStyle w:val="198pt5"/>
                <w:b/>
                <w:bCs/>
              </w:rPr>
              <w:t>невского района»</w:t>
            </w:r>
          </w:p>
        </w:tc>
        <w:tc>
          <w:tcPr>
            <w:tcW w:w="1526"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3163"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171"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970"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262"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186" w:type="dxa"/>
            <w:tcBorders>
              <w:top w:val="single" w:sz="4" w:space="0" w:color="auto"/>
              <w:left w:val="single" w:sz="4" w:space="0" w:color="auto"/>
              <w:right w:val="single" w:sz="4" w:space="0" w:color="auto"/>
            </w:tcBorders>
            <w:shd w:val="clear" w:color="auto" w:fill="FFFFFF"/>
          </w:tcPr>
          <w:p w:rsidR="00047543" w:rsidRDefault="00047543">
            <w:pPr>
              <w:framePr w:w="12446" w:h="4565" w:wrap="none" w:vAnchor="page" w:hAnchor="page" w:x="3016" w:y="2536"/>
              <w:rPr>
                <w:sz w:val="10"/>
                <w:szCs w:val="10"/>
              </w:rPr>
            </w:pPr>
          </w:p>
        </w:tc>
      </w:tr>
      <w:tr w:rsidR="00047543">
        <w:trPr>
          <w:trHeight w:hRule="exact" w:val="206"/>
        </w:trPr>
        <w:tc>
          <w:tcPr>
            <w:tcW w:w="547"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7"/>
                <w:b/>
                <w:bCs/>
              </w:rPr>
              <w:t>3.</w:t>
            </w:r>
          </w:p>
        </w:tc>
        <w:tc>
          <w:tcPr>
            <w:tcW w:w="2621"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firstLine="0"/>
            </w:pPr>
            <w:r>
              <w:rPr>
                <w:rStyle w:val="198pt4"/>
                <w:b/>
                <w:bCs/>
              </w:rPr>
              <w:t xml:space="preserve">ООО </w:t>
            </w:r>
            <w:r>
              <w:rPr>
                <w:rStyle w:val="198pt5"/>
                <w:b/>
                <w:bCs/>
              </w:rPr>
              <w:t>«Октави»</w:t>
            </w:r>
          </w:p>
        </w:tc>
        <w:tc>
          <w:tcPr>
            <w:tcW w:w="1526"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ООО</w:t>
            </w:r>
          </w:p>
        </w:tc>
        <w:tc>
          <w:tcPr>
            <w:tcW w:w="3163"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left"/>
            </w:pPr>
            <w:r>
              <w:rPr>
                <w:rStyle w:val="198pt8"/>
                <w:b/>
                <w:bCs/>
              </w:rPr>
              <w:t>-</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00" w:lineRule="exact"/>
              <w:ind w:firstLine="0"/>
              <w:jc w:val="center"/>
            </w:pPr>
            <w:r>
              <w:rPr>
                <w:rStyle w:val="19FranklinGothicHeavy10pt2"/>
              </w:rPr>
              <w:t>-</w:t>
            </w:r>
          </w:p>
        </w:tc>
        <w:tc>
          <w:tcPr>
            <w:tcW w:w="970"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00" w:lineRule="exact"/>
              <w:ind w:firstLine="0"/>
              <w:jc w:val="center"/>
            </w:pPr>
            <w:r>
              <w:rPr>
                <w:rStyle w:val="19FranklinGothicHeavy10pt0"/>
              </w:rPr>
              <w:t>_</w:t>
            </w:r>
          </w:p>
        </w:tc>
        <w:tc>
          <w:tcPr>
            <w:tcW w:w="1262"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00" w:lineRule="exact"/>
              <w:ind w:firstLine="0"/>
              <w:jc w:val="center"/>
            </w:pPr>
            <w:r>
              <w:rPr>
                <w:rStyle w:val="19FranklinGothicHeavy10pt2"/>
              </w:rPr>
              <w:t>.</w:t>
            </w:r>
          </w:p>
        </w:tc>
        <w:tc>
          <w:tcPr>
            <w:tcW w:w="1186" w:type="dxa"/>
            <w:tcBorders>
              <w:top w:val="single" w:sz="4" w:space="0" w:color="auto"/>
              <w:left w:val="single" w:sz="4" w:space="0" w:color="auto"/>
              <w:right w:val="single" w:sz="4" w:space="0" w:color="auto"/>
            </w:tcBorders>
            <w:shd w:val="clear" w:color="auto" w:fill="FFFFFF"/>
          </w:tcPr>
          <w:p w:rsidR="00047543" w:rsidRDefault="00047543">
            <w:pPr>
              <w:framePr w:w="12446" w:h="4565" w:wrap="none" w:vAnchor="page" w:hAnchor="page" w:x="3016" w:y="2536"/>
              <w:rPr>
                <w:sz w:val="10"/>
                <w:szCs w:val="10"/>
              </w:rPr>
            </w:pPr>
          </w:p>
        </w:tc>
      </w:tr>
      <w:tr w:rsidR="00047543">
        <w:trPr>
          <w:trHeight w:hRule="exact" w:val="216"/>
        </w:trPr>
        <w:tc>
          <w:tcPr>
            <w:tcW w:w="547"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4"/>
                <w:b/>
                <w:bCs/>
              </w:rPr>
              <w:t>4.</w:t>
            </w:r>
          </w:p>
        </w:tc>
        <w:tc>
          <w:tcPr>
            <w:tcW w:w="2621"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firstLine="0"/>
            </w:pPr>
            <w:r>
              <w:rPr>
                <w:rStyle w:val="198pt7"/>
                <w:b/>
                <w:bCs/>
              </w:rPr>
              <w:t>ООО «Эксперт-М»</w:t>
            </w:r>
          </w:p>
        </w:tc>
        <w:tc>
          <w:tcPr>
            <w:tcW w:w="1526"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00" w:lineRule="exact"/>
              <w:ind w:firstLine="0"/>
              <w:jc w:val="left"/>
            </w:pPr>
            <w:r>
              <w:rPr>
                <w:rStyle w:val="19FranklinGothicHeavy10pt"/>
              </w:rPr>
              <w:t>_</w:t>
            </w:r>
          </w:p>
        </w:tc>
        <w:tc>
          <w:tcPr>
            <w:tcW w:w="3163"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left"/>
            </w:pPr>
            <w:r>
              <w:rPr>
                <w:rStyle w:val="198pt"/>
                <w:b/>
                <w:bCs/>
              </w:rPr>
              <w:t>-</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00" w:lineRule="exact"/>
              <w:ind w:firstLine="0"/>
              <w:jc w:val="center"/>
            </w:pPr>
            <w:r>
              <w:rPr>
                <w:rStyle w:val="19FranklinGothicHeavy10pt0"/>
              </w:rPr>
              <w:t>_</w:t>
            </w:r>
          </w:p>
        </w:tc>
        <w:tc>
          <w:tcPr>
            <w:tcW w:w="970"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00" w:lineRule="exact"/>
              <w:ind w:firstLine="0"/>
              <w:jc w:val="center"/>
            </w:pPr>
            <w:r>
              <w:rPr>
                <w:rStyle w:val="19FranklinGothicHeavy10pt3"/>
              </w:rPr>
              <w:t>*</w:t>
            </w:r>
          </w:p>
        </w:tc>
        <w:tc>
          <w:tcPr>
            <w:tcW w:w="1262"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00" w:lineRule="exact"/>
              <w:ind w:firstLine="0"/>
              <w:jc w:val="center"/>
            </w:pPr>
            <w:r>
              <w:rPr>
                <w:rStyle w:val="19FranklinGothicHeavy10pt4"/>
              </w:rPr>
              <w:t>.</w:t>
            </w:r>
          </w:p>
        </w:tc>
        <w:tc>
          <w:tcPr>
            <w:tcW w:w="1186" w:type="dxa"/>
            <w:tcBorders>
              <w:top w:val="single" w:sz="4" w:space="0" w:color="auto"/>
              <w:left w:val="single" w:sz="4" w:space="0" w:color="auto"/>
              <w:right w:val="single" w:sz="4" w:space="0" w:color="auto"/>
            </w:tcBorders>
            <w:shd w:val="clear" w:color="auto" w:fill="FFFFFF"/>
          </w:tcPr>
          <w:p w:rsidR="00047543" w:rsidRDefault="00EB1CEB">
            <w:pPr>
              <w:pStyle w:val="190"/>
              <w:framePr w:w="12446" w:h="4565" w:wrap="none" w:vAnchor="page" w:hAnchor="page" w:x="3016" w:y="2536"/>
              <w:shd w:val="clear" w:color="auto" w:fill="auto"/>
              <w:tabs>
                <w:tab w:val="left" w:leader="hyphen" w:pos="672"/>
                <w:tab w:val="left" w:leader="hyphen" w:pos="691"/>
              </w:tabs>
              <w:spacing w:after="0" w:line="160" w:lineRule="exact"/>
              <w:ind w:firstLine="0"/>
            </w:pPr>
            <w:r>
              <w:rPr>
                <w:rStyle w:val="198pt6"/>
                <w:b/>
                <w:bCs/>
              </w:rPr>
              <w:t>“</w:t>
            </w:r>
            <w:r>
              <w:rPr>
                <w:rStyle w:val="198pt6"/>
                <w:b/>
                <w:bCs/>
              </w:rPr>
              <w:tab/>
            </w:r>
            <w:r>
              <w:rPr>
                <w:rStyle w:val="198pt"/>
                <w:b/>
                <w:bCs/>
                <w:vertAlign w:val="superscript"/>
              </w:rPr>
              <w:tab/>
            </w:r>
          </w:p>
        </w:tc>
      </w:tr>
      <w:tr w:rsidR="00047543">
        <w:trPr>
          <w:trHeight w:hRule="exact" w:val="216"/>
        </w:trPr>
        <w:tc>
          <w:tcPr>
            <w:tcW w:w="547" w:type="dxa"/>
            <w:vMerge w:val="restart"/>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7"/>
                <w:b/>
                <w:bCs/>
              </w:rPr>
              <w:t>5,</w:t>
            </w:r>
          </w:p>
        </w:tc>
        <w:tc>
          <w:tcPr>
            <w:tcW w:w="2621" w:type="dxa"/>
            <w:vMerge w:val="restart"/>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pPr>
            <w:r>
              <w:rPr>
                <w:rStyle w:val="198pt4"/>
                <w:b/>
                <w:bCs/>
              </w:rPr>
              <w:t>ООО «С113»</w:t>
            </w:r>
          </w:p>
        </w:tc>
        <w:tc>
          <w:tcPr>
            <w:tcW w:w="1526"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3163"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left"/>
            </w:pPr>
            <w:r>
              <w:rPr>
                <w:rStyle w:val="198pt7"/>
                <w:b/>
                <w:bCs/>
              </w:rPr>
              <w:t>Закупка Зернокормбв</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20" w:lineRule="exact"/>
              <w:ind w:firstLine="0"/>
              <w:jc w:val="center"/>
            </w:pPr>
            <w:r>
              <w:rPr>
                <w:rStyle w:val="1911pt0"/>
              </w:rPr>
              <w:t>т</w:t>
            </w:r>
          </w:p>
        </w:tc>
        <w:tc>
          <w:tcPr>
            <w:tcW w:w="970"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140</w:t>
            </w:r>
          </w:p>
        </w:tc>
        <w:tc>
          <w:tcPr>
            <w:tcW w:w="1262"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7"/>
                <w:b/>
                <w:bCs/>
              </w:rPr>
              <w:t>6000</w:t>
            </w:r>
          </w:p>
        </w:tc>
        <w:tc>
          <w:tcPr>
            <w:tcW w:w="1186"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840000</w:t>
            </w:r>
          </w:p>
        </w:tc>
      </w:tr>
      <w:tr w:rsidR="00047543">
        <w:trPr>
          <w:trHeight w:hRule="exact" w:val="226"/>
        </w:trPr>
        <w:tc>
          <w:tcPr>
            <w:tcW w:w="547" w:type="dxa"/>
            <w:vMerge/>
            <w:tcBorders>
              <w:left w:val="single" w:sz="4" w:space="0" w:color="auto"/>
            </w:tcBorders>
            <w:shd w:val="clear" w:color="auto" w:fill="FFFFFF"/>
            <w:vAlign w:val="center"/>
          </w:tcPr>
          <w:p w:rsidR="00047543" w:rsidRDefault="00047543">
            <w:pPr>
              <w:framePr w:w="12446" w:h="4565" w:wrap="none" w:vAnchor="page" w:hAnchor="page" w:x="3016" w:y="2536"/>
            </w:pPr>
          </w:p>
        </w:tc>
        <w:tc>
          <w:tcPr>
            <w:tcW w:w="2621" w:type="dxa"/>
            <w:vMerge/>
            <w:tcBorders>
              <w:left w:val="single" w:sz="4" w:space="0" w:color="auto"/>
            </w:tcBorders>
            <w:shd w:val="clear" w:color="auto" w:fill="FFFFFF"/>
            <w:vAlign w:val="center"/>
          </w:tcPr>
          <w:p w:rsidR="00047543" w:rsidRDefault="00047543">
            <w:pPr>
              <w:framePr w:w="12446" w:h="4565" w:wrap="none" w:vAnchor="page" w:hAnchor="page" w:x="3016" w:y="2536"/>
            </w:pPr>
          </w:p>
        </w:tc>
        <w:tc>
          <w:tcPr>
            <w:tcW w:w="1526"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47</w:t>
            </w:r>
          </w:p>
        </w:tc>
        <w:tc>
          <w:tcPr>
            <w:tcW w:w="3163"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left"/>
            </w:pPr>
            <w:r>
              <w:rPr>
                <w:rStyle w:val="198pt4"/>
                <w:b/>
                <w:bCs/>
              </w:rPr>
              <w:t>Посев кормовых площадей</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Га</w:t>
            </w:r>
          </w:p>
        </w:tc>
        <w:tc>
          <w:tcPr>
            <w:tcW w:w="970"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7"/>
                <w:b/>
                <w:bCs/>
              </w:rPr>
              <w:t>90</w:t>
            </w:r>
          </w:p>
        </w:tc>
        <w:tc>
          <w:tcPr>
            <w:tcW w:w="1262"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7"/>
                <w:b/>
                <w:bCs/>
              </w:rPr>
              <w:t>2000</w:t>
            </w:r>
          </w:p>
        </w:tc>
        <w:tc>
          <w:tcPr>
            <w:tcW w:w="1186"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7"/>
                <w:b/>
                <w:bCs/>
              </w:rPr>
              <w:t>180000</w:t>
            </w:r>
          </w:p>
        </w:tc>
      </w:tr>
      <w:tr w:rsidR="00047543">
        <w:trPr>
          <w:trHeight w:hRule="exact" w:val="202"/>
        </w:trPr>
        <w:tc>
          <w:tcPr>
            <w:tcW w:w="547"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2621"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526"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3163"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left"/>
            </w:pPr>
            <w:r>
              <w:rPr>
                <w:rStyle w:val="198pt7"/>
                <w:b/>
                <w:bCs/>
              </w:rPr>
              <w:t>Содержание транспортных ср-в</w:t>
            </w:r>
          </w:p>
        </w:tc>
        <w:tc>
          <w:tcPr>
            <w:tcW w:w="1171"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7"/>
                <w:b/>
                <w:bCs/>
              </w:rPr>
              <w:t>Шт.</w:t>
            </w:r>
          </w:p>
        </w:tc>
        <w:tc>
          <w:tcPr>
            <w:tcW w:w="970"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7"/>
                <w:b/>
                <w:bCs/>
              </w:rPr>
              <w:t>7</w:t>
            </w:r>
          </w:p>
        </w:tc>
        <w:tc>
          <w:tcPr>
            <w:tcW w:w="1262"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7"/>
                <w:b/>
                <w:bCs/>
              </w:rPr>
              <w:t>5000</w:t>
            </w:r>
          </w:p>
        </w:tc>
        <w:tc>
          <w:tcPr>
            <w:tcW w:w="1186"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7"/>
                <w:b/>
                <w:bCs/>
              </w:rPr>
              <w:t>35000</w:t>
            </w:r>
          </w:p>
        </w:tc>
      </w:tr>
      <w:tr w:rsidR="00047543">
        <w:trPr>
          <w:trHeight w:hRule="exact" w:val="235"/>
        </w:trPr>
        <w:tc>
          <w:tcPr>
            <w:tcW w:w="547"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2621"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526"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3163"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firstLine="0"/>
              <w:jc w:val="left"/>
            </w:pPr>
            <w:r>
              <w:rPr>
                <w:rStyle w:val="198pt4"/>
                <w:b/>
                <w:bCs/>
              </w:rPr>
              <w:t>01,50 Охота и разведение диких</w:t>
            </w:r>
          </w:p>
        </w:tc>
        <w:tc>
          <w:tcPr>
            <w:tcW w:w="1171"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970"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262" w:type="dxa"/>
            <w:tcBorders>
              <w:top w:val="single" w:sz="4" w:space="0" w:color="auto"/>
              <w:left w:val="single" w:sz="4" w:space="0" w:color="auto"/>
            </w:tcBorders>
            <w:shd w:val="clear" w:color="auto" w:fill="FFFFFF"/>
          </w:tcPr>
          <w:p w:rsidR="00047543" w:rsidRDefault="00047543">
            <w:pPr>
              <w:framePr w:w="12446" w:h="4565" w:wrap="none" w:vAnchor="page" w:hAnchor="page" w:x="3016" w:y="2536"/>
              <w:rPr>
                <w:sz w:val="10"/>
                <w:szCs w:val="10"/>
              </w:rPr>
            </w:pPr>
          </w:p>
        </w:tc>
        <w:tc>
          <w:tcPr>
            <w:tcW w:w="1186" w:type="dxa"/>
            <w:tcBorders>
              <w:top w:val="single" w:sz="4" w:space="0" w:color="auto"/>
              <w:left w:val="single" w:sz="4" w:space="0" w:color="auto"/>
              <w:right w:val="single" w:sz="4" w:space="0" w:color="auto"/>
            </w:tcBorders>
            <w:shd w:val="clear" w:color="auto" w:fill="FFFFFF"/>
          </w:tcPr>
          <w:p w:rsidR="00047543" w:rsidRDefault="00047543">
            <w:pPr>
              <w:framePr w:w="12446" w:h="4565" w:wrap="none" w:vAnchor="page" w:hAnchor="page" w:x="3016" w:y="2536"/>
              <w:rPr>
                <w:sz w:val="10"/>
                <w:szCs w:val="10"/>
              </w:rPr>
            </w:pPr>
          </w:p>
        </w:tc>
      </w:tr>
      <w:tr w:rsidR="00047543">
        <w:trPr>
          <w:trHeight w:hRule="exact" w:val="595"/>
        </w:trPr>
        <w:tc>
          <w:tcPr>
            <w:tcW w:w="547"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0"/>
                <w:b/>
                <w:bCs/>
              </w:rPr>
              <w:t>6.</w:t>
            </w:r>
          </w:p>
        </w:tc>
        <w:tc>
          <w:tcPr>
            <w:tcW w:w="2621" w:type="dxa"/>
            <w:tcBorders>
              <w:top w:val="single" w:sz="4" w:space="0" w:color="auto"/>
              <w:left w:val="single" w:sz="4" w:space="0" w:color="auto"/>
            </w:tcBorders>
            <w:shd w:val="clear" w:color="auto" w:fill="FFFFFF"/>
          </w:tcPr>
          <w:p w:rsidR="00047543" w:rsidRDefault="00EB1CEB">
            <w:pPr>
              <w:pStyle w:val="190"/>
              <w:framePr w:w="12446" w:h="4565" w:wrap="none" w:vAnchor="page" w:hAnchor="page" w:x="3016" w:y="2536"/>
              <w:shd w:val="clear" w:color="auto" w:fill="auto"/>
              <w:spacing w:after="0" w:line="160" w:lineRule="exact"/>
              <w:ind w:firstLine="0"/>
            </w:pPr>
            <w:r>
              <w:rPr>
                <w:rStyle w:val="198pt0"/>
                <w:b/>
                <w:bCs/>
              </w:rPr>
              <w:t>ЗАО «СКК»</w:t>
            </w:r>
          </w:p>
        </w:tc>
        <w:tc>
          <w:tcPr>
            <w:tcW w:w="1526"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16</w:t>
            </w:r>
          </w:p>
        </w:tc>
        <w:tc>
          <w:tcPr>
            <w:tcW w:w="3163" w:type="dxa"/>
            <w:tcBorders>
              <w:top w:val="single" w:sz="4" w:space="0" w:color="auto"/>
              <w:left w:val="single" w:sz="4" w:space="0" w:color="auto"/>
            </w:tcBorders>
            <w:shd w:val="clear" w:color="auto" w:fill="FFFFFF"/>
            <w:vAlign w:val="bottom"/>
          </w:tcPr>
          <w:p w:rsidR="00047543" w:rsidRDefault="00EB1CEB">
            <w:pPr>
              <w:pStyle w:val="190"/>
              <w:framePr w:w="12446" w:h="4565" w:wrap="none" w:vAnchor="page" w:hAnchor="page" w:x="3016" w:y="2536"/>
              <w:shd w:val="clear" w:color="auto" w:fill="auto"/>
              <w:spacing w:after="0" w:line="202" w:lineRule="exact"/>
              <w:ind w:firstLine="0"/>
              <w:jc w:val="left"/>
            </w:pPr>
            <w:r>
              <w:rPr>
                <w:rStyle w:val="198pt0"/>
                <w:b/>
                <w:bCs/>
              </w:rPr>
              <w:t>животных, включая предоставление услуг в этих областях (выдача путевок)</w:t>
            </w:r>
          </w:p>
        </w:tc>
        <w:tc>
          <w:tcPr>
            <w:tcW w:w="1171"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0"/>
                <w:b/>
                <w:bCs/>
              </w:rPr>
              <w:t>Шт.</w:t>
            </w:r>
          </w:p>
        </w:tc>
        <w:tc>
          <w:tcPr>
            <w:tcW w:w="970"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10</w:t>
            </w:r>
          </w:p>
        </w:tc>
        <w:tc>
          <w:tcPr>
            <w:tcW w:w="1262" w:type="dxa"/>
            <w:tcBorders>
              <w:top w:val="single" w:sz="4" w:space="0" w:color="auto"/>
              <w:lef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1500,0</w:t>
            </w:r>
          </w:p>
        </w:tc>
        <w:tc>
          <w:tcPr>
            <w:tcW w:w="1186"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15000,0</w:t>
            </w:r>
          </w:p>
        </w:tc>
      </w:tr>
      <w:tr w:rsidR="00047543">
        <w:trPr>
          <w:trHeight w:hRule="exact" w:val="494"/>
        </w:trPr>
        <w:tc>
          <w:tcPr>
            <w:tcW w:w="54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4"/>
                <w:b/>
                <w:bCs/>
              </w:rPr>
              <w:t>7.</w:t>
            </w:r>
          </w:p>
        </w:tc>
        <w:tc>
          <w:tcPr>
            <w:tcW w:w="262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pPr>
            <w:r>
              <w:rPr>
                <w:rStyle w:val="198pt0"/>
                <w:b/>
                <w:bCs/>
              </w:rPr>
              <w:t>ООО «Виктория»</w:t>
            </w:r>
          </w:p>
        </w:tc>
        <w:tc>
          <w:tcPr>
            <w:tcW w:w="15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0"/>
                <w:b/>
                <w:bCs/>
              </w:rPr>
              <w:t>16</w:t>
            </w:r>
          </w:p>
        </w:tc>
        <w:tc>
          <w:tcPr>
            <w:tcW w:w="316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202" w:lineRule="exact"/>
              <w:ind w:firstLine="0"/>
              <w:jc w:val="left"/>
            </w:pPr>
            <w:r>
              <w:rPr>
                <w:rStyle w:val="198pt0"/>
                <w:b/>
                <w:bCs/>
              </w:rPr>
              <w:t>Охота и разведение диких животных (ОКВЭД 01.50)</w:t>
            </w:r>
          </w:p>
        </w:tc>
        <w:tc>
          <w:tcPr>
            <w:tcW w:w="117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Уел.</w:t>
            </w:r>
          </w:p>
        </w:tc>
        <w:tc>
          <w:tcPr>
            <w:tcW w:w="97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76</w:t>
            </w:r>
          </w:p>
        </w:tc>
        <w:tc>
          <w:tcPr>
            <w:tcW w:w="126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firstLine="0"/>
              <w:jc w:val="center"/>
            </w:pPr>
            <w:r>
              <w:rPr>
                <w:rStyle w:val="198pt4"/>
                <w:b/>
                <w:bCs/>
              </w:rPr>
              <w:t>4677,63</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12446" w:h="4565" w:wrap="none" w:vAnchor="page" w:hAnchor="page" w:x="3016" w:y="2536"/>
              <w:shd w:val="clear" w:color="auto" w:fill="auto"/>
              <w:spacing w:after="0" w:line="160" w:lineRule="exact"/>
              <w:ind w:left="180" w:firstLine="0"/>
              <w:jc w:val="left"/>
            </w:pPr>
            <w:r>
              <w:rPr>
                <w:rStyle w:val="198pt4"/>
                <w:b/>
                <w:bCs/>
              </w:rPr>
              <w:t>355500,00</w:t>
            </w:r>
          </w:p>
        </w:tc>
      </w:tr>
    </w:tbl>
    <w:p w:rsidR="00047543" w:rsidRDefault="00EB1CEB">
      <w:pPr>
        <w:pStyle w:val="221"/>
        <w:framePr w:w="5808" w:h="909" w:hRule="exact" w:wrap="none" w:vAnchor="page" w:hAnchor="page" w:x="371" w:y="7835"/>
        <w:shd w:val="clear" w:color="auto" w:fill="auto"/>
        <w:spacing w:after="182" w:line="160" w:lineRule="exact"/>
        <w:ind w:left="2660" w:firstLine="0"/>
        <w:jc w:val="both"/>
      </w:pPr>
      <w:r>
        <w:rPr>
          <w:rStyle w:val="224"/>
          <w:b/>
          <w:bCs/>
        </w:rPr>
        <w:t>Рководнтель департамента</w:t>
      </w:r>
    </w:p>
    <w:p w:rsidR="00047543" w:rsidRDefault="00EB1CEB">
      <w:pPr>
        <w:pStyle w:val="221"/>
        <w:framePr w:w="5808" w:h="909" w:hRule="exact" w:wrap="none" w:vAnchor="page" w:hAnchor="page" w:x="371" w:y="7835"/>
        <w:shd w:val="clear" w:color="auto" w:fill="auto"/>
        <w:spacing w:line="226" w:lineRule="exact"/>
        <w:ind w:left="2660" w:firstLine="0"/>
        <w:jc w:val="both"/>
      </w:pPr>
      <w:r>
        <w:rPr>
          <w:rStyle w:val="224"/>
          <w:b/>
          <w:bCs/>
        </w:rPr>
        <w:t>Должностное лицо, ответственное за заполнение таблицы</w:t>
      </w:r>
    </w:p>
    <w:p w:rsidR="00047543" w:rsidRDefault="00EB1CEB">
      <w:pPr>
        <w:pStyle w:val="190"/>
        <w:framePr w:w="5808" w:h="456" w:hRule="exact" w:wrap="none" w:vAnchor="page" w:hAnchor="page" w:x="371" w:y="9184"/>
        <w:shd w:val="clear" w:color="auto" w:fill="auto"/>
        <w:spacing w:after="0" w:line="180" w:lineRule="exact"/>
        <w:ind w:left="3320" w:firstLine="0"/>
        <w:jc w:val="left"/>
      </w:pPr>
      <w:r>
        <w:rPr>
          <w:rStyle w:val="194"/>
          <w:b/>
          <w:bCs/>
        </w:rPr>
        <w:t>8(846) 207-77-82</w:t>
      </w:r>
    </w:p>
    <w:p w:rsidR="00047543" w:rsidRDefault="00EB1CEB">
      <w:pPr>
        <w:pStyle w:val="561"/>
        <w:framePr w:w="5808" w:h="456" w:hRule="exact" w:wrap="none" w:vAnchor="page" w:hAnchor="page" w:x="371" w:y="9184"/>
        <w:shd w:val="clear" w:color="auto" w:fill="auto"/>
        <w:spacing w:after="0" w:line="160" w:lineRule="exact"/>
        <w:ind w:left="2940"/>
      </w:pPr>
      <w:r>
        <w:rPr>
          <w:rStyle w:val="563"/>
          <w:b/>
          <w:bCs/>
        </w:rPr>
        <w:t>(номер контактного телефона)</w:t>
      </w:r>
    </w:p>
    <w:p w:rsidR="00047543" w:rsidRDefault="00EB1CEB">
      <w:pPr>
        <w:pStyle w:val="57"/>
        <w:framePr w:w="1810" w:h="451" w:hRule="exact" w:wrap="none" w:vAnchor="page" w:hAnchor="page" w:x="6496" w:y="8517"/>
        <w:shd w:val="clear" w:color="auto" w:fill="auto"/>
        <w:spacing w:after="25" w:line="160" w:lineRule="exact"/>
        <w:jc w:val="left"/>
      </w:pPr>
      <w:r>
        <w:rPr>
          <w:rStyle w:val="5f6"/>
          <w:b/>
          <w:bCs/>
        </w:rPr>
        <w:t>Гданный специалист</w:t>
      </w:r>
    </w:p>
    <w:p w:rsidR="00047543" w:rsidRDefault="00EB1CEB">
      <w:pPr>
        <w:pStyle w:val="57"/>
        <w:framePr w:w="1810" w:h="451" w:hRule="exact" w:wrap="none" w:vAnchor="page" w:hAnchor="page" w:x="6496" w:y="8517"/>
        <w:shd w:val="clear" w:color="auto" w:fill="auto"/>
        <w:spacing w:line="160" w:lineRule="exact"/>
      </w:pPr>
      <w:r>
        <w:rPr>
          <w:rStyle w:val="5b"/>
          <w:b/>
          <w:bCs/>
        </w:rPr>
        <w:t>(должность)</w:t>
      </w:r>
    </w:p>
    <w:p w:rsidR="00047543" w:rsidRDefault="00EB1CEB">
      <w:pPr>
        <w:framePr w:wrap="none" w:vAnchor="page" w:hAnchor="page" w:x="8637" w:y="7192"/>
        <w:rPr>
          <w:sz w:val="2"/>
          <w:szCs w:val="2"/>
        </w:rPr>
      </w:pPr>
      <w:r>
        <w:fldChar w:fldCharType="begin"/>
      </w:r>
      <w:r>
        <w:instrText xml:space="preserve"> INCLUDEPICTURE  "C:\\Users\\ANDREE~1.VOG\\AppData\\Local\\Temp\\FineReader12.00\\media\\image127.jpeg" \* MERGEFORMATINET </w:instrText>
      </w:r>
      <w:r>
        <w:fldChar w:fldCharType="separate"/>
      </w:r>
      <w:r w:rsidR="00883C38">
        <w:fldChar w:fldCharType="begin"/>
      </w:r>
      <w:r w:rsidR="00883C38">
        <w:instrText xml:space="preserve"> INCLUDEPICTURE  "C:\\Users\\ANDREE~1.VOG\\AppData\\Local\\Temp\\FineReader12.00\\media\\image127.jpeg" \* MERGEFORMATINET </w:instrText>
      </w:r>
      <w:r w:rsidR="00883C38">
        <w:fldChar w:fldCharType="separate"/>
      </w:r>
      <w:r w:rsidR="006C143D">
        <w:fldChar w:fldCharType="begin"/>
      </w:r>
      <w:r w:rsidR="006C143D">
        <w:instrText xml:space="preserve"> INCLUDEPICTURE  "C:\\Users\\ANDREE~1.VOG\\AppData\\Local\\Temp\\FineReader12.00\\media\\image127.jpeg"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"C:\\Users\\ANDREE~1.VOG\\AppData\\Local\\Temp\\FineReader12.00\\media\\image127.jpeg" \* MERGEFORMATINET</w:instrText>
      </w:r>
      <w:r w:rsidR="0030601B">
        <w:instrText xml:space="preserve"> </w:instrText>
      </w:r>
      <w:r w:rsidR="0030601B">
        <w:fldChar w:fldCharType="separate"/>
      </w:r>
      <w:r w:rsidR="00AB5B32">
        <w:pict>
          <v:shape id="_x0000_i1088" type="#_x0000_t75" style="width:311.25pt;height:125.25pt">
            <v:imagedata r:id="rId193" r:href="rId194"/>
          </v:shape>
        </w:pict>
      </w:r>
      <w:r w:rsidR="0030601B">
        <w:fldChar w:fldCharType="end"/>
      </w:r>
      <w:r w:rsidR="006C143D">
        <w:fldChar w:fldCharType="end"/>
      </w:r>
      <w:r w:rsidR="00883C38">
        <w:fldChar w:fldCharType="end"/>
      </w:r>
      <w:r>
        <w:fldChar w:fldCharType="end"/>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4027" w:y="1537"/>
        <w:rPr>
          <w:sz w:val="2"/>
          <w:szCs w:val="2"/>
        </w:rPr>
      </w:pPr>
      <w:r>
        <w:fldChar w:fldCharType="begin"/>
      </w:r>
      <w:r>
        <w:instrText xml:space="preserve"> INCLUDEPICTURE  "C:\\Users\\ANDREE~1.VOG\\AppData\\Local\\Temp\\FineReader12.00\\media\\image128.jpeg" \* MERGEFORMATINET </w:instrText>
      </w:r>
      <w:r>
        <w:fldChar w:fldCharType="separate"/>
      </w:r>
      <w:r w:rsidR="00883C38">
        <w:fldChar w:fldCharType="begin"/>
      </w:r>
      <w:r w:rsidR="00883C38">
        <w:instrText xml:space="preserve"> INCLUDEPICTURE  "C:\\Users\\ANDREE~1.VOG\\AppData\\Local\\Temp\\FineReader12.00\\media\\image128.jpeg" \* MERGEFORMATINET </w:instrText>
      </w:r>
      <w:r w:rsidR="00883C38">
        <w:fldChar w:fldCharType="separate"/>
      </w:r>
      <w:r w:rsidR="006C143D">
        <w:fldChar w:fldCharType="begin"/>
      </w:r>
      <w:r w:rsidR="006C143D">
        <w:instrText xml:space="preserve"> INCLUDEPICTURE  "C:\\Users\\ANDREE~1.VOG\\AppData\\Local\\Temp\\FineReader12.00\\media\\image128.jpeg" \* MERGEFORMATINET </w:instrText>
      </w:r>
      <w:r w:rsidR="006C143D">
        <w:fldChar w:fldCharType="separate"/>
      </w:r>
      <w:r w:rsidR="0030601B">
        <w:fldChar w:fldCharType="begin"/>
      </w:r>
      <w:r w:rsidR="0030601B">
        <w:instrText xml:space="preserve"> </w:instrText>
      </w:r>
      <w:r w:rsidR="0030601B">
        <w:instrText>INCLUDEPI</w:instrText>
      </w:r>
      <w:r w:rsidR="0030601B">
        <w:instrText>CTURE  "C:\\Users\\ANDREE~1.VOG\\AppData\\Local\\Temp\\FineReader12.00\\media\\image128.jpeg" \* MERGEFORMATINET</w:instrText>
      </w:r>
      <w:r w:rsidR="0030601B">
        <w:instrText xml:space="preserve"> </w:instrText>
      </w:r>
      <w:r w:rsidR="0030601B">
        <w:fldChar w:fldCharType="separate"/>
      </w:r>
      <w:r w:rsidR="0030601B">
        <w:pict>
          <v:shape id="_x0000_i1089" type="#_x0000_t75" style="width:45.75pt;height:48.75pt">
            <v:imagedata r:id="rId195" r:href="rId196"/>
          </v:shape>
        </w:pict>
      </w:r>
      <w:r w:rsidR="0030601B">
        <w:fldChar w:fldCharType="end"/>
      </w:r>
      <w:r w:rsidR="006C143D">
        <w:fldChar w:fldCharType="end"/>
      </w:r>
      <w:r w:rsidR="00883C38">
        <w:fldChar w:fldCharType="end"/>
      </w:r>
      <w:r>
        <w:fldChar w:fldCharType="end"/>
      </w:r>
    </w:p>
    <w:p w:rsidR="00047543" w:rsidRDefault="00EB1CEB">
      <w:pPr>
        <w:pStyle w:val="190"/>
        <w:framePr w:w="7858" w:h="1937" w:hRule="exact" w:wrap="none" w:vAnchor="page" w:hAnchor="page" w:x="2678" w:y="2566"/>
        <w:shd w:val="clear" w:color="auto" w:fill="auto"/>
        <w:spacing w:after="151" w:line="226" w:lineRule="exact"/>
        <w:ind w:left="34" w:right="4234" w:firstLine="0"/>
        <w:jc w:val="center"/>
      </w:pPr>
      <w:r>
        <w:rPr>
          <w:rStyle w:val="197"/>
          <w:b/>
          <w:bCs/>
        </w:rPr>
        <w:t>ДЕПАРТАМЕНТ</w:t>
      </w:r>
      <w:r>
        <w:rPr>
          <w:rStyle w:val="197"/>
          <w:b/>
          <w:bCs/>
        </w:rPr>
        <w:br/>
        <w:t>ОХОТЫ И РЫБОЛОВСТВА</w:t>
      </w:r>
      <w:r>
        <w:rPr>
          <w:rStyle w:val="197"/>
          <w:b/>
          <w:bCs/>
        </w:rPr>
        <w:br/>
        <w:t>САМАРСКОЙ ОБЛАСТИ</w:t>
      </w:r>
      <w:r>
        <w:rPr>
          <w:rStyle w:val="197"/>
          <w:b/>
          <w:bCs/>
        </w:rPr>
        <w:br/>
        <w:t>(ДОР СО)</w:t>
      </w:r>
    </w:p>
    <w:p w:rsidR="00047543" w:rsidRDefault="00EB1CEB">
      <w:pPr>
        <w:pStyle w:val="561"/>
        <w:framePr w:w="7858" w:h="1937" w:hRule="exact" w:wrap="none" w:vAnchor="page" w:hAnchor="page" w:x="2678" w:y="2566"/>
        <w:shd w:val="clear" w:color="auto" w:fill="auto"/>
        <w:spacing w:after="0" w:line="187" w:lineRule="exact"/>
        <w:ind w:left="34" w:right="4234"/>
        <w:jc w:val="center"/>
      </w:pPr>
      <w:r>
        <w:rPr>
          <w:rStyle w:val="563"/>
          <w:b/>
          <w:bCs/>
        </w:rPr>
        <w:t>ул Ново-Садовая, 17</w:t>
      </w:r>
      <w:r>
        <w:rPr>
          <w:rStyle w:val="567"/>
          <w:b/>
          <w:bCs/>
        </w:rPr>
        <w:t xml:space="preserve">1, </w:t>
      </w:r>
      <w:r>
        <w:rPr>
          <w:rStyle w:val="563"/>
          <w:b/>
          <w:bCs/>
        </w:rPr>
        <w:t>г.о. Самара, 443086</w:t>
      </w:r>
      <w:r>
        <w:rPr>
          <w:rStyle w:val="563"/>
          <w:b/>
          <w:bCs/>
        </w:rPr>
        <w:br/>
        <w:t>телефон: (846) 207-7795</w:t>
      </w:r>
      <w:r>
        <w:rPr>
          <w:rStyle w:val="563"/>
          <w:b/>
          <w:bCs/>
        </w:rPr>
        <w:br/>
        <w:t>факс: (846) 334-2199</w:t>
      </w:r>
      <w:r>
        <w:rPr>
          <w:rStyle w:val="563"/>
          <w:b/>
          <w:bCs/>
        </w:rPr>
        <w:br/>
      </w:r>
      <w:hyperlink r:id="rId197" w:history="1">
        <w:r>
          <w:rPr>
            <w:rStyle w:val="a3"/>
            <w:lang w:val="en-US" w:eastAsia="en-US" w:bidi="en-US"/>
          </w:rPr>
          <w:t>dor</w:t>
        </w:r>
        <w:r w:rsidRPr="00EB1CEB">
          <w:rPr>
            <w:rStyle w:val="a3"/>
            <w:lang w:eastAsia="en-US" w:bidi="en-US"/>
          </w:rPr>
          <w:t>@</w:t>
        </w:r>
        <w:r>
          <w:rPr>
            <w:rStyle w:val="a3"/>
            <w:lang w:val="en-US" w:eastAsia="en-US" w:bidi="en-US"/>
          </w:rPr>
          <w:t>dor</w:t>
        </w:r>
        <w:r w:rsidRPr="00EB1CEB">
          <w:rPr>
            <w:rStyle w:val="a3"/>
            <w:lang w:eastAsia="en-US" w:bidi="en-US"/>
          </w:rPr>
          <w:t>.</w:t>
        </w:r>
        <w:r>
          <w:rPr>
            <w:rStyle w:val="a3"/>
            <w:lang w:val="en-US" w:eastAsia="en-US" w:bidi="en-US"/>
          </w:rPr>
          <w:t>samregion</w:t>
        </w:r>
        <w:r w:rsidRPr="00EB1CEB">
          <w:rPr>
            <w:rStyle w:val="a3"/>
            <w:lang w:eastAsia="en-US" w:bidi="en-US"/>
          </w:rPr>
          <w:t>.</w:t>
        </w:r>
        <w:r>
          <w:rPr>
            <w:rStyle w:val="a3"/>
            <w:lang w:val="en-US" w:eastAsia="en-US" w:bidi="en-US"/>
          </w:rPr>
          <w:t>rn</w:t>
        </w:r>
      </w:hyperlink>
    </w:p>
    <w:p w:rsidR="00047543" w:rsidRDefault="00EB1CEB">
      <w:pPr>
        <w:pStyle w:val="120"/>
        <w:framePr w:wrap="none" w:vAnchor="page" w:hAnchor="page" w:x="2678" w:y="4907"/>
        <w:shd w:val="clear" w:color="auto" w:fill="auto"/>
        <w:tabs>
          <w:tab w:val="left" w:pos="1194"/>
          <w:tab w:val="left" w:pos="1886"/>
        </w:tabs>
        <w:spacing w:line="150" w:lineRule="exact"/>
        <w:ind w:left="220" w:right="4195"/>
        <w:jc w:val="both"/>
      </w:pPr>
      <w:r>
        <w:rPr>
          <w:rStyle w:val="122"/>
        </w:rPr>
        <w:t>На №</w:t>
      </w:r>
      <w:r>
        <w:rPr>
          <w:rStyle w:val="122"/>
        </w:rPr>
        <w:tab/>
        <w:t>1368</w:t>
      </w:r>
      <w:r>
        <w:rPr>
          <w:rStyle w:val="122"/>
        </w:rPr>
        <w:tab/>
        <w:t xml:space="preserve">~ от </w:t>
      </w:r>
      <w:r>
        <w:rPr>
          <w:rStyle w:val="12f0"/>
        </w:rPr>
        <w:t>O</w:t>
      </w:r>
      <w:r w:rsidRPr="00EB1CEB">
        <w:rPr>
          <w:rStyle w:val="12f0"/>
          <w:lang w:val="ru-RU"/>
        </w:rPr>
        <w:t>9.06.2</w:t>
      </w:r>
      <w:r>
        <w:rPr>
          <w:rStyle w:val="12f0"/>
        </w:rPr>
        <w:t>Q</w:t>
      </w:r>
      <w:r w:rsidRPr="00EB1CEB">
        <w:rPr>
          <w:rStyle w:val="12f0"/>
          <w:lang w:val="ru-RU"/>
        </w:rPr>
        <w:t>15</w:t>
      </w:r>
    </w:p>
    <w:p w:rsidR="00047543" w:rsidRDefault="00EB1CEB">
      <w:pPr>
        <w:pStyle w:val="83"/>
        <w:framePr w:wrap="none" w:vAnchor="page" w:hAnchor="page" w:x="2678" w:y="6089"/>
        <w:shd w:val="clear" w:color="auto" w:fill="auto"/>
        <w:spacing w:line="220" w:lineRule="exact"/>
        <w:ind w:left="2500"/>
      </w:pPr>
      <w:r>
        <w:rPr>
          <w:rStyle w:val="85"/>
        </w:rPr>
        <w:t>Уважаемый Константин Юрьевич!</w:t>
      </w:r>
    </w:p>
    <w:p w:rsidR="00047543" w:rsidRDefault="00EB1CEB">
      <w:pPr>
        <w:pStyle w:val="83"/>
        <w:framePr w:w="7858" w:h="2462" w:hRule="exact" w:wrap="none" w:vAnchor="page" w:hAnchor="page" w:x="2678" w:y="6736"/>
        <w:shd w:val="clear" w:color="auto" w:fill="auto"/>
        <w:spacing w:line="408" w:lineRule="exact"/>
        <w:ind w:firstLine="600"/>
        <w:jc w:val="both"/>
      </w:pPr>
      <w:r>
        <w:rPr>
          <w:rStyle w:val="85"/>
        </w:rPr>
        <w:t>Департамент охоты и рыболовства Самарской области в ответ на Ваш запрос направляет данные государственного мониторинга охотничьих ресурсов и среды их обитания о численности млекопитающих и птиц в 2013</w:t>
      </w:r>
      <w:r>
        <w:rPr>
          <w:rStyle w:val="85"/>
        </w:rPr>
        <w:softHyphen/>
        <w:t>2015 годах в муниципальном районе Сергиевский.</w:t>
      </w:r>
    </w:p>
    <w:p w:rsidR="00047543" w:rsidRDefault="00EB1CEB">
      <w:pPr>
        <w:pStyle w:val="83"/>
        <w:framePr w:w="7858" w:h="2462" w:hRule="exact" w:wrap="none" w:vAnchor="page" w:hAnchor="page" w:x="2678" w:y="6736"/>
        <w:shd w:val="clear" w:color="auto" w:fill="auto"/>
        <w:spacing w:after="133" w:line="220" w:lineRule="exact"/>
        <w:ind w:firstLine="600"/>
        <w:jc w:val="both"/>
      </w:pPr>
      <w:r>
        <w:rPr>
          <w:rStyle w:val="85"/>
        </w:rPr>
        <w:t>Информация об охотничьих угодьях, общедоступных и закрепленных за</w:t>
      </w:r>
    </w:p>
    <w:p w:rsidR="00047543" w:rsidRDefault="00EB1CEB">
      <w:pPr>
        <w:pStyle w:val="83"/>
        <w:framePr w:w="7858" w:h="2462" w:hRule="exact" w:wrap="none" w:vAnchor="page" w:hAnchor="page" w:x="2678" w:y="6736"/>
        <w:shd w:val="clear" w:color="auto" w:fill="auto"/>
        <w:spacing w:line="220" w:lineRule="exact"/>
      </w:pPr>
      <w:r>
        <w:rPr>
          <w:rStyle w:val="85"/>
        </w:rPr>
        <w:t>охотпользователями приведена в таблице.</w:t>
      </w:r>
    </w:p>
    <w:p w:rsidR="00047543" w:rsidRDefault="00EB1CEB">
      <w:pPr>
        <w:pStyle w:val="83"/>
        <w:framePr w:w="2971" w:h="2476" w:hRule="exact" w:wrap="none" w:vAnchor="page" w:hAnchor="page" w:x="7162" w:y="2497"/>
        <w:shd w:val="clear" w:color="auto" w:fill="auto"/>
        <w:spacing w:after="275" w:line="264" w:lineRule="exact"/>
        <w:ind w:right="60"/>
        <w:jc w:val="center"/>
      </w:pPr>
      <w:r>
        <w:rPr>
          <w:rStyle w:val="85"/>
        </w:rPr>
        <w:t>Заместителю генерального</w:t>
      </w:r>
      <w:r>
        <w:rPr>
          <w:rStyle w:val="85"/>
        </w:rPr>
        <w:br/>
        <w:t>директора по строительству и</w:t>
      </w:r>
      <w:r>
        <w:rPr>
          <w:rStyle w:val="85"/>
        </w:rPr>
        <w:br/>
        <w:t>инвестициям ООО «Газпром</w:t>
      </w:r>
      <w:r>
        <w:rPr>
          <w:rStyle w:val="85"/>
        </w:rPr>
        <w:br/>
        <w:t>газораспределение Самара»</w:t>
      </w:r>
    </w:p>
    <w:p w:rsidR="00047543" w:rsidRDefault="00EB1CEB">
      <w:pPr>
        <w:pStyle w:val="83"/>
        <w:framePr w:w="2971" w:h="2476" w:hRule="exact" w:wrap="none" w:vAnchor="page" w:hAnchor="page" w:x="7162" w:y="2497"/>
        <w:shd w:val="clear" w:color="auto" w:fill="auto"/>
        <w:spacing w:after="203" w:line="220" w:lineRule="exact"/>
        <w:ind w:right="60"/>
        <w:jc w:val="center"/>
      </w:pPr>
      <w:r>
        <w:rPr>
          <w:rStyle w:val="85"/>
        </w:rPr>
        <w:t>К.Ю.Доладову</w:t>
      </w:r>
    </w:p>
    <w:p w:rsidR="00047543" w:rsidRDefault="00EB1CEB">
      <w:pPr>
        <w:pStyle w:val="83"/>
        <w:framePr w:w="2971" w:h="2476" w:hRule="exact" w:wrap="none" w:vAnchor="page" w:hAnchor="page" w:x="7162" w:y="2497"/>
        <w:shd w:val="clear" w:color="auto" w:fill="auto"/>
        <w:spacing w:line="264" w:lineRule="exact"/>
        <w:ind w:right="60"/>
        <w:jc w:val="center"/>
      </w:pPr>
      <w:r>
        <w:rPr>
          <w:rStyle w:val="85"/>
        </w:rPr>
        <w:t>445350, г. Жигулевск,</w:t>
      </w:r>
      <w:r>
        <w:rPr>
          <w:rStyle w:val="85"/>
        </w:rPr>
        <w:br/>
        <w:t>ул. Никитинская, д. I</w:t>
      </w:r>
    </w:p>
    <w:tbl>
      <w:tblPr>
        <w:tblOverlap w:val="never"/>
        <w:tblW w:w="0" w:type="auto"/>
        <w:tblLayout w:type="fixed"/>
        <w:tblCellMar>
          <w:left w:w="10" w:type="dxa"/>
          <w:right w:w="10" w:type="dxa"/>
        </w:tblCellMar>
        <w:tblLook w:val="0000" w:firstRow="0" w:lastRow="0" w:firstColumn="0" w:lastColumn="0" w:noHBand="0" w:noVBand="0"/>
      </w:tblPr>
      <w:tblGrid>
        <w:gridCol w:w="619"/>
        <w:gridCol w:w="3139"/>
        <w:gridCol w:w="1824"/>
        <w:gridCol w:w="1426"/>
        <w:gridCol w:w="1176"/>
      </w:tblGrid>
      <w:tr w:rsidR="00047543">
        <w:trPr>
          <w:trHeight w:hRule="exact" w:val="797"/>
        </w:trPr>
        <w:tc>
          <w:tcPr>
            <w:tcW w:w="619"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right="240" w:firstLine="0"/>
              <w:jc w:val="right"/>
            </w:pPr>
            <w:r>
              <w:rPr>
                <w:rStyle w:val="198pt4"/>
                <w:b/>
                <w:bCs/>
              </w:rPr>
              <w:t>№</w:t>
            </w:r>
          </w:p>
          <w:p w:rsidR="00047543" w:rsidRDefault="00EB1CEB">
            <w:pPr>
              <w:pStyle w:val="190"/>
              <w:framePr w:w="8184" w:h="4162" w:wrap="none" w:vAnchor="page" w:hAnchor="page" w:x="2635" w:y="9596"/>
              <w:shd w:val="clear" w:color="auto" w:fill="auto"/>
              <w:spacing w:after="0" w:line="160" w:lineRule="exact"/>
              <w:ind w:right="240" w:firstLine="0"/>
              <w:jc w:val="right"/>
            </w:pPr>
            <w:r>
              <w:rPr>
                <w:rStyle w:val="198pt4"/>
                <w:b/>
                <w:bCs/>
              </w:rPr>
              <w:t>п/п</w:t>
            </w:r>
          </w:p>
        </w:tc>
        <w:tc>
          <w:tcPr>
            <w:tcW w:w="3139"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206" w:lineRule="exact"/>
              <w:ind w:firstLine="0"/>
              <w:jc w:val="center"/>
            </w:pPr>
            <w:r>
              <w:rPr>
                <w:rStyle w:val="198pt4"/>
                <w:b/>
                <w:bCs/>
              </w:rPr>
              <w:t>Полное наименование организации (охотпользователя)</w:t>
            </w:r>
          </w:p>
        </w:tc>
        <w:tc>
          <w:tcPr>
            <w:tcW w:w="1824" w:type="dxa"/>
            <w:tcBorders>
              <w:top w:val="single" w:sz="4" w:space="0" w:color="auto"/>
              <w:left w:val="single" w:sz="4" w:space="0" w:color="auto"/>
            </w:tcBorders>
            <w:shd w:val="clear" w:color="auto" w:fill="FFFFFF"/>
            <w:vAlign w:val="bottom"/>
          </w:tcPr>
          <w:p w:rsidR="00047543" w:rsidRDefault="00EB1CEB">
            <w:pPr>
              <w:pStyle w:val="190"/>
              <w:framePr w:w="8184" w:h="4162" w:wrap="none" w:vAnchor="page" w:hAnchor="page" w:x="2635" w:y="9596"/>
              <w:shd w:val="clear" w:color="auto" w:fill="auto"/>
              <w:spacing w:after="0" w:line="206" w:lineRule="exact"/>
              <w:ind w:firstLine="0"/>
              <w:jc w:val="center"/>
            </w:pPr>
            <w:r>
              <w:rPr>
                <w:rStyle w:val="198pt4"/>
                <w:b/>
                <w:bCs/>
              </w:rPr>
              <w:t>Юридический адрес организации (охотпол ьзователя)</w:t>
            </w:r>
          </w:p>
        </w:tc>
        <w:tc>
          <w:tcPr>
            <w:tcW w:w="1426"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60" w:line="160" w:lineRule="exact"/>
              <w:ind w:left="160" w:firstLine="0"/>
              <w:jc w:val="left"/>
            </w:pPr>
            <w:r>
              <w:rPr>
                <w:rStyle w:val="198pt4"/>
                <w:b/>
                <w:bCs/>
              </w:rPr>
              <w:t>Наименование</w:t>
            </w:r>
          </w:p>
          <w:p w:rsidR="00047543" w:rsidRDefault="00EB1CEB">
            <w:pPr>
              <w:pStyle w:val="190"/>
              <w:framePr w:w="8184" w:h="4162" w:wrap="none" w:vAnchor="page" w:hAnchor="page" w:x="2635" w:y="9596"/>
              <w:shd w:val="clear" w:color="auto" w:fill="auto"/>
              <w:spacing w:before="60" w:after="0" w:line="160" w:lineRule="exact"/>
              <w:ind w:firstLine="0"/>
              <w:jc w:val="center"/>
            </w:pPr>
            <w:r>
              <w:rPr>
                <w:rStyle w:val="198pt4"/>
                <w:b/>
                <w:bCs/>
              </w:rPr>
              <w:t>охотугодья</w:t>
            </w:r>
          </w:p>
        </w:tc>
        <w:tc>
          <w:tcPr>
            <w:tcW w:w="1176"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211" w:lineRule="exact"/>
              <w:ind w:firstLine="0"/>
              <w:jc w:val="center"/>
            </w:pPr>
            <w:r>
              <w:rPr>
                <w:rStyle w:val="198pt4"/>
                <w:b/>
                <w:bCs/>
              </w:rPr>
              <w:t>Площадь охотугодья. тыс. га</w:t>
            </w:r>
          </w:p>
        </w:tc>
      </w:tr>
      <w:tr w:rsidR="00047543">
        <w:trPr>
          <w:trHeight w:hRule="exact" w:val="797"/>
        </w:trPr>
        <w:tc>
          <w:tcPr>
            <w:tcW w:w="619" w:type="dxa"/>
            <w:tcBorders>
              <w:top w:val="single" w:sz="4" w:space="0" w:color="auto"/>
              <w:left w:val="single" w:sz="4" w:space="0" w:color="auto"/>
            </w:tcBorders>
            <w:shd w:val="clear" w:color="auto" w:fill="FFFFFF"/>
            <w:vAlign w:val="bottom"/>
          </w:tcPr>
          <w:p w:rsidR="00047543" w:rsidRDefault="00EB1CEB">
            <w:pPr>
              <w:pStyle w:val="190"/>
              <w:framePr w:w="8184" w:h="4162" w:wrap="none" w:vAnchor="page" w:hAnchor="page" w:x="2635" w:y="9596"/>
              <w:shd w:val="clear" w:color="auto" w:fill="auto"/>
              <w:spacing w:after="0" w:line="160" w:lineRule="exact"/>
              <w:ind w:right="240" w:firstLine="0"/>
              <w:jc w:val="right"/>
            </w:pPr>
            <w:r>
              <w:rPr>
                <w:rStyle w:val="198pt4"/>
                <w:b/>
                <w:bCs/>
              </w:rPr>
              <w:t>1</w:t>
            </w:r>
          </w:p>
        </w:tc>
        <w:tc>
          <w:tcPr>
            <w:tcW w:w="3139" w:type="dxa"/>
            <w:tcBorders>
              <w:top w:val="single" w:sz="4" w:space="0" w:color="auto"/>
              <w:left w:val="single" w:sz="4" w:space="0" w:color="auto"/>
            </w:tcBorders>
            <w:shd w:val="clear" w:color="auto" w:fill="FFFFFF"/>
            <w:vAlign w:val="bottom"/>
          </w:tcPr>
          <w:p w:rsidR="00047543" w:rsidRDefault="00EB1CEB">
            <w:pPr>
              <w:pStyle w:val="190"/>
              <w:framePr w:w="8184" w:h="4162" w:wrap="none" w:vAnchor="page" w:hAnchor="page" w:x="2635" w:y="9596"/>
              <w:shd w:val="clear" w:color="auto" w:fill="auto"/>
              <w:spacing w:after="0" w:line="206" w:lineRule="exact"/>
              <w:ind w:firstLine="0"/>
              <w:jc w:val="center"/>
            </w:pPr>
            <w:r>
              <w:rPr>
                <w:rStyle w:val="198pt4"/>
                <w:b/>
                <w:bCs/>
              </w:rPr>
              <w:t>Самарская областная общественная организация «Самарское областное общество охотников и рыболовов»</w:t>
            </w:r>
          </w:p>
        </w:tc>
        <w:tc>
          <w:tcPr>
            <w:tcW w:w="1824"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206" w:lineRule="exact"/>
              <w:ind w:firstLine="0"/>
              <w:jc w:val="center"/>
            </w:pPr>
            <w:r>
              <w:rPr>
                <w:rStyle w:val="198pt4"/>
                <w:b/>
                <w:bCs/>
              </w:rPr>
              <w:t>443030, г.Самара. ул. Красноармейская Д-145</w:t>
            </w:r>
          </w:p>
        </w:tc>
        <w:tc>
          <w:tcPr>
            <w:tcW w:w="1426"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60" w:line="160" w:lineRule="exact"/>
              <w:ind w:left="160" w:firstLine="0"/>
              <w:jc w:val="left"/>
            </w:pPr>
            <w:r>
              <w:rPr>
                <w:rStyle w:val="198pt4"/>
                <w:b/>
                <w:bCs/>
              </w:rPr>
              <w:t>Первомайско-</w:t>
            </w:r>
          </w:p>
          <w:p w:rsidR="00047543" w:rsidRDefault="00EB1CEB">
            <w:pPr>
              <w:pStyle w:val="190"/>
              <w:framePr w:w="8184" w:h="4162" w:wrap="none" w:vAnchor="page" w:hAnchor="page" w:x="2635" w:y="9596"/>
              <w:shd w:val="clear" w:color="auto" w:fill="auto"/>
              <w:spacing w:before="60" w:after="0" w:line="160" w:lineRule="exact"/>
              <w:ind w:firstLine="0"/>
              <w:jc w:val="center"/>
            </w:pPr>
            <w:r>
              <w:rPr>
                <w:rStyle w:val="198pt4"/>
                <w:b/>
                <w:bCs/>
              </w:rPr>
              <w:t>Орлянское</w:t>
            </w:r>
          </w:p>
        </w:tc>
        <w:tc>
          <w:tcPr>
            <w:tcW w:w="1176"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firstLine="0"/>
              <w:jc w:val="center"/>
            </w:pPr>
            <w:r>
              <w:rPr>
                <w:rStyle w:val="198pt4"/>
                <w:b/>
                <w:bCs/>
              </w:rPr>
              <w:t>100</w:t>
            </w:r>
          </w:p>
        </w:tc>
      </w:tr>
      <w:tr w:rsidR="00047543">
        <w:trPr>
          <w:trHeight w:hRule="exact" w:val="931"/>
        </w:trPr>
        <w:tc>
          <w:tcPr>
            <w:tcW w:w="619"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right="240" w:firstLine="0"/>
              <w:jc w:val="right"/>
            </w:pPr>
            <w:r>
              <w:rPr>
                <w:rStyle w:val="198pt4"/>
                <w:b/>
                <w:bCs/>
              </w:rPr>
              <w:t>2</w:t>
            </w:r>
          </w:p>
        </w:tc>
        <w:tc>
          <w:tcPr>
            <w:tcW w:w="3139" w:type="dxa"/>
            <w:tcBorders>
              <w:top w:val="single" w:sz="4" w:space="0" w:color="auto"/>
              <w:left w:val="single" w:sz="4" w:space="0" w:color="auto"/>
            </w:tcBorders>
            <w:shd w:val="clear" w:color="auto" w:fill="FFFFFF"/>
            <w:vAlign w:val="bottom"/>
          </w:tcPr>
          <w:p w:rsidR="00047543" w:rsidRDefault="00EB1CEB">
            <w:pPr>
              <w:pStyle w:val="190"/>
              <w:framePr w:w="8184" w:h="4162" w:wrap="none" w:vAnchor="page" w:hAnchor="page" w:x="2635" w:y="9596"/>
              <w:shd w:val="clear" w:color="auto" w:fill="auto"/>
              <w:spacing w:after="0" w:line="202" w:lineRule="exact"/>
              <w:ind w:firstLine="0"/>
              <w:jc w:val="center"/>
            </w:pPr>
            <w:r>
              <w:rPr>
                <w:rStyle w:val="198pt0"/>
                <w:b/>
                <w:bCs/>
              </w:rPr>
              <w:t>Военно-охотничье общество Приволжского военного округа Межрегиональная спортивная общественная организация</w:t>
            </w:r>
          </w:p>
        </w:tc>
        <w:tc>
          <w:tcPr>
            <w:tcW w:w="1824"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202" w:lineRule="exact"/>
              <w:ind w:firstLine="0"/>
              <w:jc w:val="center"/>
            </w:pPr>
            <w:r>
              <w:rPr>
                <w:rStyle w:val="198pt4"/>
                <w:b/>
                <w:bCs/>
              </w:rPr>
              <w:t>443030. г.Самара. ул. Урицкого, 6</w:t>
            </w:r>
          </w:p>
        </w:tc>
        <w:tc>
          <w:tcPr>
            <w:tcW w:w="1426"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left="160" w:firstLine="0"/>
              <w:jc w:val="left"/>
            </w:pPr>
            <w:r>
              <w:rPr>
                <w:rStyle w:val="198pt0"/>
                <w:b/>
                <w:bCs/>
              </w:rPr>
              <w:t>Смольковское</w:t>
            </w:r>
          </w:p>
        </w:tc>
        <w:tc>
          <w:tcPr>
            <w:tcW w:w="1176"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firstLine="0"/>
              <w:jc w:val="center"/>
            </w:pPr>
            <w:r>
              <w:rPr>
                <w:rStyle w:val="198pt4"/>
                <w:b/>
                <w:bCs/>
              </w:rPr>
              <w:t>30,02</w:t>
            </w:r>
          </w:p>
        </w:tc>
      </w:tr>
      <w:tr w:rsidR="00047543">
        <w:trPr>
          <w:trHeight w:hRule="exact" w:val="706"/>
        </w:trPr>
        <w:tc>
          <w:tcPr>
            <w:tcW w:w="619"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right="240" w:firstLine="0"/>
              <w:jc w:val="right"/>
            </w:pPr>
            <w:r>
              <w:rPr>
                <w:rStyle w:val="198pt4"/>
                <w:b/>
                <w:bCs/>
              </w:rPr>
              <w:t>3</w:t>
            </w:r>
          </w:p>
        </w:tc>
        <w:tc>
          <w:tcPr>
            <w:tcW w:w="3139"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firstLine="0"/>
              <w:jc w:val="center"/>
            </w:pPr>
            <w:r>
              <w:rPr>
                <w:rStyle w:val="198pt4"/>
                <w:b/>
                <w:bCs/>
              </w:rPr>
              <w:t>ООО «Славянский дом»</w:t>
            </w:r>
          </w:p>
        </w:tc>
        <w:tc>
          <w:tcPr>
            <w:tcW w:w="1824" w:type="dxa"/>
            <w:tcBorders>
              <w:top w:val="single" w:sz="4" w:space="0" w:color="auto"/>
              <w:left w:val="single" w:sz="4" w:space="0" w:color="auto"/>
            </w:tcBorders>
            <w:shd w:val="clear" w:color="auto" w:fill="FFFFFF"/>
            <w:vAlign w:val="bottom"/>
          </w:tcPr>
          <w:p w:rsidR="00047543" w:rsidRDefault="00EB1CEB">
            <w:pPr>
              <w:pStyle w:val="190"/>
              <w:framePr w:w="8184" w:h="4162" w:wrap="none" w:vAnchor="page" w:hAnchor="page" w:x="2635" w:y="9596"/>
              <w:shd w:val="clear" w:color="auto" w:fill="auto"/>
              <w:spacing w:after="0" w:line="206" w:lineRule="exact"/>
              <w:ind w:firstLine="0"/>
              <w:jc w:val="center"/>
            </w:pPr>
            <w:r>
              <w:rPr>
                <w:rStyle w:val="198pt4"/>
                <w:b/>
                <w:bCs/>
              </w:rPr>
              <w:t>443083 г.Самара, Первый Безымянный пер, д!9. оф.35</w:t>
            </w:r>
          </w:p>
        </w:tc>
        <w:tc>
          <w:tcPr>
            <w:tcW w:w="1426" w:type="dxa"/>
            <w:tcBorders>
              <w:top w:val="single" w:sz="4" w:space="0" w:color="auto"/>
              <w:lef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firstLine="0"/>
              <w:jc w:val="center"/>
            </w:pPr>
            <w:r>
              <w:rPr>
                <w:rStyle w:val="198pt4"/>
                <w:b/>
                <w:bCs/>
              </w:rPr>
              <w:t>Успенское</w:t>
            </w:r>
          </w:p>
        </w:tc>
        <w:tc>
          <w:tcPr>
            <w:tcW w:w="1176"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firstLine="0"/>
              <w:jc w:val="center"/>
            </w:pPr>
            <w:r>
              <w:rPr>
                <w:rStyle w:val="198pt7"/>
                <w:b/>
                <w:bCs/>
              </w:rPr>
              <w:t>31,6</w:t>
            </w:r>
          </w:p>
        </w:tc>
      </w:tr>
      <w:tr w:rsidR="00047543">
        <w:trPr>
          <w:trHeight w:hRule="exact" w:val="931"/>
        </w:trPr>
        <w:tc>
          <w:tcPr>
            <w:tcW w:w="61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right="240" w:firstLine="0"/>
              <w:jc w:val="right"/>
            </w:pPr>
            <w:r>
              <w:rPr>
                <w:rStyle w:val="198pt7"/>
                <w:b/>
                <w:bCs/>
              </w:rPr>
              <w:t>4</w:t>
            </w:r>
          </w:p>
        </w:tc>
        <w:tc>
          <w:tcPr>
            <w:tcW w:w="313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211" w:lineRule="exact"/>
              <w:ind w:firstLine="0"/>
              <w:jc w:val="center"/>
            </w:pPr>
            <w:r>
              <w:rPr>
                <w:rStyle w:val="198pt4"/>
                <w:b/>
                <w:bCs/>
              </w:rPr>
              <w:t>ОАО «Специальная стоянка автомототранспортных средств»</w:t>
            </w:r>
          </w:p>
        </w:tc>
        <w:tc>
          <w:tcPr>
            <w:tcW w:w="1824" w:type="dxa"/>
            <w:tcBorders>
              <w:top w:val="single" w:sz="4" w:space="0" w:color="auto"/>
              <w:left w:val="single" w:sz="4" w:space="0" w:color="auto"/>
              <w:bottom w:val="single" w:sz="4" w:space="0" w:color="auto"/>
            </w:tcBorders>
            <w:shd w:val="clear" w:color="auto" w:fill="FFFFFF"/>
          </w:tcPr>
          <w:p w:rsidR="00047543" w:rsidRDefault="00EB1CEB">
            <w:pPr>
              <w:pStyle w:val="190"/>
              <w:framePr w:w="8184" w:h="4162" w:wrap="none" w:vAnchor="page" w:hAnchor="page" w:x="2635" w:y="9596"/>
              <w:shd w:val="clear" w:color="auto" w:fill="auto"/>
              <w:spacing w:after="0" w:line="202" w:lineRule="exact"/>
              <w:ind w:firstLine="0"/>
              <w:jc w:val="center"/>
            </w:pPr>
            <w:r>
              <w:rPr>
                <w:rStyle w:val="198pt4"/>
                <w:b/>
                <w:bCs/>
              </w:rPr>
              <w:t>44654. Самарская обл. Сергиевский р- н, с.Сергиевск, ул. Ленина. 97</w:t>
            </w:r>
          </w:p>
        </w:tc>
        <w:tc>
          <w:tcPr>
            <w:tcW w:w="14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after="0" w:line="160" w:lineRule="exact"/>
              <w:ind w:firstLine="0"/>
              <w:jc w:val="center"/>
            </w:pPr>
            <w:r>
              <w:rPr>
                <w:rStyle w:val="198pt0"/>
                <w:b/>
                <w:bCs/>
              </w:rPr>
              <w:t>Липовское</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8184" w:h="4162" w:wrap="none" w:vAnchor="page" w:hAnchor="page" w:x="2635" w:y="9596"/>
              <w:shd w:val="clear" w:color="auto" w:fill="auto"/>
              <w:spacing w:line="160" w:lineRule="exact"/>
              <w:ind w:firstLine="0"/>
              <w:jc w:val="center"/>
            </w:pPr>
            <w:r>
              <w:rPr>
                <w:rStyle w:val="198pt4"/>
                <w:b/>
                <w:bCs/>
              </w:rPr>
              <w:t>27,12</w:t>
            </w:r>
          </w:p>
          <w:p w:rsidR="00047543" w:rsidRDefault="00EB1CEB">
            <w:pPr>
              <w:pStyle w:val="190"/>
              <w:framePr w:w="8184" w:h="4162" w:wrap="none" w:vAnchor="page" w:hAnchor="page" w:x="2635" w:y="9596"/>
              <w:shd w:val="clear" w:color="auto" w:fill="auto"/>
              <w:spacing w:before="240" w:after="0" w:line="160" w:lineRule="exact"/>
              <w:ind w:firstLine="0"/>
              <w:jc w:val="right"/>
            </w:pPr>
            <w:r>
              <w:rPr>
                <w:rStyle w:val="198pt8"/>
                <w:b/>
                <w:bCs/>
              </w:rPr>
              <w:t>,</w:t>
            </w:r>
          </w:p>
        </w:tc>
      </w:tr>
    </w:tbl>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22"/>
        <w:framePr w:wrap="none" w:vAnchor="page" w:hAnchor="page" w:x="7195" w:y="15809"/>
        <w:shd w:val="clear" w:color="auto" w:fill="auto"/>
        <w:spacing w:before="0" w:after="0" w:line="280" w:lineRule="exact"/>
        <w:ind w:left="19"/>
        <w:jc w:val="left"/>
      </w:pPr>
      <w:r>
        <w:t>-1038-2016-ППТ-4</w:t>
      </w:r>
    </w:p>
    <w:p w:rsidR="00047543" w:rsidRDefault="00EB1CEB">
      <w:pPr>
        <w:pStyle w:val="43"/>
        <w:framePr w:wrap="none" w:vAnchor="page" w:hAnchor="page" w:x="11251" w:y="16087"/>
        <w:shd w:val="clear" w:color="auto" w:fill="auto"/>
        <w:spacing w:line="220" w:lineRule="exact"/>
      </w:pPr>
      <w:r>
        <w:t>208</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EB1CEB">
      <w:pPr>
        <w:pStyle w:val="924"/>
        <w:framePr w:wrap="none" w:vAnchor="page" w:hAnchor="page" w:x="1512" w:y="14388"/>
        <w:shd w:val="clear" w:color="auto" w:fill="auto"/>
        <w:spacing w:line="280" w:lineRule="exact"/>
        <w:ind w:left="160"/>
      </w:pPr>
      <w:bookmarkStart w:id="113" w:name="bookmark112"/>
      <w:r>
        <w:rPr>
          <w:rStyle w:val="925"/>
        </w:rPr>
        <w:t>I</w:t>
      </w:r>
      <w:bookmarkEnd w:id="113"/>
    </w:p>
    <w:tbl>
      <w:tblPr>
        <w:tblOverlap w:val="never"/>
        <w:tblW w:w="0" w:type="auto"/>
        <w:tblLayout w:type="fixed"/>
        <w:tblCellMar>
          <w:left w:w="10" w:type="dxa"/>
          <w:right w:w="10" w:type="dxa"/>
        </w:tblCellMar>
        <w:tblLook w:val="0000" w:firstRow="0" w:lastRow="0" w:firstColumn="0" w:lastColumn="0" w:noHBand="0" w:noVBand="0"/>
      </w:tblPr>
      <w:tblGrid>
        <w:gridCol w:w="614"/>
        <w:gridCol w:w="3130"/>
        <w:gridCol w:w="1824"/>
        <w:gridCol w:w="1440"/>
        <w:gridCol w:w="1195"/>
      </w:tblGrid>
      <w:tr w:rsidR="00047543">
        <w:trPr>
          <w:trHeight w:hRule="exact" w:val="989"/>
        </w:trPr>
        <w:tc>
          <w:tcPr>
            <w:tcW w:w="614"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5</w:t>
            </w:r>
          </w:p>
        </w:tc>
        <w:tc>
          <w:tcPr>
            <w:tcW w:w="313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ООО «Октави»</w:t>
            </w:r>
          </w:p>
        </w:tc>
        <w:tc>
          <w:tcPr>
            <w:tcW w:w="1824" w:type="dxa"/>
            <w:tcBorders>
              <w:top w:val="single" w:sz="4" w:space="0" w:color="auto"/>
              <w:left w:val="single" w:sz="4" w:space="0" w:color="auto"/>
            </w:tcBorders>
            <w:shd w:val="clear" w:color="auto" w:fill="FFFFFF"/>
            <w:vAlign w:val="bottom"/>
          </w:tcPr>
          <w:p w:rsidR="00047543" w:rsidRDefault="00EB1CEB">
            <w:pPr>
              <w:pStyle w:val="190"/>
              <w:framePr w:w="8203" w:h="4291" w:wrap="none" w:vAnchor="page" w:hAnchor="page" w:x="2515" w:y="1710"/>
              <w:shd w:val="clear" w:color="auto" w:fill="auto"/>
              <w:spacing w:after="0" w:line="206" w:lineRule="exact"/>
              <w:ind w:firstLine="0"/>
              <w:jc w:val="center"/>
            </w:pPr>
            <w:r>
              <w:rPr>
                <w:rStyle w:val="19ArialNarrow8pt"/>
                <w:b/>
                <w:bCs/>
              </w:rPr>
              <w:t>44502</w:t>
            </w:r>
            <w:r>
              <w:rPr>
                <w:rStyle w:val="19ArialNarrow8pt0"/>
                <w:b/>
                <w:bCs/>
              </w:rPr>
              <w:t>1</w:t>
            </w:r>
            <w:r>
              <w:rPr>
                <w:rStyle w:val="19ArialNarrow8pt"/>
                <w:b/>
                <w:bCs/>
              </w:rPr>
              <w:t xml:space="preserve">. </w:t>
            </w:r>
            <w:r>
              <w:rPr>
                <w:rStyle w:val="19ArialNarrow8pt0"/>
                <w:b/>
                <w:bCs/>
              </w:rPr>
              <w:t xml:space="preserve">Самарская </w:t>
            </w:r>
            <w:r>
              <w:rPr>
                <w:rStyle w:val="19ArialNarrow8pt"/>
                <w:b/>
                <w:bCs/>
              </w:rPr>
              <w:t xml:space="preserve">обл., </w:t>
            </w:r>
            <w:r>
              <w:rPr>
                <w:rStyle w:val="19ArialNarrow8pt0"/>
                <w:b/>
                <w:bCs/>
              </w:rPr>
              <w:t xml:space="preserve">г.Тольятги, ул .Ленинский бульвар. </w:t>
            </w:r>
            <w:r>
              <w:rPr>
                <w:rStyle w:val="19ArialNarrow8pt"/>
                <w:b/>
                <w:bCs/>
              </w:rPr>
              <w:t>7а. 51</w:t>
            </w:r>
          </w:p>
        </w:tc>
        <w:tc>
          <w:tcPr>
            <w:tcW w:w="144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0"/>
                <w:b/>
                <w:bCs/>
              </w:rPr>
              <w:t>Сергиевское</w:t>
            </w:r>
          </w:p>
        </w:tc>
        <w:tc>
          <w:tcPr>
            <w:tcW w:w="1195"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33,6</w:t>
            </w:r>
          </w:p>
        </w:tc>
      </w:tr>
      <w:tr w:rsidR="00047543">
        <w:trPr>
          <w:trHeight w:hRule="exact" w:val="840"/>
        </w:trPr>
        <w:tc>
          <w:tcPr>
            <w:tcW w:w="614"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6</w:t>
            </w:r>
          </w:p>
        </w:tc>
        <w:tc>
          <w:tcPr>
            <w:tcW w:w="313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ООО «Эксперт-М»</w:t>
            </w:r>
          </w:p>
        </w:tc>
        <w:tc>
          <w:tcPr>
            <w:tcW w:w="1824" w:type="dxa"/>
            <w:tcBorders>
              <w:top w:val="single" w:sz="4" w:space="0" w:color="auto"/>
              <w:left w:val="single" w:sz="4" w:space="0" w:color="auto"/>
            </w:tcBorders>
            <w:shd w:val="clear" w:color="auto" w:fill="FFFFFF"/>
          </w:tcPr>
          <w:p w:rsidR="00047543" w:rsidRDefault="00EB1CEB">
            <w:pPr>
              <w:pStyle w:val="190"/>
              <w:framePr w:w="8203" w:h="4291" w:wrap="none" w:vAnchor="page" w:hAnchor="page" w:x="2515" w:y="1710"/>
              <w:shd w:val="clear" w:color="auto" w:fill="auto"/>
              <w:spacing w:after="0" w:line="206" w:lineRule="exact"/>
              <w:ind w:firstLine="0"/>
              <w:jc w:val="center"/>
            </w:pPr>
            <w:r>
              <w:rPr>
                <w:rStyle w:val="19ArialNarrow8pt"/>
                <w:b/>
                <w:bCs/>
              </w:rPr>
              <w:t xml:space="preserve">446912, </w:t>
            </w:r>
            <w:r>
              <w:rPr>
                <w:rStyle w:val="19ArialNarrow8pt0"/>
                <w:b/>
                <w:bCs/>
              </w:rPr>
              <w:t>С/о, Шенталинский р-н.</w:t>
            </w:r>
          </w:p>
          <w:p w:rsidR="00047543" w:rsidRDefault="00EB1CEB">
            <w:pPr>
              <w:pStyle w:val="190"/>
              <w:framePr w:w="8203" w:h="4291" w:wrap="none" w:vAnchor="page" w:hAnchor="page" w:x="2515" w:y="1710"/>
              <w:shd w:val="clear" w:color="auto" w:fill="auto"/>
              <w:spacing w:after="0" w:line="206" w:lineRule="exact"/>
              <w:ind w:firstLine="0"/>
              <w:jc w:val="center"/>
            </w:pPr>
            <w:r>
              <w:rPr>
                <w:rStyle w:val="19ArialNarrow8pt"/>
                <w:b/>
                <w:bCs/>
              </w:rPr>
              <w:t xml:space="preserve">нос. </w:t>
            </w:r>
            <w:r>
              <w:rPr>
                <w:rStyle w:val="19ArialNarrow8pt0"/>
                <w:b/>
                <w:bCs/>
              </w:rPr>
              <w:t xml:space="preserve">Фадеевка. </w:t>
            </w:r>
            <w:r>
              <w:rPr>
                <w:rStyle w:val="19ArialNarrow8pt"/>
                <w:b/>
                <w:bCs/>
              </w:rPr>
              <w:t xml:space="preserve">ул. </w:t>
            </w:r>
            <w:r>
              <w:rPr>
                <w:rStyle w:val="19ArialNarrow8pt0"/>
                <w:b/>
                <w:bCs/>
              </w:rPr>
              <w:t>Фалеевская, д.1</w:t>
            </w:r>
          </w:p>
        </w:tc>
        <w:tc>
          <w:tcPr>
            <w:tcW w:w="144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left="220" w:firstLine="0"/>
              <w:jc w:val="left"/>
            </w:pPr>
            <w:r>
              <w:rPr>
                <w:rStyle w:val="19ArialNarrow8pt0"/>
                <w:b/>
                <w:bCs/>
              </w:rPr>
              <w:t>Славкинское</w:t>
            </w:r>
          </w:p>
        </w:tc>
        <w:tc>
          <w:tcPr>
            <w:tcW w:w="1195"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1"/>
                <w:b/>
                <w:bCs/>
              </w:rPr>
              <w:t>1,17</w:t>
            </w:r>
          </w:p>
        </w:tc>
      </w:tr>
      <w:tr w:rsidR="00047543">
        <w:trPr>
          <w:trHeight w:hRule="exact" w:val="571"/>
        </w:trPr>
        <w:tc>
          <w:tcPr>
            <w:tcW w:w="614"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1"/>
                <w:b/>
                <w:bCs/>
              </w:rPr>
              <w:t>7</w:t>
            </w:r>
          </w:p>
        </w:tc>
        <w:tc>
          <w:tcPr>
            <w:tcW w:w="313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60" w:line="160" w:lineRule="exact"/>
              <w:ind w:left="220" w:firstLine="0"/>
              <w:jc w:val="left"/>
            </w:pPr>
            <w:r>
              <w:rPr>
                <w:rStyle w:val="19ArialNarrow8pt"/>
                <w:b/>
                <w:bCs/>
              </w:rPr>
              <w:t>ОАО «Самарский подшипниковый</w:t>
            </w:r>
          </w:p>
          <w:p w:rsidR="00047543" w:rsidRDefault="00EB1CEB">
            <w:pPr>
              <w:pStyle w:val="190"/>
              <w:framePr w:w="8203" w:h="4291" w:wrap="none" w:vAnchor="page" w:hAnchor="page" w:x="2515" w:y="1710"/>
              <w:shd w:val="clear" w:color="auto" w:fill="auto"/>
              <w:spacing w:before="60" w:after="0" w:line="160" w:lineRule="exact"/>
              <w:ind w:firstLine="0"/>
              <w:jc w:val="center"/>
            </w:pPr>
            <w:r>
              <w:rPr>
                <w:rStyle w:val="19ArialNarrow8pt"/>
                <w:b/>
                <w:bCs/>
              </w:rPr>
              <w:t>завод»</w:t>
            </w:r>
          </w:p>
        </w:tc>
        <w:tc>
          <w:tcPr>
            <w:tcW w:w="1824"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211" w:lineRule="exact"/>
              <w:ind w:firstLine="0"/>
              <w:jc w:val="center"/>
            </w:pPr>
            <w:r>
              <w:rPr>
                <w:rStyle w:val="19ArialNarrow8pt"/>
                <w:b/>
                <w:bCs/>
              </w:rPr>
              <w:t xml:space="preserve">443009. г.Самара. ул.Калинина, </w:t>
            </w:r>
            <w:r>
              <w:rPr>
                <w:rStyle w:val="19ArialNarrow8pt1"/>
                <w:b/>
                <w:bCs/>
              </w:rPr>
              <w:t>1</w:t>
            </w:r>
          </w:p>
        </w:tc>
        <w:tc>
          <w:tcPr>
            <w:tcW w:w="144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right="240" w:firstLine="0"/>
              <w:jc w:val="right"/>
            </w:pPr>
            <w:r>
              <w:rPr>
                <w:rStyle w:val="19ArialNarrow8pt"/>
                <w:b/>
                <w:bCs/>
              </w:rPr>
              <w:t>Чекалинское</w:t>
            </w:r>
          </w:p>
        </w:tc>
        <w:tc>
          <w:tcPr>
            <w:tcW w:w="1195"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16.9</w:t>
            </w:r>
          </w:p>
        </w:tc>
      </w:tr>
      <w:tr w:rsidR="00047543">
        <w:trPr>
          <w:trHeight w:hRule="exact" w:val="590"/>
        </w:trPr>
        <w:tc>
          <w:tcPr>
            <w:tcW w:w="614" w:type="dxa"/>
            <w:tcBorders>
              <w:top w:val="single" w:sz="4" w:space="0" w:color="auto"/>
              <w:left w:val="single" w:sz="4" w:space="0" w:color="auto"/>
            </w:tcBorders>
            <w:shd w:val="clear" w:color="auto" w:fill="FFFFFF"/>
            <w:vAlign w:val="bottom"/>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8</w:t>
            </w:r>
          </w:p>
        </w:tc>
        <w:tc>
          <w:tcPr>
            <w:tcW w:w="313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211" w:lineRule="exact"/>
              <w:ind w:firstLine="0"/>
              <w:jc w:val="center"/>
            </w:pPr>
            <w:r>
              <w:rPr>
                <w:rStyle w:val="19ArialNarrow8pt0"/>
                <w:b/>
                <w:bCs/>
              </w:rPr>
              <w:t xml:space="preserve">ЗАО «Самарская кабельная </w:t>
            </w:r>
            <w:r>
              <w:rPr>
                <w:rStyle w:val="198pt0"/>
                <w:b/>
                <w:bCs/>
              </w:rPr>
              <w:t>компания»</w:t>
            </w:r>
          </w:p>
        </w:tc>
        <w:tc>
          <w:tcPr>
            <w:tcW w:w="1824"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206" w:lineRule="exact"/>
              <w:ind w:firstLine="0"/>
              <w:jc w:val="center"/>
            </w:pPr>
            <w:r>
              <w:rPr>
                <w:rStyle w:val="19ArialNarrow8pt"/>
                <w:b/>
                <w:bCs/>
              </w:rPr>
              <w:t>443022, г.Самара, ул,Кабельная. 9</w:t>
            </w:r>
          </w:p>
        </w:tc>
        <w:tc>
          <w:tcPr>
            <w:tcW w:w="144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Чёрновское</w:t>
            </w:r>
          </w:p>
        </w:tc>
        <w:tc>
          <w:tcPr>
            <w:tcW w:w="1195"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1"/>
                <w:b/>
                <w:bCs/>
              </w:rPr>
              <w:t>16,84</w:t>
            </w:r>
          </w:p>
        </w:tc>
      </w:tr>
      <w:tr w:rsidR="00047543">
        <w:trPr>
          <w:trHeight w:hRule="exact" w:val="638"/>
        </w:trPr>
        <w:tc>
          <w:tcPr>
            <w:tcW w:w="614"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9</w:t>
            </w:r>
          </w:p>
        </w:tc>
        <w:tc>
          <w:tcPr>
            <w:tcW w:w="313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0"/>
                <w:b/>
                <w:bCs/>
              </w:rPr>
              <w:t>ООО «Виктория»</w:t>
            </w:r>
          </w:p>
        </w:tc>
        <w:tc>
          <w:tcPr>
            <w:tcW w:w="1824" w:type="dxa"/>
            <w:tcBorders>
              <w:top w:val="single" w:sz="4" w:space="0" w:color="auto"/>
              <w:left w:val="single" w:sz="4" w:space="0" w:color="auto"/>
            </w:tcBorders>
            <w:shd w:val="clear" w:color="auto" w:fill="FFFFFF"/>
          </w:tcPr>
          <w:p w:rsidR="00047543" w:rsidRDefault="00EB1CEB">
            <w:pPr>
              <w:pStyle w:val="190"/>
              <w:framePr w:w="8203" w:h="4291" w:wrap="none" w:vAnchor="page" w:hAnchor="page" w:x="2515" w:y="1710"/>
              <w:shd w:val="clear" w:color="auto" w:fill="auto"/>
              <w:spacing w:after="0" w:line="206" w:lineRule="exact"/>
              <w:ind w:firstLine="0"/>
              <w:jc w:val="center"/>
            </w:pPr>
            <w:r>
              <w:rPr>
                <w:rStyle w:val="19ArialNarrow8pt"/>
                <w:b/>
                <w:bCs/>
              </w:rPr>
              <w:t xml:space="preserve">443076. г.Самара, ул. Балаковская, д. 6а, каб. </w:t>
            </w:r>
            <w:r>
              <w:rPr>
                <w:rStyle w:val="19ArialNarrow8pt2"/>
                <w:b/>
                <w:bCs/>
              </w:rPr>
              <w:t>1</w:t>
            </w:r>
          </w:p>
        </w:tc>
        <w:tc>
          <w:tcPr>
            <w:tcW w:w="1440" w:type="dxa"/>
            <w:tcBorders>
              <w:top w:val="single" w:sz="4" w:space="0" w:color="auto"/>
              <w:lef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left"/>
            </w:pPr>
            <w:r>
              <w:rPr>
                <w:rStyle w:val="19ArialNarrow8pt0"/>
                <w:b/>
                <w:bCs/>
              </w:rPr>
              <w:t>Кандабулакское</w:t>
            </w:r>
          </w:p>
        </w:tc>
        <w:tc>
          <w:tcPr>
            <w:tcW w:w="1195"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16,2</w:t>
            </w:r>
          </w:p>
        </w:tc>
      </w:tr>
      <w:tr w:rsidR="00047543">
        <w:trPr>
          <w:trHeight w:hRule="exact" w:val="662"/>
        </w:trPr>
        <w:tc>
          <w:tcPr>
            <w:tcW w:w="61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10</w:t>
            </w:r>
          </w:p>
        </w:tc>
        <w:tc>
          <w:tcPr>
            <w:tcW w:w="6394" w:type="dxa"/>
            <w:gridSpan w:val="3"/>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
                <w:b/>
                <w:bCs/>
              </w:rPr>
              <w:t xml:space="preserve">Общедоступное охотничье угодье </w:t>
            </w:r>
            <w:r>
              <w:rPr>
                <w:rStyle w:val="198pt4"/>
                <w:b/>
                <w:bCs/>
              </w:rPr>
              <w:t xml:space="preserve">муниципального </w:t>
            </w:r>
            <w:r>
              <w:rPr>
                <w:rStyle w:val="19ArialNarrow8pt"/>
                <w:b/>
                <w:bCs/>
              </w:rPr>
              <w:t>района Сергиевский</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8203" w:h="4291" w:wrap="none" w:vAnchor="page" w:hAnchor="page" w:x="2515" w:y="1710"/>
              <w:shd w:val="clear" w:color="auto" w:fill="auto"/>
              <w:spacing w:after="0" w:line="160" w:lineRule="exact"/>
              <w:ind w:firstLine="0"/>
              <w:jc w:val="center"/>
            </w:pPr>
            <w:r>
              <w:rPr>
                <w:rStyle w:val="19ArialNarrow8pt1"/>
                <w:b/>
                <w:bCs/>
              </w:rPr>
              <w:t>13,3</w:t>
            </w:r>
          </w:p>
        </w:tc>
      </w:tr>
    </w:tbl>
    <w:p w:rsidR="00047543" w:rsidRDefault="00EB1CEB">
      <w:pPr>
        <w:pStyle w:val="190"/>
        <w:framePr w:w="8026" w:h="7667" w:hRule="exact" w:wrap="none" w:vAnchor="page" w:hAnchor="page" w:x="2626" w:y="6133"/>
        <w:shd w:val="clear" w:color="auto" w:fill="auto"/>
        <w:tabs>
          <w:tab w:val="left" w:pos="7018"/>
          <w:tab w:val="left" w:pos="7464"/>
        </w:tabs>
        <w:spacing w:after="0" w:line="398" w:lineRule="exact"/>
        <w:ind w:firstLine="660"/>
      </w:pPr>
      <w:r>
        <w:rPr>
          <w:rStyle w:val="197"/>
          <w:b/>
          <w:bCs/>
        </w:rPr>
        <w:t xml:space="preserve">Обращаем Ваше внимание, что в соответствии с п. 9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Самарской области, утвержденных постановлением Правительства Самарской области от 30.12.2011 № 880 (далее </w:t>
      </w:r>
      <w:r>
        <w:rPr>
          <w:rStyle w:val="191"/>
          <w:b/>
          <w:bCs/>
        </w:rPr>
        <w:t xml:space="preserve">- </w:t>
      </w:r>
      <w:r>
        <w:rPr>
          <w:rStyle w:val="197"/>
          <w:b/>
          <w:bCs/>
        </w:rPr>
        <w:t>Требования), на этапе планирования хозяйственной деятельности проводятся инженерно-экологические изыскания, результаты которых, в том числе численность и плотность охотничьих ресурсов, используются для оценки воздействия намечаемой деятельности на объекты животного мира и среду их обитания и для разработки мероприятий по предотвращению гибели объектов животного мира и ухудшения их среды обитания, а также расчета размеров наносимого ущерба объектам животного мира и среде их обитания, подготовленного в соответствии с требованиями приказа Минприроды Российской Федерации от 08.12.2011</w:t>
      </w:r>
      <w:r>
        <w:rPr>
          <w:rStyle w:val="197"/>
          <w:b/>
          <w:bCs/>
        </w:rPr>
        <w:tab/>
        <w:t>№</w:t>
      </w:r>
      <w:r>
        <w:rPr>
          <w:rStyle w:val="197"/>
          <w:b/>
          <w:bCs/>
        </w:rPr>
        <w:tab/>
        <w:t>948.</w:t>
      </w:r>
    </w:p>
    <w:p w:rsidR="00047543" w:rsidRDefault="00EB1CEB">
      <w:pPr>
        <w:pStyle w:val="190"/>
        <w:framePr w:w="8026" w:h="7667" w:hRule="exact" w:wrap="none" w:vAnchor="page" w:hAnchor="page" w:x="2626" w:y="6133"/>
        <w:shd w:val="clear" w:color="auto" w:fill="auto"/>
        <w:spacing w:after="0" w:line="398" w:lineRule="exact"/>
        <w:ind w:firstLine="0"/>
      </w:pPr>
      <w:r>
        <w:rPr>
          <w:rStyle w:val="197"/>
          <w:b/>
          <w:bCs/>
        </w:rPr>
        <w:t>Планируемые мероприятия по предотвращению гибели охотничьих ресурсов и ухудшения их среды обитания подлежат обязательному согласованию с департаментом.</w:t>
      </w:r>
    </w:p>
    <w:p w:rsidR="00047543" w:rsidRDefault="00EB1CEB">
      <w:pPr>
        <w:pStyle w:val="190"/>
        <w:framePr w:w="8026" w:h="7667" w:hRule="exact" w:wrap="none" w:vAnchor="page" w:hAnchor="page" w:x="2626" w:y="6133"/>
        <w:shd w:val="clear" w:color="auto" w:fill="auto"/>
        <w:spacing w:after="0" w:line="403" w:lineRule="exact"/>
        <w:ind w:firstLine="0"/>
        <w:jc w:val="right"/>
      </w:pPr>
      <w:r>
        <w:rPr>
          <w:rStyle w:val="197"/>
          <w:b/>
          <w:bCs/>
        </w:rPr>
        <w:t>Дополнительно сообщаем, что согласно п. 7 Требований, осуществление хозяйственной деятельности без согласованных мероприятий по</w:t>
      </w: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center"/>
            </w:pPr>
            <w:r>
              <w:rPr>
                <w:rStyle w:val="19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37" w:y="16082"/>
        <w:shd w:val="clear" w:color="auto" w:fill="auto"/>
        <w:spacing w:line="220" w:lineRule="exact"/>
      </w:pPr>
      <w:r>
        <w:t>209</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30601B">
      <w:pPr>
        <w:rPr>
          <w:sz w:val="2"/>
          <w:szCs w:val="2"/>
        </w:rPr>
      </w:pPr>
      <w:r>
        <w:lastRenderedPageBreak/>
        <w:pict>
          <v:shape id="_x0000_s1179" type="#_x0000_t32" style="position:absolute;margin-left:24.45pt;margin-top:579.1pt;width:36pt;height:0;z-index:-251589120;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37" w:y="16082"/>
        <w:shd w:val="clear" w:color="auto" w:fill="auto"/>
        <w:spacing w:line="220" w:lineRule="exact"/>
      </w:pPr>
      <w:r>
        <w:t>210</w:t>
      </w:r>
    </w:p>
    <w:p w:rsidR="00047543" w:rsidRDefault="00EB1CEB">
      <w:pPr>
        <w:pStyle w:val="43"/>
        <w:framePr w:wrap="none" w:vAnchor="page" w:hAnchor="page" w:x="2606" w:y="1793"/>
        <w:shd w:val="clear" w:color="auto" w:fill="auto"/>
        <w:spacing w:line="220" w:lineRule="exact"/>
      </w:pPr>
      <w:r>
        <w:rPr>
          <w:rStyle w:val="4f5"/>
        </w:rPr>
        <w:t>предотвращению гибели объектов животного мира и ухудшения среды их</w:t>
      </w:r>
    </w:p>
    <w:p w:rsidR="00047543" w:rsidRDefault="00EB1CEB">
      <w:pPr>
        <w:pStyle w:val="190"/>
        <w:framePr w:wrap="none" w:vAnchor="page" w:hAnchor="page" w:x="2626" w:y="2209"/>
        <w:shd w:val="clear" w:color="auto" w:fill="auto"/>
        <w:spacing w:after="0" w:line="180" w:lineRule="exact"/>
        <w:ind w:firstLine="0"/>
        <w:jc w:val="left"/>
      </w:pPr>
      <w:r>
        <w:rPr>
          <w:rStyle w:val="197"/>
          <w:b/>
          <w:bCs/>
        </w:rPr>
        <w:t>обитания, а также без возмещения ущерба, наносимого объектам животного</w:t>
      </w:r>
    </w:p>
    <w:p w:rsidR="00047543" w:rsidRDefault="00EB1CEB">
      <w:pPr>
        <w:pStyle w:val="190"/>
        <w:framePr w:wrap="none" w:vAnchor="page" w:hAnchor="page" w:x="2626" w:y="2612"/>
        <w:shd w:val="clear" w:color="auto" w:fill="auto"/>
        <w:spacing w:after="0" w:line="180" w:lineRule="exact"/>
        <w:ind w:firstLine="0"/>
        <w:jc w:val="left"/>
      </w:pPr>
      <w:r>
        <w:rPr>
          <w:rStyle w:val="197"/>
          <w:b/>
          <w:bCs/>
        </w:rPr>
        <w:t>мира и их среде обитания в ходе реализации производственных процессов не</w:t>
      </w:r>
    </w:p>
    <w:p w:rsidR="00047543" w:rsidRDefault="00EB1CEB">
      <w:pPr>
        <w:pStyle w:val="190"/>
        <w:framePr w:wrap="none" w:vAnchor="page" w:hAnchor="page" w:x="2626" w:y="3106"/>
        <w:shd w:val="clear" w:color="auto" w:fill="auto"/>
        <w:spacing w:after="0" w:line="180" w:lineRule="exact"/>
        <w:ind w:firstLine="0"/>
        <w:jc w:val="left"/>
      </w:pPr>
      <w:r>
        <w:rPr>
          <w:rStyle w:val="197"/>
          <w:b/>
          <w:bCs/>
        </w:rPr>
        <w:t>допускается.</w:t>
      </w:r>
    </w:p>
    <w:p w:rsidR="00047543" w:rsidRDefault="00EB1CEB">
      <w:pPr>
        <w:pStyle w:val="190"/>
        <w:framePr w:wrap="none" w:vAnchor="page" w:hAnchor="page" w:x="2626" w:y="3476"/>
        <w:shd w:val="clear" w:color="auto" w:fill="auto"/>
        <w:spacing w:after="0" w:line="180" w:lineRule="exact"/>
        <w:ind w:left="600" w:firstLine="0"/>
        <w:jc w:val="left"/>
      </w:pPr>
      <w:r>
        <w:rPr>
          <w:rStyle w:val="197"/>
          <w:b/>
          <w:bCs/>
        </w:rPr>
        <w:t xml:space="preserve">Приложение; на 8 л. в </w:t>
      </w:r>
      <w:r>
        <w:rPr>
          <w:rStyle w:val="196"/>
          <w:b/>
          <w:bCs/>
        </w:rPr>
        <w:t xml:space="preserve">I </w:t>
      </w:r>
      <w:r>
        <w:rPr>
          <w:rStyle w:val="197"/>
          <w:b/>
          <w:bCs/>
        </w:rPr>
        <w:t>экз</w:t>
      </w:r>
    </w:p>
    <w:p w:rsidR="00047543" w:rsidRDefault="00EB1CEB">
      <w:pPr>
        <w:pStyle w:val="190"/>
        <w:framePr w:wrap="none" w:vAnchor="page" w:hAnchor="page" w:x="9202" w:y="4695"/>
        <w:shd w:val="clear" w:color="auto" w:fill="auto"/>
        <w:spacing w:after="0" w:line="180" w:lineRule="exact"/>
        <w:ind w:firstLine="0"/>
        <w:jc w:val="left"/>
      </w:pPr>
      <w:r>
        <w:rPr>
          <w:rStyle w:val="197"/>
          <w:b/>
          <w:bCs/>
        </w:rPr>
        <w:t>В.М.Лебедев</w:t>
      </w:r>
    </w:p>
    <w:p w:rsidR="00047543" w:rsidRDefault="00EB1CEB">
      <w:pPr>
        <w:pStyle w:val="190"/>
        <w:framePr w:wrap="none" w:vAnchor="page" w:hAnchor="page" w:x="2626" w:y="4787"/>
        <w:shd w:val="clear" w:color="auto" w:fill="auto"/>
        <w:spacing w:after="0" w:line="180" w:lineRule="exact"/>
        <w:ind w:left="38" w:firstLine="0"/>
        <w:jc w:val="left"/>
      </w:pPr>
      <w:r>
        <w:rPr>
          <w:rStyle w:val="197"/>
          <w:b/>
          <w:bCs/>
        </w:rPr>
        <w:t>Руководитель департамента</w:t>
      </w:r>
    </w:p>
    <w:p w:rsidR="00047543" w:rsidRDefault="00EB1CEB">
      <w:pPr>
        <w:pStyle w:val="190"/>
        <w:framePr w:wrap="none" w:vAnchor="page" w:hAnchor="page" w:x="2779" w:y="13518"/>
        <w:shd w:val="clear" w:color="auto" w:fill="auto"/>
        <w:spacing w:after="0" w:line="180" w:lineRule="exact"/>
        <w:ind w:firstLine="0"/>
        <w:jc w:val="left"/>
      </w:pPr>
      <w:r>
        <w:rPr>
          <w:rStyle w:val="197"/>
          <w:b/>
          <w:bCs/>
        </w:rPr>
        <w:t>Тулаев 2077782</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154" type="#_x0000_t75" style="position:absolute;margin-left:79.15pt;margin-top:42.5pt;width:487.2pt;height:688.3pt;z-index:-251656704;mso-wrap-distance-left:5pt;mso-wrap-distance-right:5pt;mso-position-horizontal-relative:page;mso-position-vertical-relative:page" wrapcoords="0 0">
            <v:imagedata r:id="rId198" o:title="image129"/>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center"/>
            </w:pPr>
            <w:r>
              <w:rPr>
                <w:rStyle w:val="1910pt0"/>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150" w:lineRule="exact"/>
              <w:ind w:firstLine="0"/>
              <w:jc w:val="left"/>
            </w:pPr>
            <w:r>
              <w:rPr>
                <w:rStyle w:val="1975pta"/>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75pta"/>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75pta"/>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75pta"/>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"C:\\Users\\ANDREE~1.VOG\\AppData\\Local\\Temp\\FineReader12.00\\media\\image130.png" \* MERGEFORMATINET </w:instrText>
      </w:r>
      <w:r>
        <w:fldChar w:fldCharType="separate"/>
      </w:r>
      <w:r w:rsidR="00883C38">
        <w:fldChar w:fldCharType="begin"/>
      </w:r>
      <w:r w:rsidR="00883C38">
        <w:instrText xml:space="preserve"> INCLUDEPICTURE  "C:\\Users\\ANDREE~1.VOG\\AppData\\Local\\Temp\\FineReader12.00\\media\\image130.png" \* MERGEFORMATINET </w:instrText>
      </w:r>
      <w:r w:rsidR="00883C38">
        <w:fldChar w:fldCharType="separate"/>
      </w:r>
      <w:r w:rsidR="006C143D">
        <w:fldChar w:fldCharType="begin"/>
      </w:r>
      <w:r w:rsidR="006C143D">
        <w:instrText xml:space="preserve"> INCLUDEPICTURE  "C:\\Users\\ANDREE~1.VOG\\AppData\\Local\\Temp\\FineReader12.00\\media\\image130.png"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"C:\\Users\\ANDREE~1.VOG\\AppData\\Local\\Temp\\FineReader12.00\\media\\image130.png" \* MERGEFORMATINET</w:instrText>
      </w:r>
      <w:r w:rsidR="0030601B">
        <w:instrText xml:space="preserve"> </w:instrText>
      </w:r>
      <w:r w:rsidR="0030601B">
        <w:fldChar w:fldCharType="separate"/>
      </w:r>
      <w:r w:rsidR="00AB5B32">
        <w:pict>
          <v:shape id="_x0000_i1090" type="#_x0000_t75" style="width:45pt;height:24pt">
            <v:imagedata r:id="rId154" r:href="rId199"/>
          </v:shape>
        </w:pict>
      </w:r>
      <w:r w:rsidR="0030601B">
        <w:fldChar w:fldCharType="end"/>
      </w:r>
      <w:r w:rsidR="006C143D">
        <w:fldChar w:fldCharType="end"/>
      </w:r>
      <w:r w:rsidR="00883C38">
        <w:fldChar w:fldCharType="end"/>
      </w:r>
      <w:r>
        <w:fldChar w:fldCharType="end"/>
      </w:r>
    </w:p>
    <w:p w:rsidR="00047543" w:rsidRDefault="00047543">
      <w:pPr>
        <w:framePr w:wrap="none" w:vAnchor="page" w:hAnchor="page" w:x="722" w:y="6307"/>
      </w:pPr>
    </w:p>
    <w:p w:rsidR="00047543" w:rsidRDefault="00047543">
      <w:pPr>
        <w:framePr w:wrap="none" w:vAnchor="page" w:hAnchor="page" w:x="775" w:y="6518"/>
      </w:pPr>
    </w:p>
    <w:p w:rsidR="00047543" w:rsidRDefault="00EB1CEB">
      <w:pPr>
        <w:pStyle w:val="106"/>
        <w:framePr w:wrap="none" w:vAnchor="page" w:hAnchor="page" w:x="775" w:y="6790"/>
        <w:shd w:val="clear" w:color="auto" w:fill="auto"/>
        <w:spacing w:after="0" w:line="280" w:lineRule="exact"/>
      </w:pPr>
      <w:bookmarkStart w:id="114" w:name="bookmark113"/>
      <w:r>
        <w:t>ю</w:t>
      </w:r>
      <w:bookmarkEnd w:id="114"/>
    </w:p>
    <w:p w:rsidR="00047543" w:rsidRDefault="00EB1CEB">
      <w:pPr>
        <w:pStyle w:val="22"/>
        <w:framePr w:wrap="none" w:vAnchor="page" w:hAnchor="page" w:x="2195" w:y="1271"/>
        <w:shd w:val="clear" w:color="auto" w:fill="auto"/>
        <w:spacing w:before="0" w:after="0" w:line="280" w:lineRule="exact"/>
        <w:jc w:val="left"/>
      </w:pPr>
      <w:r>
        <w:rPr>
          <w:rStyle w:val="2ff0"/>
          <w:lang w:val="en-US" w:eastAsia="en-US" w:bidi="en-US"/>
        </w:rPr>
        <w:t>■WV</w:t>
      </w:r>
    </w:p>
    <w:p w:rsidR="00047543" w:rsidRDefault="00EB1CEB">
      <w:pPr>
        <w:pStyle w:val="304"/>
        <w:framePr w:w="250" w:h="902" w:hRule="exact" w:wrap="none" w:vAnchor="page" w:hAnchor="page" w:x="775" w:y="7193"/>
        <w:shd w:val="clear" w:color="auto" w:fill="auto"/>
        <w:spacing w:line="220" w:lineRule="exact"/>
      </w:pPr>
      <w:r>
        <w:t>о</w:t>
      </w:r>
    </w:p>
    <w:p w:rsidR="00047543" w:rsidRDefault="00EB1CEB">
      <w:pPr>
        <w:pStyle w:val="7b"/>
        <w:framePr w:w="250" w:h="902" w:hRule="exact" w:wrap="none" w:vAnchor="page" w:hAnchor="page" w:x="775" w:y="7193"/>
        <w:shd w:val="clear" w:color="auto" w:fill="auto"/>
        <w:spacing w:line="180" w:lineRule="exact"/>
        <w:jc w:val="left"/>
      </w:pPr>
      <w:r>
        <w:rPr>
          <w:lang w:val="en-US" w:eastAsia="en-US" w:bidi="en-US"/>
        </w:rPr>
        <w:t>U)</w:t>
      </w:r>
    </w:p>
    <w:p w:rsidR="00047543" w:rsidRDefault="00EB1CEB">
      <w:pPr>
        <w:pStyle w:val="31c"/>
        <w:framePr w:w="250" w:h="902" w:hRule="exact" w:wrap="none" w:vAnchor="page" w:hAnchor="page" w:x="775" w:y="7193"/>
        <w:shd w:val="clear" w:color="auto" w:fill="auto"/>
        <w:spacing w:after="11" w:line="150" w:lineRule="exact"/>
      </w:pPr>
      <w:r>
        <w:t>00</w:t>
      </w:r>
    </w:p>
    <w:p w:rsidR="00047543" w:rsidRDefault="00EB1CEB">
      <w:pPr>
        <w:pStyle w:val="7b"/>
        <w:framePr w:w="250" w:h="902" w:hRule="exact" w:wrap="none" w:vAnchor="page" w:hAnchor="page" w:x="775" w:y="7193"/>
        <w:shd w:val="clear" w:color="auto" w:fill="auto"/>
        <w:spacing w:line="180" w:lineRule="exact"/>
        <w:jc w:val="left"/>
      </w:pPr>
      <w:r>
        <w:rPr>
          <w:lang w:val="en-US" w:eastAsia="en-US" w:bidi="en-US"/>
        </w:rPr>
        <w:t>EJ</w:t>
      </w:r>
    </w:p>
    <w:p w:rsidR="00047543" w:rsidRDefault="00EB1CEB">
      <w:pPr>
        <w:pStyle w:val="304"/>
        <w:framePr w:w="250" w:h="902" w:hRule="exact" w:wrap="none" w:vAnchor="page" w:hAnchor="page" w:x="775" w:y="7193"/>
        <w:shd w:val="clear" w:color="auto" w:fill="auto"/>
        <w:spacing w:line="220" w:lineRule="exact"/>
      </w:pPr>
      <w:r>
        <w:t>о</w:t>
      </w:r>
    </w:p>
    <w:p w:rsidR="00047543" w:rsidRDefault="00EB1CEB">
      <w:pPr>
        <w:pStyle w:val="7b"/>
        <w:framePr w:w="250" w:h="300" w:hRule="exact" w:wrap="none" w:vAnchor="page" w:hAnchor="page" w:x="775" w:y="8185"/>
        <w:shd w:val="clear" w:color="auto" w:fill="auto"/>
        <w:spacing w:line="180" w:lineRule="exact"/>
        <w:jc w:val="left"/>
      </w:pPr>
      <w:r>
        <w:rPr>
          <w:rStyle w:val="7f4"/>
          <w:b/>
          <w:bCs/>
        </w:rPr>
        <w:t>On</w:t>
      </w:r>
    </w:p>
    <w:p w:rsidR="00047543" w:rsidRDefault="00EB1CEB">
      <w:pPr>
        <w:framePr w:wrap="none" w:vAnchor="page" w:hAnchor="page" w:x="371" w:y="8425"/>
        <w:rPr>
          <w:sz w:val="2"/>
          <w:szCs w:val="2"/>
        </w:rPr>
      </w:pPr>
      <w:r>
        <w:fldChar w:fldCharType="begin"/>
      </w:r>
      <w:r>
        <w:instrText xml:space="preserve"> INCLUDEPICTURE  "C:\\Users\\ANDREE~1.VOG\\AppData\\Local\\Temp\\FineReader12.00\\media\\image131.png" \* MERGEFORMATINET </w:instrText>
      </w:r>
      <w:r>
        <w:fldChar w:fldCharType="separate"/>
      </w:r>
      <w:r w:rsidR="00883C38">
        <w:fldChar w:fldCharType="begin"/>
      </w:r>
      <w:r w:rsidR="00883C38">
        <w:instrText xml:space="preserve"> INCLUDEPICTURE  "C:\\Users\\ANDREE~1.VOG\\AppData\\Local\\Temp\\FineReader12.00\\media\\image131.png" \* MERGEFORMATINET </w:instrText>
      </w:r>
      <w:r w:rsidR="00883C38">
        <w:fldChar w:fldCharType="separate"/>
      </w:r>
      <w:r w:rsidR="006C143D">
        <w:fldChar w:fldCharType="begin"/>
      </w:r>
      <w:r w:rsidR="006C143D">
        <w:instrText xml:space="preserve"> INCLUDEPICTURE  "C:\\Users\\ANDREE~1.VOG\\AppData\\Local\\Temp\\FineReader12.00\\media\\image131.png"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"C:\\Users\\ANDREE~1.VOG\\AppData\\Local\\Temp\\FineReader12.00\\media\\image131.png" \* MERGEFORMATINET</w:instrText>
      </w:r>
      <w:r w:rsidR="0030601B">
        <w:instrText xml:space="preserve"> </w:instrText>
      </w:r>
      <w:r w:rsidR="0030601B">
        <w:fldChar w:fldCharType="separate"/>
      </w:r>
      <w:r w:rsidR="00AB5B32">
        <w:pict>
          <v:shape id="_x0000_i1091" type="#_x0000_t75" style="width:45pt;height:158.25pt">
            <v:imagedata r:id="rId200" r:href="rId201"/>
          </v:shape>
        </w:pict>
      </w:r>
      <w:r w:rsidR="0030601B">
        <w:fldChar w:fldCharType="end"/>
      </w:r>
      <w:r w:rsidR="006C143D">
        <w:fldChar w:fldCharType="end"/>
      </w:r>
      <w:r w:rsidR="00883C38">
        <w:fldChar w:fldCharType="end"/>
      </w:r>
      <w:r>
        <w:fldChar w:fldCharType="end"/>
      </w:r>
    </w:p>
    <w:p w:rsidR="00047543" w:rsidRDefault="00047543">
      <w:pPr>
        <w:framePr w:wrap="none" w:vAnchor="page" w:hAnchor="page" w:x="2613" w:y="1272"/>
      </w:pPr>
    </w:p>
    <w:p w:rsidR="00047543" w:rsidRDefault="00EB1CEB">
      <w:pPr>
        <w:pStyle w:val="221"/>
        <w:framePr w:wrap="none" w:vAnchor="page" w:hAnchor="page" w:x="13557" w:y="2013"/>
        <w:shd w:val="clear" w:color="auto" w:fill="auto"/>
        <w:spacing w:line="160" w:lineRule="exact"/>
        <w:ind w:firstLine="0"/>
      </w:pPr>
      <w:r>
        <w:rPr>
          <w:rStyle w:val="224"/>
          <w:b/>
          <w:bCs/>
        </w:rPr>
        <w:t>ПРИЛОЖЕНИЕ</w:t>
      </w:r>
    </w:p>
    <w:p w:rsidR="00047543" w:rsidRDefault="00EB1CEB">
      <w:pPr>
        <w:pStyle w:val="9b"/>
        <w:framePr w:w="6331" w:h="504" w:hRule="exact" w:wrap="none" w:vAnchor="page" w:hAnchor="page" w:x="5968" w:y="2391"/>
        <w:shd w:val="clear" w:color="auto" w:fill="auto"/>
        <w:tabs>
          <w:tab w:val="left" w:pos="379"/>
          <w:tab w:val="left" w:leader="underscore" w:pos="571"/>
          <w:tab w:val="left" w:leader="underscore" w:pos="5318"/>
        </w:tabs>
        <w:spacing w:line="216" w:lineRule="exact"/>
        <w:jc w:val="both"/>
      </w:pPr>
      <w:r>
        <w:rPr>
          <w:rStyle w:val="9c"/>
          <w:b/>
          <w:bCs/>
        </w:rPr>
        <w:t xml:space="preserve">Сведения о численности охотничьих ресурсов (млекопитающие) в 20 </w:t>
      </w:r>
      <w:r>
        <w:rPr>
          <w:rStyle w:val="9d"/>
          <w:b/>
          <w:bCs/>
        </w:rPr>
        <w:t>13</w:t>
      </w:r>
      <w:r>
        <w:rPr>
          <w:rStyle w:val="9c"/>
          <w:b/>
          <w:bCs/>
        </w:rPr>
        <w:t xml:space="preserve"> г. _</w:t>
      </w:r>
      <w:r>
        <w:rPr>
          <w:rStyle w:val="9c"/>
          <w:b/>
          <w:bCs/>
        </w:rPr>
        <w:tab/>
      </w:r>
      <w:r>
        <w:rPr>
          <w:rStyle w:val="9c"/>
          <w:b/>
          <w:bCs/>
        </w:rPr>
        <w:tab/>
        <w:t xml:space="preserve"> В</w:t>
      </w:r>
      <w:r>
        <w:rPr>
          <w:rStyle w:val="9d"/>
          <w:b/>
          <w:bCs/>
        </w:rPr>
        <w:t>иды</w:t>
      </w:r>
      <w:r>
        <w:rPr>
          <w:rStyle w:val="9c"/>
          <w:b/>
          <w:bCs/>
        </w:rPr>
        <w:t xml:space="preserve"> охо</w:t>
      </w:r>
      <w:r>
        <w:rPr>
          <w:rStyle w:val="9d"/>
          <w:b/>
          <w:bCs/>
        </w:rPr>
        <w:t>тничьих ресурс</w:t>
      </w:r>
      <w:r>
        <w:rPr>
          <w:rStyle w:val="9c"/>
          <w:b/>
          <w:bCs/>
        </w:rPr>
        <w:t>ов, особей</w:t>
      </w:r>
      <w:r>
        <w:rPr>
          <w:rStyle w:val="9c"/>
          <w:b/>
          <w:bCs/>
        </w:rPr>
        <w:tab/>
      </w:r>
    </w:p>
    <w:tbl>
      <w:tblPr>
        <w:tblOverlap w:val="never"/>
        <w:tblW w:w="0" w:type="auto"/>
        <w:tblLayout w:type="fixed"/>
        <w:tblCellMar>
          <w:left w:w="10" w:type="dxa"/>
          <w:right w:w="10" w:type="dxa"/>
        </w:tblCellMar>
        <w:tblLook w:val="0000" w:firstRow="0" w:lastRow="0" w:firstColumn="0" w:lastColumn="0" w:noHBand="0" w:noVBand="0"/>
      </w:tblPr>
      <w:tblGrid>
        <w:gridCol w:w="547"/>
        <w:gridCol w:w="2467"/>
        <w:gridCol w:w="518"/>
        <w:gridCol w:w="461"/>
        <w:gridCol w:w="466"/>
        <w:gridCol w:w="562"/>
        <w:gridCol w:w="446"/>
        <w:gridCol w:w="451"/>
        <w:gridCol w:w="528"/>
        <w:gridCol w:w="528"/>
        <w:gridCol w:w="432"/>
        <w:gridCol w:w="384"/>
        <w:gridCol w:w="384"/>
        <w:gridCol w:w="389"/>
        <w:gridCol w:w="389"/>
        <w:gridCol w:w="413"/>
        <w:gridCol w:w="427"/>
        <w:gridCol w:w="446"/>
        <w:gridCol w:w="384"/>
        <w:gridCol w:w="384"/>
        <w:gridCol w:w="374"/>
      </w:tblGrid>
      <w:tr w:rsidR="00047543">
        <w:trPr>
          <w:trHeight w:hRule="exact" w:val="2410"/>
        </w:trPr>
        <w:tc>
          <w:tcPr>
            <w:tcW w:w="547" w:type="dxa"/>
            <w:tcBorders>
              <w:top w:val="single" w:sz="4" w:space="0" w:color="auto"/>
              <w:left w:val="single" w:sz="4" w:space="0" w:color="auto"/>
            </w:tcBorders>
            <w:shd w:val="clear" w:color="auto" w:fill="FFFFFF"/>
          </w:tcPr>
          <w:p w:rsidR="00047543" w:rsidRDefault="00EB1CEB">
            <w:pPr>
              <w:pStyle w:val="190"/>
              <w:framePr w:w="11381" w:h="2976" w:wrap="none" w:vAnchor="page" w:hAnchor="page" w:x="3415" w:y="2843"/>
              <w:shd w:val="clear" w:color="auto" w:fill="auto"/>
              <w:spacing w:after="60" w:line="160" w:lineRule="exact"/>
              <w:ind w:left="160" w:firstLine="0"/>
              <w:jc w:val="left"/>
            </w:pPr>
            <w:r>
              <w:rPr>
                <w:rStyle w:val="198pt4"/>
                <w:b/>
                <w:bCs/>
              </w:rPr>
              <w:t>№</w:t>
            </w:r>
          </w:p>
          <w:p w:rsidR="00047543" w:rsidRDefault="00EB1CEB">
            <w:pPr>
              <w:pStyle w:val="190"/>
              <w:framePr w:w="11381" w:h="2976" w:wrap="none" w:vAnchor="page" w:hAnchor="page" w:x="3415" w:y="2843"/>
              <w:shd w:val="clear" w:color="auto" w:fill="auto"/>
              <w:spacing w:before="60" w:after="0" w:line="160" w:lineRule="exact"/>
              <w:ind w:left="160" w:firstLine="0"/>
              <w:jc w:val="left"/>
            </w:pPr>
            <w:r>
              <w:rPr>
                <w:rStyle w:val="198pt4"/>
                <w:b/>
                <w:bCs/>
              </w:rPr>
              <w:t>п/п</w:t>
            </w:r>
          </w:p>
        </w:tc>
        <w:tc>
          <w:tcPr>
            <w:tcW w:w="2467" w:type="dxa"/>
            <w:tcBorders>
              <w:top w:val="single" w:sz="4" w:space="0" w:color="auto"/>
              <w:left w:val="single" w:sz="4" w:space="0" w:color="auto"/>
            </w:tcBorders>
            <w:shd w:val="clear" w:color="auto" w:fill="FFFFFF"/>
          </w:tcPr>
          <w:p w:rsidR="00047543" w:rsidRDefault="00EB1CEB">
            <w:pPr>
              <w:pStyle w:val="190"/>
              <w:framePr w:w="11381" w:h="2976" w:wrap="none" w:vAnchor="page" w:hAnchor="page" w:x="3415" w:y="2843"/>
              <w:shd w:val="clear" w:color="auto" w:fill="auto"/>
              <w:spacing w:after="0" w:line="216" w:lineRule="exact"/>
              <w:ind w:firstLine="0"/>
              <w:jc w:val="center"/>
            </w:pPr>
            <w:r>
              <w:rPr>
                <w:rStyle w:val="198pt4"/>
                <w:b/>
                <w:bCs/>
              </w:rPr>
              <w:t>Наименование ■закрепленного охотничьего угодья, общедоступных охотничьих угодий муниципальных районов и иной территории, являющейся средой обитания охотничьих ресурсов</w:t>
            </w:r>
          </w:p>
        </w:tc>
        <w:tc>
          <w:tcPr>
            <w:tcW w:w="518"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0"/>
                <w:b/>
                <w:bCs/>
              </w:rPr>
              <w:t>Олень благородный</w:t>
            </w:r>
          </w:p>
        </w:tc>
        <w:tc>
          <w:tcPr>
            <w:tcW w:w="461"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Олень пятнистый</w:t>
            </w:r>
          </w:p>
        </w:tc>
        <w:tc>
          <w:tcPr>
            <w:tcW w:w="466"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Дикий северный олень</w:t>
            </w:r>
          </w:p>
        </w:tc>
        <w:tc>
          <w:tcPr>
            <w:tcW w:w="562"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Косуля сибирская</w:t>
            </w:r>
          </w:p>
        </w:tc>
        <w:tc>
          <w:tcPr>
            <w:tcW w:w="446" w:type="dxa"/>
            <w:tcBorders>
              <w:top w:val="single" w:sz="4" w:space="0" w:color="auto"/>
              <w:left w:val="single" w:sz="4" w:space="0" w:color="auto"/>
            </w:tcBorders>
            <w:shd w:val="clear" w:color="auto" w:fill="FFFFFF"/>
          </w:tcPr>
          <w:p w:rsidR="00047543" w:rsidRDefault="00EB1CEB">
            <w:pPr>
              <w:pStyle w:val="190"/>
              <w:framePr w:w="11381" w:h="2976" w:wrap="none" w:vAnchor="page" w:hAnchor="page" w:x="3415" w:y="2843"/>
              <w:shd w:val="clear" w:color="auto" w:fill="auto"/>
              <w:spacing w:after="0" w:line="82" w:lineRule="exact"/>
              <w:ind w:left="200" w:firstLine="0"/>
              <w:jc w:val="left"/>
            </w:pPr>
            <w:r>
              <w:rPr>
                <w:rStyle w:val="198pt4"/>
                <w:b/>
                <w:bCs/>
              </w:rPr>
              <w:t>§</w:t>
            </w:r>
          </w:p>
          <w:p w:rsidR="00047543" w:rsidRDefault="00EB1CEB">
            <w:pPr>
              <w:pStyle w:val="190"/>
              <w:framePr w:w="11381" w:h="2976" w:wrap="none" w:vAnchor="page" w:hAnchor="page" w:x="3415" w:y="2843"/>
              <w:shd w:val="clear" w:color="auto" w:fill="auto"/>
              <w:spacing w:after="0" w:line="82" w:lineRule="exact"/>
              <w:ind w:left="200" w:firstLine="0"/>
              <w:jc w:val="left"/>
            </w:pPr>
            <w:r>
              <w:rPr>
                <w:rStyle w:val="19ArialNarrow75pt0pt"/>
              </w:rPr>
              <w:t>X</w:t>
            </w:r>
          </w:p>
          <w:p w:rsidR="00047543" w:rsidRDefault="00EB1CEB">
            <w:pPr>
              <w:pStyle w:val="190"/>
              <w:framePr w:w="11381" w:h="2976" w:wrap="none" w:vAnchor="page" w:hAnchor="page" w:x="3415" w:y="2843"/>
              <w:shd w:val="clear" w:color="auto" w:fill="auto"/>
              <w:spacing w:after="60" w:line="82" w:lineRule="exact"/>
              <w:ind w:left="200" w:firstLine="0"/>
              <w:jc w:val="left"/>
            </w:pPr>
            <w:r>
              <w:rPr>
                <w:rStyle w:val="198pt4"/>
                <w:b/>
                <w:bCs/>
              </w:rPr>
              <w:t>О</w:t>
            </w:r>
          </w:p>
          <w:p w:rsidR="00047543" w:rsidRDefault="00EB1CEB">
            <w:pPr>
              <w:pStyle w:val="190"/>
              <w:framePr w:w="11381" w:h="2976" w:wrap="none" w:vAnchor="page" w:hAnchor="page" w:x="3415" w:y="2843"/>
              <w:shd w:val="clear" w:color="auto" w:fill="auto"/>
              <w:spacing w:before="60" w:after="0" w:line="86" w:lineRule="exact"/>
              <w:ind w:left="200" w:firstLine="0"/>
              <w:jc w:val="left"/>
            </w:pPr>
            <w:r>
              <w:rPr>
                <w:rStyle w:val="198pt4"/>
                <w:b/>
                <w:bCs/>
              </w:rPr>
              <w:t>S3</w:t>
            </w:r>
          </w:p>
          <w:p w:rsidR="00047543" w:rsidRDefault="00EB1CEB">
            <w:pPr>
              <w:pStyle w:val="190"/>
              <w:framePr w:w="11381" w:h="2976" w:wrap="none" w:vAnchor="page" w:hAnchor="page" w:x="3415" w:y="2843"/>
              <w:shd w:val="clear" w:color="auto" w:fill="auto"/>
              <w:spacing w:after="0" w:line="86" w:lineRule="exact"/>
              <w:ind w:right="160" w:firstLine="0"/>
              <w:jc w:val="right"/>
            </w:pPr>
            <w:r>
              <w:rPr>
                <w:rStyle w:val="198pt4"/>
                <w:b/>
                <w:bCs/>
              </w:rPr>
              <w:t>с</w:t>
            </w:r>
          </w:p>
          <w:p w:rsidR="00047543" w:rsidRDefault="00EB1CEB">
            <w:pPr>
              <w:pStyle w:val="190"/>
              <w:framePr w:w="11381" w:h="2976" w:wrap="none" w:vAnchor="page" w:hAnchor="page" w:x="3415" w:y="2843"/>
              <w:shd w:val="clear" w:color="auto" w:fill="auto"/>
              <w:spacing w:after="0" w:line="86" w:lineRule="exact"/>
              <w:ind w:left="200" w:firstLine="0"/>
              <w:jc w:val="left"/>
            </w:pPr>
            <w:r>
              <w:rPr>
                <w:rStyle w:val="198pt4"/>
                <w:b/>
                <w:bCs/>
              </w:rPr>
              <w:t>о</w:t>
            </w:r>
          </w:p>
          <w:p w:rsidR="00047543" w:rsidRDefault="00EB1CEB">
            <w:pPr>
              <w:pStyle w:val="190"/>
              <w:framePr w:w="11381" w:h="2976" w:wrap="none" w:vAnchor="page" w:hAnchor="page" w:x="3415" w:y="2843"/>
              <w:shd w:val="clear" w:color="auto" w:fill="auto"/>
              <w:spacing w:after="0" w:line="86" w:lineRule="exact"/>
              <w:ind w:right="160" w:firstLine="0"/>
              <w:jc w:val="right"/>
            </w:pPr>
            <w:r>
              <w:rPr>
                <w:rStyle w:val="198pt4"/>
                <w:b/>
                <w:bCs/>
              </w:rPr>
              <w:t>а.</w:t>
            </w:r>
          </w:p>
          <w:p w:rsidR="00047543" w:rsidRDefault="00EB1CEB">
            <w:pPr>
              <w:pStyle w:val="190"/>
              <w:framePr w:w="11381" w:h="2976" w:wrap="none" w:vAnchor="page" w:hAnchor="page" w:x="3415" w:y="2843"/>
              <w:shd w:val="clear" w:color="auto" w:fill="auto"/>
              <w:spacing w:after="0" w:line="86" w:lineRule="exact"/>
              <w:ind w:left="200" w:firstLine="0"/>
              <w:jc w:val="left"/>
            </w:pPr>
            <w:r>
              <w:rPr>
                <w:rStyle w:val="198pt4"/>
                <w:b/>
                <w:bCs/>
              </w:rPr>
              <w:t>еа</w:t>
            </w:r>
          </w:p>
          <w:p w:rsidR="00047543" w:rsidRDefault="00EB1CEB">
            <w:pPr>
              <w:pStyle w:val="190"/>
              <w:framePr w:w="11381" w:h="2976" w:wrap="none" w:vAnchor="page" w:hAnchor="page" w:x="3415" w:y="2843"/>
              <w:shd w:val="clear" w:color="auto" w:fill="auto"/>
              <w:spacing w:line="86" w:lineRule="exact"/>
              <w:ind w:left="200" w:firstLine="0"/>
              <w:jc w:val="left"/>
            </w:pPr>
            <w:r>
              <w:rPr>
                <w:rStyle w:val="19ArialNarrow75pt0pt"/>
              </w:rPr>
              <w:t>&lt;&amp;</w:t>
            </w:r>
          </w:p>
          <w:p w:rsidR="00047543" w:rsidRDefault="00EB1CEB">
            <w:pPr>
              <w:pStyle w:val="190"/>
              <w:framePr w:w="11381" w:h="2976" w:wrap="none" w:vAnchor="page" w:hAnchor="page" w:x="3415" w:y="2843"/>
              <w:shd w:val="clear" w:color="auto" w:fill="auto"/>
              <w:spacing w:before="240" w:after="0" w:line="130" w:lineRule="exact"/>
              <w:ind w:left="200" w:firstLine="0"/>
              <w:jc w:val="left"/>
            </w:pPr>
            <w:r>
              <w:rPr>
                <w:rStyle w:val="19ArialNarrow65pt0"/>
              </w:rPr>
              <w:t>о</w:t>
            </w:r>
          </w:p>
          <w:p w:rsidR="00047543" w:rsidRDefault="00EB1CEB">
            <w:pPr>
              <w:pStyle w:val="190"/>
              <w:framePr w:w="11381" w:h="2976" w:wrap="none" w:vAnchor="page" w:hAnchor="page" w:x="3415" w:y="2843"/>
              <w:shd w:val="clear" w:color="auto" w:fill="auto"/>
              <w:spacing w:after="0" w:line="130" w:lineRule="exact"/>
              <w:ind w:right="160" w:firstLine="0"/>
              <w:jc w:val="right"/>
            </w:pPr>
            <w:r>
              <w:rPr>
                <w:rStyle w:val="19ArialNarrow65pt0"/>
              </w:rPr>
              <w:t>О</w:t>
            </w:r>
          </w:p>
        </w:tc>
        <w:tc>
          <w:tcPr>
            <w:tcW w:w="451"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0"/>
                <w:b/>
                <w:bCs/>
              </w:rPr>
              <w:t>Лань</w:t>
            </w:r>
          </w:p>
        </w:tc>
        <w:tc>
          <w:tcPr>
            <w:tcW w:w="528"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Лось</w:t>
            </w:r>
          </w:p>
        </w:tc>
        <w:tc>
          <w:tcPr>
            <w:tcW w:w="528"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Кабан</w:t>
            </w:r>
          </w:p>
        </w:tc>
        <w:tc>
          <w:tcPr>
            <w:tcW w:w="432"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Кабарга</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0"/>
                <w:b/>
                <w:bCs/>
              </w:rPr>
              <w:t>Муфлон</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Серна</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Сайгак</w:t>
            </w:r>
          </w:p>
        </w:tc>
        <w:tc>
          <w:tcPr>
            <w:tcW w:w="389" w:type="dxa"/>
            <w:tcBorders>
              <w:top w:val="single" w:sz="4" w:space="0" w:color="auto"/>
              <w:left w:val="single" w:sz="4" w:space="0" w:color="auto"/>
            </w:tcBorders>
            <w:shd w:val="clear" w:color="auto" w:fill="FFFFFF"/>
          </w:tcPr>
          <w:p w:rsidR="00047543" w:rsidRDefault="00EB1CEB">
            <w:pPr>
              <w:pStyle w:val="190"/>
              <w:framePr w:w="11381" w:h="2976" w:wrap="none" w:vAnchor="page" w:hAnchor="page" w:x="3415" w:y="2843"/>
              <w:shd w:val="clear" w:color="auto" w:fill="auto"/>
              <w:spacing w:after="60" w:line="160" w:lineRule="exact"/>
              <w:ind w:firstLine="0"/>
              <w:jc w:val="right"/>
            </w:pPr>
            <w:r>
              <w:rPr>
                <w:rStyle w:val="198pt4"/>
                <w:b/>
                <w:bCs/>
              </w:rPr>
              <w:t>а.</w:t>
            </w:r>
          </w:p>
          <w:p w:rsidR="00047543" w:rsidRDefault="00EB1CEB">
            <w:pPr>
              <w:pStyle w:val="190"/>
              <w:framePr w:w="11381" w:h="2976" w:wrap="none" w:vAnchor="page" w:hAnchor="page" w:x="3415" w:y="2843"/>
              <w:shd w:val="clear" w:color="auto" w:fill="auto"/>
              <w:spacing w:before="60" w:after="0" w:line="160" w:lineRule="exact"/>
              <w:ind w:left="140" w:firstLine="0"/>
              <w:jc w:val="left"/>
            </w:pPr>
            <w:r>
              <w:rPr>
                <w:rStyle w:val="198pt4"/>
                <w:b/>
                <w:bCs/>
              </w:rPr>
              <w:t>Н</w:t>
            </w:r>
          </w:p>
        </w:tc>
        <w:tc>
          <w:tcPr>
            <w:tcW w:w="413"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Сибирский горный козел</w:t>
            </w:r>
          </w:p>
        </w:tc>
        <w:tc>
          <w:tcPr>
            <w:tcW w:w="427"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Снежный баран</w:t>
            </w:r>
          </w:p>
        </w:tc>
        <w:tc>
          <w:tcPr>
            <w:tcW w:w="446"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Гибрид зубра с бизоном</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0"/>
                <w:b/>
                <w:bCs/>
              </w:rPr>
              <w:t>Овцебык</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Медведь белогрудый</w:t>
            </w:r>
          </w:p>
        </w:tc>
        <w:tc>
          <w:tcPr>
            <w:tcW w:w="374"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Медведь бурый</w:t>
            </w:r>
          </w:p>
        </w:tc>
      </w:tr>
      <w:tr w:rsidR="00047543">
        <w:trPr>
          <w:trHeight w:hRule="exact" w:val="235"/>
        </w:trPr>
        <w:tc>
          <w:tcPr>
            <w:tcW w:w="547"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I</w:t>
            </w:r>
          </w:p>
        </w:tc>
        <w:tc>
          <w:tcPr>
            <w:tcW w:w="2467"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firstLine="0"/>
              <w:jc w:val="center"/>
            </w:pPr>
            <w:r>
              <w:rPr>
                <w:rStyle w:val="19ArialNarrow65pt0"/>
              </w:rPr>
              <w:t>2</w:t>
            </w:r>
          </w:p>
        </w:tc>
        <w:tc>
          <w:tcPr>
            <w:tcW w:w="518"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60" w:lineRule="exact"/>
              <w:ind w:left="220" w:firstLine="0"/>
              <w:jc w:val="left"/>
            </w:pPr>
            <w:r>
              <w:rPr>
                <w:rStyle w:val="198pt4"/>
                <w:b/>
                <w:bCs/>
              </w:rPr>
              <w:t>3</w:t>
            </w:r>
          </w:p>
        </w:tc>
        <w:tc>
          <w:tcPr>
            <w:tcW w:w="461"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60" w:lineRule="exact"/>
              <w:ind w:left="180" w:firstLine="0"/>
              <w:jc w:val="left"/>
            </w:pPr>
            <w:r>
              <w:rPr>
                <w:rStyle w:val="198pt4"/>
                <w:b/>
                <w:bCs/>
              </w:rPr>
              <w:t>4</w:t>
            </w:r>
          </w:p>
        </w:tc>
        <w:tc>
          <w:tcPr>
            <w:tcW w:w="466"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30" w:lineRule="exact"/>
              <w:ind w:left="200" w:firstLine="0"/>
              <w:jc w:val="left"/>
            </w:pPr>
            <w:r>
              <w:rPr>
                <w:rStyle w:val="19ArialNarrow65pt1"/>
              </w:rPr>
              <w:t>5</w:t>
            </w:r>
          </w:p>
        </w:tc>
        <w:tc>
          <w:tcPr>
            <w:tcW w:w="562"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60" w:lineRule="exact"/>
              <w:ind w:firstLine="0"/>
              <w:jc w:val="center"/>
            </w:pPr>
            <w:r>
              <w:rPr>
                <w:rStyle w:val="198pt4"/>
                <w:b/>
                <w:bCs/>
              </w:rPr>
              <w:t>6</w:t>
            </w:r>
          </w:p>
        </w:tc>
        <w:tc>
          <w:tcPr>
            <w:tcW w:w="446"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30" w:lineRule="exact"/>
              <w:ind w:left="200" w:firstLine="0"/>
              <w:jc w:val="left"/>
            </w:pPr>
            <w:r>
              <w:rPr>
                <w:rStyle w:val="19ArialNarrow65pt0"/>
              </w:rPr>
              <w:t>7</w:t>
            </w:r>
          </w:p>
        </w:tc>
        <w:tc>
          <w:tcPr>
            <w:tcW w:w="451"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80" w:firstLine="0"/>
              <w:jc w:val="left"/>
            </w:pPr>
            <w:r>
              <w:rPr>
                <w:rStyle w:val="19ArialNarrow65pt0"/>
              </w:rPr>
              <w:t>8</w:t>
            </w:r>
          </w:p>
        </w:tc>
        <w:tc>
          <w:tcPr>
            <w:tcW w:w="528"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30" w:lineRule="exact"/>
              <w:ind w:firstLine="0"/>
              <w:jc w:val="center"/>
            </w:pPr>
            <w:r>
              <w:rPr>
                <w:rStyle w:val="19FranklinGothicHeavy65pt"/>
              </w:rPr>
              <w:t>9</w:t>
            </w:r>
          </w:p>
        </w:tc>
        <w:tc>
          <w:tcPr>
            <w:tcW w:w="528"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220" w:firstLine="0"/>
              <w:jc w:val="left"/>
            </w:pPr>
            <w:r>
              <w:rPr>
                <w:rStyle w:val="19ArialNarrow65pt0"/>
              </w:rPr>
              <w:t>10</w:t>
            </w:r>
          </w:p>
        </w:tc>
        <w:tc>
          <w:tcPr>
            <w:tcW w:w="432"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60" w:firstLine="0"/>
              <w:jc w:val="left"/>
            </w:pPr>
            <w:r>
              <w:rPr>
                <w:rStyle w:val="19ArialNarrow65pt1"/>
              </w:rPr>
              <w:t>11</w:t>
            </w:r>
          </w:p>
        </w:tc>
        <w:tc>
          <w:tcPr>
            <w:tcW w:w="384"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60" w:lineRule="exact"/>
              <w:ind w:left="140" w:firstLine="0"/>
              <w:jc w:val="left"/>
            </w:pPr>
            <w:r>
              <w:rPr>
                <w:rStyle w:val="198pt4"/>
                <w:b/>
                <w:bCs/>
              </w:rPr>
              <w:t>12</w:t>
            </w:r>
          </w:p>
        </w:tc>
        <w:tc>
          <w:tcPr>
            <w:tcW w:w="384"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1"/>
              </w:rPr>
              <w:t>13</w:t>
            </w:r>
          </w:p>
        </w:tc>
        <w:tc>
          <w:tcPr>
            <w:tcW w:w="389"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0"/>
              </w:rPr>
              <w:t>14</w:t>
            </w:r>
          </w:p>
        </w:tc>
        <w:tc>
          <w:tcPr>
            <w:tcW w:w="389"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1"/>
              </w:rPr>
              <w:t>15</w:t>
            </w:r>
          </w:p>
        </w:tc>
        <w:tc>
          <w:tcPr>
            <w:tcW w:w="413"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60" w:firstLine="0"/>
              <w:jc w:val="left"/>
            </w:pPr>
            <w:r>
              <w:rPr>
                <w:rStyle w:val="19ArialNarrow65pt0"/>
              </w:rPr>
              <w:t>16</w:t>
            </w:r>
          </w:p>
        </w:tc>
        <w:tc>
          <w:tcPr>
            <w:tcW w:w="427"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30" w:lineRule="exact"/>
              <w:ind w:left="160" w:firstLine="0"/>
              <w:jc w:val="left"/>
            </w:pPr>
            <w:r>
              <w:rPr>
                <w:rStyle w:val="19ArialNarrow65pt0"/>
              </w:rPr>
              <w:t>17</w:t>
            </w:r>
          </w:p>
        </w:tc>
        <w:tc>
          <w:tcPr>
            <w:tcW w:w="446"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80" w:firstLine="0"/>
              <w:jc w:val="left"/>
            </w:pPr>
            <w:r>
              <w:rPr>
                <w:rStyle w:val="19ArialNarrow65pt0"/>
              </w:rPr>
              <w:t>18</w:t>
            </w:r>
          </w:p>
        </w:tc>
        <w:tc>
          <w:tcPr>
            <w:tcW w:w="384" w:type="dxa"/>
            <w:tcBorders>
              <w:top w:val="single" w:sz="4" w:space="0" w:color="auto"/>
              <w:left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0"/>
              </w:rPr>
              <w:t>19</w:t>
            </w:r>
          </w:p>
        </w:tc>
        <w:tc>
          <w:tcPr>
            <w:tcW w:w="384" w:type="dxa"/>
            <w:tcBorders>
              <w:top w:val="single" w:sz="4" w:space="0" w:color="auto"/>
              <w:lef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firstLine="0"/>
              <w:jc w:val="left"/>
            </w:pPr>
            <w:r>
              <w:rPr>
                <w:rStyle w:val="19ArialNarrow65pt1"/>
              </w:rPr>
              <w:t>20</w:t>
            </w:r>
          </w:p>
        </w:tc>
        <w:tc>
          <w:tcPr>
            <w:tcW w:w="374"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1"/>
              </w:rPr>
              <w:t>21</w:t>
            </w:r>
          </w:p>
        </w:tc>
      </w:tr>
      <w:tr w:rsidR="00047543">
        <w:trPr>
          <w:trHeight w:hRule="exact" w:val="331"/>
        </w:trPr>
        <w:tc>
          <w:tcPr>
            <w:tcW w:w="547"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80" w:lineRule="exact"/>
              <w:ind w:left="160" w:firstLine="0"/>
              <w:jc w:val="left"/>
            </w:pPr>
            <w:r>
              <w:rPr>
                <w:rStyle w:val="196"/>
                <w:b/>
                <w:bCs/>
              </w:rPr>
              <w:t>21</w:t>
            </w:r>
          </w:p>
        </w:tc>
        <w:tc>
          <w:tcPr>
            <w:tcW w:w="246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60" w:lineRule="exact"/>
              <w:ind w:firstLine="0"/>
              <w:jc w:val="left"/>
            </w:pPr>
            <w:r>
              <w:rPr>
                <w:rStyle w:val="198pt4"/>
                <w:b/>
                <w:bCs/>
              </w:rPr>
              <w:t>Сергиевский район</w:t>
            </w:r>
          </w:p>
        </w:tc>
        <w:tc>
          <w:tcPr>
            <w:tcW w:w="5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80" w:lineRule="exact"/>
              <w:ind w:left="160" w:firstLine="0"/>
              <w:jc w:val="left"/>
            </w:pPr>
            <w:r>
              <w:rPr>
                <w:rStyle w:val="196"/>
                <w:b/>
                <w:bCs/>
              </w:rPr>
              <w:t>119</w:t>
            </w:r>
          </w:p>
        </w:tc>
        <w:tc>
          <w:tcPr>
            <w:tcW w:w="46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80" w:firstLine="0"/>
              <w:jc w:val="left"/>
            </w:pPr>
            <w:r>
              <w:rPr>
                <w:rStyle w:val="19ArialNarrow65pt0"/>
              </w:rPr>
              <w:t>0</w:t>
            </w:r>
          </w:p>
        </w:tc>
        <w:tc>
          <w:tcPr>
            <w:tcW w:w="466"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60" w:lineRule="exact"/>
              <w:ind w:left="200" w:firstLine="0"/>
              <w:jc w:val="left"/>
            </w:pPr>
            <w:r>
              <w:rPr>
                <w:rStyle w:val="198pt4"/>
                <w:b/>
                <w:bCs/>
              </w:rPr>
              <w:t>0</w:t>
            </w:r>
          </w:p>
        </w:tc>
        <w:tc>
          <w:tcPr>
            <w:tcW w:w="56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60" w:lineRule="exact"/>
              <w:ind w:left="140" w:firstLine="0"/>
              <w:jc w:val="left"/>
            </w:pPr>
            <w:r>
              <w:rPr>
                <w:rStyle w:val="198pt4"/>
                <w:b/>
                <w:bCs/>
              </w:rPr>
              <w:t>583</w:t>
            </w:r>
          </w:p>
        </w:tc>
        <w:tc>
          <w:tcPr>
            <w:tcW w:w="446"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200" w:firstLine="0"/>
              <w:jc w:val="left"/>
            </w:pPr>
            <w:r>
              <w:rPr>
                <w:rStyle w:val="19ArialNarrow65pt0"/>
              </w:rPr>
              <w:t>0</w:t>
            </w:r>
          </w:p>
        </w:tc>
        <w:tc>
          <w:tcPr>
            <w:tcW w:w="45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80" w:firstLine="0"/>
              <w:jc w:val="left"/>
            </w:pPr>
            <w:r>
              <w:rPr>
                <w:rStyle w:val="19ArialNarrow65pt0"/>
              </w:rPr>
              <w:t>0</w:t>
            </w:r>
          </w:p>
        </w:tc>
        <w:tc>
          <w:tcPr>
            <w:tcW w:w="52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80" w:lineRule="exact"/>
              <w:ind w:firstLine="0"/>
              <w:jc w:val="left"/>
            </w:pPr>
            <w:r>
              <w:rPr>
                <w:rStyle w:val="196"/>
                <w:b/>
                <w:bCs/>
              </w:rPr>
              <w:t>217</w:t>
            </w:r>
          </w:p>
        </w:tc>
        <w:tc>
          <w:tcPr>
            <w:tcW w:w="52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381" w:h="2976" w:wrap="none" w:vAnchor="page" w:hAnchor="page" w:x="3415" w:y="2843"/>
              <w:shd w:val="clear" w:color="auto" w:fill="auto"/>
              <w:spacing w:after="0" w:line="180" w:lineRule="exact"/>
              <w:ind w:firstLine="0"/>
              <w:jc w:val="left"/>
            </w:pPr>
            <w:r>
              <w:rPr>
                <w:rStyle w:val="196"/>
                <w:b/>
                <w:bCs/>
              </w:rPr>
              <w:t>277</w:t>
            </w:r>
          </w:p>
        </w:tc>
        <w:tc>
          <w:tcPr>
            <w:tcW w:w="432"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60" w:firstLine="0"/>
              <w:jc w:val="left"/>
            </w:pPr>
            <w:r>
              <w:rPr>
                <w:rStyle w:val="19ArialNarrow65pt0"/>
              </w:rPr>
              <w:t>0</w:t>
            </w:r>
          </w:p>
        </w:tc>
        <w:tc>
          <w:tcPr>
            <w:tcW w:w="384"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0"/>
              </w:rPr>
              <w:t>0</w:t>
            </w:r>
          </w:p>
        </w:tc>
        <w:tc>
          <w:tcPr>
            <w:tcW w:w="384"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0"/>
              </w:rPr>
              <w:t>0</w:t>
            </w:r>
          </w:p>
        </w:tc>
        <w:tc>
          <w:tcPr>
            <w:tcW w:w="389"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0"/>
              </w:rPr>
              <w:t>0</w:t>
            </w:r>
          </w:p>
        </w:tc>
        <w:tc>
          <w:tcPr>
            <w:tcW w:w="389"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0"/>
              </w:rPr>
              <w:t>0</w:t>
            </w:r>
          </w:p>
        </w:tc>
        <w:tc>
          <w:tcPr>
            <w:tcW w:w="413"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60" w:firstLine="0"/>
              <w:jc w:val="left"/>
            </w:pPr>
            <w:r>
              <w:rPr>
                <w:rStyle w:val="19ArialNarrow65pt0"/>
              </w:rPr>
              <w:t>0</w:t>
            </w:r>
          </w:p>
        </w:tc>
        <w:tc>
          <w:tcPr>
            <w:tcW w:w="427"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60" w:firstLine="0"/>
              <w:jc w:val="left"/>
            </w:pPr>
            <w:r>
              <w:rPr>
                <w:rStyle w:val="19ArialNarrow65pt0"/>
              </w:rPr>
              <w:t>0</w:t>
            </w:r>
          </w:p>
        </w:tc>
        <w:tc>
          <w:tcPr>
            <w:tcW w:w="446"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80" w:firstLine="0"/>
              <w:jc w:val="left"/>
            </w:pPr>
            <w:r>
              <w:rPr>
                <w:rStyle w:val="19ArialNarrow65pt0"/>
              </w:rPr>
              <w:t>0</w:t>
            </w:r>
          </w:p>
        </w:tc>
        <w:tc>
          <w:tcPr>
            <w:tcW w:w="384"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0"/>
              </w:rPr>
              <w:t>0</w:t>
            </w:r>
          </w:p>
        </w:tc>
        <w:tc>
          <w:tcPr>
            <w:tcW w:w="384"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firstLine="0"/>
              <w:jc w:val="left"/>
            </w:pPr>
            <w:r>
              <w:rPr>
                <w:rStyle w:val="19ArialNarrow65pt0"/>
              </w:rPr>
              <w:t>0</w:t>
            </w:r>
          </w:p>
        </w:tc>
        <w:tc>
          <w:tcPr>
            <w:tcW w:w="374" w:type="dxa"/>
            <w:tcBorders>
              <w:top w:val="single" w:sz="4" w:space="0" w:color="auto"/>
              <w:left w:val="single" w:sz="4" w:space="0" w:color="auto"/>
              <w:bottom w:val="single" w:sz="4" w:space="0" w:color="auto"/>
              <w:right w:val="single" w:sz="4" w:space="0" w:color="auto"/>
            </w:tcBorders>
            <w:shd w:val="clear" w:color="auto" w:fill="FFFFFF"/>
            <w:vAlign w:val="bottom"/>
          </w:tcPr>
          <w:p w:rsidR="00047543" w:rsidRDefault="00EB1CEB">
            <w:pPr>
              <w:pStyle w:val="190"/>
              <w:framePr w:w="11381" w:h="2976" w:wrap="none" w:vAnchor="page" w:hAnchor="page" w:x="3415" w:y="2843"/>
              <w:shd w:val="clear" w:color="auto" w:fill="auto"/>
              <w:spacing w:after="0" w:line="130" w:lineRule="exact"/>
              <w:ind w:left="140" w:firstLine="0"/>
              <w:jc w:val="left"/>
            </w:pPr>
            <w:r>
              <w:rPr>
                <w:rStyle w:val="19ArialNarrow65pt0"/>
              </w:rPr>
              <w:t>0</w:t>
            </w:r>
          </w:p>
        </w:tc>
      </w:tr>
    </w:tbl>
    <w:p w:rsidR="00047543" w:rsidRDefault="00EB1CEB">
      <w:pPr>
        <w:pStyle w:val="9b"/>
        <w:framePr w:wrap="none" w:vAnchor="page" w:hAnchor="page" w:x="13749" w:y="5838"/>
        <w:shd w:val="clear" w:color="auto" w:fill="auto"/>
        <w:spacing w:line="160" w:lineRule="exact"/>
        <w:jc w:val="left"/>
      </w:pPr>
      <w:r>
        <w:rPr>
          <w:rStyle w:val="9c"/>
          <w:b/>
          <w:bCs/>
        </w:rPr>
        <w:t>Продолжение</w:t>
      </w:r>
    </w:p>
    <w:p w:rsidR="00047543" w:rsidRDefault="00EB1CEB">
      <w:pPr>
        <w:pStyle w:val="9b"/>
        <w:framePr w:wrap="none" w:vAnchor="page" w:hAnchor="page" w:x="7663" w:y="6040"/>
        <w:shd w:val="clear" w:color="auto" w:fill="auto"/>
        <w:spacing w:line="160" w:lineRule="exact"/>
        <w:jc w:val="left"/>
      </w:pPr>
      <w:r>
        <w:rPr>
          <w:rStyle w:val="9d"/>
          <w:b/>
          <w:bCs/>
        </w:rPr>
        <w:t>Виды охотничьих ресурсов, особей</w:t>
      </w:r>
    </w:p>
    <w:tbl>
      <w:tblPr>
        <w:tblOverlap w:val="never"/>
        <w:tblW w:w="0" w:type="auto"/>
        <w:tblLayout w:type="fixed"/>
        <w:tblCellMar>
          <w:left w:w="10" w:type="dxa"/>
          <w:right w:w="10" w:type="dxa"/>
        </w:tblCellMar>
        <w:tblLook w:val="0000" w:firstRow="0" w:lastRow="0" w:firstColumn="0" w:lastColumn="0" w:noHBand="0" w:noVBand="0"/>
      </w:tblPr>
      <w:tblGrid>
        <w:gridCol w:w="470"/>
        <w:gridCol w:w="2155"/>
        <w:gridCol w:w="418"/>
        <w:gridCol w:w="418"/>
        <w:gridCol w:w="418"/>
        <w:gridCol w:w="422"/>
        <w:gridCol w:w="418"/>
        <w:gridCol w:w="422"/>
        <w:gridCol w:w="413"/>
        <w:gridCol w:w="418"/>
        <w:gridCol w:w="422"/>
        <w:gridCol w:w="422"/>
        <w:gridCol w:w="413"/>
        <w:gridCol w:w="422"/>
        <w:gridCol w:w="413"/>
        <w:gridCol w:w="418"/>
        <w:gridCol w:w="422"/>
        <w:gridCol w:w="413"/>
        <w:gridCol w:w="418"/>
        <w:gridCol w:w="418"/>
        <w:gridCol w:w="413"/>
        <w:gridCol w:w="418"/>
        <w:gridCol w:w="413"/>
        <w:gridCol w:w="446"/>
      </w:tblGrid>
      <w:tr w:rsidR="00047543">
        <w:trPr>
          <w:trHeight w:hRule="exact" w:val="3605"/>
        </w:trPr>
        <w:tc>
          <w:tcPr>
            <w:tcW w:w="470"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60" w:line="150" w:lineRule="exact"/>
              <w:ind w:left="140" w:firstLine="0"/>
              <w:jc w:val="left"/>
            </w:pPr>
            <w:r>
              <w:rPr>
                <w:rStyle w:val="19ArialNarrow75pt0pt"/>
              </w:rPr>
              <w:t>№</w:t>
            </w:r>
          </w:p>
          <w:p w:rsidR="00047543" w:rsidRDefault="00EB1CEB">
            <w:pPr>
              <w:pStyle w:val="190"/>
              <w:framePr w:w="11842" w:h="4238" w:wrap="none" w:vAnchor="page" w:hAnchor="page" w:x="3347" w:y="6232"/>
              <w:shd w:val="clear" w:color="auto" w:fill="auto"/>
              <w:spacing w:before="60" w:after="0" w:line="160" w:lineRule="exact"/>
              <w:ind w:left="140" w:firstLine="0"/>
              <w:jc w:val="left"/>
            </w:pPr>
            <w:r>
              <w:rPr>
                <w:rStyle w:val="198pt4"/>
                <w:b/>
                <w:bCs/>
              </w:rPr>
              <w:t>п/п</w:t>
            </w:r>
          </w:p>
        </w:tc>
        <w:tc>
          <w:tcPr>
            <w:tcW w:w="2155"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221" w:lineRule="exact"/>
              <w:ind w:firstLine="0"/>
              <w:jc w:val="center"/>
            </w:pPr>
            <w:r>
              <w:rPr>
                <w:rStyle w:val="198pt4"/>
                <w:b/>
                <w:bCs/>
              </w:rPr>
              <w:t>Наименование закрепленного охотничьего угодья.</w:t>
            </w:r>
          </w:p>
          <w:p w:rsidR="00047543" w:rsidRDefault="00EB1CEB">
            <w:pPr>
              <w:pStyle w:val="190"/>
              <w:framePr w:w="11842" w:h="4238" w:wrap="none" w:vAnchor="page" w:hAnchor="page" w:x="3347" w:y="6232"/>
              <w:shd w:val="clear" w:color="auto" w:fill="auto"/>
              <w:spacing w:after="0" w:line="221" w:lineRule="exact"/>
              <w:ind w:firstLine="0"/>
              <w:jc w:val="center"/>
            </w:pPr>
            <w:r>
              <w:rPr>
                <w:rStyle w:val="198pt4"/>
                <w:b/>
                <w:bCs/>
              </w:rPr>
              <w:t>общедоступных охотничьих угодий муниципальных районов и иной территории, являющейся средой обитания охотничьих ресурсов</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4"/>
                <w:b/>
                <w:bCs/>
              </w:rPr>
              <w:t>Волк</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right"/>
            </w:pPr>
            <w:r>
              <w:rPr>
                <w:rStyle w:val="198pt0"/>
                <w:b/>
                <w:bCs/>
              </w:rPr>
              <w:t xml:space="preserve">Шакал </w:t>
            </w:r>
            <w:r>
              <w:rPr>
                <w:rStyle w:val="19ArialNarrow8pt50"/>
                <w:b/>
                <w:bCs/>
              </w:rPr>
              <w:t>I</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4"/>
                <w:b/>
                <w:bCs/>
              </w:rPr>
              <w:t>Лисица обыкновенная</w:t>
            </w:r>
          </w:p>
        </w:tc>
        <w:tc>
          <w:tcPr>
            <w:tcW w:w="422"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w:t>
            </w:r>
          </w:p>
          <w:p w:rsidR="00047543" w:rsidRDefault="00EB1CEB">
            <w:pPr>
              <w:pStyle w:val="190"/>
              <w:framePr w:w="11842" w:h="4238" w:wrap="none" w:vAnchor="page" w:hAnchor="page" w:x="3347" w:y="6232"/>
              <w:shd w:val="clear" w:color="auto" w:fill="auto"/>
              <w:spacing w:after="0" w:line="160" w:lineRule="exact"/>
              <w:ind w:firstLine="0"/>
              <w:jc w:val="left"/>
            </w:pPr>
            <w:r>
              <w:rPr>
                <w:rStyle w:val="198pt1"/>
                <w:b/>
                <w:bCs/>
              </w:rPr>
              <w:t>£</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4"/>
                <w:b/>
                <w:bCs/>
              </w:rPr>
              <w:t>Песец</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right"/>
            </w:pPr>
            <w:r>
              <w:rPr>
                <w:rStyle w:val="198pt4"/>
                <w:b/>
                <w:bCs/>
              </w:rPr>
              <w:t xml:space="preserve">Собака енотовидная </w:t>
            </w:r>
            <w:r>
              <w:rPr>
                <w:rStyle w:val="198pt7"/>
                <w:b/>
                <w:bCs/>
              </w:rPr>
              <w:t>|</w:t>
            </w:r>
          </w:p>
        </w:tc>
        <w:tc>
          <w:tcPr>
            <w:tcW w:w="413"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0"/>
                <w:b/>
                <w:bCs/>
              </w:rPr>
              <w:t>Енот-полоскун</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5pt0pt0"/>
              </w:rPr>
              <w:t>Л</w:t>
            </w:r>
          </w:p>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5pt0pt0"/>
              </w:rPr>
              <w:t>п</w:t>
            </w:r>
          </w:p>
          <w:p w:rsidR="00047543" w:rsidRDefault="00EB1CEB">
            <w:pPr>
              <w:pStyle w:val="190"/>
              <w:framePr w:w="11842" w:h="4238" w:wrap="none" w:vAnchor="page" w:hAnchor="page" w:x="3347" w:y="6232"/>
              <w:shd w:val="clear" w:color="auto" w:fill="auto"/>
              <w:spacing w:after="0" w:line="86" w:lineRule="exact"/>
              <w:ind w:firstLine="0"/>
              <w:jc w:val="left"/>
            </w:pPr>
            <w:r>
              <w:rPr>
                <w:rStyle w:val="198pt4"/>
                <w:b/>
                <w:bCs/>
              </w:rPr>
              <w:t>о</w:t>
            </w:r>
          </w:p>
          <w:p w:rsidR="00047543" w:rsidRDefault="00EB1CEB">
            <w:pPr>
              <w:pStyle w:val="190"/>
              <w:framePr w:w="11842" w:h="4238" w:wrap="none" w:vAnchor="page" w:hAnchor="page" w:x="3347" w:y="6232"/>
              <w:shd w:val="clear" w:color="auto" w:fill="auto"/>
              <w:spacing w:after="0" w:line="86" w:lineRule="exact"/>
              <w:ind w:firstLine="0"/>
              <w:jc w:val="left"/>
            </w:pPr>
            <w:r>
              <w:rPr>
                <w:rStyle w:val="198pt0"/>
                <w:b/>
                <w:bCs/>
              </w:rPr>
              <w:t>ю</w:t>
            </w:r>
          </w:p>
          <w:p w:rsidR="00047543" w:rsidRDefault="00EB1CEB">
            <w:pPr>
              <w:pStyle w:val="190"/>
              <w:framePr w:w="11842" w:h="4238" w:wrap="none" w:vAnchor="page" w:hAnchor="page" w:x="3347" w:y="6232"/>
              <w:shd w:val="clear" w:color="auto" w:fill="auto"/>
              <w:spacing w:after="0" w:line="86" w:lineRule="exact"/>
              <w:ind w:firstLine="0"/>
              <w:jc w:val="left"/>
            </w:pPr>
            <w:r>
              <w:rPr>
                <w:rStyle w:val="196pt1500"/>
              </w:rPr>
              <w:t>о</w:t>
            </w:r>
          </w:p>
          <w:p w:rsidR="00047543" w:rsidRDefault="00EB1CEB">
            <w:pPr>
              <w:pStyle w:val="190"/>
              <w:framePr w:w="11842" w:h="4238" w:wrap="none" w:vAnchor="page" w:hAnchor="page" w:x="3347" w:y="6232"/>
              <w:shd w:val="clear" w:color="auto" w:fill="auto"/>
              <w:spacing w:after="0" w:line="150" w:lineRule="exact"/>
              <w:ind w:firstLine="0"/>
              <w:jc w:val="left"/>
            </w:pPr>
            <w:r>
              <w:rPr>
                <w:rStyle w:val="19ArialNarrow75pt0pt0"/>
              </w:rPr>
              <w:t>и</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0"/>
                <w:b/>
                <w:bCs/>
              </w:rPr>
              <w:t>Барсук</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4"/>
                <w:b/>
                <w:bCs/>
              </w:rPr>
              <w:t>Ласка</w:t>
            </w:r>
          </w:p>
        </w:tc>
        <w:tc>
          <w:tcPr>
            <w:tcW w:w="413"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0"/>
                <w:b/>
                <w:bCs/>
              </w:rPr>
              <w:t>Выдра</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4"/>
                <w:b/>
                <w:bCs/>
              </w:rPr>
              <w:t>Горностай</w:t>
            </w:r>
          </w:p>
        </w:tc>
        <w:tc>
          <w:tcPr>
            <w:tcW w:w="413"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5pt0pt"/>
              </w:rPr>
              <w:t>’X</w:t>
            </w:r>
          </w:p>
          <w:p w:rsidR="00047543" w:rsidRDefault="00EB1CEB">
            <w:pPr>
              <w:pStyle w:val="190"/>
              <w:framePr w:w="11842" w:h="4238" w:wrap="none" w:vAnchor="page" w:hAnchor="page" w:x="3347" w:y="6232"/>
              <w:shd w:val="clear" w:color="auto" w:fill="auto"/>
              <w:spacing w:after="0" w:line="86" w:lineRule="exact"/>
              <w:ind w:firstLine="0"/>
              <w:jc w:val="left"/>
            </w:pPr>
            <w:r>
              <w:rPr>
                <w:rStyle w:val="1965pt4"/>
              </w:rPr>
              <w:t>О</w:t>
            </w:r>
          </w:p>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5pt0pt"/>
              </w:rPr>
              <w:t>X</w:t>
            </w:r>
          </w:p>
          <w:p w:rsidR="00047543" w:rsidRDefault="00EB1CEB">
            <w:pPr>
              <w:pStyle w:val="190"/>
              <w:framePr w:w="11842" w:h="4238" w:wrap="none" w:vAnchor="page" w:hAnchor="page" w:x="3347" w:y="6232"/>
              <w:shd w:val="clear" w:color="auto" w:fill="auto"/>
              <w:spacing w:after="60" w:line="86" w:lineRule="exact"/>
              <w:ind w:firstLine="0"/>
              <w:jc w:val="left"/>
            </w:pPr>
            <w:r>
              <w:rPr>
                <w:rStyle w:val="1965pt4"/>
              </w:rPr>
              <w:t>о</w:t>
            </w:r>
          </w:p>
          <w:p w:rsidR="00047543" w:rsidRDefault="00EB1CEB">
            <w:pPr>
              <w:pStyle w:val="190"/>
              <w:framePr w:w="11842" w:h="4238" w:wrap="none" w:vAnchor="page" w:hAnchor="page" w:x="3347" w:y="6232"/>
              <w:shd w:val="clear" w:color="auto" w:fill="auto"/>
              <w:spacing w:before="60" w:after="0" w:line="160" w:lineRule="exact"/>
              <w:ind w:firstLine="0"/>
              <w:jc w:val="left"/>
            </w:pPr>
            <w:r>
              <w:rPr>
                <w:rStyle w:val="198pt4"/>
                <w:b/>
                <w:bCs/>
              </w:rPr>
              <w:t>§</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77" w:lineRule="exact"/>
              <w:ind w:firstLine="0"/>
              <w:jc w:val="left"/>
            </w:pPr>
            <w:r>
              <w:rPr>
                <w:rStyle w:val="198pt4"/>
                <w:b/>
                <w:bCs/>
              </w:rPr>
              <w:t>§</w:t>
            </w:r>
          </w:p>
          <w:p w:rsidR="00047543" w:rsidRDefault="00EB1CEB">
            <w:pPr>
              <w:pStyle w:val="190"/>
              <w:framePr w:w="11842" w:h="4238" w:wrap="none" w:vAnchor="page" w:hAnchor="page" w:x="3347" w:y="6232"/>
              <w:shd w:val="clear" w:color="auto" w:fill="auto"/>
              <w:spacing w:after="0" w:line="77" w:lineRule="exact"/>
              <w:ind w:firstLine="0"/>
              <w:jc w:val="left"/>
            </w:pPr>
            <w:r>
              <w:rPr>
                <w:rStyle w:val="196pt150"/>
              </w:rPr>
              <w:t>О,</w:t>
            </w:r>
          </w:p>
          <w:p w:rsidR="00047543" w:rsidRDefault="00EB1CEB">
            <w:pPr>
              <w:pStyle w:val="190"/>
              <w:framePr w:w="11842" w:h="4238" w:wrap="none" w:vAnchor="page" w:hAnchor="page" w:x="3347" w:y="6232"/>
              <w:shd w:val="clear" w:color="auto" w:fill="auto"/>
              <w:spacing w:after="0" w:line="77" w:lineRule="exact"/>
              <w:ind w:firstLine="0"/>
              <w:jc w:val="left"/>
            </w:pPr>
            <w:r>
              <w:rPr>
                <w:rStyle w:val="19Arial6pt"/>
              </w:rPr>
              <w:t>С</w:t>
            </w:r>
          </w:p>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X</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4"/>
                <w:b/>
                <w:bCs/>
              </w:rPr>
              <w:t>Росомаха</w:t>
            </w:r>
          </w:p>
        </w:tc>
        <w:tc>
          <w:tcPr>
            <w:tcW w:w="413"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right"/>
            </w:pPr>
            <w:r>
              <w:rPr>
                <w:rStyle w:val="198pt4"/>
                <w:b/>
                <w:bCs/>
              </w:rPr>
              <w:t>Куница каменная 1</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0"/>
                <w:b/>
                <w:bCs/>
              </w:rPr>
              <w:t>Куница лесная</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91" w:lineRule="exact"/>
              <w:ind w:firstLine="0"/>
              <w:jc w:val="left"/>
            </w:pPr>
            <w:r>
              <w:rPr>
                <w:rStyle w:val="198pt4"/>
                <w:b/>
                <w:bCs/>
              </w:rPr>
              <w:t>&gt;5</w:t>
            </w:r>
          </w:p>
          <w:p w:rsidR="00047543" w:rsidRDefault="00EB1CEB">
            <w:pPr>
              <w:pStyle w:val="190"/>
              <w:framePr w:w="11842" w:h="4238" w:wrap="none" w:vAnchor="page" w:hAnchor="page" w:x="3347" w:y="6232"/>
              <w:shd w:val="clear" w:color="auto" w:fill="auto"/>
              <w:spacing w:after="0" w:line="91" w:lineRule="exact"/>
              <w:ind w:firstLine="0"/>
              <w:jc w:val="left"/>
            </w:pPr>
            <w:r>
              <w:rPr>
                <w:rStyle w:val="19ArialNarrow7pt3"/>
              </w:rPr>
              <w:t>О</w:t>
            </w:r>
          </w:p>
          <w:p w:rsidR="00047543" w:rsidRDefault="00EB1CEB">
            <w:pPr>
              <w:pStyle w:val="190"/>
              <w:framePr w:w="11842" w:h="4238" w:wrap="none" w:vAnchor="page" w:hAnchor="page" w:x="3347" w:y="6232"/>
              <w:shd w:val="clear" w:color="auto" w:fill="auto"/>
              <w:spacing w:after="0" w:line="91" w:lineRule="exact"/>
              <w:ind w:firstLine="0"/>
              <w:jc w:val="left"/>
            </w:pPr>
            <w:r>
              <w:rPr>
                <w:rStyle w:val="198pt4"/>
                <w:b/>
                <w:bCs/>
              </w:rPr>
              <w:t>ц</w:t>
            </w:r>
          </w:p>
          <w:p w:rsidR="00047543" w:rsidRDefault="00EB1CEB">
            <w:pPr>
              <w:pStyle w:val="190"/>
              <w:framePr w:w="11842" w:h="4238" w:wrap="none" w:vAnchor="page" w:hAnchor="page" w:x="3347" w:y="6232"/>
              <w:shd w:val="clear" w:color="auto" w:fill="auto"/>
              <w:spacing w:after="0" w:line="91" w:lineRule="exact"/>
              <w:ind w:firstLine="0"/>
              <w:jc w:val="left"/>
            </w:pPr>
            <w:r>
              <w:rPr>
                <w:rStyle w:val="198pt4"/>
                <w:b/>
                <w:bCs/>
              </w:rPr>
              <w:t>=</w:t>
            </w:r>
          </w:p>
          <w:p w:rsidR="00047543" w:rsidRDefault="00EB1CEB">
            <w:pPr>
              <w:pStyle w:val="190"/>
              <w:framePr w:w="11842" w:h="4238" w:wrap="none" w:vAnchor="page" w:hAnchor="page" w:x="3347" w:y="6232"/>
              <w:shd w:val="clear" w:color="auto" w:fill="auto"/>
              <w:spacing w:after="0" w:line="91" w:lineRule="exact"/>
              <w:ind w:firstLine="0"/>
              <w:jc w:val="left"/>
            </w:pPr>
            <w:r>
              <w:rPr>
                <w:rStyle w:val="198pt4"/>
                <w:b/>
                <w:bCs/>
              </w:rPr>
              <w:t>о</w:t>
            </w:r>
          </w:p>
          <w:p w:rsidR="00047543" w:rsidRDefault="00EB1CEB">
            <w:pPr>
              <w:pStyle w:val="190"/>
              <w:framePr w:w="11842" w:h="4238" w:wrap="none" w:vAnchor="page" w:hAnchor="page" w:x="3347" w:y="6232"/>
              <w:shd w:val="clear" w:color="auto" w:fill="auto"/>
              <w:spacing w:after="0" w:line="91" w:lineRule="exact"/>
              <w:ind w:firstLine="0"/>
              <w:jc w:val="left"/>
            </w:pPr>
            <w:r>
              <w:rPr>
                <w:rStyle w:val="198pt4"/>
                <w:b/>
                <w:bCs/>
              </w:rPr>
              <w:t>е;</w:t>
            </w:r>
          </w:p>
          <w:p w:rsidR="00047543" w:rsidRDefault="00EB1CEB">
            <w:pPr>
              <w:pStyle w:val="190"/>
              <w:framePr w:w="11842" w:h="4238" w:wrap="none" w:vAnchor="page" w:hAnchor="page" w:x="3347" w:y="6232"/>
              <w:shd w:val="clear" w:color="auto" w:fill="auto"/>
              <w:spacing w:after="0" w:line="91" w:lineRule="exact"/>
              <w:ind w:firstLine="0"/>
              <w:jc w:val="left"/>
            </w:pPr>
            <w:r>
              <w:rPr>
                <w:rStyle w:val="198pt4"/>
                <w:b/>
                <w:bCs/>
              </w:rPr>
              <w:t>о</w:t>
            </w:r>
          </w:p>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и</w:t>
            </w:r>
          </w:p>
        </w:tc>
        <w:tc>
          <w:tcPr>
            <w:tcW w:w="413"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Я</w:t>
            </w:r>
          </w:p>
          <w:p w:rsidR="00047543" w:rsidRDefault="00EB1CEB">
            <w:pPr>
              <w:pStyle w:val="190"/>
              <w:framePr w:w="11842" w:h="4238" w:wrap="none" w:vAnchor="page" w:hAnchor="page" w:x="3347" w:y="6232"/>
              <w:shd w:val="clear" w:color="auto" w:fill="auto"/>
              <w:spacing w:after="60" w:line="100" w:lineRule="exact"/>
              <w:ind w:firstLine="0"/>
              <w:jc w:val="left"/>
            </w:pPr>
            <w:r>
              <w:rPr>
                <w:rStyle w:val="19Arial5pt"/>
              </w:rPr>
              <w:t>Cl</w:t>
            </w:r>
          </w:p>
          <w:p w:rsidR="00047543" w:rsidRDefault="00EB1CEB">
            <w:pPr>
              <w:pStyle w:val="190"/>
              <w:framePr w:w="11842" w:h="4238" w:wrap="none" w:vAnchor="page" w:hAnchor="page" w:x="3347" w:y="6232"/>
              <w:shd w:val="clear" w:color="auto" w:fill="auto"/>
              <w:spacing w:before="60" w:after="0" w:line="150" w:lineRule="exact"/>
              <w:ind w:firstLine="0"/>
              <w:jc w:val="left"/>
            </w:pPr>
            <w:r>
              <w:rPr>
                <w:rStyle w:val="19ArialNarrow75pt0pt"/>
              </w:rPr>
              <w:t>X</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4"/>
                <w:b/>
                <w:bCs/>
              </w:rPr>
              <w:t>Лесной хорек</w:t>
            </w:r>
          </w:p>
        </w:tc>
        <w:tc>
          <w:tcPr>
            <w:tcW w:w="413"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50" w:lineRule="exact"/>
              <w:ind w:firstLine="0"/>
              <w:jc w:val="left"/>
            </w:pPr>
            <w:r>
              <w:rPr>
                <w:rStyle w:val="19ArialNarrow75pt0pt"/>
              </w:rPr>
              <w:t>X</w:t>
            </w:r>
          </w:p>
          <w:p w:rsidR="00047543" w:rsidRDefault="00EB1CEB">
            <w:pPr>
              <w:pStyle w:val="190"/>
              <w:framePr w:w="11842" w:h="4238" w:wrap="none" w:vAnchor="page" w:hAnchor="page" w:x="3347" w:y="6232"/>
              <w:shd w:val="clear" w:color="auto" w:fill="auto"/>
              <w:spacing w:after="0" w:line="150" w:lineRule="exact"/>
              <w:ind w:firstLine="0"/>
              <w:jc w:val="left"/>
            </w:pPr>
            <w:r>
              <w:rPr>
                <w:rStyle w:val="19ArialNarrow75pt0pt"/>
              </w:rPr>
              <w:t>Щ</w:t>
            </w:r>
          </w:p>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5pt0pt"/>
              </w:rPr>
              <w:t>Ш</w:t>
            </w:r>
          </w:p>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5pt0pt"/>
              </w:rPr>
              <w:t>о</w:t>
            </w:r>
          </w:p>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5pt0pt"/>
              </w:rPr>
              <w:t>X</w:t>
            </w:r>
          </w:p>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pt3"/>
                <w:lang w:val="en-US" w:eastAsia="en-US" w:bidi="en-US"/>
              </w:rPr>
              <w:t>JS</w:t>
            </w:r>
          </w:p>
          <w:p w:rsidR="00047543" w:rsidRDefault="00EB1CEB">
            <w:pPr>
              <w:pStyle w:val="190"/>
              <w:framePr w:w="11842" w:h="4238" w:wrap="none" w:vAnchor="page" w:hAnchor="page" w:x="3347" w:y="6232"/>
              <w:shd w:val="clear" w:color="auto" w:fill="auto"/>
              <w:spacing w:after="0" w:line="86" w:lineRule="exact"/>
              <w:ind w:firstLine="0"/>
              <w:jc w:val="left"/>
            </w:pPr>
            <w:r>
              <w:rPr>
                <w:rStyle w:val="198pt7"/>
                <w:b/>
                <w:bCs/>
              </w:rPr>
              <w:t>о</w:t>
            </w:r>
          </w:p>
          <w:p w:rsidR="00047543" w:rsidRDefault="00EB1CEB">
            <w:pPr>
              <w:pStyle w:val="190"/>
              <w:framePr w:w="11842" w:h="4238" w:wrap="none" w:vAnchor="page" w:hAnchor="page" w:x="3347" w:y="6232"/>
              <w:shd w:val="clear" w:color="auto" w:fill="auto"/>
              <w:spacing w:after="0" w:line="86" w:lineRule="exact"/>
              <w:ind w:firstLine="0"/>
              <w:jc w:val="left"/>
            </w:pPr>
            <w:r>
              <w:rPr>
                <w:rStyle w:val="19ArialNarrow75pt0pt"/>
              </w:rPr>
              <w:t>X</w:t>
            </w:r>
          </w:p>
          <w:p w:rsidR="00047543" w:rsidRDefault="00EB1CEB">
            <w:pPr>
              <w:pStyle w:val="190"/>
              <w:framePr w:w="11842" w:h="4238" w:wrap="none" w:vAnchor="page" w:hAnchor="page" w:x="3347" w:y="6232"/>
              <w:shd w:val="clear" w:color="auto" w:fill="auto"/>
              <w:spacing w:after="0" w:line="86" w:lineRule="exact"/>
              <w:ind w:firstLine="0"/>
              <w:jc w:val="left"/>
            </w:pPr>
            <w:r>
              <w:rPr>
                <w:rStyle w:val="196pt1502"/>
              </w:rPr>
              <w:t>с</w:t>
            </w:r>
          </w:p>
          <w:p w:rsidR="00047543" w:rsidRDefault="00EB1CEB">
            <w:pPr>
              <w:pStyle w:val="190"/>
              <w:framePr w:w="11842" w:h="4238" w:wrap="none" w:vAnchor="page" w:hAnchor="page" w:x="3347" w:y="6232"/>
              <w:shd w:val="clear" w:color="auto" w:fill="auto"/>
              <w:spacing w:after="0" w:line="86" w:lineRule="exact"/>
              <w:ind w:firstLine="0"/>
              <w:jc w:val="left"/>
            </w:pPr>
            <w:r>
              <w:rPr>
                <w:rStyle w:val="198pt4"/>
                <w:b/>
                <w:bCs/>
              </w:rPr>
              <w:t>5&gt;</w:t>
            </w:r>
          </w:p>
          <w:p w:rsidR="00047543" w:rsidRDefault="00EB1CEB">
            <w:pPr>
              <w:pStyle w:val="190"/>
              <w:framePr w:w="11842" w:h="4238" w:wrap="none" w:vAnchor="page" w:hAnchor="page" w:x="3347" w:y="6232"/>
              <w:shd w:val="clear" w:color="auto" w:fill="auto"/>
              <w:spacing w:after="0" w:line="86" w:lineRule="exact"/>
              <w:ind w:firstLine="0"/>
              <w:jc w:val="left"/>
            </w:pPr>
            <w:r>
              <w:rPr>
                <w:rStyle w:val="198pt4"/>
                <w:b/>
                <w:bCs/>
                <w:lang w:val="en-US" w:eastAsia="en-US" w:bidi="en-US"/>
              </w:rPr>
              <w:t>h</w:t>
            </w:r>
          </w:p>
          <w:p w:rsidR="00047543" w:rsidRDefault="00EB1CEB">
            <w:pPr>
              <w:pStyle w:val="190"/>
              <w:framePr w:w="11842" w:h="4238" w:wrap="none" w:vAnchor="page" w:hAnchor="page" w:x="3347" w:y="6232"/>
              <w:shd w:val="clear" w:color="auto" w:fill="auto"/>
              <w:spacing w:after="0" w:line="120" w:lineRule="exact"/>
              <w:ind w:firstLine="0"/>
              <w:jc w:val="left"/>
            </w:pPr>
            <w:r>
              <w:rPr>
                <w:rStyle w:val="196pt150"/>
              </w:rPr>
              <w:t>О</w:t>
            </w:r>
          </w:p>
        </w:tc>
        <w:tc>
          <w:tcPr>
            <w:tcW w:w="446"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842" w:h="4238" w:wrap="none" w:vAnchor="page" w:hAnchor="page" w:x="3347" w:y="6232"/>
              <w:shd w:val="clear" w:color="auto" w:fill="auto"/>
              <w:spacing w:after="0" w:line="160" w:lineRule="exact"/>
              <w:ind w:firstLine="0"/>
              <w:jc w:val="center"/>
            </w:pPr>
            <w:r>
              <w:rPr>
                <w:rStyle w:val="198pt4"/>
                <w:b/>
                <w:bCs/>
              </w:rPr>
              <w:t>Летяга</w:t>
            </w:r>
          </w:p>
        </w:tc>
      </w:tr>
      <w:tr w:rsidR="00047543">
        <w:trPr>
          <w:trHeight w:hRule="exact" w:val="254"/>
        </w:trPr>
        <w:tc>
          <w:tcPr>
            <w:tcW w:w="470" w:type="dxa"/>
            <w:tcBorders>
              <w:top w:val="single" w:sz="4" w:space="0" w:color="auto"/>
              <w:left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240" w:firstLine="0"/>
              <w:jc w:val="left"/>
            </w:pPr>
            <w:r>
              <w:rPr>
                <w:rStyle w:val="198pt7"/>
                <w:b/>
                <w:bCs/>
              </w:rPr>
              <w:t>1</w:t>
            </w:r>
          </w:p>
        </w:tc>
        <w:tc>
          <w:tcPr>
            <w:tcW w:w="2155" w:type="dxa"/>
            <w:tcBorders>
              <w:top w:val="single" w:sz="4" w:space="0" w:color="auto"/>
              <w:left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20" w:lineRule="exact"/>
              <w:ind w:firstLine="0"/>
              <w:jc w:val="center"/>
            </w:pPr>
            <w:r>
              <w:rPr>
                <w:rStyle w:val="196pt150"/>
              </w:rPr>
              <w:t>2</w:t>
            </w:r>
          </w:p>
        </w:tc>
        <w:tc>
          <w:tcPr>
            <w:tcW w:w="418" w:type="dxa"/>
            <w:tcBorders>
              <w:top w:val="single" w:sz="4" w:space="0" w:color="auto"/>
              <w:left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20" w:lineRule="exact"/>
              <w:ind w:left="140" w:firstLine="0"/>
              <w:jc w:val="left"/>
            </w:pPr>
            <w:r>
              <w:rPr>
                <w:rStyle w:val="196pt150"/>
              </w:rPr>
              <w:t>22</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23</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50" w:lineRule="exact"/>
              <w:ind w:firstLine="0"/>
              <w:jc w:val="left"/>
            </w:pPr>
            <w:r>
              <w:rPr>
                <w:rStyle w:val="1975ptc"/>
              </w:rPr>
              <w:t>24</w:t>
            </w:r>
          </w:p>
        </w:tc>
        <w:tc>
          <w:tcPr>
            <w:tcW w:w="422"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20" w:lineRule="exact"/>
              <w:ind w:firstLine="0"/>
              <w:jc w:val="left"/>
            </w:pPr>
            <w:r>
              <w:rPr>
                <w:rStyle w:val="196pt150"/>
              </w:rPr>
              <w:t>25</w:t>
            </w:r>
          </w:p>
        </w:tc>
        <w:tc>
          <w:tcPr>
            <w:tcW w:w="418" w:type="dxa"/>
            <w:tcBorders>
              <w:top w:val="single" w:sz="4" w:space="0" w:color="auto"/>
              <w:left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26</w:t>
            </w:r>
          </w:p>
        </w:tc>
        <w:tc>
          <w:tcPr>
            <w:tcW w:w="422"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27</w:t>
            </w:r>
          </w:p>
        </w:tc>
        <w:tc>
          <w:tcPr>
            <w:tcW w:w="413" w:type="dxa"/>
            <w:tcBorders>
              <w:top w:val="single" w:sz="4" w:space="0" w:color="auto"/>
              <w:left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20" w:lineRule="exact"/>
              <w:ind w:firstLine="0"/>
              <w:jc w:val="left"/>
            </w:pPr>
            <w:r>
              <w:rPr>
                <w:rStyle w:val="196pt150"/>
              </w:rPr>
              <w:t>28</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20" w:lineRule="exact"/>
              <w:ind w:firstLine="0"/>
              <w:jc w:val="left"/>
            </w:pPr>
            <w:r>
              <w:rPr>
                <w:rStyle w:val="196pt150"/>
              </w:rPr>
              <w:t>29</w:t>
            </w:r>
          </w:p>
        </w:tc>
        <w:tc>
          <w:tcPr>
            <w:tcW w:w="422"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30</w:t>
            </w:r>
          </w:p>
        </w:tc>
        <w:tc>
          <w:tcPr>
            <w:tcW w:w="422"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31</w:t>
            </w:r>
          </w:p>
        </w:tc>
        <w:tc>
          <w:tcPr>
            <w:tcW w:w="413"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50" w:lineRule="exact"/>
              <w:ind w:firstLine="0"/>
              <w:jc w:val="left"/>
            </w:pPr>
            <w:r>
              <w:rPr>
                <w:rStyle w:val="1975ptc"/>
              </w:rPr>
              <w:t>32</w:t>
            </w:r>
          </w:p>
        </w:tc>
        <w:tc>
          <w:tcPr>
            <w:tcW w:w="422"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33</w:t>
            </w:r>
          </w:p>
        </w:tc>
        <w:tc>
          <w:tcPr>
            <w:tcW w:w="413"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34</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35</w:t>
            </w:r>
          </w:p>
        </w:tc>
        <w:tc>
          <w:tcPr>
            <w:tcW w:w="422"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36</w:t>
            </w:r>
          </w:p>
        </w:tc>
        <w:tc>
          <w:tcPr>
            <w:tcW w:w="413"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37</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38</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39</w:t>
            </w:r>
          </w:p>
        </w:tc>
        <w:tc>
          <w:tcPr>
            <w:tcW w:w="413"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40</w:t>
            </w:r>
          </w:p>
        </w:tc>
        <w:tc>
          <w:tcPr>
            <w:tcW w:w="418"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7"/>
                <w:b/>
                <w:bCs/>
              </w:rPr>
              <w:t>41</w:t>
            </w:r>
          </w:p>
        </w:tc>
        <w:tc>
          <w:tcPr>
            <w:tcW w:w="413" w:type="dxa"/>
            <w:tcBorders>
              <w:top w:val="single" w:sz="4" w:space="0" w:color="auto"/>
              <w:lef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42</w:t>
            </w:r>
          </w:p>
        </w:tc>
        <w:tc>
          <w:tcPr>
            <w:tcW w:w="446" w:type="dxa"/>
            <w:tcBorders>
              <w:top w:val="single" w:sz="4" w:space="0" w:color="auto"/>
              <w:left w:val="single" w:sz="4" w:space="0" w:color="auto"/>
              <w:right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43</w:t>
            </w:r>
          </w:p>
        </w:tc>
      </w:tr>
      <w:tr w:rsidR="00047543">
        <w:trPr>
          <w:trHeight w:hRule="exact" w:val="379"/>
        </w:trPr>
        <w:tc>
          <w:tcPr>
            <w:tcW w:w="47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21</w:t>
            </w:r>
          </w:p>
        </w:tc>
        <w:tc>
          <w:tcPr>
            <w:tcW w:w="2155"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Сергиевский район</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0</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0</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250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0</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16</w:t>
            </w:r>
          </w:p>
        </w:tc>
        <w:tc>
          <w:tcPr>
            <w:tcW w:w="41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0</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60" w:firstLine="0"/>
              <w:jc w:val="left"/>
            </w:pPr>
            <w:r>
              <w:rPr>
                <w:rStyle w:val="198pt4"/>
                <w:b/>
                <w:bCs/>
              </w:rPr>
              <w:t>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0"/>
                <w:b/>
                <w:bCs/>
              </w:rPr>
              <w:t>168</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21</w:t>
            </w:r>
          </w:p>
        </w:tc>
        <w:tc>
          <w:tcPr>
            <w:tcW w:w="41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0</w:t>
            </w:r>
          </w:p>
        </w:tc>
        <w:tc>
          <w:tcPr>
            <w:tcW w:w="422"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20" w:lineRule="exact"/>
              <w:ind w:left="140" w:firstLine="0"/>
              <w:jc w:val="left"/>
            </w:pPr>
            <w:r>
              <w:rPr>
                <w:rStyle w:val="196pt150"/>
              </w:rPr>
              <w:t>9</w:t>
            </w:r>
          </w:p>
        </w:tc>
        <w:tc>
          <w:tcPr>
            <w:tcW w:w="41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60" w:firstLine="0"/>
              <w:jc w:val="left"/>
            </w:pPr>
            <w:r>
              <w:rPr>
                <w:rStyle w:val="198pt4"/>
                <w:b/>
                <w:bCs/>
              </w:rPr>
              <w:t>0 ■</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105</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0</w:t>
            </w:r>
          </w:p>
        </w:tc>
        <w:tc>
          <w:tcPr>
            <w:tcW w:w="41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40" w:firstLine="0"/>
              <w:jc w:val="left"/>
            </w:pPr>
            <w:r>
              <w:rPr>
                <w:rStyle w:val="198pt4"/>
                <w:b/>
                <w:bCs/>
              </w:rPr>
              <w:t>0</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156</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left="160" w:firstLine="0"/>
              <w:jc w:val="left"/>
            </w:pPr>
            <w:r>
              <w:rPr>
                <w:rStyle w:val="198pt4"/>
                <w:b/>
                <w:bCs/>
              </w:rPr>
              <w:t>0</w:t>
            </w:r>
          </w:p>
        </w:tc>
        <w:tc>
          <w:tcPr>
            <w:tcW w:w="41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0"/>
                <w:b/>
                <w:bCs/>
              </w:rPr>
              <w:t>0</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36</w:t>
            </w:r>
          </w:p>
        </w:tc>
        <w:tc>
          <w:tcPr>
            <w:tcW w:w="413"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36</w:t>
            </w:r>
          </w:p>
        </w:tc>
        <w:tc>
          <w:tcPr>
            <w:tcW w:w="446"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11842" w:h="4238" w:wrap="none" w:vAnchor="page" w:hAnchor="page" w:x="3347" w:y="6232"/>
              <w:shd w:val="clear" w:color="auto" w:fill="auto"/>
              <w:spacing w:after="0" w:line="160" w:lineRule="exact"/>
              <w:ind w:firstLine="0"/>
              <w:jc w:val="left"/>
            </w:pPr>
            <w:r>
              <w:rPr>
                <w:rStyle w:val="198pt4"/>
                <w:b/>
                <w:bCs/>
              </w:rPr>
              <w:t>■0</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center"/>
            </w:pPr>
            <w:r>
              <w:rPr>
                <w:rStyle w:val="1910pt0"/>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22"/>
        <w:framePr w:w="307" w:h="558" w:hRule="exact" w:wrap="none" w:vAnchor="page" w:hAnchor="page" w:x="482" w:y="10976"/>
        <w:shd w:val="clear" w:color="auto" w:fill="auto"/>
        <w:spacing w:before="0" w:after="0" w:line="280" w:lineRule="exact"/>
        <w:jc w:val="left"/>
      </w:pPr>
      <w:r>
        <w:t>ю</w:t>
      </w:r>
    </w:p>
    <w:p w:rsidR="00047543" w:rsidRDefault="00EB1CEB">
      <w:pPr>
        <w:pStyle w:val="22"/>
        <w:framePr w:w="307" w:h="558" w:hRule="exact" w:wrap="none" w:vAnchor="page" w:hAnchor="page" w:x="482" w:y="10976"/>
        <w:shd w:val="clear" w:color="auto" w:fill="auto"/>
        <w:spacing w:before="0" w:after="0" w:line="280" w:lineRule="exact"/>
        <w:jc w:val="left"/>
      </w:pPr>
      <w:r>
        <w:t>ю</w:t>
      </w:r>
    </w:p>
    <w:p w:rsidR="00047543" w:rsidRDefault="00EB1CEB">
      <w:pPr>
        <w:pStyle w:val="241"/>
        <w:framePr w:w="269" w:h="568" w:hRule="exact" w:wrap="none" w:vAnchor="page" w:hAnchor="page" w:x="923" w:y="11018"/>
        <w:shd w:val="clear" w:color="auto" w:fill="auto"/>
        <w:spacing w:line="200" w:lineRule="exact"/>
      </w:pPr>
      <w:r>
        <w:rPr>
          <w:rStyle w:val="248"/>
          <w:i/>
          <w:iCs/>
        </w:rPr>
        <w:t>U</w:t>
      </w:r>
    </w:p>
    <w:p w:rsidR="00047543" w:rsidRDefault="00EB1CEB">
      <w:pPr>
        <w:pStyle w:val="190"/>
        <w:framePr w:w="269" w:h="568" w:hRule="exact" w:wrap="none" w:vAnchor="page" w:hAnchor="page" w:x="923" w:y="11018"/>
        <w:shd w:val="clear" w:color="auto" w:fill="auto"/>
        <w:spacing w:after="0" w:line="106" w:lineRule="exact"/>
        <w:ind w:firstLine="0"/>
        <w:jc w:val="left"/>
      </w:pPr>
      <w:r>
        <w:t>К</w:t>
      </w:r>
    </w:p>
    <w:p w:rsidR="00047543" w:rsidRDefault="00EB1CEB">
      <w:pPr>
        <w:pStyle w:val="221"/>
        <w:framePr w:w="269" w:h="568" w:hRule="exact" w:wrap="none" w:vAnchor="page" w:hAnchor="page" w:x="923" w:y="11018"/>
        <w:shd w:val="clear" w:color="auto" w:fill="auto"/>
        <w:spacing w:line="106" w:lineRule="exact"/>
        <w:ind w:firstLine="0"/>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p w:rsidR="00047543" w:rsidRDefault="00EB1CEB">
      <w:pPr>
        <w:pStyle w:val="221"/>
        <w:framePr w:wrap="none" w:vAnchor="page" w:hAnchor="page" w:x="13720" w:y="2250"/>
        <w:shd w:val="clear" w:color="auto" w:fill="auto"/>
        <w:spacing w:line="160" w:lineRule="exact"/>
        <w:ind w:firstLine="0"/>
      </w:pPr>
      <w:r>
        <w:rPr>
          <w:rStyle w:val="224"/>
          <w:b/>
          <w:bCs/>
        </w:rPr>
        <w:t>Продолжение</w:t>
      </w:r>
    </w:p>
    <w:p w:rsidR="00047543" w:rsidRDefault="00EB1CEB">
      <w:pPr>
        <w:pStyle w:val="221"/>
        <w:framePr w:wrap="none" w:vAnchor="page" w:hAnchor="page" w:x="7701" w:y="2502"/>
        <w:shd w:val="clear" w:color="auto" w:fill="auto"/>
        <w:spacing w:line="160" w:lineRule="exact"/>
        <w:ind w:firstLine="0"/>
      </w:pPr>
      <w:r>
        <w:rPr>
          <w:rStyle w:val="224"/>
          <w:b/>
          <w:bCs/>
        </w:rPr>
        <w:t>Виды охотничьих ресурсов, особей</w:t>
      </w:r>
    </w:p>
    <w:p w:rsidR="00047543" w:rsidRDefault="00EB1CEB">
      <w:pPr>
        <w:pStyle w:val="221"/>
        <w:framePr w:w="1939" w:h="701" w:hRule="exact" w:wrap="none" w:vAnchor="page" w:hAnchor="page" w:x="3448" w:y="2786"/>
        <w:shd w:val="clear" w:color="auto" w:fill="auto"/>
        <w:spacing w:line="221" w:lineRule="exact"/>
        <w:ind w:firstLine="680"/>
      </w:pPr>
      <w:r>
        <w:rPr>
          <w:rStyle w:val="224"/>
          <w:b/>
          <w:bCs/>
        </w:rPr>
        <w:t>Наименование п/п закрепленного охотничьего</w:t>
      </w:r>
    </w:p>
    <w:p w:rsidR="00047543" w:rsidRDefault="00EB1CEB">
      <w:pPr>
        <w:pStyle w:val="221"/>
        <w:framePr w:w="1642" w:h="2252" w:hRule="exact" w:wrap="none" w:vAnchor="page" w:hAnchor="page" w:x="3919" w:y="3448"/>
        <w:shd w:val="clear" w:color="auto" w:fill="auto"/>
        <w:spacing w:line="216" w:lineRule="exact"/>
        <w:ind w:firstLine="0"/>
        <w:jc w:val="center"/>
      </w:pPr>
      <w:r>
        <w:rPr>
          <w:rStyle w:val="224"/>
          <w:b/>
          <w:bCs/>
        </w:rPr>
        <w:t>угодья,</w:t>
      </w:r>
    </w:p>
    <w:p w:rsidR="00047543" w:rsidRDefault="00EB1CEB">
      <w:pPr>
        <w:pStyle w:val="221"/>
        <w:framePr w:w="1642" w:h="2252" w:hRule="exact" w:wrap="none" w:vAnchor="page" w:hAnchor="page" w:x="3919" w:y="3448"/>
        <w:shd w:val="clear" w:color="auto" w:fill="auto"/>
        <w:spacing w:line="216" w:lineRule="exact"/>
        <w:ind w:firstLine="0"/>
        <w:jc w:val="center"/>
      </w:pPr>
      <w:r>
        <w:rPr>
          <w:rStyle w:val="224"/>
          <w:b/>
          <w:bCs/>
        </w:rPr>
        <w:t>общедоступных</w:t>
      </w:r>
      <w:r>
        <w:rPr>
          <w:rStyle w:val="224"/>
          <w:b/>
          <w:bCs/>
        </w:rPr>
        <w:br/>
        <w:t>охотничьих угодий</w:t>
      </w:r>
      <w:r>
        <w:rPr>
          <w:rStyle w:val="224"/>
          <w:b/>
          <w:bCs/>
        </w:rPr>
        <w:br/>
        <w:t>муниципальных</w:t>
      </w:r>
      <w:r>
        <w:rPr>
          <w:rStyle w:val="224"/>
          <w:b/>
          <w:bCs/>
        </w:rPr>
        <w:br/>
        <w:t>районов и иной</w:t>
      </w:r>
      <w:r>
        <w:rPr>
          <w:rStyle w:val="224"/>
          <w:b/>
          <w:bCs/>
        </w:rPr>
        <w:br/>
        <w:t>территории,</w:t>
      </w:r>
      <w:r>
        <w:rPr>
          <w:rStyle w:val="224"/>
          <w:b/>
          <w:bCs/>
        </w:rPr>
        <w:br/>
        <w:t>являющейся</w:t>
      </w:r>
      <w:r>
        <w:rPr>
          <w:rStyle w:val="224"/>
          <w:b/>
          <w:bCs/>
        </w:rPr>
        <w:br/>
        <w:t>средой обитания</w:t>
      </w:r>
      <w:r>
        <w:rPr>
          <w:rStyle w:val="224"/>
          <w:b/>
          <w:bCs/>
        </w:rPr>
        <w:br/>
        <w:t>охотничьих</w:t>
      </w:r>
      <w:r>
        <w:rPr>
          <w:rStyle w:val="224"/>
          <w:b/>
          <w:bCs/>
        </w:rPr>
        <w:br/>
        <w:t>ресурсов</w:t>
      </w:r>
    </w:p>
    <w:p w:rsidR="00047543" w:rsidRDefault="00EB1CEB">
      <w:pPr>
        <w:pStyle w:val="1450"/>
        <w:framePr w:wrap="none" w:vAnchor="page" w:hAnchor="page" w:x="3496" w:y="6066"/>
        <w:shd w:val="clear" w:color="auto" w:fill="auto"/>
        <w:spacing w:line="190" w:lineRule="exact"/>
      </w:pPr>
      <w:r>
        <w:rPr>
          <w:rStyle w:val="1451"/>
        </w:rPr>
        <w:t>21</w:t>
      </w:r>
    </w:p>
    <w:p w:rsidR="00047543" w:rsidRDefault="00EB1CEB">
      <w:pPr>
        <w:pStyle w:val="221"/>
        <w:framePr w:wrap="none" w:vAnchor="page" w:hAnchor="page" w:x="3938" w:y="6064"/>
        <w:shd w:val="clear" w:color="auto" w:fill="auto"/>
        <w:spacing w:line="160" w:lineRule="exact"/>
        <w:ind w:firstLine="0"/>
      </w:pPr>
      <w:r>
        <w:rPr>
          <w:rStyle w:val="225"/>
          <w:b/>
          <w:bCs/>
        </w:rPr>
        <w:t>Сергиевский район</w:t>
      </w:r>
    </w:p>
    <w:p w:rsidR="00047543" w:rsidRDefault="00EB1CEB">
      <w:pPr>
        <w:pStyle w:val="120"/>
        <w:framePr w:wrap="none" w:vAnchor="page" w:hAnchor="page" w:x="5733" w:y="5752"/>
        <w:shd w:val="clear" w:color="auto" w:fill="auto"/>
        <w:spacing w:line="150" w:lineRule="exact"/>
      </w:pPr>
      <w:r>
        <w:rPr>
          <w:rStyle w:val="122"/>
        </w:rPr>
        <w:t>44</w:t>
      </w:r>
    </w:p>
    <w:p w:rsidR="00047543" w:rsidRDefault="00EB1CEB">
      <w:pPr>
        <w:pStyle w:val="ad"/>
        <w:framePr w:wrap="none" w:vAnchor="page" w:hAnchor="page" w:x="6117" w:y="3680"/>
        <w:shd w:val="clear" w:color="auto" w:fill="auto"/>
        <w:spacing w:line="280" w:lineRule="exact"/>
        <w:jc w:val="both"/>
      </w:pPr>
      <w:r>
        <w:rPr>
          <w:rStyle w:val="14pt6"/>
        </w:rPr>
        <w:t>1</w:t>
      </w:r>
    </w:p>
    <w:p w:rsidR="00047543" w:rsidRDefault="00EB1CEB">
      <w:pPr>
        <w:pStyle w:val="190"/>
        <w:framePr w:w="250" w:h="845" w:hRule="exact" w:wrap="none" w:vAnchor="page" w:hAnchor="page" w:x="6136" w:y="4014"/>
        <w:shd w:val="clear" w:color="auto" w:fill="auto"/>
        <w:spacing w:after="0" w:line="180" w:lineRule="exact"/>
        <w:ind w:firstLine="0"/>
        <w:jc w:val="left"/>
      </w:pPr>
      <w:r>
        <w:rPr>
          <w:rStyle w:val="196"/>
          <w:b/>
          <w:bCs/>
        </w:rPr>
        <w:t>л,</w:t>
      </w:r>
    </w:p>
    <w:p w:rsidR="00047543" w:rsidRDefault="00EB1CEB">
      <w:pPr>
        <w:pStyle w:val="22"/>
        <w:framePr w:w="250" w:h="845" w:hRule="exact" w:wrap="none" w:vAnchor="page" w:hAnchor="page" w:x="6136" w:y="4014"/>
        <w:shd w:val="clear" w:color="auto" w:fill="auto"/>
        <w:spacing w:before="0" w:after="0" w:line="280" w:lineRule="exact"/>
        <w:jc w:val="left"/>
      </w:pPr>
      <w:r>
        <w:rPr>
          <w:rStyle w:val="2e"/>
          <w:lang w:val="en-US" w:eastAsia="en-US" w:bidi="en-US"/>
        </w:rPr>
        <w:t>s</w:t>
      </w:r>
    </w:p>
    <w:p w:rsidR="00047543" w:rsidRDefault="00EB1CEB">
      <w:pPr>
        <w:pStyle w:val="1431"/>
        <w:framePr w:w="250" w:h="845" w:hRule="exact" w:wrap="none" w:vAnchor="page" w:hAnchor="page" w:x="6136" w:y="4014"/>
        <w:shd w:val="clear" w:color="auto" w:fill="auto"/>
        <w:spacing w:line="160" w:lineRule="exact"/>
      </w:pPr>
      <w:r>
        <w:rPr>
          <w:rStyle w:val="1432"/>
        </w:rPr>
        <w:t>S3</w:t>
      </w:r>
    </w:p>
    <w:p w:rsidR="00047543" w:rsidRDefault="00EB1CEB">
      <w:pPr>
        <w:pStyle w:val="22"/>
        <w:framePr w:w="250" w:h="845" w:hRule="exact" w:wrap="none" w:vAnchor="page" w:hAnchor="page" w:x="6136" w:y="4014"/>
        <w:shd w:val="clear" w:color="auto" w:fill="auto"/>
        <w:spacing w:before="0" w:after="0" w:line="280" w:lineRule="exact"/>
        <w:jc w:val="left"/>
      </w:pPr>
      <w:r>
        <w:rPr>
          <w:rStyle w:val="2e"/>
        </w:rPr>
        <w:t>н</w:t>
      </w:r>
    </w:p>
    <w:p w:rsidR="00047543" w:rsidRDefault="00EB1CEB">
      <w:pPr>
        <w:pStyle w:val="1440"/>
        <w:framePr w:w="250" w:h="845" w:hRule="exact" w:wrap="none" w:vAnchor="page" w:hAnchor="page" w:x="6136" w:y="4014"/>
        <w:shd w:val="clear" w:color="auto" w:fill="auto"/>
        <w:spacing w:line="360" w:lineRule="exact"/>
      </w:pPr>
      <w:r>
        <w:rPr>
          <w:rStyle w:val="1441"/>
          <w:b/>
          <w:bCs/>
        </w:rPr>
        <w:t>Ц</w:t>
      </w:r>
    </w:p>
    <w:p w:rsidR="00047543" w:rsidRDefault="00EB1CEB">
      <w:pPr>
        <w:pStyle w:val="ad"/>
        <w:framePr w:w="250" w:h="327" w:hRule="exact" w:wrap="none" w:vAnchor="page" w:hAnchor="page" w:x="6549" w:y="4410"/>
        <w:shd w:val="clear" w:color="auto" w:fill="auto"/>
        <w:spacing w:line="160" w:lineRule="exact"/>
        <w:jc w:val="both"/>
      </w:pPr>
      <w:r>
        <w:rPr>
          <w:rStyle w:val="8pt"/>
        </w:rPr>
        <w:t>о</w:t>
      </w:r>
    </w:p>
    <w:p w:rsidR="00047543" w:rsidRDefault="00EB1CEB">
      <w:pPr>
        <w:pStyle w:val="ad"/>
        <w:framePr w:w="250" w:h="327" w:hRule="exact" w:wrap="none" w:vAnchor="page" w:hAnchor="page" w:x="6549" w:y="4410"/>
        <w:shd w:val="clear" w:color="auto" w:fill="auto"/>
        <w:spacing w:line="180" w:lineRule="exact"/>
        <w:jc w:val="both"/>
      </w:pPr>
      <w:r>
        <w:rPr>
          <w:rStyle w:val="9pt0"/>
        </w:rPr>
        <w:t>Ь4</w:t>
      </w:r>
    </w:p>
    <w:p w:rsidR="00047543" w:rsidRDefault="00EB1CEB">
      <w:pPr>
        <w:pStyle w:val="120"/>
        <w:framePr w:wrap="none" w:vAnchor="page" w:hAnchor="page" w:x="6146" w:y="5743"/>
        <w:shd w:val="clear" w:color="auto" w:fill="auto"/>
        <w:spacing w:line="150" w:lineRule="exact"/>
      </w:pPr>
      <w:r>
        <w:rPr>
          <w:rStyle w:val="122"/>
        </w:rPr>
        <w:t>45</w:t>
      </w:r>
    </w:p>
    <w:p w:rsidR="00047543" w:rsidRDefault="00EB1CEB">
      <w:pPr>
        <w:pStyle w:val="120"/>
        <w:framePr w:wrap="none" w:vAnchor="page" w:hAnchor="page" w:x="6568" w:y="5738"/>
        <w:shd w:val="clear" w:color="auto" w:fill="auto"/>
        <w:spacing w:line="150" w:lineRule="exact"/>
      </w:pPr>
      <w:r>
        <w:rPr>
          <w:rStyle w:val="122"/>
        </w:rPr>
        <w:t>46</w:t>
      </w:r>
    </w:p>
    <w:p w:rsidR="00047543" w:rsidRDefault="00EB1CEB">
      <w:pPr>
        <w:pStyle w:val="371"/>
        <w:framePr w:wrap="none" w:vAnchor="page" w:hAnchor="page" w:x="6971" w:y="5745"/>
        <w:shd w:val="clear" w:color="auto" w:fill="auto"/>
        <w:spacing w:after="0" w:line="140" w:lineRule="exact"/>
        <w:jc w:val="left"/>
      </w:pPr>
      <w:r>
        <w:rPr>
          <w:rStyle w:val="374"/>
          <w:b/>
          <w:bCs/>
        </w:rPr>
        <w:t>47</w:t>
      </w:r>
    </w:p>
    <w:p w:rsidR="00047543" w:rsidRDefault="00EB1CEB">
      <w:pPr>
        <w:pStyle w:val="22"/>
        <w:framePr w:wrap="none" w:vAnchor="page" w:hAnchor="page" w:x="6635" w:y="5931"/>
        <w:shd w:val="clear" w:color="auto" w:fill="auto"/>
        <w:spacing w:before="0" w:after="0" w:line="280" w:lineRule="exact"/>
        <w:jc w:val="left"/>
      </w:pPr>
      <w:r>
        <w:rPr>
          <w:rStyle w:val="2e"/>
        </w:rPr>
        <w:t>О О</w:t>
      </w:r>
    </w:p>
    <w:p w:rsidR="00047543" w:rsidRDefault="00EB1CEB">
      <w:pPr>
        <w:pStyle w:val="561"/>
        <w:framePr w:w="269" w:h="366" w:hRule="exact" w:wrap="none" w:vAnchor="page" w:hAnchor="page" w:x="7355" w:y="4112"/>
        <w:shd w:val="clear" w:color="auto" w:fill="auto"/>
        <w:spacing w:after="0" w:line="160" w:lineRule="exact"/>
      </w:pPr>
      <w:r>
        <w:rPr>
          <w:rStyle w:val="563"/>
          <w:b/>
          <w:bCs/>
        </w:rPr>
        <w:t>■о</w:t>
      </w:r>
    </w:p>
    <w:p w:rsidR="00047543" w:rsidRDefault="00EB1CEB">
      <w:pPr>
        <w:pStyle w:val="22"/>
        <w:framePr w:w="269" w:h="366" w:hRule="exact" w:wrap="none" w:vAnchor="page" w:hAnchor="page" w:x="7355" w:y="4112"/>
        <w:shd w:val="clear" w:color="auto" w:fill="auto"/>
        <w:spacing w:before="0" w:after="0" w:line="280" w:lineRule="exact"/>
        <w:jc w:val="left"/>
      </w:pPr>
      <w:r>
        <w:rPr>
          <w:rStyle w:val="2e"/>
        </w:rPr>
        <w:t>=г</w:t>
      </w:r>
    </w:p>
    <w:p w:rsidR="00047543" w:rsidRDefault="00EB1CEB">
      <w:pPr>
        <w:pStyle w:val="371"/>
        <w:framePr w:wrap="none" w:vAnchor="page" w:hAnchor="page" w:x="7394" w:y="5745"/>
        <w:shd w:val="clear" w:color="auto" w:fill="auto"/>
        <w:spacing w:after="0" w:line="140" w:lineRule="exact"/>
        <w:jc w:val="left"/>
      </w:pPr>
      <w:r w:rsidRPr="00EB1CEB">
        <w:rPr>
          <w:rStyle w:val="374"/>
          <w:b/>
          <w:bCs/>
          <w:lang w:eastAsia="en-US" w:bidi="en-US"/>
        </w:rPr>
        <w:t>4</w:t>
      </w:r>
      <w:r>
        <w:rPr>
          <w:rStyle w:val="374"/>
          <w:b/>
          <w:bCs/>
          <w:lang w:val="en-US" w:eastAsia="en-US" w:bidi="en-US"/>
        </w:rPr>
        <w:t>S</w:t>
      </w:r>
    </w:p>
    <w:p w:rsidR="00047543" w:rsidRDefault="00EB1CEB">
      <w:pPr>
        <w:pStyle w:val="471"/>
        <w:framePr w:wrap="none" w:vAnchor="page" w:hAnchor="page" w:x="7375" w:y="6006"/>
        <w:shd w:val="clear" w:color="auto" w:fill="auto"/>
        <w:spacing w:before="0" w:line="160" w:lineRule="exact"/>
        <w:jc w:val="left"/>
      </w:pPr>
      <w:r>
        <w:rPr>
          <w:rStyle w:val="472"/>
          <w:b/>
          <w:bCs/>
        </w:rPr>
        <w:t>145</w:t>
      </w:r>
    </w:p>
    <w:p w:rsidR="00047543" w:rsidRDefault="00EB1CEB">
      <w:pPr>
        <w:pStyle w:val="120"/>
        <w:framePr w:w="720" w:h="605" w:hRule="exact" w:wrap="none" w:vAnchor="page" w:hAnchor="page" w:x="7864" w:y="5623"/>
        <w:shd w:val="clear" w:color="auto" w:fill="auto"/>
        <w:tabs>
          <w:tab w:val="left" w:pos="437"/>
        </w:tabs>
        <w:spacing w:line="288" w:lineRule="exact"/>
        <w:jc w:val="both"/>
      </w:pPr>
      <w:r>
        <w:rPr>
          <w:rStyle w:val="122"/>
        </w:rPr>
        <w:t>49</w:t>
      </w:r>
      <w:r>
        <w:rPr>
          <w:rStyle w:val="122"/>
        </w:rPr>
        <w:tab/>
        <w:t>50</w:t>
      </w:r>
    </w:p>
    <w:p w:rsidR="00047543" w:rsidRDefault="00EB1CEB">
      <w:pPr>
        <w:pStyle w:val="471"/>
        <w:framePr w:w="720" w:h="605" w:hRule="exact" w:wrap="none" w:vAnchor="page" w:hAnchor="page" w:x="7864" w:y="5623"/>
        <w:shd w:val="clear" w:color="auto" w:fill="auto"/>
        <w:tabs>
          <w:tab w:val="left" w:pos="514"/>
        </w:tabs>
        <w:spacing w:before="0" w:line="288" w:lineRule="exact"/>
      </w:pPr>
      <w:r>
        <w:rPr>
          <w:rStyle w:val="472"/>
          <w:b/>
          <w:bCs/>
        </w:rPr>
        <w:t>859</w:t>
      </w:r>
      <w:r>
        <w:rPr>
          <w:rStyle w:val="472"/>
          <w:b/>
          <w:bCs/>
        </w:rPr>
        <w:tab/>
        <w:t>0”</w:t>
      </w:r>
    </w:p>
    <w:p w:rsidR="00047543" w:rsidRDefault="00EB1CEB">
      <w:pPr>
        <w:pStyle w:val="133"/>
        <w:framePr w:wrap="none" w:vAnchor="page" w:hAnchor="page" w:x="8728" w:y="5728"/>
        <w:shd w:val="clear" w:color="auto" w:fill="auto"/>
        <w:spacing w:line="120" w:lineRule="exact"/>
      </w:pPr>
      <w:r>
        <w:rPr>
          <w:rStyle w:val="130pt3"/>
        </w:rPr>
        <w:t>51</w:t>
      </w:r>
    </w:p>
    <w:p w:rsidR="00047543" w:rsidRDefault="00047543">
      <w:pPr>
        <w:framePr w:wrap="none" w:vAnchor="page" w:hAnchor="page" w:x="9487" w:y="4157"/>
      </w:pPr>
    </w:p>
    <w:p w:rsidR="00047543" w:rsidRDefault="00EB1CEB">
      <w:pPr>
        <w:pStyle w:val="1431"/>
        <w:framePr w:wrap="none" w:vAnchor="page" w:hAnchor="page" w:x="9112" w:y="5700"/>
        <w:shd w:val="clear" w:color="auto" w:fill="auto"/>
        <w:spacing w:line="160" w:lineRule="exact"/>
      </w:pPr>
      <w:r>
        <w:rPr>
          <w:rStyle w:val="1433"/>
        </w:rPr>
        <w:t>52</w:t>
      </w:r>
    </w:p>
    <w:p w:rsidR="00047543" w:rsidRDefault="00EB1CEB">
      <w:pPr>
        <w:pStyle w:val="221"/>
        <w:framePr w:wrap="none" w:vAnchor="page" w:hAnchor="page" w:x="9880" w:y="4458"/>
        <w:shd w:val="clear" w:color="auto" w:fill="auto"/>
        <w:spacing w:line="160" w:lineRule="exact"/>
        <w:ind w:firstLine="0"/>
      </w:pPr>
      <w:r>
        <w:rPr>
          <w:rStyle w:val="224"/>
          <w:b/>
          <w:bCs/>
        </w:rPr>
        <w:t>№</w:t>
      </w:r>
    </w:p>
    <w:p w:rsidR="00047543" w:rsidRDefault="00EB1CEB">
      <w:pPr>
        <w:pStyle w:val="221"/>
        <w:framePr w:wrap="none" w:vAnchor="page" w:hAnchor="page" w:x="10264" w:y="4304"/>
        <w:shd w:val="clear" w:color="auto" w:fill="auto"/>
        <w:spacing w:line="160" w:lineRule="exact"/>
        <w:ind w:firstLine="0"/>
      </w:pPr>
      <w:r>
        <w:rPr>
          <w:rStyle w:val="225"/>
          <w:b/>
          <w:bCs/>
          <w:lang w:val="en-US" w:eastAsia="en-US" w:bidi="en-US"/>
        </w:rPr>
        <w:t>U</w:t>
      </w:r>
    </w:p>
    <w:p w:rsidR="00047543" w:rsidRDefault="00EB1CEB">
      <w:pPr>
        <w:pStyle w:val="371"/>
        <w:framePr w:wrap="none" w:vAnchor="page" w:hAnchor="page" w:x="9506" w:y="5716"/>
        <w:shd w:val="clear" w:color="auto" w:fill="auto"/>
        <w:spacing w:after="0" w:line="140" w:lineRule="exact"/>
        <w:jc w:val="left"/>
      </w:pPr>
      <w:r>
        <w:rPr>
          <w:rStyle w:val="374"/>
          <w:b/>
          <w:bCs/>
        </w:rPr>
        <w:t>53</w:t>
      </w:r>
    </w:p>
    <w:p w:rsidR="00047543" w:rsidRDefault="00EB1CEB">
      <w:pPr>
        <w:pStyle w:val="120"/>
        <w:framePr w:wrap="none" w:vAnchor="page" w:hAnchor="page" w:x="9890" w:y="5699"/>
        <w:shd w:val="clear" w:color="auto" w:fill="auto"/>
        <w:spacing w:line="150" w:lineRule="exact"/>
      </w:pPr>
      <w:r>
        <w:rPr>
          <w:rStyle w:val="122"/>
        </w:rPr>
        <w:t>54</w:t>
      </w:r>
    </w:p>
    <w:p w:rsidR="00047543" w:rsidRDefault="00EB1CEB">
      <w:pPr>
        <w:pStyle w:val="120"/>
        <w:framePr w:wrap="none" w:vAnchor="page" w:hAnchor="page" w:x="10283" w:y="5695"/>
        <w:shd w:val="clear" w:color="auto" w:fill="auto"/>
        <w:spacing w:line="150" w:lineRule="exact"/>
      </w:pPr>
      <w:r>
        <w:rPr>
          <w:rStyle w:val="122"/>
        </w:rPr>
        <w:t>55</w:t>
      </w:r>
    </w:p>
    <w:p w:rsidR="00047543" w:rsidRDefault="00EB1CEB">
      <w:pPr>
        <w:pStyle w:val="120"/>
        <w:framePr w:wrap="none" w:vAnchor="page" w:hAnchor="page" w:x="10715" w:y="5689"/>
        <w:shd w:val="clear" w:color="auto" w:fill="auto"/>
        <w:spacing w:line="150" w:lineRule="exact"/>
      </w:pPr>
      <w:r>
        <w:rPr>
          <w:rStyle w:val="122"/>
        </w:rPr>
        <w:t>56</w:t>
      </w:r>
    </w:p>
    <w:p w:rsidR="00047543" w:rsidRDefault="00EB1CEB">
      <w:pPr>
        <w:pStyle w:val="471"/>
        <w:framePr w:wrap="none" w:vAnchor="page" w:hAnchor="page" w:x="10706" w:y="5968"/>
        <w:shd w:val="clear" w:color="auto" w:fill="auto"/>
        <w:spacing w:before="0" w:line="160" w:lineRule="exact"/>
        <w:jc w:val="left"/>
      </w:pPr>
      <w:r>
        <w:rPr>
          <w:rStyle w:val="472"/>
          <w:b/>
          <w:bCs/>
        </w:rPr>
        <w:t>27</w:t>
      </w:r>
    </w:p>
    <w:p w:rsidR="00047543" w:rsidRDefault="00EB1CEB">
      <w:pPr>
        <w:pStyle w:val="ad"/>
        <w:framePr w:wrap="none" w:vAnchor="page" w:hAnchor="page" w:x="11474" w:y="3827"/>
        <w:shd w:val="clear" w:color="auto" w:fill="auto"/>
        <w:spacing w:line="280" w:lineRule="exact"/>
        <w:jc w:val="both"/>
      </w:pPr>
      <w:r>
        <w:rPr>
          <w:rStyle w:val="14pt4"/>
          <w:lang w:val="en-US" w:eastAsia="en-US" w:bidi="en-US"/>
        </w:rPr>
        <w:t>i</w:t>
      </w:r>
    </w:p>
    <w:p w:rsidR="00047543" w:rsidRDefault="00EB1CEB">
      <w:pPr>
        <w:pStyle w:val="241"/>
        <w:framePr w:w="250" w:h="1512" w:hRule="exact" w:wrap="none" w:vAnchor="page" w:hAnchor="page" w:x="11867" w:y="3619"/>
        <w:shd w:val="clear" w:color="auto" w:fill="auto"/>
        <w:spacing w:line="200" w:lineRule="exact"/>
      </w:pPr>
      <w:r>
        <w:rPr>
          <w:rStyle w:val="247"/>
          <w:i/>
          <w:iCs/>
          <w:lang w:val="ru-RU" w:eastAsia="ru-RU" w:bidi="ru-RU"/>
        </w:rPr>
        <w:t>о</w:t>
      </w:r>
    </w:p>
    <w:p w:rsidR="00047543" w:rsidRDefault="00EB1CEB">
      <w:pPr>
        <w:pStyle w:val="221"/>
        <w:framePr w:w="250" w:h="1512" w:hRule="exact" w:wrap="none" w:vAnchor="page" w:hAnchor="page" w:x="11867" w:y="3619"/>
        <w:shd w:val="clear" w:color="auto" w:fill="auto"/>
        <w:spacing w:line="160" w:lineRule="exact"/>
        <w:ind w:firstLine="0"/>
      </w:pPr>
      <w:r>
        <w:rPr>
          <w:rStyle w:val="225"/>
          <w:b/>
          <w:bCs/>
        </w:rPr>
        <w:t>с</w:t>
      </w:r>
    </w:p>
    <w:p w:rsidR="00047543" w:rsidRDefault="00EB1CEB">
      <w:pPr>
        <w:pStyle w:val="211"/>
        <w:framePr w:w="250" w:h="1512" w:hRule="exact" w:wrap="none" w:vAnchor="page" w:hAnchor="page" w:x="11867" w:y="3619"/>
        <w:shd w:val="clear" w:color="auto" w:fill="auto"/>
        <w:spacing w:line="110" w:lineRule="exact"/>
      </w:pPr>
      <w:r>
        <w:rPr>
          <w:rStyle w:val="218"/>
        </w:rPr>
        <w:t>и</w:t>
      </w:r>
    </w:p>
    <w:p w:rsidR="00047543" w:rsidRDefault="00EB1CEB">
      <w:pPr>
        <w:pStyle w:val="221"/>
        <w:framePr w:w="250" w:h="1512" w:hRule="exact" w:wrap="none" w:vAnchor="page" w:hAnchor="page" w:x="11867" w:y="3619"/>
        <w:shd w:val="clear" w:color="auto" w:fill="auto"/>
        <w:spacing w:line="86" w:lineRule="exact"/>
        <w:ind w:firstLine="0"/>
      </w:pPr>
      <w:r>
        <w:rPr>
          <w:rStyle w:val="225"/>
          <w:b/>
          <w:bCs/>
        </w:rPr>
        <w:t>Э</w:t>
      </w:r>
    </w:p>
    <w:p w:rsidR="00047543" w:rsidRDefault="00EB1CEB">
      <w:pPr>
        <w:pStyle w:val="22"/>
        <w:framePr w:w="250" w:h="1512" w:hRule="exact" w:wrap="none" w:vAnchor="page" w:hAnchor="page" w:x="11867" w:y="3619"/>
        <w:shd w:val="clear" w:color="auto" w:fill="auto"/>
        <w:spacing w:before="0" w:after="0" w:line="86" w:lineRule="exact"/>
        <w:jc w:val="left"/>
      </w:pPr>
      <w:r>
        <w:rPr>
          <w:rStyle w:val="29"/>
        </w:rPr>
        <w:t>о</w:t>
      </w:r>
    </w:p>
    <w:p w:rsidR="00047543" w:rsidRDefault="00EB1CEB">
      <w:pPr>
        <w:pStyle w:val="561"/>
        <w:framePr w:w="250" w:h="1512" w:hRule="exact" w:wrap="none" w:vAnchor="page" w:hAnchor="page" w:x="11867" w:y="3619"/>
        <w:shd w:val="clear" w:color="auto" w:fill="auto"/>
        <w:spacing w:after="0" w:line="86" w:lineRule="exact"/>
      </w:pPr>
      <w:r>
        <w:rPr>
          <w:rStyle w:val="563"/>
          <w:b/>
          <w:bCs/>
        </w:rPr>
        <w:t>л</w:t>
      </w:r>
    </w:p>
    <w:p w:rsidR="00047543" w:rsidRDefault="00EB1CEB">
      <w:pPr>
        <w:pStyle w:val="561"/>
        <w:framePr w:w="250" w:h="1512" w:hRule="exact" w:wrap="none" w:vAnchor="page" w:hAnchor="page" w:x="11867" w:y="3619"/>
        <w:shd w:val="clear" w:color="auto" w:fill="auto"/>
        <w:spacing w:after="0" w:line="86" w:lineRule="exact"/>
      </w:pPr>
      <w:r>
        <w:rPr>
          <w:rStyle w:val="564"/>
          <w:b/>
          <w:bCs/>
          <w:lang w:val="en-US" w:eastAsia="en-US" w:bidi="en-US"/>
        </w:rPr>
        <w:t>D</w:t>
      </w:r>
      <w:r w:rsidRPr="00EB1CEB">
        <w:rPr>
          <w:rStyle w:val="564"/>
          <w:b/>
          <w:bCs/>
          <w:lang w:eastAsia="en-US" w:bidi="en-US"/>
        </w:rPr>
        <w:t>.</w:t>
      </w:r>
    </w:p>
    <w:p w:rsidR="00047543" w:rsidRDefault="00EB1CEB">
      <w:pPr>
        <w:pStyle w:val="22"/>
        <w:framePr w:w="250" w:h="1512" w:hRule="exact" w:wrap="none" w:vAnchor="page" w:hAnchor="page" w:x="11867" w:y="3619"/>
        <w:shd w:val="clear" w:color="auto" w:fill="auto"/>
        <w:spacing w:before="0" w:after="0" w:line="86" w:lineRule="exact"/>
        <w:jc w:val="left"/>
      </w:pPr>
      <w:r>
        <w:rPr>
          <w:rStyle w:val="29"/>
        </w:rPr>
        <w:t>И</w:t>
      </w:r>
    </w:p>
    <w:p w:rsidR="00047543" w:rsidRDefault="00EB1CEB">
      <w:pPr>
        <w:pStyle w:val="22"/>
        <w:framePr w:w="250" w:h="1512" w:hRule="exact" w:wrap="none" w:vAnchor="page" w:hAnchor="page" w:x="11867" w:y="3619"/>
        <w:shd w:val="clear" w:color="auto" w:fill="auto"/>
        <w:spacing w:before="0" w:after="0" w:line="86" w:lineRule="exact"/>
        <w:jc w:val="left"/>
      </w:pPr>
      <w:r>
        <w:rPr>
          <w:rStyle w:val="2e"/>
        </w:rPr>
        <w:t>т</w:t>
      </w:r>
    </w:p>
    <w:p w:rsidR="00047543" w:rsidRDefault="00EB1CEB">
      <w:pPr>
        <w:pStyle w:val="22"/>
        <w:framePr w:w="250" w:h="1512" w:hRule="exact" w:wrap="none" w:vAnchor="page" w:hAnchor="page" w:x="11867" w:y="3619"/>
        <w:shd w:val="clear" w:color="auto" w:fill="auto"/>
        <w:spacing w:before="0" w:after="0" w:line="280" w:lineRule="exact"/>
        <w:jc w:val="left"/>
      </w:pPr>
      <w:r>
        <w:rPr>
          <w:rStyle w:val="2e"/>
        </w:rPr>
        <w:t>и</w:t>
      </w:r>
    </w:p>
    <w:p w:rsidR="00047543" w:rsidRDefault="00EB1CEB">
      <w:pPr>
        <w:pStyle w:val="22"/>
        <w:framePr w:w="250" w:h="1512" w:hRule="exact" w:wrap="none" w:vAnchor="page" w:hAnchor="page" w:x="11867" w:y="3619"/>
        <w:shd w:val="clear" w:color="auto" w:fill="auto"/>
        <w:spacing w:before="0" w:after="0" w:line="280" w:lineRule="exact"/>
        <w:jc w:val="left"/>
      </w:pPr>
      <w:r>
        <w:rPr>
          <w:rStyle w:val="29"/>
        </w:rPr>
        <w:t>а</w:t>
      </w:r>
    </w:p>
    <w:p w:rsidR="00047543" w:rsidRDefault="00EB1CEB">
      <w:pPr>
        <w:pStyle w:val="22"/>
        <w:framePr w:w="250" w:h="1512" w:hRule="exact" w:wrap="none" w:vAnchor="page" w:hAnchor="page" w:x="11867" w:y="3619"/>
        <w:shd w:val="clear" w:color="auto" w:fill="auto"/>
        <w:spacing w:before="0" w:after="0" w:line="280" w:lineRule="exact"/>
        <w:jc w:val="left"/>
      </w:pPr>
      <w:r>
        <w:rPr>
          <w:rStyle w:val="29"/>
        </w:rPr>
        <w:t>о</w:t>
      </w:r>
    </w:p>
    <w:p w:rsidR="00047543" w:rsidRDefault="00EB1CEB">
      <w:pPr>
        <w:pStyle w:val="371"/>
        <w:framePr w:w="259" w:h="495" w:hRule="exact" w:wrap="none" w:vAnchor="page" w:hAnchor="page" w:x="11099" w:y="5697"/>
        <w:shd w:val="clear" w:color="auto" w:fill="auto"/>
        <w:spacing w:after="0" w:line="140" w:lineRule="exact"/>
        <w:jc w:val="left"/>
      </w:pPr>
      <w:r>
        <w:rPr>
          <w:rStyle w:val="374"/>
          <w:b/>
          <w:bCs/>
        </w:rPr>
        <w:t>57</w:t>
      </w:r>
    </w:p>
    <w:p w:rsidR="00047543" w:rsidRDefault="00EB1CEB">
      <w:pPr>
        <w:pStyle w:val="22"/>
        <w:framePr w:w="259" w:h="495" w:hRule="exact" w:wrap="none" w:vAnchor="page" w:hAnchor="page" w:x="11099" w:y="5697"/>
        <w:shd w:val="clear" w:color="auto" w:fill="auto"/>
        <w:spacing w:before="0" w:after="0" w:line="280" w:lineRule="exact"/>
        <w:jc w:val="left"/>
      </w:pPr>
      <w:r>
        <w:rPr>
          <w:rStyle w:val="2e"/>
        </w:rPr>
        <w:t>Т~</w:t>
      </w:r>
    </w:p>
    <w:p w:rsidR="00047543" w:rsidRDefault="00EB1CEB">
      <w:pPr>
        <w:pStyle w:val="120"/>
        <w:framePr w:wrap="none" w:vAnchor="page" w:hAnchor="page" w:x="11493" w:y="5680"/>
        <w:shd w:val="clear" w:color="auto" w:fill="auto"/>
        <w:spacing w:line="150" w:lineRule="exact"/>
      </w:pPr>
      <w:r>
        <w:rPr>
          <w:rStyle w:val="122"/>
        </w:rPr>
        <w:t>58</w:t>
      </w:r>
    </w:p>
    <w:p w:rsidR="00047543" w:rsidRDefault="00EB1CEB">
      <w:pPr>
        <w:pStyle w:val="190"/>
        <w:framePr w:w="250" w:h="1227" w:hRule="exact" w:wrap="none" w:vAnchor="page" w:hAnchor="page" w:x="12251" w:y="3578"/>
        <w:shd w:val="clear" w:color="auto" w:fill="auto"/>
        <w:spacing w:after="0" w:line="240" w:lineRule="auto"/>
        <w:ind w:firstLine="0"/>
        <w:jc w:val="left"/>
      </w:pPr>
      <w:r>
        <w:rPr>
          <w:rStyle w:val="196"/>
          <w:b/>
          <w:bCs/>
        </w:rPr>
        <w:t>аЯ</w:t>
      </w:r>
    </w:p>
    <w:p w:rsidR="00047543" w:rsidRDefault="00EB1CEB">
      <w:pPr>
        <w:pStyle w:val="190"/>
        <w:framePr w:w="250" w:h="1227" w:hRule="exact" w:wrap="none" w:vAnchor="page" w:hAnchor="page" w:x="12251" w:y="3578"/>
        <w:shd w:val="clear" w:color="auto" w:fill="auto"/>
        <w:spacing w:after="0" w:line="86" w:lineRule="exact"/>
        <w:ind w:firstLine="0"/>
        <w:jc w:val="left"/>
      </w:pPr>
      <w:r>
        <w:rPr>
          <w:rStyle w:val="196"/>
          <w:b/>
          <w:bCs/>
        </w:rPr>
        <w:t>В</w:t>
      </w:r>
    </w:p>
    <w:p w:rsidR="00047543" w:rsidRDefault="00EB1CEB">
      <w:pPr>
        <w:pStyle w:val="221"/>
        <w:framePr w:w="250" w:h="1227" w:hRule="exact" w:wrap="none" w:vAnchor="page" w:hAnchor="page" w:x="12251" w:y="3578"/>
        <w:shd w:val="clear" w:color="auto" w:fill="auto"/>
        <w:spacing w:line="86" w:lineRule="exact"/>
        <w:ind w:firstLine="0"/>
      </w:pPr>
      <w:r>
        <w:rPr>
          <w:rStyle w:val="224"/>
          <w:b/>
          <w:bCs/>
        </w:rPr>
        <w:t>*</w:t>
      </w:r>
    </w:p>
    <w:p w:rsidR="00047543" w:rsidRDefault="00EB1CEB">
      <w:pPr>
        <w:pStyle w:val="621"/>
        <w:framePr w:w="250" w:h="1227" w:hRule="exact" w:wrap="none" w:vAnchor="page" w:hAnchor="page" w:x="12251" w:y="3578"/>
        <w:shd w:val="clear" w:color="auto" w:fill="auto"/>
        <w:spacing w:before="0" w:after="64" w:line="86" w:lineRule="exact"/>
      </w:pPr>
      <w:r>
        <w:rPr>
          <w:rStyle w:val="620pt"/>
          <w:i/>
          <w:iCs/>
        </w:rPr>
        <w:t>о</w:t>
      </w:r>
    </w:p>
    <w:p w:rsidR="00047543" w:rsidRDefault="00EB1CEB">
      <w:pPr>
        <w:pStyle w:val="221"/>
        <w:framePr w:w="250" w:h="1227" w:hRule="exact" w:wrap="none" w:vAnchor="page" w:hAnchor="page" w:x="12251" w:y="3578"/>
        <w:shd w:val="clear" w:color="auto" w:fill="auto"/>
        <w:spacing w:line="82" w:lineRule="exact"/>
        <w:ind w:firstLine="0"/>
      </w:pPr>
      <w:r>
        <w:rPr>
          <w:rStyle w:val="224"/>
          <w:b/>
          <w:bCs/>
        </w:rPr>
        <w:t>§</w:t>
      </w:r>
    </w:p>
    <w:p w:rsidR="00047543" w:rsidRDefault="00EB1CEB">
      <w:pPr>
        <w:pStyle w:val="221"/>
        <w:framePr w:w="250" w:h="1227" w:hRule="exact" w:wrap="none" w:vAnchor="page" w:hAnchor="page" w:x="12251" w:y="3578"/>
        <w:shd w:val="clear" w:color="auto" w:fill="auto"/>
        <w:spacing w:line="82" w:lineRule="exact"/>
        <w:ind w:firstLine="0"/>
      </w:pPr>
      <w:r>
        <w:rPr>
          <w:rStyle w:val="224"/>
          <w:b/>
          <w:bCs/>
        </w:rPr>
        <w:t>=</w:t>
      </w:r>
    </w:p>
    <w:p w:rsidR="00047543" w:rsidRDefault="00EB1CEB">
      <w:pPr>
        <w:pStyle w:val="221"/>
        <w:framePr w:w="250" w:h="1227" w:hRule="exact" w:wrap="none" w:vAnchor="page" w:hAnchor="page" w:x="12251" w:y="3578"/>
        <w:shd w:val="clear" w:color="auto" w:fill="auto"/>
        <w:spacing w:line="82" w:lineRule="exact"/>
        <w:ind w:firstLine="0"/>
      </w:pPr>
      <w:r>
        <w:rPr>
          <w:rStyle w:val="224"/>
          <w:b/>
          <w:bCs/>
        </w:rPr>
        <w:t>я</w:t>
      </w:r>
    </w:p>
    <w:p w:rsidR="00047543" w:rsidRDefault="00EB1CEB">
      <w:pPr>
        <w:pStyle w:val="221"/>
        <w:framePr w:w="250" w:h="1227" w:hRule="exact" w:wrap="none" w:vAnchor="page" w:hAnchor="page" w:x="12251" w:y="3578"/>
        <w:shd w:val="clear" w:color="auto" w:fill="auto"/>
        <w:spacing w:after="56" w:line="82" w:lineRule="exact"/>
        <w:ind w:firstLine="0"/>
      </w:pPr>
      <w:r>
        <w:rPr>
          <w:rStyle w:val="224"/>
          <w:b/>
          <w:bCs/>
        </w:rPr>
        <w:t>±в</w:t>
      </w:r>
    </w:p>
    <w:p w:rsidR="00047543" w:rsidRDefault="00EB1CEB">
      <w:pPr>
        <w:pStyle w:val="211"/>
        <w:framePr w:w="250" w:h="1227" w:hRule="exact" w:wrap="none" w:vAnchor="page" w:hAnchor="page" w:x="12251" w:y="3578"/>
        <w:shd w:val="clear" w:color="auto" w:fill="auto"/>
        <w:spacing w:line="86" w:lineRule="exact"/>
      </w:pPr>
      <w:r>
        <w:t>О.</w:t>
      </w:r>
    </w:p>
    <w:p w:rsidR="00047543" w:rsidRDefault="00EB1CEB">
      <w:pPr>
        <w:pStyle w:val="221"/>
        <w:framePr w:w="250" w:h="1227" w:hRule="exact" w:wrap="none" w:vAnchor="page" w:hAnchor="page" w:x="12251" w:y="3578"/>
        <w:shd w:val="clear" w:color="auto" w:fill="auto"/>
        <w:spacing w:line="86" w:lineRule="exact"/>
        <w:ind w:firstLine="0"/>
      </w:pPr>
      <w:r>
        <w:rPr>
          <w:rStyle w:val="224"/>
          <w:b/>
          <w:bCs/>
        </w:rPr>
        <w:t>Ю</w:t>
      </w:r>
    </w:p>
    <w:p w:rsidR="00047543" w:rsidRDefault="00EB1CEB">
      <w:pPr>
        <w:pStyle w:val="221"/>
        <w:framePr w:w="250" w:h="1227" w:hRule="exact" w:wrap="none" w:vAnchor="page" w:hAnchor="page" w:x="12251" w:y="3578"/>
        <w:shd w:val="clear" w:color="auto" w:fill="auto"/>
        <w:spacing w:line="86" w:lineRule="exact"/>
        <w:ind w:firstLine="0"/>
      </w:pPr>
      <w:r>
        <w:rPr>
          <w:rStyle w:val="224"/>
          <w:b/>
          <w:bCs/>
          <w:lang w:val="en-US" w:eastAsia="en-US" w:bidi="en-US"/>
        </w:rPr>
        <w:t>D</w:t>
      </w:r>
    </w:p>
    <w:p w:rsidR="00047543" w:rsidRDefault="00EB1CEB">
      <w:pPr>
        <w:pStyle w:val="211"/>
        <w:framePr w:w="250" w:h="1227" w:hRule="exact" w:wrap="none" w:vAnchor="page" w:hAnchor="page" w:x="12251" w:y="3578"/>
        <w:shd w:val="clear" w:color="auto" w:fill="auto"/>
        <w:spacing w:line="86" w:lineRule="exact"/>
      </w:pPr>
      <w:r>
        <w:rPr>
          <w:rStyle w:val="219"/>
          <w:lang w:val="en-US" w:eastAsia="en-US" w:bidi="en-US"/>
        </w:rPr>
        <w:t>LC</w:t>
      </w:r>
    </w:p>
    <w:p w:rsidR="00047543" w:rsidRDefault="00EB1CEB">
      <w:pPr>
        <w:pStyle w:val="120"/>
        <w:framePr w:wrap="none" w:vAnchor="page" w:hAnchor="page" w:x="11877" w:y="5680"/>
        <w:shd w:val="clear" w:color="auto" w:fill="auto"/>
        <w:spacing w:line="150" w:lineRule="exact"/>
      </w:pPr>
      <w:r>
        <w:rPr>
          <w:rStyle w:val="122"/>
        </w:rPr>
        <w:t>59</w:t>
      </w:r>
    </w:p>
    <w:p w:rsidR="00047543" w:rsidRDefault="00EB1CEB">
      <w:pPr>
        <w:pStyle w:val="120"/>
        <w:framePr w:wrap="none" w:vAnchor="page" w:hAnchor="page" w:x="12261" w:y="5666"/>
        <w:shd w:val="clear" w:color="auto" w:fill="auto"/>
        <w:spacing w:line="150" w:lineRule="exact"/>
      </w:pPr>
      <w:r>
        <w:rPr>
          <w:rStyle w:val="122"/>
        </w:rPr>
        <w:t>60</w:t>
      </w:r>
    </w:p>
    <w:p w:rsidR="00047543" w:rsidRDefault="00EB1CEB">
      <w:pPr>
        <w:pStyle w:val="221"/>
        <w:framePr w:wrap="none" w:vAnchor="page" w:hAnchor="page" w:x="12664" w:y="5657"/>
        <w:shd w:val="clear" w:color="auto" w:fill="auto"/>
        <w:spacing w:line="160" w:lineRule="exact"/>
        <w:ind w:firstLine="0"/>
      </w:pPr>
      <w:r>
        <w:rPr>
          <w:rStyle w:val="224"/>
          <w:b/>
          <w:bCs/>
        </w:rPr>
        <w:t>6!</w:t>
      </w:r>
    </w:p>
    <w:p w:rsidR="00047543" w:rsidRDefault="00EB1CEB">
      <w:pPr>
        <w:pStyle w:val="471"/>
        <w:framePr w:wrap="none" w:vAnchor="page" w:hAnchor="page" w:x="12635" w:y="5946"/>
        <w:shd w:val="clear" w:color="auto" w:fill="auto"/>
        <w:spacing w:before="0" w:line="160" w:lineRule="exact"/>
        <w:jc w:val="left"/>
      </w:pPr>
      <w:r>
        <w:rPr>
          <w:rStyle w:val="472"/>
          <w:b/>
          <w:bCs/>
        </w:rPr>
        <w:t>254</w:t>
      </w:r>
    </w:p>
    <w:p w:rsidR="00047543" w:rsidRDefault="00EB1CEB">
      <w:pPr>
        <w:pStyle w:val="120"/>
        <w:framePr w:wrap="none" w:vAnchor="page" w:hAnchor="page" w:x="13106" w:y="5660"/>
        <w:shd w:val="clear" w:color="auto" w:fill="auto"/>
        <w:spacing w:line="150" w:lineRule="exact"/>
      </w:pPr>
      <w:r>
        <w:rPr>
          <w:rStyle w:val="122"/>
        </w:rPr>
        <w:t>62</w:t>
      </w:r>
    </w:p>
    <w:p w:rsidR="00047543" w:rsidRDefault="00EB1CEB">
      <w:pPr>
        <w:pStyle w:val="221"/>
        <w:framePr w:w="269" w:h="1163" w:hRule="exact" w:wrap="none" w:vAnchor="page" w:hAnchor="page" w:x="13807" w:y="3674"/>
        <w:shd w:val="clear" w:color="auto" w:fill="auto"/>
        <w:spacing w:line="86" w:lineRule="exact"/>
        <w:ind w:firstLine="0"/>
      </w:pPr>
      <w:r>
        <w:rPr>
          <w:rStyle w:val="224"/>
          <w:b/>
          <w:bCs/>
        </w:rPr>
        <w:t>й</w:t>
      </w:r>
    </w:p>
    <w:p w:rsidR="00047543" w:rsidRDefault="00EB1CEB">
      <w:pPr>
        <w:pStyle w:val="221"/>
        <w:framePr w:w="269" w:h="1163" w:hRule="exact" w:wrap="none" w:vAnchor="page" w:hAnchor="page" w:x="13807" w:y="3674"/>
        <w:shd w:val="clear" w:color="auto" w:fill="auto"/>
        <w:spacing w:line="86" w:lineRule="exact"/>
        <w:ind w:firstLine="0"/>
      </w:pPr>
      <w:r>
        <w:rPr>
          <w:rStyle w:val="224"/>
          <w:b/>
          <w:bCs/>
        </w:rPr>
        <w:t>и</w:t>
      </w:r>
    </w:p>
    <w:p w:rsidR="00047543" w:rsidRDefault="00EB1CEB">
      <w:pPr>
        <w:pStyle w:val="221"/>
        <w:framePr w:w="269" w:h="1163" w:hRule="exact" w:wrap="none" w:vAnchor="page" w:hAnchor="page" w:x="13807" w:y="3674"/>
        <w:shd w:val="clear" w:color="auto" w:fill="auto"/>
        <w:spacing w:line="86" w:lineRule="exact"/>
        <w:ind w:firstLine="0"/>
      </w:pPr>
      <w:r>
        <w:rPr>
          <w:rStyle w:val="224"/>
          <w:b/>
          <w:bCs/>
        </w:rPr>
        <w:t>ч</w:t>
      </w:r>
    </w:p>
    <w:p w:rsidR="00047543" w:rsidRDefault="00EB1CEB">
      <w:pPr>
        <w:pStyle w:val="561"/>
        <w:framePr w:w="269" w:h="1163" w:hRule="exact" w:wrap="none" w:vAnchor="page" w:hAnchor="page" w:x="13807" w:y="3674"/>
        <w:shd w:val="clear" w:color="auto" w:fill="auto"/>
        <w:spacing w:after="0" w:line="86" w:lineRule="exact"/>
      </w:pPr>
      <w:r>
        <w:rPr>
          <w:rStyle w:val="563"/>
          <w:b/>
          <w:bCs/>
        </w:rPr>
        <w:t>о</w:t>
      </w:r>
    </w:p>
    <w:p w:rsidR="00047543" w:rsidRDefault="00EB1CEB">
      <w:pPr>
        <w:pStyle w:val="211"/>
        <w:framePr w:w="269" w:h="1163" w:hRule="exact" w:wrap="none" w:vAnchor="page" w:hAnchor="page" w:x="13807" w:y="3674"/>
        <w:shd w:val="clear" w:color="auto" w:fill="auto"/>
        <w:spacing w:line="86" w:lineRule="exact"/>
      </w:pPr>
      <w:r>
        <w:rPr>
          <w:rStyle w:val="21a"/>
        </w:rPr>
        <w:t>С</w:t>
      </w:r>
    </w:p>
    <w:p w:rsidR="00047543" w:rsidRDefault="00EB1CEB">
      <w:pPr>
        <w:pStyle w:val="221"/>
        <w:framePr w:w="269" w:h="1163" w:hRule="exact" w:wrap="none" w:vAnchor="page" w:hAnchor="page" w:x="13807" w:y="3674"/>
        <w:shd w:val="clear" w:color="auto" w:fill="auto"/>
        <w:spacing w:line="77" w:lineRule="exact"/>
        <w:ind w:firstLine="0"/>
      </w:pPr>
      <w:r>
        <w:rPr>
          <w:rStyle w:val="224"/>
          <w:b/>
          <w:bCs/>
        </w:rPr>
        <w:t>Ч</w:t>
      </w:r>
    </w:p>
    <w:p w:rsidR="00047543" w:rsidRDefault="00EB1CEB">
      <w:pPr>
        <w:pStyle w:val="221"/>
        <w:framePr w:w="269" w:h="1163" w:hRule="exact" w:wrap="none" w:vAnchor="page" w:hAnchor="page" w:x="13807" w:y="3674"/>
        <w:shd w:val="clear" w:color="auto" w:fill="auto"/>
        <w:spacing w:line="77" w:lineRule="exact"/>
        <w:ind w:firstLine="0"/>
      </w:pPr>
      <w:r>
        <w:rPr>
          <w:rStyle w:val="224"/>
          <w:b/>
          <w:bCs/>
        </w:rPr>
        <w:t>Я</w:t>
      </w:r>
    </w:p>
    <w:p w:rsidR="00047543" w:rsidRDefault="00EB1CEB">
      <w:pPr>
        <w:pStyle w:val="221"/>
        <w:framePr w:w="269" w:h="1163" w:hRule="exact" w:wrap="none" w:vAnchor="page" w:hAnchor="page" w:x="13807" w:y="3674"/>
        <w:shd w:val="clear" w:color="auto" w:fill="auto"/>
        <w:spacing w:line="77" w:lineRule="exact"/>
        <w:ind w:firstLine="0"/>
      </w:pPr>
      <w:r>
        <w:rPr>
          <w:rStyle w:val="224"/>
          <w:b/>
          <w:bCs/>
        </w:rPr>
        <w:t>л</w:t>
      </w:r>
    </w:p>
    <w:p w:rsidR="00047543" w:rsidRDefault="00EB1CEB">
      <w:pPr>
        <w:pStyle w:val="221"/>
        <w:framePr w:w="269" w:h="1163" w:hRule="exact" w:wrap="none" w:vAnchor="page" w:hAnchor="page" w:x="13807" w:y="3674"/>
        <w:shd w:val="clear" w:color="auto" w:fill="auto"/>
        <w:spacing w:line="77" w:lineRule="exact"/>
        <w:ind w:firstLine="0"/>
      </w:pPr>
      <w:r>
        <w:rPr>
          <w:rStyle w:val="224"/>
          <w:b/>
          <w:bCs/>
        </w:rPr>
        <w:t>к</w:t>
      </w:r>
    </w:p>
    <w:p w:rsidR="00047543" w:rsidRDefault="00EB1CEB">
      <w:pPr>
        <w:pStyle w:val="221"/>
        <w:framePr w:w="269" w:h="1163" w:hRule="exact" w:wrap="none" w:vAnchor="page" w:hAnchor="page" w:x="13807" w:y="3674"/>
        <w:shd w:val="clear" w:color="auto" w:fill="auto"/>
        <w:spacing w:line="160" w:lineRule="exact"/>
        <w:ind w:firstLine="0"/>
      </w:pPr>
      <w:r>
        <w:t>ч</w:t>
      </w:r>
    </w:p>
    <w:p w:rsidR="00047543" w:rsidRDefault="00EB1CEB">
      <w:pPr>
        <w:pStyle w:val="561"/>
        <w:framePr w:w="269" w:h="1163" w:hRule="exact" w:wrap="none" w:vAnchor="page" w:hAnchor="page" w:x="13807" w:y="3674"/>
        <w:shd w:val="clear" w:color="auto" w:fill="auto"/>
        <w:spacing w:after="0" w:line="160" w:lineRule="exact"/>
      </w:pPr>
      <w:r>
        <w:rPr>
          <w:rStyle w:val="563"/>
          <w:b/>
          <w:bCs/>
        </w:rPr>
        <w:t>о</w:t>
      </w:r>
    </w:p>
    <w:p w:rsidR="00047543" w:rsidRDefault="00EB1CEB">
      <w:pPr>
        <w:pStyle w:val="621"/>
        <w:framePr w:w="269" w:h="1163" w:hRule="exact" w:wrap="none" w:vAnchor="page" w:hAnchor="page" w:x="13807" w:y="3674"/>
        <w:shd w:val="clear" w:color="auto" w:fill="auto"/>
        <w:spacing w:before="0" w:after="0" w:line="150" w:lineRule="exact"/>
      </w:pPr>
      <w:r>
        <w:rPr>
          <w:rStyle w:val="620pt"/>
          <w:i/>
          <w:iCs/>
        </w:rPr>
        <w:t>ш</w:t>
      </w:r>
    </w:p>
    <w:p w:rsidR="00047543" w:rsidRDefault="00EB1CEB">
      <w:pPr>
        <w:pStyle w:val="120"/>
        <w:framePr w:wrap="none" w:vAnchor="page" w:hAnchor="page" w:x="13471" w:y="5651"/>
        <w:shd w:val="clear" w:color="auto" w:fill="auto"/>
        <w:spacing w:line="150" w:lineRule="exact"/>
      </w:pPr>
      <w:r>
        <w:rPr>
          <w:rStyle w:val="122"/>
        </w:rPr>
        <w:t>63</w:t>
      </w:r>
    </w:p>
    <w:p w:rsidR="00047543" w:rsidRDefault="00EB1CEB">
      <w:pPr>
        <w:pStyle w:val="1431"/>
        <w:framePr w:wrap="none" w:vAnchor="page" w:hAnchor="page" w:x="13826" w:y="5639"/>
        <w:shd w:val="clear" w:color="auto" w:fill="auto"/>
        <w:spacing w:line="160" w:lineRule="exact"/>
      </w:pPr>
      <w:r>
        <w:rPr>
          <w:rStyle w:val="1433"/>
        </w:rPr>
        <w:t>64</w:t>
      </w:r>
    </w:p>
    <w:p w:rsidR="00047543" w:rsidRDefault="00EB1CEB">
      <w:pPr>
        <w:pStyle w:val="120"/>
        <w:framePr w:wrap="none" w:vAnchor="page" w:hAnchor="page" w:x="14258" w:y="5647"/>
        <w:shd w:val="clear" w:color="auto" w:fill="auto"/>
        <w:spacing w:line="150" w:lineRule="exact"/>
      </w:pPr>
      <w:r>
        <w:rPr>
          <w:rStyle w:val="122"/>
        </w:rPr>
        <w:t>65</w:t>
      </w:r>
    </w:p>
    <w:p w:rsidR="00047543" w:rsidRDefault="00EB1CEB">
      <w:pPr>
        <w:pStyle w:val="ad"/>
        <w:framePr w:wrap="none" w:vAnchor="page" w:hAnchor="page" w:x="14594" w:y="3664"/>
        <w:shd w:val="clear" w:color="auto" w:fill="auto"/>
        <w:spacing w:line="150" w:lineRule="exact"/>
        <w:jc w:val="both"/>
      </w:pPr>
      <w:r>
        <w:rPr>
          <w:rStyle w:val="75pt"/>
        </w:rPr>
        <w:t>1</w:t>
      </w:r>
    </w:p>
    <w:p w:rsidR="00047543" w:rsidRDefault="00EB1CEB">
      <w:pPr>
        <w:pStyle w:val="221"/>
        <w:framePr w:w="250" w:h="837" w:hRule="exact" w:wrap="none" w:vAnchor="page" w:hAnchor="page" w:x="14939" w:y="3479"/>
        <w:shd w:val="clear" w:color="auto" w:fill="auto"/>
        <w:spacing w:line="160" w:lineRule="exact"/>
        <w:ind w:firstLine="0"/>
      </w:pPr>
      <w:r>
        <w:rPr>
          <w:rStyle w:val="225"/>
          <w:b/>
          <w:bCs/>
        </w:rPr>
        <w:t>=</w:t>
      </w:r>
    </w:p>
    <w:p w:rsidR="00047543" w:rsidRDefault="00EB1CEB">
      <w:pPr>
        <w:pStyle w:val="221"/>
        <w:framePr w:w="250" w:h="837" w:hRule="exact" w:wrap="none" w:vAnchor="page" w:hAnchor="page" w:x="14939" w:y="3479"/>
        <w:shd w:val="clear" w:color="auto" w:fill="auto"/>
        <w:spacing w:line="160" w:lineRule="exact"/>
        <w:ind w:firstLine="0"/>
      </w:pPr>
      <w:r>
        <w:rPr>
          <w:rStyle w:val="22d"/>
          <w:b/>
          <w:bCs/>
        </w:rPr>
        <w:t>0</w:t>
      </w:r>
    </w:p>
    <w:p w:rsidR="00047543" w:rsidRDefault="00EB1CEB">
      <w:pPr>
        <w:pStyle w:val="221"/>
        <w:framePr w:w="250" w:h="837" w:hRule="exact" w:wrap="none" w:vAnchor="page" w:hAnchor="page" w:x="14939" w:y="3479"/>
        <w:shd w:val="clear" w:color="auto" w:fill="auto"/>
        <w:spacing w:line="160" w:lineRule="exact"/>
        <w:ind w:firstLine="0"/>
      </w:pPr>
      <w:r>
        <w:rPr>
          <w:rStyle w:val="225"/>
          <w:b/>
          <w:bCs/>
        </w:rPr>
        <w:t>к</w:t>
      </w:r>
    </w:p>
    <w:p w:rsidR="00047543" w:rsidRDefault="00EB1CEB">
      <w:pPr>
        <w:pStyle w:val="221"/>
        <w:framePr w:w="250" w:h="837" w:hRule="exact" w:wrap="none" w:vAnchor="page" w:hAnchor="page" w:x="14939" w:y="3479"/>
        <w:shd w:val="clear" w:color="auto" w:fill="auto"/>
        <w:spacing w:line="160" w:lineRule="exact"/>
        <w:ind w:firstLine="0"/>
      </w:pPr>
      <w:r>
        <w:rPr>
          <w:rStyle w:val="225"/>
          <w:b/>
          <w:bCs/>
        </w:rPr>
        <w:t>г»</w:t>
      </w:r>
    </w:p>
    <w:p w:rsidR="00047543" w:rsidRDefault="00EB1CEB">
      <w:pPr>
        <w:pStyle w:val="211"/>
        <w:framePr w:w="250" w:h="837" w:hRule="exact" w:wrap="none" w:vAnchor="page" w:hAnchor="page" w:x="14939" w:y="3479"/>
        <w:shd w:val="clear" w:color="auto" w:fill="auto"/>
        <w:spacing w:line="110" w:lineRule="exact"/>
      </w:pPr>
      <w:r>
        <w:rPr>
          <w:rStyle w:val="218"/>
        </w:rPr>
        <w:t>Л</w:t>
      </w:r>
    </w:p>
    <w:p w:rsidR="00047543" w:rsidRDefault="00EB1CEB">
      <w:pPr>
        <w:pStyle w:val="221"/>
        <w:framePr w:w="250" w:h="837" w:hRule="exact" w:wrap="none" w:vAnchor="page" w:hAnchor="page" w:x="14939" w:y="3479"/>
        <w:shd w:val="clear" w:color="auto" w:fill="auto"/>
        <w:spacing w:line="160" w:lineRule="exact"/>
        <w:ind w:firstLine="0"/>
      </w:pPr>
      <w:r>
        <w:rPr>
          <w:rStyle w:val="225"/>
          <w:b/>
          <w:bCs/>
        </w:rPr>
        <w:t>1</w:t>
      </w:r>
    </w:p>
    <w:p w:rsidR="00047543" w:rsidRDefault="00EB1CEB">
      <w:pPr>
        <w:pStyle w:val="ad"/>
        <w:framePr w:wrap="none" w:vAnchor="page" w:hAnchor="page" w:x="14949" w:y="4614"/>
        <w:shd w:val="clear" w:color="auto" w:fill="auto"/>
        <w:spacing w:line="150" w:lineRule="exact"/>
        <w:jc w:val="both"/>
      </w:pPr>
      <w:r>
        <w:rPr>
          <w:rStyle w:val="75pt"/>
        </w:rPr>
        <w:t>5</w:t>
      </w:r>
    </w:p>
    <w:p w:rsidR="00047543" w:rsidRDefault="00EB1CEB">
      <w:pPr>
        <w:pStyle w:val="371"/>
        <w:framePr w:w="269" w:h="696" w:hRule="exact" w:wrap="none" w:vAnchor="page" w:hAnchor="page" w:x="14930" w:y="5649"/>
        <w:shd w:val="clear" w:color="auto" w:fill="auto"/>
        <w:spacing w:after="27" w:line="140" w:lineRule="exact"/>
        <w:jc w:val="left"/>
      </w:pPr>
      <w:r>
        <w:rPr>
          <w:rStyle w:val="377"/>
          <w:b/>
          <w:bCs/>
        </w:rPr>
        <w:t>67</w:t>
      </w:r>
    </w:p>
    <w:p w:rsidR="00047543" w:rsidRDefault="00EB1CEB">
      <w:pPr>
        <w:pStyle w:val="1460"/>
        <w:framePr w:w="269" w:h="696" w:hRule="exact" w:wrap="none" w:vAnchor="page" w:hAnchor="page" w:x="14930" w:y="5649"/>
        <w:shd w:val="clear" w:color="auto" w:fill="auto"/>
        <w:spacing w:before="0" w:after="28" w:line="240" w:lineRule="exact"/>
      </w:pPr>
      <w:r>
        <w:rPr>
          <w:rStyle w:val="1461"/>
        </w:rPr>
        <w:t>Т</w:t>
      </w:r>
    </w:p>
    <w:p w:rsidR="00047543" w:rsidRDefault="00EB1CEB">
      <w:pPr>
        <w:pStyle w:val="221"/>
        <w:framePr w:w="269" w:h="696" w:hRule="exact" w:wrap="none" w:vAnchor="page" w:hAnchor="page" w:x="14930" w:y="5649"/>
        <w:shd w:val="clear" w:color="auto" w:fill="auto"/>
        <w:spacing w:line="160" w:lineRule="exact"/>
        <w:ind w:firstLine="0"/>
      </w:pPr>
      <w:r>
        <w:rPr>
          <w:rStyle w:val="22d"/>
          <w:b/>
          <w:bCs/>
        </w:rPr>
        <w:t>з</w:t>
      </w:r>
    </w:p>
    <w:p w:rsidR="00047543" w:rsidRDefault="00EB1CEB">
      <w:pPr>
        <w:pStyle w:val="221"/>
        <w:framePr w:wrap="none" w:vAnchor="page" w:hAnchor="page" w:x="6635" w:y="6554"/>
        <w:shd w:val="clear" w:color="auto" w:fill="auto"/>
        <w:spacing w:line="160" w:lineRule="exact"/>
        <w:ind w:firstLine="0"/>
      </w:pPr>
      <w:r>
        <w:rPr>
          <w:rStyle w:val="224"/>
          <w:b/>
          <w:bCs/>
        </w:rPr>
        <w:t xml:space="preserve">Сведения о численности охотничьих ресурсов (птицы) в 20 </w:t>
      </w:r>
      <w:r>
        <w:rPr>
          <w:rStyle w:val="22f0"/>
          <w:b/>
          <w:bCs/>
        </w:rPr>
        <w:t>13</w:t>
      </w:r>
      <w:r>
        <w:rPr>
          <w:rStyle w:val="224"/>
          <w:b/>
          <w:bCs/>
        </w:rPr>
        <w:t xml:space="preserve"> г.</w:t>
      </w:r>
    </w:p>
    <w:p w:rsidR="00047543" w:rsidRDefault="00EB1CEB">
      <w:pPr>
        <w:pStyle w:val="221"/>
        <w:framePr w:w="326" w:h="435" w:hRule="exact" w:wrap="none" w:vAnchor="page" w:hAnchor="page" w:x="3554" w:y="8080"/>
        <w:shd w:val="clear" w:color="auto" w:fill="auto"/>
        <w:spacing w:after="34" w:line="160" w:lineRule="exact"/>
        <w:ind w:firstLine="0"/>
      </w:pPr>
      <w:r>
        <w:rPr>
          <w:rStyle w:val="224"/>
          <w:b/>
          <w:bCs/>
        </w:rPr>
        <w:t>№</w:t>
      </w:r>
    </w:p>
    <w:p w:rsidR="00047543" w:rsidRDefault="00EB1CEB">
      <w:pPr>
        <w:pStyle w:val="221"/>
        <w:framePr w:w="326" w:h="435" w:hRule="exact" w:wrap="none" w:vAnchor="page" w:hAnchor="page" w:x="3554" w:y="8080"/>
        <w:shd w:val="clear" w:color="auto" w:fill="auto"/>
        <w:spacing w:line="160" w:lineRule="exact"/>
        <w:ind w:firstLine="0"/>
      </w:pPr>
      <w:r>
        <w:rPr>
          <w:rStyle w:val="224"/>
          <w:b/>
          <w:bCs/>
        </w:rPr>
        <w:t>п/п</w:t>
      </w:r>
    </w:p>
    <w:p w:rsidR="00047543" w:rsidRDefault="00EB1CEB">
      <w:pPr>
        <w:pStyle w:val="221"/>
        <w:framePr w:w="2112" w:h="2040" w:hRule="exact" w:wrap="none" w:vAnchor="page" w:hAnchor="page" w:x="4015" w:y="7240"/>
        <w:shd w:val="clear" w:color="auto" w:fill="auto"/>
        <w:spacing w:line="216" w:lineRule="exact"/>
        <w:ind w:firstLine="0"/>
        <w:jc w:val="center"/>
      </w:pPr>
      <w:r>
        <w:rPr>
          <w:rStyle w:val="224"/>
          <w:b/>
          <w:bCs/>
        </w:rPr>
        <w:t>Наименование</w:t>
      </w:r>
      <w:r>
        <w:rPr>
          <w:rStyle w:val="224"/>
          <w:b/>
          <w:bCs/>
        </w:rPr>
        <w:br/>
        <w:t>муниципальных</w:t>
      </w:r>
      <w:r>
        <w:rPr>
          <w:rStyle w:val="224"/>
          <w:b/>
          <w:bCs/>
        </w:rPr>
        <w:br/>
        <w:t>районов, закрепленных и</w:t>
      </w:r>
      <w:r>
        <w:rPr>
          <w:rStyle w:val="224"/>
          <w:b/>
          <w:bCs/>
        </w:rPr>
        <w:br/>
        <w:t>общедоступных</w:t>
      </w:r>
      <w:r>
        <w:rPr>
          <w:rStyle w:val="224"/>
          <w:b/>
          <w:bCs/>
        </w:rPr>
        <w:br/>
        <w:t>охотничьих угодий и</w:t>
      </w:r>
      <w:r>
        <w:rPr>
          <w:rStyle w:val="224"/>
          <w:b/>
          <w:bCs/>
        </w:rPr>
        <w:br/>
        <w:t>иных территорий,</w:t>
      </w:r>
      <w:r>
        <w:rPr>
          <w:rStyle w:val="224"/>
          <w:b/>
          <w:bCs/>
        </w:rPr>
        <w:br/>
        <w:t>являющихся средой</w:t>
      </w:r>
      <w:r>
        <w:rPr>
          <w:rStyle w:val="224"/>
          <w:b/>
          <w:bCs/>
        </w:rPr>
        <w:br/>
        <w:t>обитания охотничьих</w:t>
      </w:r>
      <w:r>
        <w:rPr>
          <w:rStyle w:val="224"/>
          <w:b/>
          <w:bCs/>
        </w:rPr>
        <w:br/>
        <w:t>ресурсов</w:t>
      </w:r>
    </w:p>
    <w:p w:rsidR="00047543" w:rsidRDefault="00EB1CEB">
      <w:pPr>
        <w:pStyle w:val="221"/>
        <w:framePr w:wrap="none" w:vAnchor="page" w:hAnchor="page" w:x="3554" w:y="9555"/>
        <w:shd w:val="clear" w:color="auto" w:fill="auto"/>
        <w:spacing w:line="160" w:lineRule="exact"/>
        <w:ind w:firstLine="0"/>
      </w:pPr>
      <w:r>
        <w:rPr>
          <w:rStyle w:val="224"/>
          <w:b/>
          <w:bCs/>
        </w:rPr>
        <w:t>21 Сергиевский район</w:t>
      </w:r>
    </w:p>
    <w:p w:rsidR="00047543" w:rsidRDefault="00EB1CEB">
      <w:pPr>
        <w:pStyle w:val="221"/>
        <w:framePr w:wrap="none" w:vAnchor="page" w:hAnchor="page" w:x="9170" w:y="7120"/>
        <w:shd w:val="clear" w:color="auto" w:fill="auto"/>
        <w:spacing w:line="160" w:lineRule="exact"/>
        <w:ind w:firstLine="0"/>
      </w:pPr>
      <w:r>
        <w:rPr>
          <w:rStyle w:val="224"/>
          <w:b/>
          <w:bCs/>
        </w:rPr>
        <w:t>Виды охотничьих ресурсов, особей</w:t>
      </w:r>
    </w:p>
    <w:p w:rsidR="00047543" w:rsidRDefault="00EB1CEB">
      <w:pPr>
        <w:pStyle w:val="133"/>
        <w:framePr w:w="278" w:h="450" w:hRule="exact" w:wrap="none" w:vAnchor="page" w:hAnchor="page" w:x="6271" w:y="9510"/>
        <w:shd w:val="clear" w:color="auto" w:fill="auto"/>
        <w:spacing w:line="120" w:lineRule="exact"/>
      </w:pPr>
      <w:r>
        <w:rPr>
          <w:rStyle w:val="130pt3"/>
        </w:rPr>
        <w:t>36</w:t>
      </w:r>
    </w:p>
    <w:p w:rsidR="00047543" w:rsidRDefault="00EB1CEB">
      <w:pPr>
        <w:pStyle w:val="22"/>
        <w:framePr w:w="278" w:h="450" w:hRule="exact" w:wrap="none" w:vAnchor="page" w:hAnchor="page" w:x="6271" w:y="9510"/>
        <w:shd w:val="clear" w:color="auto" w:fill="auto"/>
        <w:spacing w:before="0" w:after="0" w:line="280" w:lineRule="exact"/>
        <w:jc w:val="left"/>
      </w:pPr>
      <w:r>
        <w:rPr>
          <w:rStyle w:val="2f1"/>
        </w:rPr>
        <w:t>2</w:t>
      </w:r>
    </w:p>
    <w:p w:rsidR="00047543" w:rsidRDefault="00EB1CEB">
      <w:pPr>
        <w:pStyle w:val="471"/>
        <w:framePr w:wrap="none" w:vAnchor="page" w:hAnchor="page" w:x="7096" w:y="9510"/>
        <w:shd w:val="clear" w:color="auto" w:fill="auto"/>
        <w:spacing w:before="0" w:line="160" w:lineRule="exact"/>
        <w:jc w:val="left"/>
      </w:pPr>
      <w:r>
        <w:rPr>
          <w:rStyle w:val="472"/>
          <w:b/>
          <w:bCs/>
        </w:rPr>
        <w:t>23</w:t>
      </w:r>
    </w:p>
    <w:p w:rsidR="00047543" w:rsidRDefault="00EB1CEB">
      <w:pPr>
        <w:pStyle w:val="22"/>
        <w:framePr w:w="250" w:h="506" w:hRule="exact" w:wrap="none" w:vAnchor="page" w:hAnchor="page" w:x="8267" w:y="9401"/>
        <w:shd w:val="clear" w:color="auto" w:fill="auto"/>
        <w:spacing w:before="0" w:after="1" w:line="280" w:lineRule="exact"/>
        <w:jc w:val="left"/>
      </w:pPr>
      <w:r>
        <w:rPr>
          <w:rStyle w:val="2e"/>
        </w:rPr>
        <w:t>12</w:t>
      </w:r>
    </w:p>
    <w:p w:rsidR="00047543" w:rsidRDefault="00EB1CEB">
      <w:pPr>
        <w:pStyle w:val="471"/>
        <w:framePr w:w="250" w:h="506" w:hRule="exact" w:wrap="none" w:vAnchor="page" w:hAnchor="page" w:x="8267" w:y="9401"/>
        <w:shd w:val="clear" w:color="auto" w:fill="auto"/>
        <w:spacing w:before="0" w:line="160" w:lineRule="exact"/>
        <w:jc w:val="left"/>
      </w:pPr>
      <w:r>
        <w:rPr>
          <w:rStyle w:val="472"/>
          <w:b/>
          <w:bCs/>
        </w:rPr>
        <w:t>17</w:t>
      </w:r>
    </w:p>
    <w:p w:rsidR="00047543" w:rsidRDefault="00EB1CEB">
      <w:pPr>
        <w:pStyle w:val="133"/>
        <w:framePr w:w="259" w:h="416" w:hRule="exact" w:wrap="none" w:vAnchor="page" w:hAnchor="page" w:x="9429" w:y="9472"/>
        <w:shd w:val="clear" w:color="auto" w:fill="auto"/>
        <w:spacing w:after="33" w:line="120" w:lineRule="exact"/>
      </w:pPr>
      <w:r>
        <w:rPr>
          <w:rStyle w:val="130pt3"/>
        </w:rPr>
        <w:t>28</w:t>
      </w:r>
    </w:p>
    <w:p w:rsidR="00047543" w:rsidRDefault="00EB1CEB">
      <w:pPr>
        <w:pStyle w:val="471"/>
        <w:framePr w:w="259" w:h="416" w:hRule="exact" w:wrap="none" w:vAnchor="page" w:hAnchor="page" w:x="9429" w:y="9472"/>
        <w:shd w:val="clear" w:color="auto" w:fill="auto"/>
        <w:spacing w:before="0" w:line="160" w:lineRule="exact"/>
        <w:jc w:val="left"/>
      </w:pPr>
      <w:r>
        <w:rPr>
          <w:rStyle w:val="472"/>
          <w:b/>
          <w:bCs/>
        </w:rPr>
        <w:t>9</w:t>
      </w:r>
    </w:p>
    <w:p w:rsidR="00047543" w:rsidRDefault="00EB1CEB">
      <w:pPr>
        <w:pStyle w:val="471"/>
        <w:framePr w:w="259" w:h="411" w:hRule="exact" w:wrap="none" w:vAnchor="page" w:hAnchor="page" w:x="9823" w:y="9469"/>
        <w:shd w:val="clear" w:color="auto" w:fill="auto"/>
        <w:spacing w:before="0" w:after="66" w:line="160" w:lineRule="exact"/>
        <w:jc w:val="left"/>
      </w:pPr>
      <w:r>
        <w:rPr>
          <w:rStyle w:val="472"/>
          <w:b/>
          <w:bCs/>
        </w:rPr>
        <w:t>52</w:t>
      </w:r>
    </w:p>
    <w:p w:rsidR="00047543" w:rsidRDefault="00EB1CEB">
      <w:pPr>
        <w:pStyle w:val="133"/>
        <w:framePr w:w="259" w:h="411" w:hRule="exact" w:wrap="none" w:vAnchor="page" w:hAnchor="page" w:x="9823" w:y="9469"/>
        <w:shd w:val="clear" w:color="auto" w:fill="auto"/>
        <w:spacing w:line="120" w:lineRule="exact"/>
      </w:pPr>
      <w:r>
        <w:rPr>
          <w:rStyle w:val="130pt3"/>
        </w:rPr>
        <w:t>9</w:t>
      </w:r>
    </w:p>
    <w:p w:rsidR="00047543" w:rsidRDefault="00EB1CEB">
      <w:pPr>
        <w:pStyle w:val="1470"/>
        <w:framePr w:w="250" w:h="477" w:hRule="exact" w:wrap="none" w:vAnchor="page" w:hAnchor="page" w:x="10226" w:y="8759"/>
        <w:shd w:val="clear" w:color="auto" w:fill="auto"/>
        <w:spacing w:line="100" w:lineRule="exact"/>
      </w:pPr>
      <w:r>
        <w:rPr>
          <w:rStyle w:val="1471"/>
          <w:i/>
          <w:iCs/>
        </w:rPr>
        <w:t>УО</w:t>
      </w:r>
    </w:p>
    <w:p w:rsidR="00047543" w:rsidRDefault="00EB1CEB">
      <w:pPr>
        <w:pStyle w:val="471"/>
        <w:framePr w:w="250" w:h="477" w:hRule="exact" w:wrap="none" w:vAnchor="page" w:hAnchor="page" w:x="10226" w:y="8759"/>
        <w:shd w:val="clear" w:color="auto" w:fill="auto"/>
        <w:spacing w:before="0" w:line="160" w:lineRule="exact"/>
        <w:jc w:val="left"/>
      </w:pPr>
      <w:r>
        <w:rPr>
          <w:rStyle w:val="472"/>
          <w:b/>
          <w:bCs/>
        </w:rPr>
        <w:t>Г</w:t>
      </w:r>
    </w:p>
    <w:p w:rsidR="00047543" w:rsidRDefault="00EB1CEB">
      <w:pPr>
        <w:pStyle w:val="221"/>
        <w:framePr w:w="250" w:h="477" w:hRule="exact" w:wrap="none" w:vAnchor="page" w:hAnchor="page" w:x="10226" w:y="8759"/>
        <w:shd w:val="clear" w:color="auto" w:fill="auto"/>
        <w:spacing w:line="160" w:lineRule="exact"/>
        <w:ind w:firstLine="0"/>
      </w:pPr>
      <w:r>
        <w:rPr>
          <w:rStyle w:val="225"/>
          <w:b/>
          <w:bCs/>
        </w:rPr>
        <w:t>I—</w:t>
      </w:r>
    </w:p>
    <w:p w:rsidR="00047543" w:rsidRDefault="00EB1CEB">
      <w:pPr>
        <w:pStyle w:val="22"/>
        <w:framePr w:w="259" w:h="516" w:hRule="exact" w:wrap="none" w:vAnchor="page" w:hAnchor="page" w:x="10216" w:y="9378"/>
        <w:shd w:val="clear" w:color="auto" w:fill="auto"/>
        <w:spacing w:before="0" w:after="0" w:line="280" w:lineRule="exact"/>
        <w:jc w:val="left"/>
      </w:pPr>
      <w:r>
        <w:rPr>
          <w:rStyle w:val="2e"/>
        </w:rPr>
        <w:t>38</w:t>
      </w:r>
    </w:p>
    <w:p w:rsidR="00047543" w:rsidRDefault="00EB1CEB">
      <w:pPr>
        <w:pStyle w:val="1480"/>
        <w:framePr w:w="259" w:h="516" w:hRule="exact" w:wrap="none" w:vAnchor="page" w:hAnchor="page" w:x="10216" w:y="9378"/>
        <w:shd w:val="clear" w:color="auto" w:fill="auto"/>
        <w:spacing w:before="0" w:line="190" w:lineRule="exact"/>
      </w:pPr>
      <w:r>
        <w:rPr>
          <w:rStyle w:val="1481"/>
        </w:rPr>
        <w:t>8</w:t>
      </w:r>
    </w:p>
    <w:p w:rsidR="00047543" w:rsidRDefault="00EB1CEB">
      <w:pPr>
        <w:pStyle w:val="211"/>
        <w:framePr w:w="250" w:h="312" w:hRule="exact" w:wrap="none" w:vAnchor="page" w:hAnchor="page" w:x="11003" w:y="8899"/>
        <w:shd w:val="clear" w:color="auto" w:fill="auto"/>
        <w:spacing w:line="86" w:lineRule="exact"/>
      </w:pPr>
      <w:r>
        <w:rPr>
          <w:rStyle w:val="219"/>
        </w:rPr>
        <w:t>о.</w:t>
      </w:r>
    </w:p>
    <w:p w:rsidR="00047543" w:rsidRDefault="00EB1CEB">
      <w:pPr>
        <w:pStyle w:val="561"/>
        <w:framePr w:w="250" w:h="312" w:hRule="exact" w:wrap="none" w:vAnchor="page" w:hAnchor="page" w:x="11003" w:y="8899"/>
        <w:shd w:val="clear" w:color="auto" w:fill="auto"/>
        <w:spacing w:after="0" w:line="86" w:lineRule="exact"/>
      </w:pPr>
      <w:r>
        <w:rPr>
          <w:rStyle w:val="563"/>
          <w:b/>
          <w:bCs/>
        </w:rPr>
        <w:t>о</w:t>
      </w:r>
    </w:p>
    <w:p w:rsidR="00047543" w:rsidRDefault="00EB1CEB">
      <w:pPr>
        <w:pStyle w:val="221"/>
        <w:framePr w:w="250" w:h="312" w:hRule="exact" w:wrap="none" w:vAnchor="page" w:hAnchor="page" w:x="11003" w:y="8899"/>
        <w:shd w:val="clear" w:color="auto" w:fill="auto"/>
        <w:spacing w:line="86" w:lineRule="exact"/>
        <w:ind w:firstLine="0"/>
      </w:pPr>
      <w:r>
        <w:rPr>
          <w:rStyle w:val="224"/>
          <w:b/>
          <w:bCs/>
        </w:rPr>
        <w:t>г.</w:t>
      </w:r>
    </w:p>
    <w:p w:rsidR="00047543" w:rsidRDefault="00EB1CEB">
      <w:pPr>
        <w:pStyle w:val="471"/>
        <w:framePr w:wrap="none" w:vAnchor="page" w:hAnchor="page" w:x="11387" w:y="9453"/>
        <w:shd w:val="clear" w:color="auto" w:fill="auto"/>
        <w:spacing w:before="0" w:line="160" w:lineRule="exact"/>
        <w:jc w:val="left"/>
      </w:pPr>
      <w:r>
        <w:rPr>
          <w:rStyle w:val="472"/>
          <w:b/>
          <w:bCs/>
        </w:rPr>
        <w:t>50</w:t>
      </w:r>
    </w:p>
    <w:p w:rsidR="00047543" w:rsidRDefault="00EB1CEB">
      <w:pPr>
        <w:pStyle w:val="133"/>
        <w:framePr w:wrap="none" w:vAnchor="page" w:hAnchor="page" w:x="11771" w:y="9443"/>
        <w:shd w:val="clear" w:color="auto" w:fill="auto"/>
        <w:spacing w:line="120" w:lineRule="exact"/>
      </w:pPr>
      <w:r>
        <w:rPr>
          <w:rStyle w:val="130pt3"/>
        </w:rPr>
        <w:t>33</w:t>
      </w:r>
    </w:p>
    <w:p w:rsidR="00047543" w:rsidRDefault="00EB1CEB">
      <w:pPr>
        <w:pStyle w:val="1490"/>
        <w:framePr w:w="259" w:h="419" w:hRule="exact" w:wrap="none" w:vAnchor="page" w:hAnchor="page" w:x="12175" w:y="9440"/>
        <w:shd w:val="clear" w:color="auto" w:fill="auto"/>
        <w:spacing w:after="34" w:line="160" w:lineRule="exact"/>
      </w:pPr>
      <w:r>
        <w:rPr>
          <w:rStyle w:val="1491"/>
        </w:rPr>
        <w:t>12</w:t>
      </w:r>
    </w:p>
    <w:p w:rsidR="00047543" w:rsidRDefault="00EB1CEB">
      <w:pPr>
        <w:pStyle w:val="471"/>
        <w:framePr w:w="259" w:h="419" w:hRule="exact" w:wrap="none" w:vAnchor="page" w:hAnchor="page" w:x="12175" w:y="9440"/>
        <w:shd w:val="clear" w:color="auto" w:fill="auto"/>
        <w:spacing w:before="0" w:line="160" w:lineRule="exact"/>
        <w:jc w:val="left"/>
      </w:pPr>
      <w:r>
        <w:rPr>
          <w:rStyle w:val="472"/>
          <w:b/>
          <w:bCs/>
        </w:rPr>
        <w:t>5</w:t>
      </w:r>
    </w:p>
    <w:p w:rsidR="00047543" w:rsidRDefault="00EB1CEB">
      <w:pPr>
        <w:pStyle w:val="22"/>
        <w:framePr w:wrap="none" w:vAnchor="page" w:hAnchor="page" w:x="13355" w:y="8898"/>
        <w:shd w:val="clear" w:color="auto" w:fill="auto"/>
        <w:spacing w:before="0" w:after="0" w:line="280" w:lineRule="exact"/>
        <w:jc w:val="left"/>
      </w:pPr>
      <w:r>
        <w:rPr>
          <w:rStyle w:val="29"/>
        </w:rPr>
        <w:t>д</w:t>
      </w:r>
    </w:p>
    <w:p w:rsidR="00047543" w:rsidRDefault="00EB1CEB">
      <w:pPr>
        <w:pStyle w:val="221"/>
        <w:framePr w:wrap="none" w:vAnchor="page" w:hAnchor="page" w:x="13739" w:y="8988"/>
        <w:shd w:val="clear" w:color="auto" w:fill="auto"/>
        <w:spacing w:line="160" w:lineRule="exact"/>
        <w:ind w:firstLine="0"/>
      </w:pPr>
      <w:r>
        <w:rPr>
          <w:rStyle w:val="224"/>
          <w:b/>
          <w:bCs/>
        </w:rPr>
        <w:t>аа</w:t>
      </w:r>
    </w:p>
    <w:p w:rsidR="00047543" w:rsidRDefault="00EB1CEB">
      <w:pPr>
        <w:pStyle w:val="1501"/>
        <w:framePr w:w="278" w:h="416" w:hRule="exact" w:wrap="none" w:vAnchor="page" w:hAnchor="page" w:x="14882" w:y="9208"/>
        <w:shd w:val="clear" w:color="auto" w:fill="auto"/>
        <w:spacing w:line="150" w:lineRule="exact"/>
      </w:pPr>
      <w:r>
        <w:rPr>
          <w:rStyle w:val="1502"/>
        </w:rPr>
        <w:t>_</w:t>
      </w:r>
      <w:r>
        <w:rPr>
          <w:rStyle w:val="150TrebuchetMS55pt"/>
        </w:rPr>
        <w:t>25</w:t>
      </w:r>
      <w:r>
        <w:rPr>
          <w:rStyle w:val="1502"/>
        </w:rPr>
        <w:t>_</w:t>
      </w:r>
    </w:p>
    <w:p w:rsidR="00047543" w:rsidRDefault="00EB1CEB">
      <w:pPr>
        <w:pStyle w:val="22"/>
        <w:framePr w:w="278" w:h="416" w:hRule="exact" w:wrap="none" w:vAnchor="page" w:hAnchor="page" w:x="14882" w:y="9208"/>
        <w:shd w:val="clear" w:color="auto" w:fill="auto"/>
        <w:spacing w:before="0" w:after="0" w:line="280" w:lineRule="exact"/>
        <w:jc w:val="left"/>
      </w:pPr>
      <w:r>
        <w:rPr>
          <w:rStyle w:val="2ff0"/>
        </w:rPr>
        <w:t>о</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center"/>
            </w:pPr>
            <w:r>
              <w:rPr>
                <w:rStyle w:val="1910pt0"/>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00" w:lineRule="exact"/>
              <w:ind w:firstLine="0"/>
              <w:jc w:val="left"/>
            </w:pPr>
            <w:r>
              <w:rPr>
                <w:rStyle w:val="1910pt0"/>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p w:rsidR="00047543" w:rsidRDefault="00EB1CEB">
      <w:pPr>
        <w:pStyle w:val="22"/>
        <w:framePr w:wrap="none" w:vAnchor="page" w:hAnchor="page" w:x="482" w:y="10976"/>
        <w:shd w:val="clear" w:color="auto" w:fill="auto"/>
        <w:spacing w:before="0" w:after="0" w:line="280" w:lineRule="exact"/>
        <w:jc w:val="left"/>
      </w:pPr>
      <w:r>
        <w:t>ю</w:t>
      </w:r>
    </w:p>
    <w:p w:rsidR="00047543" w:rsidRDefault="00EB1CEB">
      <w:pPr>
        <w:pStyle w:val="241"/>
        <w:framePr w:w="269" w:h="568" w:hRule="exact" w:wrap="none" w:vAnchor="page" w:hAnchor="page" w:x="923" w:y="11018"/>
        <w:shd w:val="clear" w:color="auto" w:fill="auto"/>
        <w:spacing w:line="200" w:lineRule="exact"/>
      </w:pPr>
      <w:r>
        <w:rPr>
          <w:rStyle w:val="248"/>
          <w:i/>
          <w:iCs/>
        </w:rPr>
        <w:t>U</w:t>
      </w:r>
    </w:p>
    <w:p w:rsidR="00047543" w:rsidRDefault="00EB1CEB">
      <w:pPr>
        <w:pStyle w:val="190"/>
        <w:framePr w:w="269" w:h="568" w:hRule="exact" w:wrap="none" w:vAnchor="page" w:hAnchor="page" w:x="923" w:y="11018"/>
        <w:shd w:val="clear" w:color="auto" w:fill="auto"/>
        <w:spacing w:after="0" w:line="106" w:lineRule="exact"/>
        <w:ind w:firstLine="0"/>
        <w:jc w:val="left"/>
      </w:pPr>
      <w:r>
        <w:t>К</w:t>
      </w:r>
    </w:p>
    <w:p w:rsidR="00047543" w:rsidRDefault="00EB1CEB">
      <w:pPr>
        <w:pStyle w:val="221"/>
        <w:framePr w:w="269" w:h="568" w:hRule="exact" w:wrap="none" w:vAnchor="page" w:hAnchor="page" w:x="923" w:y="11018"/>
        <w:shd w:val="clear" w:color="auto" w:fill="auto"/>
        <w:spacing w:line="106" w:lineRule="exact"/>
        <w:ind w:firstLine="0"/>
      </w:pPr>
      <w:r>
        <w:t>о</w:t>
      </w:r>
    </w:p>
    <w:p w:rsidR="00047543" w:rsidRDefault="00EB1CEB">
      <w:pPr>
        <w:pStyle w:val="22"/>
        <w:framePr w:w="269" w:h="568" w:hRule="exact" w:wrap="none" w:vAnchor="page" w:hAnchor="page" w:x="923" w:y="11018"/>
        <w:shd w:val="clear" w:color="auto" w:fill="auto"/>
        <w:spacing w:before="0" w:after="0" w:line="106" w:lineRule="exact"/>
        <w:jc w:val="left"/>
      </w:pPr>
      <w:r>
        <w:t>н</w:t>
      </w:r>
    </w:p>
    <w:tbl>
      <w:tblPr>
        <w:tblOverlap w:val="never"/>
        <w:tblW w:w="0" w:type="auto"/>
        <w:tblLayout w:type="fixed"/>
        <w:tblCellMar>
          <w:left w:w="10" w:type="dxa"/>
          <w:right w:w="10" w:type="dxa"/>
        </w:tblCellMar>
        <w:tblLook w:val="0000" w:firstRow="0" w:lastRow="0" w:firstColumn="0" w:lastColumn="0" w:noHBand="0" w:noVBand="0"/>
      </w:tblPr>
      <w:tblGrid>
        <w:gridCol w:w="514"/>
        <w:gridCol w:w="2261"/>
        <w:gridCol w:w="389"/>
        <w:gridCol w:w="394"/>
        <w:gridCol w:w="398"/>
        <w:gridCol w:w="394"/>
        <w:gridCol w:w="394"/>
        <w:gridCol w:w="394"/>
        <w:gridCol w:w="394"/>
        <w:gridCol w:w="384"/>
        <w:gridCol w:w="394"/>
        <w:gridCol w:w="394"/>
        <w:gridCol w:w="394"/>
        <w:gridCol w:w="384"/>
        <w:gridCol w:w="394"/>
        <w:gridCol w:w="389"/>
        <w:gridCol w:w="394"/>
        <w:gridCol w:w="389"/>
        <w:gridCol w:w="389"/>
        <w:gridCol w:w="384"/>
        <w:gridCol w:w="389"/>
        <w:gridCol w:w="394"/>
        <w:gridCol w:w="384"/>
        <w:gridCol w:w="384"/>
        <w:gridCol w:w="413"/>
      </w:tblGrid>
      <w:tr w:rsidR="00047543">
        <w:trPr>
          <w:trHeight w:hRule="exact" w:val="274"/>
        </w:trPr>
        <w:tc>
          <w:tcPr>
            <w:tcW w:w="514" w:type="dxa"/>
            <w:vMerge w:val="restart"/>
            <w:tcBorders>
              <w:top w:val="single" w:sz="4" w:space="0" w:color="auto"/>
              <w:left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60" w:line="180" w:lineRule="exact"/>
              <w:ind w:left="160" w:firstLine="0"/>
              <w:jc w:val="left"/>
            </w:pPr>
            <w:r>
              <w:rPr>
                <w:rStyle w:val="196"/>
                <w:b/>
                <w:bCs/>
              </w:rPr>
              <w:t>№</w:t>
            </w:r>
          </w:p>
          <w:p w:rsidR="00047543" w:rsidRDefault="00EB1CEB">
            <w:pPr>
              <w:pStyle w:val="190"/>
              <w:framePr w:w="11779" w:h="2765" w:wrap="none" w:vAnchor="page" w:hAnchor="page" w:x="3362" w:y="2238"/>
              <w:shd w:val="clear" w:color="auto" w:fill="auto"/>
              <w:spacing w:before="60" w:after="0" w:line="160" w:lineRule="exact"/>
              <w:ind w:left="160" w:firstLine="0"/>
              <w:jc w:val="left"/>
            </w:pPr>
            <w:r>
              <w:rPr>
                <w:rStyle w:val="19ArialNarrow8pt"/>
                <w:b/>
                <w:bCs/>
              </w:rPr>
              <w:t>п/п</w:t>
            </w:r>
          </w:p>
        </w:tc>
        <w:tc>
          <w:tcPr>
            <w:tcW w:w="2261" w:type="dxa"/>
            <w:vMerge w:val="restart"/>
            <w:tcBorders>
              <w:top w:val="single" w:sz="4" w:space="0" w:color="auto"/>
              <w:left w:val="single" w:sz="4" w:space="0" w:color="auto"/>
            </w:tcBorders>
            <w:shd w:val="clear" w:color="auto" w:fill="FFFFFF"/>
            <w:vAlign w:val="bottom"/>
          </w:tcPr>
          <w:p w:rsidR="00047543" w:rsidRDefault="00EB1CEB">
            <w:pPr>
              <w:pStyle w:val="190"/>
              <w:framePr w:w="11779" w:h="2765" w:wrap="none" w:vAnchor="page" w:hAnchor="page" w:x="3362" w:y="2238"/>
              <w:shd w:val="clear" w:color="auto" w:fill="auto"/>
              <w:spacing w:after="0" w:line="216" w:lineRule="exact"/>
              <w:ind w:firstLine="0"/>
              <w:jc w:val="center"/>
            </w:pPr>
            <w:r>
              <w:rPr>
                <w:rStyle w:val="19ArialNarrow8pt"/>
                <w:b/>
                <w:bCs/>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7046" w:type="dxa"/>
            <w:gridSpan w:val="18"/>
            <w:tcBorders>
              <w:top w:val="single" w:sz="4" w:space="0" w:color="auto"/>
              <w:left w:val="single" w:sz="4" w:space="0" w:color="auto"/>
            </w:tcBorders>
            <w:shd w:val="clear" w:color="auto" w:fill="FFFFFF"/>
            <w:vAlign w:val="bottom"/>
          </w:tcPr>
          <w:p w:rsidR="00047543" w:rsidRDefault="00EB1CEB">
            <w:pPr>
              <w:pStyle w:val="190"/>
              <w:framePr w:w="11779" w:h="2765" w:wrap="none" w:vAnchor="page" w:hAnchor="page" w:x="3362" w:y="2238"/>
              <w:shd w:val="clear" w:color="auto" w:fill="auto"/>
              <w:spacing w:after="0" w:line="160" w:lineRule="exact"/>
              <w:ind w:left="3040" w:firstLine="0"/>
              <w:jc w:val="left"/>
            </w:pPr>
            <w:r>
              <w:rPr>
                <w:rStyle w:val="19ArialNarrow8pt"/>
                <w:b/>
                <w:bCs/>
              </w:rPr>
              <w:t>Виды охотничьих ресурсов, особей</w:t>
            </w:r>
          </w:p>
        </w:tc>
        <w:tc>
          <w:tcPr>
            <w:tcW w:w="389" w:type="dxa"/>
            <w:tcBorders>
              <w:top w:val="single" w:sz="4" w:space="0" w:color="auto"/>
              <w:left w:val="single" w:sz="4" w:space="0" w:color="auto"/>
            </w:tcBorders>
            <w:shd w:val="clear" w:color="auto" w:fill="FFFFFF"/>
          </w:tcPr>
          <w:p w:rsidR="00047543" w:rsidRDefault="00047543">
            <w:pPr>
              <w:framePr w:w="11779" w:h="2765" w:wrap="none" w:vAnchor="page" w:hAnchor="page" w:x="3362" w:y="2238"/>
              <w:rPr>
                <w:sz w:val="10"/>
                <w:szCs w:val="10"/>
              </w:rPr>
            </w:pPr>
          </w:p>
        </w:tc>
        <w:tc>
          <w:tcPr>
            <w:tcW w:w="778" w:type="dxa"/>
            <w:gridSpan w:val="2"/>
            <w:tcBorders>
              <w:top w:val="single" w:sz="4" w:space="0" w:color="auto"/>
              <w:left w:val="single" w:sz="4" w:space="0" w:color="auto"/>
            </w:tcBorders>
            <w:shd w:val="clear" w:color="auto" w:fill="FFFFFF"/>
          </w:tcPr>
          <w:p w:rsidR="00047543" w:rsidRDefault="00047543">
            <w:pPr>
              <w:framePr w:w="11779" w:h="2765" w:wrap="none" w:vAnchor="page" w:hAnchor="page" w:x="3362" w:y="2238"/>
              <w:rPr>
                <w:sz w:val="10"/>
                <w:szCs w:val="10"/>
              </w:rPr>
            </w:pPr>
          </w:p>
        </w:tc>
        <w:tc>
          <w:tcPr>
            <w:tcW w:w="384" w:type="dxa"/>
            <w:tcBorders>
              <w:top w:val="single" w:sz="4" w:space="0" w:color="auto"/>
              <w:left w:val="single" w:sz="4" w:space="0" w:color="auto"/>
            </w:tcBorders>
            <w:shd w:val="clear" w:color="auto" w:fill="FFFFFF"/>
          </w:tcPr>
          <w:p w:rsidR="00047543" w:rsidRDefault="00047543">
            <w:pPr>
              <w:framePr w:w="11779" w:h="2765" w:wrap="none" w:vAnchor="page" w:hAnchor="page" w:x="3362" w:y="2238"/>
              <w:rPr>
                <w:sz w:val="10"/>
                <w:szCs w:val="10"/>
              </w:rPr>
            </w:pPr>
          </w:p>
        </w:tc>
        <w:tc>
          <w:tcPr>
            <w:tcW w:w="413" w:type="dxa"/>
            <w:tcBorders>
              <w:top w:val="single" w:sz="4" w:space="0" w:color="auto"/>
              <w:left w:val="single" w:sz="4" w:space="0" w:color="auto"/>
              <w:right w:val="single" w:sz="4" w:space="0" w:color="auto"/>
            </w:tcBorders>
            <w:shd w:val="clear" w:color="auto" w:fill="FFFFFF"/>
          </w:tcPr>
          <w:p w:rsidR="00047543" w:rsidRDefault="00047543">
            <w:pPr>
              <w:framePr w:w="11779" w:h="2765" w:wrap="none" w:vAnchor="page" w:hAnchor="page" w:x="3362" w:y="2238"/>
              <w:rPr>
                <w:sz w:val="10"/>
                <w:szCs w:val="10"/>
              </w:rPr>
            </w:pPr>
          </w:p>
        </w:tc>
      </w:tr>
      <w:tr w:rsidR="00047543">
        <w:trPr>
          <w:trHeight w:hRule="exact" w:val="1795"/>
        </w:trPr>
        <w:tc>
          <w:tcPr>
            <w:tcW w:w="514" w:type="dxa"/>
            <w:vMerge/>
            <w:tcBorders>
              <w:left w:val="single" w:sz="4" w:space="0" w:color="auto"/>
            </w:tcBorders>
            <w:shd w:val="clear" w:color="auto" w:fill="FFFFFF"/>
            <w:vAlign w:val="center"/>
          </w:tcPr>
          <w:p w:rsidR="00047543" w:rsidRDefault="00047543">
            <w:pPr>
              <w:framePr w:w="11779" w:h="2765" w:wrap="none" w:vAnchor="page" w:hAnchor="page" w:x="3362" w:y="2238"/>
            </w:pPr>
          </w:p>
        </w:tc>
        <w:tc>
          <w:tcPr>
            <w:tcW w:w="2261" w:type="dxa"/>
            <w:vMerge/>
            <w:tcBorders>
              <w:left w:val="single" w:sz="4" w:space="0" w:color="auto"/>
            </w:tcBorders>
            <w:shd w:val="clear" w:color="auto" w:fill="FFFFFF"/>
            <w:vAlign w:val="bottom"/>
          </w:tcPr>
          <w:p w:rsidR="00047543" w:rsidRDefault="00047543">
            <w:pPr>
              <w:framePr w:w="11779" w:h="2765" w:wrap="none" w:vAnchor="page" w:hAnchor="page" w:x="3362" w:y="2238"/>
            </w:pPr>
          </w:p>
        </w:tc>
        <w:tc>
          <w:tcPr>
            <w:tcW w:w="389"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left="160" w:firstLine="0"/>
              <w:jc w:val="left"/>
            </w:pPr>
            <w:r>
              <w:rPr>
                <w:rStyle w:val="19d"/>
                <w:b/>
                <w:bCs/>
              </w:rPr>
              <w:t>X</w:t>
            </w:r>
          </w:p>
          <w:p w:rsidR="00047543" w:rsidRDefault="00EB1CEB">
            <w:pPr>
              <w:pStyle w:val="190"/>
              <w:framePr w:w="11779" w:h="2765" w:wrap="none" w:vAnchor="page" w:hAnchor="page" w:x="3362" w:y="2238"/>
              <w:shd w:val="clear" w:color="auto" w:fill="auto"/>
              <w:spacing w:after="0" w:line="72" w:lineRule="exact"/>
              <w:ind w:left="160" w:firstLine="0"/>
              <w:jc w:val="left"/>
            </w:pPr>
            <w:r>
              <w:rPr>
                <w:rStyle w:val="196"/>
                <w:b/>
                <w:bCs/>
              </w:rPr>
              <w:t>8</w:t>
            </w:r>
          </w:p>
          <w:p w:rsidR="00047543" w:rsidRDefault="00EB1CEB">
            <w:pPr>
              <w:pStyle w:val="190"/>
              <w:framePr w:w="11779" w:h="2765" w:wrap="none" w:vAnchor="page" w:hAnchor="page" w:x="3362" w:y="2238"/>
              <w:shd w:val="clear" w:color="auto" w:fill="auto"/>
              <w:spacing w:after="0" w:line="72" w:lineRule="exact"/>
              <w:ind w:right="140" w:firstLine="0"/>
              <w:jc w:val="right"/>
            </w:pPr>
            <w:r>
              <w:rPr>
                <w:rStyle w:val="19d"/>
                <w:b/>
                <w:bCs/>
              </w:rPr>
              <w:t>X</w:t>
            </w:r>
          </w:p>
          <w:p w:rsidR="00047543" w:rsidRDefault="00EB1CEB">
            <w:pPr>
              <w:pStyle w:val="190"/>
              <w:framePr w:w="11779" w:h="2765" w:wrap="none" w:vAnchor="page" w:hAnchor="page" w:x="3362" w:y="2238"/>
              <w:shd w:val="clear" w:color="auto" w:fill="auto"/>
              <w:spacing w:after="0" w:line="72" w:lineRule="exact"/>
              <w:ind w:left="160" w:firstLine="0"/>
              <w:jc w:val="left"/>
            </w:pPr>
            <w:r>
              <w:rPr>
                <w:rStyle w:val="196"/>
                <w:b/>
                <w:bCs/>
              </w:rPr>
              <w:t>6</w:t>
            </w:r>
          </w:p>
          <w:p w:rsidR="00047543" w:rsidRDefault="00EB1CEB">
            <w:pPr>
              <w:pStyle w:val="190"/>
              <w:framePr w:w="11779" w:h="2765" w:wrap="none" w:vAnchor="page" w:hAnchor="page" w:x="3362" w:y="2238"/>
              <w:shd w:val="clear" w:color="auto" w:fill="auto"/>
              <w:spacing w:after="0" w:line="130" w:lineRule="exact"/>
              <w:ind w:right="140" w:firstLine="0"/>
              <w:jc w:val="right"/>
            </w:pPr>
            <w:r>
              <w:rPr>
                <w:rStyle w:val="1965pt0pt2"/>
              </w:rPr>
              <w:t>S</w:t>
            </w:r>
          </w:p>
          <w:p w:rsidR="00047543" w:rsidRDefault="00EB1CEB">
            <w:pPr>
              <w:pStyle w:val="190"/>
              <w:framePr w:w="11779" w:h="2765" w:wrap="none" w:vAnchor="page" w:hAnchor="page" w:x="3362" w:y="2238"/>
              <w:shd w:val="clear" w:color="auto" w:fill="auto"/>
              <w:spacing w:after="0" w:line="180" w:lineRule="exact"/>
              <w:ind w:left="160" w:firstLine="0"/>
              <w:jc w:val="left"/>
            </w:pPr>
            <w:r>
              <w:rPr>
                <w:rStyle w:val="196"/>
                <w:b/>
                <w:bCs/>
                <w:lang w:val="en-US" w:eastAsia="en-US" w:bidi="en-US"/>
              </w:rPr>
              <w:t>U</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Гусь белолобый</w:t>
            </w:r>
          </w:p>
        </w:tc>
        <w:tc>
          <w:tcPr>
            <w:tcW w:w="398"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Гусь серый</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Казарка белощекая</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Кряква</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Чнрок-свисту нок</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82" w:lineRule="exact"/>
              <w:ind w:right="140" w:firstLine="0"/>
              <w:jc w:val="right"/>
            </w:pPr>
            <w:r>
              <w:rPr>
                <w:rStyle w:val="19d"/>
                <w:b/>
                <w:bCs/>
              </w:rPr>
              <w:t>X</w:t>
            </w:r>
          </w:p>
          <w:p w:rsidR="00047543" w:rsidRDefault="00EB1CEB">
            <w:pPr>
              <w:pStyle w:val="190"/>
              <w:framePr w:w="11779" w:h="2765" w:wrap="none" w:vAnchor="page" w:hAnchor="page" w:x="3362" w:y="2238"/>
              <w:shd w:val="clear" w:color="auto" w:fill="auto"/>
              <w:spacing w:after="0" w:line="82" w:lineRule="exact"/>
              <w:ind w:right="140" w:firstLine="0"/>
              <w:jc w:val="right"/>
            </w:pPr>
            <w:r>
              <w:rPr>
                <w:rStyle w:val="19f1"/>
                <w:b/>
                <w:bCs/>
              </w:rPr>
              <w:t>О</w:t>
            </w:r>
          </w:p>
          <w:p w:rsidR="00047543" w:rsidRDefault="00EB1CEB">
            <w:pPr>
              <w:pStyle w:val="190"/>
              <w:framePr w:w="11779" w:h="2765" w:wrap="none" w:vAnchor="page" w:hAnchor="page" w:x="3362" w:y="2238"/>
              <w:shd w:val="clear" w:color="auto" w:fill="auto"/>
              <w:spacing w:after="0" w:line="82" w:lineRule="exact"/>
              <w:ind w:right="140" w:firstLine="0"/>
              <w:jc w:val="right"/>
            </w:pPr>
            <w:r>
              <w:rPr>
                <w:rStyle w:val="19d"/>
                <w:b/>
                <w:bCs/>
              </w:rPr>
              <w:t>X</w:t>
            </w:r>
          </w:p>
          <w:p w:rsidR="00047543" w:rsidRDefault="00EB1CEB">
            <w:pPr>
              <w:pStyle w:val="190"/>
              <w:framePr w:w="11779" w:h="2765" w:wrap="none" w:vAnchor="page" w:hAnchor="page" w:x="3362" w:y="2238"/>
              <w:shd w:val="clear" w:color="auto" w:fill="auto"/>
              <w:spacing w:after="0" w:line="72" w:lineRule="exact"/>
              <w:ind w:right="140" w:firstLine="0"/>
              <w:jc w:val="right"/>
            </w:pPr>
            <w:r>
              <w:rPr>
                <w:rStyle w:val="196"/>
                <w:b/>
                <w:bCs/>
              </w:rPr>
              <w:t>&amp;</w:t>
            </w:r>
          </w:p>
          <w:p w:rsidR="00047543" w:rsidRDefault="00EB1CEB">
            <w:pPr>
              <w:pStyle w:val="190"/>
              <w:framePr w:w="11779" w:h="2765" w:wrap="none" w:vAnchor="page" w:hAnchor="page" w:x="3362" w:y="2238"/>
              <w:shd w:val="clear" w:color="auto" w:fill="auto"/>
              <w:spacing w:after="0" w:line="72" w:lineRule="exact"/>
              <w:ind w:right="140" w:firstLine="0"/>
              <w:jc w:val="right"/>
            </w:pPr>
            <w:r>
              <w:rPr>
                <w:rStyle w:val="19f2"/>
                <w:b/>
                <w:bCs/>
                <w:lang w:val="en-US" w:eastAsia="en-US" w:bidi="en-US"/>
              </w:rPr>
              <w:t>U</w:t>
            </w:r>
          </w:p>
          <w:p w:rsidR="00047543" w:rsidRDefault="00EB1CEB">
            <w:pPr>
              <w:pStyle w:val="190"/>
              <w:framePr w:w="11779" w:h="2765" w:wrap="none" w:vAnchor="page" w:hAnchor="page" w:x="3362" w:y="2238"/>
              <w:shd w:val="clear" w:color="auto" w:fill="auto"/>
              <w:spacing w:after="0" w:line="72" w:lineRule="exact"/>
              <w:ind w:right="140" w:firstLine="0"/>
              <w:jc w:val="right"/>
            </w:pPr>
            <w:r>
              <w:rPr>
                <w:rStyle w:val="197"/>
                <w:b/>
                <w:bCs/>
              </w:rPr>
              <w:t>о</w:t>
            </w:r>
          </w:p>
          <w:p w:rsidR="00047543" w:rsidRDefault="00EB1CEB">
            <w:pPr>
              <w:pStyle w:val="190"/>
              <w:framePr w:w="11779" w:h="2765" w:wrap="none" w:vAnchor="page" w:hAnchor="page" w:x="3362" w:y="2238"/>
              <w:shd w:val="clear" w:color="auto" w:fill="auto"/>
              <w:spacing w:after="0" w:line="72" w:lineRule="exact"/>
              <w:ind w:right="140" w:firstLine="0"/>
              <w:jc w:val="right"/>
            </w:pPr>
            <w:r>
              <w:rPr>
                <w:rStyle w:val="197"/>
                <w:b/>
                <w:bCs/>
              </w:rPr>
              <w:t>о.</w:t>
            </w:r>
          </w:p>
          <w:p w:rsidR="00047543" w:rsidRDefault="00EB1CEB">
            <w:pPr>
              <w:pStyle w:val="190"/>
              <w:framePr w:w="11779" w:h="2765" w:wrap="none" w:vAnchor="page" w:hAnchor="page" w:x="3362" w:y="2238"/>
              <w:shd w:val="clear" w:color="auto" w:fill="auto"/>
              <w:spacing w:after="0" w:line="72" w:lineRule="exact"/>
              <w:ind w:right="140" w:firstLine="0"/>
              <w:jc w:val="right"/>
            </w:pPr>
            <w:r>
              <w:rPr>
                <w:rStyle w:val="197"/>
                <w:b/>
                <w:bCs/>
              </w:rPr>
              <w:t>н</w:t>
            </w:r>
          </w:p>
          <w:p w:rsidR="00047543" w:rsidRDefault="00EB1CEB">
            <w:pPr>
              <w:pStyle w:val="190"/>
              <w:framePr w:w="11779" w:h="2765" w:wrap="none" w:vAnchor="page" w:hAnchor="page" w:x="3362" w:y="2238"/>
              <w:shd w:val="clear" w:color="auto" w:fill="auto"/>
              <w:spacing w:after="0" w:line="77" w:lineRule="exact"/>
              <w:ind w:right="140" w:firstLine="0"/>
              <w:jc w:val="right"/>
            </w:pPr>
            <w:r>
              <w:rPr>
                <w:rStyle w:val="19f1"/>
                <w:b/>
                <w:bCs/>
              </w:rPr>
              <w:t>X</w:t>
            </w:r>
          </w:p>
          <w:p w:rsidR="00047543" w:rsidRDefault="00EB1CEB">
            <w:pPr>
              <w:pStyle w:val="190"/>
              <w:framePr w:w="11779" w:h="2765" w:wrap="none" w:vAnchor="page" w:hAnchor="page" w:x="3362" w:y="2238"/>
              <w:shd w:val="clear" w:color="auto" w:fill="auto"/>
              <w:spacing w:after="0" w:line="77" w:lineRule="exact"/>
              <w:ind w:left="160" w:firstLine="0"/>
              <w:jc w:val="left"/>
            </w:pPr>
            <w:r>
              <w:rPr>
                <w:rStyle w:val="19d"/>
                <w:b/>
                <w:bCs/>
              </w:rPr>
              <w:t>о</w:t>
            </w:r>
          </w:p>
          <w:p w:rsidR="00047543" w:rsidRDefault="00EB1CEB">
            <w:pPr>
              <w:pStyle w:val="190"/>
              <w:framePr w:w="11779" w:h="2765" w:wrap="none" w:vAnchor="page" w:hAnchor="page" w:x="3362" w:y="2238"/>
              <w:shd w:val="clear" w:color="auto" w:fill="auto"/>
              <w:spacing w:after="0" w:line="77" w:lineRule="exact"/>
              <w:ind w:left="160" w:firstLine="0"/>
              <w:jc w:val="left"/>
            </w:pPr>
            <w:r>
              <w:rPr>
                <w:rStyle w:val="196"/>
                <w:b/>
                <w:bCs/>
                <w:lang w:val="en-US" w:eastAsia="en-US" w:bidi="en-US"/>
              </w:rPr>
              <w:t>EL</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Серая утка</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Касатка</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Гага обыкновенная</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Гоголь обыкновенный</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50" w:lineRule="exact"/>
              <w:ind w:firstLine="0"/>
              <w:jc w:val="left"/>
            </w:pPr>
            <w:r>
              <w:rPr>
                <w:rStyle w:val="1975ptd"/>
              </w:rPr>
              <w:t>Свиязь</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77" w:lineRule="exact"/>
              <w:ind w:left="160" w:firstLine="0"/>
              <w:jc w:val="left"/>
            </w:pPr>
            <w:r>
              <w:rPr>
                <w:rStyle w:val="197"/>
                <w:b/>
                <w:bCs/>
              </w:rPr>
              <w:t>№</w:t>
            </w:r>
          </w:p>
          <w:p w:rsidR="00047543" w:rsidRDefault="00EB1CEB">
            <w:pPr>
              <w:pStyle w:val="190"/>
              <w:framePr w:w="11779" w:h="2765" w:wrap="none" w:vAnchor="page" w:hAnchor="page" w:x="3362" w:y="2238"/>
              <w:shd w:val="clear" w:color="auto" w:fill="auto"/>
              <w:spacing w:after="0" w:line="77" w:lineRule="exact"/>
              <w:ind w:left="160" w:firstLine="0"/>
              <w:jc w:val="left"/>
            </w:pPr>
            <w:r>
              <w:rPr>
                <w:rStyle w:val="19f1"/>
                <w:b/>
                <w:bCs/>
                <w:lang w:val="en-US" w:eastAsia="en-US" w:bidi="en-US"/>
              </w:rPr>
              <w:t>PS</w:t>
            </w:r>
          </w:p>
          <w:p w:rsidR="00047543" w:rsidRDefault="00EB1CEB">
            <w:pPr>
              <w:pStyle w:val="190"/>
              <w:framePr w:w="11779" w:h="2765" w:wrap="none" w:vAnchor="page" w:hAnchor="page" w:x="3362" w:y="2238"/>
              <w:shd w:val="clear" w:color="auto" w:fill="auto"/>
              <w:spacing w:after="0" w:line="77" w:lineRule="exact"/>
              <w:ind w:left="160" w:firstLine="0"/>
              <w:jc w:val="left"/>
            </w:pPr>
            <w:r>
              <w:rPr>
                <w:rStyle w:val="19d"/>
                <w:b/>
                <w:bCs/>
              </w:rPr>
              <w:t>X</w:t>
            </w:r>
          </w:p>
          <w:p w:rsidR="00047543" w:rsidRDefault="00EB1CEB">
            <w:pPr>
              <w:pStyle w:val="190"/>
              <w:framePr w:w="11779" w:h="2765" w:wrap="none" w:vAnchor="page" w:hAnchor="page" w:x="3362" w:y="2238"/>
              <w:shd w:val="clear" w:color="auto" w:fill="auto"/>
              <w:spacing w:after="0" w:line="77" w:lineRule="exact"/>
              <w:ind w:right="140" w:firstLine="0"/>
              <w:jc w:val="right"/>
            </w:pPr>
            <w:r>
              <w:rPr>
                <w:rStyle w:val="19ff0"/>
                <w:b/>
                <w:bCs/>
              </w:rPr>
              <w:t>Cl</w:t>
            </w:r>
          </w:p>
          <w:p w:rsidR="00047543" w:rsidRDefault="00EB1CEB">
            <w:pPr>
              <w:pStyle w:val="190"/>
              <w:framePr w:w="11779" w:h="2765" w:wrap="none" w:vAnchor="page" w:hAnchor="page" w:x="3362" w:y="2238"/>
              <w:shd w:val="clear" w:color="auto" w:fill="auto"/>
              <w:spacing w:after="0" w:line="77" w:lineRule="exact"/>
              <w:ind w:left="160" w:firstLine="0"/>
              <w:jc w:val="left"/>
            </w:pPr>
            <w:r>
              <w:rPr>
                <w:rStyle w:val="196"/>
                <w:b/>
                <w:bCs/>
              </w:rPr>
              <w:t>&lt;и</w:t>
            </w:r>
          </w:p>
          <w:p w:rsidR="00047543" w:rsidRDefault="00EB1CEB">
            <w:pPr>
              <w:pStyle w:val="190"/>
              <w:framePr w:w="11779" w:h="2765" w:wrap="none" w:vAnchor="page" w:hAnchor="page" w:x="3362" w:y="2238"/>
              <w:shd w:val="clear" w:color="auto" w:fill="auto"/>
              <w:spacing w:after="0" w:line="77" w:lineRule="exact"/>
              <w:ind w:left="160" w:firstLine="0"/>
              <w:jc w:val="left"/>
            </w:pPr>
            <w:r>
              <w:rPr>
                <w:rStyle w:val="19d"/>
                <w:b/>
                <w:bCs/>
              </w:rPr>
              <w:t>X</w:t>
            </w:r>
          </w:p>
          <w:p w:rsidR="00047543" w:rsidRDefault="00EB1CEB">
            <w:pPr>
              <w:pStyle w:val="190"/>
              <w:framePr w:w="11779" w:h="2765" w:wrap="none" w:vAnchor="page" w:hAnchor="page" w:x="3362" w:y="2238"/>
              <w:shd w:val="clear" w:color="auto" w:fill="auto"/>
              <w:spacing w:after="0" w:line="180" w:lineRule="exact"/>
              <w:ind w:left="160" w:firstLine="0"/>
              <w:jc w:val="left"/>
            </w:pPr>
            <w:r>
              <w:rPr>
                <w:rStyle w:val="197"/>
                <w:b/>
                <w:bCs/>
              </w:rPr>
              <w:t>га</w:t>
            </w:r>
          </w:p>
          <w:p w:rsidR="00047543" w:rsidRDefault="00EB1CEB">
            <w:pPr>
              <w:pStyle w:val="190"/>
              <w:framePr w:w="11779" w:h="2765" w:wrap="none" w:vAnchor="page" w:hAnchor="page" w:x="3362" w:y="2238"/>
              <w:shd w:val="clear" w:color="auto" w:fill="auto"/>
              <w:spacing w:after="0" w:line="180" w:lineRule="exact"/>
              <w:ind w:left="160" w:firstLine="0"/>
              <w:jc w:val="left"/>
            </w:pPr>
            <w:r>
              <w:rPr>
                <w:rStyle w:val="196"/>
                <w:b/>
                <w:bCs/>
              </w:rPr>
              <w:t>1</w:t>
            </w:r>
          </w:p>
          <w:p w:rsidR="00047543" w:rsidRDefault="00EB1CEB">
            <w:pPr>
              <w:pStyle w:val="190"/>
              <w:framePr w:w="11779" w:h="2765" w:wrap="none" w:vAnchor="page" w:hAnchor="page" w:x="3362" w:y="2238"/>
              <w:shd w:val="clear" w:color="auto" w:fill="auto"/>
              <w:spacing w:after="0" w:line="86" w:lineRule="exact"/>
              <w:ind w:left="160" w:firstLine="0"/>
              <w:jc w:val="left"/>
            </w:pPr>
            <w:r>
              <w:rPr>
                <w:rStyle w:val="197"/>
                <w:b/>
                <w:bCs/>
              </w:rPr>
              <w:t>к</w:t>
            </w:r>
          </w:p>
          <w:p w:rsidR="00047543" w:rsidRDefault="00EB1CEB">
            <w:pPr>
              <w:pStyle w:val="190"/>
              <w:framePr w:w="11779" w:h="2765" w:wrap="none" w:vAnchor="page" w:hAnchor="page" w:x="3362" w:y="2238"/>
              <w:shd w:val="clear" w:color="auto" w:fill="auto"/>
              <w:spacing w:after="0" w:line="86" w:lineRule="exact"/>
              <w:ind w:right="140" w:firstLine="0"/>
              <w:jc w:val="right"/>
            </w:pPr>
            <w:r>
              <w:rPr>
                <w:rStyle w:val="196"/>
                <w:b/>
                <w:bCs/>
              </w:rPr>
              <w:t>Си</w:t>
            </w:r>
          </w:p>
          <w:p w:rsidR="00047543" w:rsidRDefault="00EB1CEB">
            <w:pPr>
              <w:pStyle w:val="190"/>
              <w:framePr w:w="11779" w:h="2765" w:wrap="none" w:vAnchor="page" w:hAnchor="page" w:x="3362" w:y="2238"/>
              <w:shd w:val="clear" w:color="auto" w:fill="auto"/>
              <w:spacing w:after="0" w:line="86" w:lineRule="exact"/>
              <w:ind w:left="160" w:firstLine="0"/>
              <w:jc w:val="left"/>
            </w:pPr>
            <w:r>
              <w:rPr>
                <w:rStyle w:val="197"/>
                <w:b/>
                <w:bCs/>
                <w:lang w:val="en-US" w:eastAsia="en-US" w:bidi="en-US"/>
              </w:rPr>
              <w:t>li£</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Красноносый нырок</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77" w:lineRule="exact"/>
              <w:ind w:firstLine="0"/>
            </w:pPr>
            <w:r>
              <w:rPr>
                <w:rStyle w:val="197"/>
                <w:b/>
                <w:bCs/>
              </w:rPr>
              <w:t>V</w:t>
            </w:r>
          </w:p>
          <w:p w:rsidR="00047543" w:rsidRDefault="00EB1CEB">
            <w:pPr>
              <w:pStyle w:val="190"/>
              <w:framePr w:w="11779" w:h="2765" w:wrap="none" w:vAnchor="page" w:hAnchor="page" w:x="3362" w:y="2238"/>
              <w:shd w:val="clear" w:color="auto" w:fill="auto"/>
              <w:spacing w:after="0" w:line="77" w:lineRule="exact"/>
              <w:ind w:firstLine="0"/>
            </w:pPr>
            <w:r>
              <w:rPr>
                <w:rStyle w:val="19Arial5pt0"/>
              </w:rPr>
              <w:t>О</w:t>
            </w:r>
          </w:p>
          <w:p w:rsidR="00047543" w:rsidRDefault="00EB1CEB">
            <w:pPr>
              <w:pStyle w:val="190"/>
              <w:framePr w:w="11779" w:h="2765" w:wrap="none" w:vAnchor="page" w:hAnchor="page" w:x="3362" w:y="2238"/>
              <w:shd w:val="clear" w:color="auto" w:fill="auto"/>
              <w:spacing w:after="0" w:line="77" w:lineRule="exact"/>
              <w:ind w:firstLine="0"/>
            </w:pPr>
            <w:r>
              <w:rPr>
                <w:rStyle w:val="19Arial5pt0"/>
              </w:rPr>
              <w:t>О.</w:t>
            </w:r>
          </w:p>
          <w:p w:rsidR="00047543" w:rsidRDefault="00EB1CEB">
            <w:pPr>
              <w:pStyle w:val="190"/>
              <w:framePr w:w="11779" w:h="2765" w:wrap="none" w:vAnchor="page" w:hAnchor="page" w:x="3362" w:y="2238"/>
              <w:shd w:val="clear" w:color="auto" w:fill="auto"/>
              <w:spacing w:after="0" w:line="180" w:lineRule="exact"/>
              <w:ind w:firstLine="0"/>
            </w:pPr>
            <w:r>
              <w:rPr>
                <w:rStyle w:val="197"/>
                <w:b/>
                <w:bCs/>
              </w:rPr>
              <w:t>3</w:t>
            </w:r>
          </w:p>
          <w:p w:rsidR="00047543" w:rsidRDefault="00EB1CEB">
            <w:pPr>
              <w:pStyle w:val="190"/>
              <w:framePr w:w="11779" w:h="2765" w:wrap="none" w:vAnchor="page" w:hAnchor="page" w:x="3362" w:y="2238"/>
              <w:shd w:val="clear" w:color="auto" w:fill="auto"/>
              <w:spacing w:after="0" w:line="180" w:lineRule="exact"/>
              <w:ind w:firstLine="0"/>
            </w:pPr>
            <w:r>
              <w:rPr>
                <w:rStyle w:val="196"/>
                <w:b/>
                <w:bCs/>
              </w:rPr>
              <w:t>з:</w:t>
            </w:r>
          </w:p>
          <w:p w:rsidR="00047543" w:rsidRDefault="00EB1CEB">
            <w:pPr>
              <w:pStyle w:val="190"/>
              <w:framePr w:w="11779" w:h="2765" w:wrap="none" w:vAnchor="page" w:hAnchor="page" w:x="3362" w:y="2238"/>
              <w:shd w:val="clear" w:color="auto" w:fill="auto"/>
              <w:spacing w:after="0" w:line="180" w:lineRule="exact"/>
              <w:ind w:firstLine="0"/>
            </w:pPr>
            <w:r>
              <w:rPr>
                <w:rStyle w:val="197"/>
                <w:b/>
                <w:bCs/>
              </w:rPr>
              <w:t>&gt;я</w:t>
            </w:r>
          </w:p>
          <w:p w:rsidR="00047543" w:rsidRDefault="00EB1CEB">
            <w:pPr>
              <w:pStyle w:val="190"/>
              <w:framePr w:w="11779" w:h="2765" w:wrap="none" w:vAnchor="page" w:hAnchor="page" w:x="3362" w:y="2238"/>
              <w:shd w:val="clear" w:color="auto" w:fill="auto"/>
              <w:spacing w:after="0" w:line="82" w:lineRule="exact"/>
              <w:ind w:firstLine="0"/>
            </w:pPr>
            <w:r>
              <w:rPr>
                <w:rStyle w:val="197"/>
                <w:b/>
                <w:bCs/>
                <w:lang w:val="en-US" w:eastAsia="en-US" w:bidi="en-US"/>
              </w:rPr>
              <w:t>J3</w:t>
            </w:r>
          </w:p>
          <w:p w:rsidR="00047543" w:rsidRDefault="00EB1CEB">
            <w:pPr>
              <w:pStyle w:val="190"/>
              <w:framePr w:w="11779" w:h="2765" w:wrap="none" w:vAnchor="page" w:hAnchor="page" w:x="3362" w:y="2238"/>
              <w:shd w:val="clear" w:color="auto" w:fill="auto"/>
              <w:spacing w:after="0" w:line="82" w:lineRule="exact"/>
              <w:ind w:firstLine="0"/>
            </w:pPr>
            <w:r>
              <w:rPr>
                <w:rStyle w:val="196"/>
                <w:b/>
                <w:bCs/>
              </w:rPr>
              <w:t>а</w:t>
            </w:r>
          </w:p>
          <w:p w:rsidR="00047543" w:rsidRDefault="00EB1CEB">
            <w:pPr>
              <w:pStyle w:val="190"/>
              <w:framePr w:w="11779" w:h="2765" w:wrap="none" w:vAnchor="page" w:hAnchor="page" w:x="3362" w:y="2238"/>
              <w:shd w:val="clear" w:color="auto" w:fill="auto"/>
              <w:spacing w:after="120" w:line="82" w:lineRule="exact"/>
              <w:ind w:firstLine="0"/>
            </w:pPr>
            <w:r>
              <w:rPr>
                <w:rStyle w:val="196"/>
                <w:b/>
                <w:bCs/>
              </w:rPr>
              <w:t>0</w:t>
            </w:r>
          </w:p>
          <w:p w:rsidR="00047543" w:rsidRDefault="00EB1CEB">
            <w:pPr>
              <w:pStyle w:val="190"/>
              <w:framePr w:w="11779" w:h="2765" w:wrap="none" w:vAnchor="page" w:hAnchor="page" w:x="3362" w:y="2238"/>
              <w:numPr>
                <w:ilvl w:val="0"/>
                <w:numId w:val="77"/>
              </w:numPr>
              <w:shd w:val="clear" w:color="auto" w:fill="auto"/>
              <w:spacing w:before="120" w:after="0" w:line="82" w:lineRule="exact"/>
              <w:ind w:firstLine="0"/>
            </w:pPr>
            <w:r>
              <w:rPr>
                <w:rStyle w:val="196"/>
                <w:b/>
                <w:bCs/>
              </w:rPr>
              <w:t xml:space="preserve"> о X о </w:t>
            </w:r>
            <w:r>
              <w:rPr>
                <w:rStyle w:val="197"/>
                <w:b/>
                <w:bCs/>
              </w:rPr>
              <w:t xml:space="preserve">га а. </w:t>
            </w:r>
            <w:r>
              <w:rPr>
                <w:rStyle w:val="197"/>
                <w:b/>
                <w:bCs/>
                <w:lang w:val="en-US" w:eastAsia="en-US" w:bidi="en-US"/>
              </w:rPr>
              <w:t>U5</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Хохлатая чернеть</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Крохаль</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 Турпан</w:t>
            </w:r>
          </w:p>
        </w:tc>
        <w:tc>
          <w:tcPr>
            <w:tcW w:w="389"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left="140" w:firstLine="0"/>
              <w:jc w:val="left"/>
            </w:pPr>
            <w:r>
              <w:rPr>
                <w:rStyle w:val="19ff1"/>
                <w:b/>
                <w:bCs/>
              </w:rPr>
              <w:t>X</w:t>
            </w:r>
          </w:p>
          <w:p w:rsidR="00047543" w:rsidRDefault="00EB1CEB">
            <w:pPr>
              <w:pStyle w:val="190"/>
              <w:framePr w:w="11779" w:h="2765" w:wrap="none" w:vAnchor="page" w:hAnchor="page" w:x="3362" w:y="2238"/>
              <w:shd w:val="clear" w:color="auto" w:fill="auto"/>
              <w:spacing w:after="60" w:line="180" w:lineRule="exact"/>
              <w:ind w:left="140" w:firstLine="0"/>
              <w:jc w:val="left"/>
            </w:pPr>
            <w:r>
              <w:rPr>
                <w:rStyle w:val="19f2"/>
                <w:b/>
                <w:bCs/>
              </w:rPr>
              <w:t>1</w:t>
            </w:r>
          </w:p>
          <w:p w:rsidR="00047543" w:rsidRDefault="00EB1CEB">
            <w:pPr>
              <w:pStyle w:val="190"/>
              <w:framePr w:w="11779" w:h="2765" w:wrap="none" w:vAnchor="page" w:hAnchor="page" w:x="3362" w:y="2238"/>
              <w:shd w:val="clear" w:color="auto" w:fill="auto"/>
              <w:spacing w:before="60" w:after="0" w:line="180" w:lineRule="exact"/>
              <w:ind w:left="140" w:firstLine="0"/>
              <w:jc w:val="left"/>
            </w:pPr>
            <w:r>
              <w:rPr>
                <w:rStyle w:val="19d"/>
                <w:b/>
                <w:bCs/>
              </w:rPr>
              <w:t>п</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7"/>
                <w:b/>
                <w:bCs/>
              </w:rPr>
              <w:t>; Огарь</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 Шилохвость</w:t>
            </w:r>
          </w:p>
        </w:tc>
        <w:tc>
          <w:tcPr>
            <w:tcW w:w="38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72" w:lineRule="exact"/>
              <w:ind w:left="140" w:firstLine="0"/>
              <w:jc w:val="left"/>
            </w:pPr>
            <w:r>
              <w:rPr>
                <w:rStyle w:val="196"/>
                <w:b/>
                <w:bCs/>
              </w:rPr>
              <w:t>га</w:t>
            </w:r>
          </w:p>
          <w:p w:rsidR="00047543" w:rsidRDefault="00EB1CEB">
            <w:pPr>
              <w:pStyle w:val="190"/>
              <w:framePr w:w="11779" w:h="2765" w:wrap="none" w:vAnchor="page" w:hAnchor="page" w:x="3362" w:y="2238"/>
              <w:shd w:val="clear" w:color="auto" w:fill="auto"/>
              <w:spacing w:after="0" w:line="72" w:lineRule="exact"/>
              <w:ind w:left="140" w:firstLine="0"/>
              <w:jc w:val="left"/>
            </w:pPr>
            <w:r>
              <w:rPr>
                <w:rStyle w:val="19d"/>
                <w:b/>
                <w:bCs/>
              </w:rPr>
              <w:t>X</w:t>
            </w:r>
          </w:p>
          <w:p w:rsidR="00047543" w:rsidRDefault="00EB1CEB">
            <w:pPr>
              <w:pStyle w:val="190"/>
              <w:framePr w:w="11779" w:h="2765" w:wrap="none" w:vAnchor="page" w:hAnchor="page" w:x="3362" w:y="2238"/>
              <w:shd w:val="clear" w:color="auto" w:fill="auto"/>
              <w:spacing w:after="0" w:line="72" w:lineRule="exact"/>
              <w:ind w:left="140" w:firstLine="0"/>
              <w:jc w:val="left"/>
            </w:pPr>
            <w:r>
              <w:rPr>
                <w:rStyle w:val="196"/>
                <w:b/>
                <w:bCs/>
              </w:rPr>
              <w:t>о</w:t>
            </w:r>
          </w:p>
          <w:p w:rsidR="00047543" w:rsidRDefault="00EB1CEB">
            <w:pPr>
              <w:pStyle w:val="190"/>
              <w:framePr w:w="11779" w:h="2765" w:wrap="none" w:vAnchor="page" w:hAnchor="page" w:x="3362" w:y="2238"/>
              <w:shd w:val="clear" w:color="auto" w:fill="auto"/>
              <w:spacing w:after="0" w:line="180" w:lineRule="exact"/>
              <w:ind w:left="140" w:firstLine="0"/>
              <w:jc w:val="left"/>
            </w:pPr>
            <w:r>
              <w:rPr>
                <w:rStyle w:val="196"/>
                <w:b/>
                <w:bCs/>
              </w:rPr>
              <w:t>§</w:t>
            </w:r>
          </w:p>
          <w:p w:rsidR="00047543" w:rsidRDefault="00EB1CEB">
            <w:pPr>
              <w:pStyle w:val="190"/>
              <w:framePr w:w="11779" w:h="2765" w:wrap="none" w:vAnchor="page" w:hAnchor="page" w:x="3362" w:y="2238"/>
              <w:shd w:val="clear" w:color="auto" w:fill="auto"/>
              <w:spacing w:after="0" w:line="77" w:lineRule="exact"/>
              <w:ind w:left="140" w:firstLine="0"/>
              <w:jc w:val="left"/>
            </w:pPr>
            <w:r>
              <w:rPr>
                <w:rStyle w:val="196"/>
                <w:b/>
                <w:bCs/>
              </w:rPr>
              <w:t>а</w:t>
            </w:r>
          </w:p>
          <w:p w:rsidR="00047543" w:rsidRDefault="00EB1CEB">
            <w:pPr>
              <w:pStyle w:val="190"/>
              <w:framePr w:w="11779" w:h="2765" w:wrap="none" w:vAnchor="page" w:hAnchor="page" w:x="3362" w:y="2238"/>
              <w:shd w:val="clear" w:color="auto" w:fill="auto"/>
              <w:spacing w:after="0" w:line="77" w:lineRule="exact"/>
              <w:ind w:left="140" w:firstLine="0"/>
              <w:jc w:val="left"/>
            </w:pPr>
            <w:r>
              <w:rPr>
                <w:rStyle w:val="196"/>
                <w:b/>
                <w:bCs/>
              </w:rPr>
              <w:t>о</w:t>
            </w:r>
          </w:p>
          <w:p w:rsidR="00047543" w:rsidRDefault="00EB1CEB">
            <w:pPr>
              <w:pStyle w:val="190"/>
              <w:framePr w:w="11779" w:h="2765" w:wrap="none" w:vAnchor="page" w:hAnchor="page" w:x="3362" w:y="2238"/>
              <w:shd w:val="clear" w:color="auto" w:fill="auto"/>
              <w:spacing w:after="0" w:line="77" w:lineRule="exact"/>
              <w:ind w:left="140" w:firstLine="0"/>
              <w:jc w:val="left"/>
            </w:pPr>
            <w:r>
              <w:rPr>
                <w:rStyle w:val="19FranklinGothicHeavy45pt"/>
              </w:rPr>
              <w:t>Си</w:t>
            </w:r>
          </w:p>
          <w:p w:rsidR="00047543" w:rsidRDefault="00EB1CEB">
            <w:pPr>
              <w:pStyle w:val="190"/>
              <w:framePr w:w="11779" w:h="2765" w:wrap="none" w:vAnchor="page" w:hAnchor="page" w:x="3362" w:y="2238"/>
              <w:shd w:val="clear" w:color="auto" w:fill="auto"/>
              <w:spacing w:after="0" w:line="77" w:lineRule="exact"/>
              <w:ind w:left="140" w:firstLine="0"/>
              <w:jc w:val="left"/>
            </w:pPr>
            <w:r>
              <w:rPr>
                <w:rStyle w:val="196"/>
                <w:b/>
                <w:bCs/>
              </w:rPr>
              <w:t>X</w:t>
            </w:r>
          </w:p>
          <w:p w:rsidR="00047543" w:rsidRDefault="00EB1CEB">
            <w:pPr>
              <w:pStyle w:val="190"/>
              <w:framePr w:w="11779" w:h="2765" w:wrap="none" w:vAnchor="page" w:hAnchor="page" w:x="3362" w:y="2238"/>
              <w:shd w:val="clear" w:color="auto" w:fill="auto"/>
              <w:spacing w:after="0" w:line="180" w:lineRule="exact"/>
              <w:ind w:left="140" w:firstLine="0"/>
              <w:jc w:val="left"/>
            </w:pPr>
            <w:r>
              <w:rPr>
                <w:rStyle w:val="196"/>
                <w:b/>
                <w:bCs/>
              </w:rPr>
              <w:t>э</w:t>
            </w:r>
          </w:p>
        </w:tc>
        <w:tc>
          <w:tcPr>
            <w:tcW w:w="413"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lang w:val="en-US" w:eastAsia="en-US" w:bidi="en-US"/>
              </w:rPr>
              <w:t xml:space="preserve">S </w:t>
            </w:r>
            <w:r>
              <w:rPr>
                <w:rStyle w:val="196"/>
                <w:b/>
                <w:bCs/>
              </w:rPr>
              <w:t>Пеганка</w:t>
            </w:r>
          </w:p>
        </w:tc>
      </w:tr>
      <w:tr w:rsidR="00047543">
        <w:trPr>
          <w:trHeight w:hRule="exact" w:val="163"/>
        </w:trPr>
        <w:tc>
          <w:tcPr>
            <w:tcW w:w="514" w:type="dxa"/>
            <w:tcBorders>
              <w:top w:val="single" w:sz="4" w:space="0" w:color="auto"/>
              <w:left w:val="single" w:sz="4" w:space="0" w:color="auto"/>
            </w:tcBorders>
            <w:shd w:val="clear" w:color="auto" w:fill="FFFFFF"/>
          </w:tcPr>
          <w:p w:rsidR="00047543" w:rsidRDefault="00047543">
            <w:pPr>
              <w:framePr w:w="11779" w:h="2765" w:wrap="none" w:vAnchor="page" w:hAnchor="page" w:x="3362" w:y="2238"/>
              <w:rPr>
                <w:sz w:val="10"/>
                <w:szCs w:val="10"/>
              </w:rPr>
            </w:pPr>
          </w:p>
        </w:tc>
        <w:tc>
          <w:tcPr>
            <w:tcW w:w="2261" w:type="dxa"/>
            <w:tcBorders>
              <w:top w:val="single" w:sz="4" w:space="0" w:color="auto"/>
              <w:left w:val="single" w:sz="4" w:space="0" w:color="auto"/>
            </w:tcBorders>
            <w:shd w:val="clear" w:color="auto" w:fill="FFFFFF"/>
            <w:vAlign w:val="bottom"/>
          </w:tcPr>
          <w:p w:rsidR="00047543" w:rsidRDefault="00EB1CEB">
            <w:pPr>
              <w:pStyle w:val="190"/>
              <w:framePr w:w="11779" w:h="2765" w:wrap="none" w:vAnchor="page" w:hAnchor="page" w:x="3362" w:y="2238"/>
              <w:shd w:val="clear" w:color="auto" w:fill="auto"/>
              <w:spacing w:after="0" w:line="180" w:lineRule="exact"/>
              <w:ind w:firstLine="0"/>
              <w:jc w:val="center"/>
            </w:pPr>
            <w:r>
              <w:rPr>
                <w:rStyle w:val="19f2"/>
                <w:b/>
                <w:bCs/>
              </w:rPr>
              <w:t>2</w:t>
            </w:r>
          </w:p>
        </w:tc>
        <w:tc>
          <w:tcPr>
            <w:tcW w:w="389" w:type="dxa"/>
            <w:tcBorders>
              <w:top w:val="single" w:sz="4" w:space="0" w:color="auto"/>
              <w:left w:val="single" w:sz="4" w:space="0" w:color="auto"/>
            </w:tcBorders>
            <w:shd w:val="clear" w:color="auto" w:fill="FFFFFF"/>
            <w:vAlign w:val="bottom"/>
          </w:tcPr>
          <w:p w:rsidR="00047543" w:rsidRDefault="00EB1CEB">
            <w:pPr>
              <w:pStyle w:val="190"/>
              <w:framePr w:w="11779" w:h="2765" w:wrap="none" w:vAnchor="page" w:hAnchor="page" w:x="3362" w:y="2238"/>
              <w:shd w:val="clear" w:color="auto" w:fill="auto"/>
              <w:spacing w:after="0" w:line="110" w:lineRule="exact"/>
              <w:ind w:left="160" w:firstLine="0"/>
              <w:jc w:val="left"/>
            </w:pPr>
            <w:r>
              <w:rPr>
                <w:rStyle w:val="19FranklinGothicHeavy55pt"/>
              </w:rPr>
              <w:t>26</w:t>
            </w:r>
          </w:p>
        </w:tc>
        <w:tc>
          <w:tcPr>
            <w:tcW w:w="394" w:type="dxa"/>
            <w:tcBorders>
              <w:top w:val="single" w:sz="4" w:space="0" w:color="auto"/>
              <w:left w:val="single" w:sz="4" w:space="0" w:color="auto"/>
            </w:tcBorders>
            <w:shd w:val="clear" w:color="auto" w:fill="FFFFFF"/>
            <w:vAlign w:val="bottom"/>
          </w:tcPr>
          <w:p w:rsidR="00047543" w:rsidRDefault="00EB1CEB">
            <w:pPr>
              <w:pStyle w:val="190"/>
              <w:framePr w:w="11779" w:h="2765" w:wrap="none" w:vAnchor="page" w:hAnchor="page" w:x="3362" w:y="2238"/>
              <w:shd w:val="clear" w:color="auto" w:fill="auto"/>
              <w:spacing w:after="0" w:line="110" w:lineRule="exact"/>
              <w:ind w:firstLine="0"/>
              <w:jc w:val="left"/>
            </w:pPr>
            <w:r>
              <w:rPr>
                <w:rStyle w:val="19FranklinGothicHeavy55pt0"/>
              </w:rPr>
              <w:t>27</w:t>
            </w:r>
          </w:p>
        </w:tc>
        <w:tc>
          <w:tcPr>
            <w:tcW w:w="398" w:type="dxa"/>
            <w:tcBorders>
              <w:top w:val="single" w:sz="4" w:space="0" w:color="auto"/>
              <w:left w:val="single" w:sz="4" w:space="0" w:color="auto"/>
            </w:tcBorders>
            <w:shd w:val="clear" w:color="auto" w:fill="FFFFFF"/>
            <w:vAlign w:val="bottom"/>
          </w:tcPr>
          <w:p w:rsidR="00047543" w:rsidRDefault="00EB1CEB">
            <w:pPr>
              <w:pStyle w:val="190"/>
              <w:framePr w:w="11779" w:h="2765" w:wrap="none" w:vAnchor="page" w:hAnchor="page" w:x="3362" w:y="2238"/>
              <w:shd w:val="clear" w:color="auto" w:fill="auto"/>
              <w:spacing w:after="0" w:line="110" w:lineRule="exact"/>
              <w:ind w:firstLine="0"/>
              <w:jc w:val="left"/>
            </w:pPr>
            <w:r>
              <w:rPr>
                <w:rStyle w:val="19FranklinGothicHeavy55pt"/>
              </w:rPr>
              <w:t>28</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2"/>
                <w:b/>
                <w:bCs/>
              </w:rPr>
              <w:t>29</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f2"/>
                <w:b/>
                <w:bCs/>
              </w:rPr>
              <w:t>30</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10" w:lineRule="exact"/>
              <w:ind w:firstLine="0"/>
              <w:jc w:val="left"/>
            </w:pPr>
            <w:r>
              <w:rPr>
                <w:rStyle w:val="19FranklinGothicHeavy55pt1"/>
              </w:rPr>
              <w:t>31</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10" w:lineRule="exact"/>
              <w:ind w:right="140" w:firstLine="0"/>
              <w:jc w:val="right"/>
            </w:pPr>
            <w:r>
              <w:rPr>
                <w:rStyle w:val="19FranklinGothicHeavy55pt0"/>
              </w:rPr>
              <w:t>32</w:t>
            </w:r>
          </w:p>
        </w:tc>
        <w:tc>
          <w:tcPr>
            <w:tcW w:w="38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f2"/>
                <w:b/>
                <w:bCs/>
              </w:rPr>
              <w:t>33</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2"/>
                <w:b/>
                <w:bCs/>
              </w:rPr>
              <w:t>34</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2"/>
                <w:b/>
                <w:bCs/>
              </w:rPr>
              <w:t>35</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f2"/>
                <w:b/>
                <w:bCs/>
              </w:rPr>
              <w:t>36</w:t>
            </w:r>
          </w:p>
        </w:tc>
        <w:tc>
          <w:tcPr>
            <w:tcW w:w="38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10" w:lineRule="exact"/>
              <w:ind w:firstLine="0"/>
              <w:jc w:val="left"/>
            </w:pPr>
            <w:r>
              <w:rPr>
                <w:rStyle w:val="19FranklinGothicHeavy55pt"/>
              </w:rPr>
              <w:t>37</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10" w:lineRule="exact"/>
              <w:ind w:left="160" w:firstLine="0"/>
              <w:jc w:val="left"/>
            </w:pPr>
            <w:r>
              <w:rPr>
                <w:rStyle w:val="19FranklinGothicHeavy55pt"/>
              </w:rPr>
              <w:t>38</w:t>
            </w:r>
          </w:p>
        </w:tc>
        <w:tc>
          <w:tcPr>
            <w:tcW w:w="389"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10" w:lineRule="exact"/>
              <w:ind w:firstLine="0"/>
              <w:jc w:val="left"/>
            </w:pPr>
            <w:r>
              <w:rPr>
                <w:rStyle w:val="19FranklinGothicHeavy55pt"/>
              </w:rPr>
              <w:t>39</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pPr>
            <w:r>
              <w:rPr>
                <w:rStyle w:val="196"/>
                <w:b/>
                <w:bCs/>
              </w:rPr>
              <w:t>40</w:t>
            </w:r>
          </w:p>
        </w:tc>
        <w:tc>
          <w:tcPr>
            <w:tcW w:w="389"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41</w:t>
            </w:r>
          </w:p>
        </w:tc>
        <w:tc>
          <w:tcPr>
            <w:tcW w:w="389"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10" w:lineRule="exact"/>
              <w:ind w:firstLine="0"/>
              <w:jc w:val="left"/>
            </w:pPr>
            <w:r>
              <w:rPr>
                <w:rStyle w:val="19FranklinGothicHeavy55pt2"/>
              </w:rPr>
              <w:t>42</w:t>
            </w:r>
          </w:p>
        </w:tc>
        <w:tc>
          <w:tcPr>
            <w:tcW w:w="38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43</w:t>
            </w:r>
          </w:p>
        </w:tc>
        <w:tc>
          <w:tcPr>
            <w:tcW w:w="389"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left="140" w:firstLine="0"/>
              <w:jc w:val="left"/>
            </w:pPr>
            <w:r>
              <w:rPr>
                <w:rStyle w:val="192"/>
                <w:b/>
                <w:bCs/>
              </w:rPr>
              <w:t>44</w:t>
            </w:r>
          </w:p>
        </w:tc>
        <w:tc>
          <w:tcPr>
            <w:tcW w:w="39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2"/>
                <w:b/>
                <w:bCs/>
              </w:rPr>
              <w:t>46</w:t>
            </w:r>
          </w:p>
        </w:tc>
        <w:tc>
          <w:tcPr>
            <w:tcW w:w="384" w:type="dxa"/>
            <w:tcBorders>
              <w:top w:val="single" w:sz="4" w:space="0" w:color="auto"/>
              <w:lef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90" w:lineRule="exact"/>
              <w:ind w:firstLine="0"/>
              <w:jc w:val="left"/>
            </w:pPr>
            <w:r>
              <w:rPr>
                <w:rStyle w:val="19FranklinGothicHeavy45pt"/>
              </w:rPr>
              <w:t>40</w:t>
            </w:r>
          </w:p>
        </w:tc>
        <w:tc>
          <w:tcPr>
            <w:tcW w:w="384" w:type="dxa"/>
            <w:tcBorders>
              <w:top w:val="single" w:sz="4" w:space="0" w:color="auto"/>
              <w:left w:val="single" w:sz="4" w:space="0" w:color="auto"/>
            </w:tcBorders>
            <w:shd w:val="clear" w:color="auto" w:fill="FFFFFF"/>
          </w:tcPr>
          <w:p w:rsidR="00047543" w:rsidRDefault="00047543">
            <w:pPr>
              <w:framePr w:w="11779" w:h="2765" w:wrap="none" w:vAnchor="page" w:hAnchor="page" w:x="3362" w:y="2238"/>
              <w:rPr>
                <w:sz w:val="10"/>
                <w:szCs w:val="10"/>
              </w:rPr>
            </w:pPr>
          </w:p>
        </w:tc>
        <w:tc>
          <w:tcPr>
            <w:tcW w:w="413" w:type="dxa"/>
            <w:tcBorders>
              <w:top w:val="single" w:sz="4" w:space="0" w:color="auto"/>
              <w:left w:val="single" w:sz="4" w:space="0" w:color="auto"/>
              <w:right w:val="single" w:sz="4" w:space="0" w:color="auto"/>
            </w:tcBorders>
            <w:shd w:val="clear" w:color="auto" w:fill="FFFFFF"/>
          </w:tcPr>
          <w:p w:rsidR="00047543" w:rsidRDefault="00047543">
            <w:pPr>
              <w:framePr w:w="11779" w:h="2765" w:wrap="none" w:vAnchor="page" w:hAnchor="page" w:x="3362" w:y="2238"/>
              <w:rPr>
                <w:sz w:val="10"/>
                <w:szCs w:val="10"/>
              </w:rPr>
            </w:pPr>
          </w:p>
        </w:tc>
      </w:tr>
      <w:tr w:rsidR="00047543">
        <w:trPr>
          <w:trHeight w:hRule="exact" w:val="533"/>
        </w:trPr>
        <w:tc>
          <w:tcPr>
            <w:tcW w:w="51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0" w:line="180" w:lineRule="exact"/>
              <w:ind w:left="160" w:firstLine="0"/>
              <w:jc w:val="left"/>
            </w:pPr>
            <w:r>
              <w:rPr>
                <w:rStyle w:val="196"/>
                <w:b/>
                <w:bCs/>
              </w:rPr>
              <w:t>21</w:t>
            </w:r>
          </w:p>
        </w:tc>
        <w:tc>
          <w:tcPr>
            <w:tcW w:w="2261"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60" w:lineRule="exact"/>
              <w:ind w:firstLine="0"/>
              <w:jc w:val="left"/>
            </w:pPr>
            <w:r>
              <w:rPr>
                <w:rStyle w:val="19ArialNarrow8pt"/>
                <w:b/>
                <w:bCs/>
              </w:rPr>
              <w:t>Сергиевский район</w:t>
            </w:r>
          </w:p>
        </w:tc>
        <w:tc>
          <w:tcPr>
            <w:tcW w:w="38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0" w:line="180" w:lineRule="exact"/>
              <w:ind w:left="160" w:firstLine="0"/>
              <w:jc w:val="left"/>
            </w:pPr>
            <w:r>
              <w:rPr>
                <w:rStyle w:val="196"/>
                <w:b/>
                <w:bCs/>
                <w:vertAlign w:val="superscript"/>
              </w:rPr>
              <w:t>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0</w:t>
            </w:r>
          </w:p>
        </w:tc>
        <w:tc>
          <w:tcPr>
            <w:tcW w:w="39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60" w:line="160" w:lineRule="exact"/>
              <w:ind w:firstLine="0"/>
              <w:jc w:val="left"/>
            </w:pPr>
            <w:r>
              <w:rPr>
                <w:rStyle w:val="19ArialNarrow8pt"/>
                <w:b/>
                <w:bCs/>
              </w:rPr>
              <w:t>26</w:t>
            </w:r>
          </w:p>
          <w:p w:rsidR="00047543" w:rsidRDefault="00EB1CEB">
            <w:pPr>
              <w:pStyle w:val="190"/>
              <w:framePr w:w="11779" w:h="2765" w:wrap="none" w:vAnchor="page" w:hAnchor="page" w:x="3362" w:y="2238"/>
              <w:shd w:val="clear" w:color="auto" w:fill="auto"/>
              <w:spacing w:before="60" w:after="0" w:line="180" w:lineRule="exact"/>
              <w:ind w:firstLine="0"/>
              <w:jc w:val="left"/>
            </w:pPr>
            <w:r>
              <w:rPr>
                <w:rStyle w:val="196"/>
                <w:b/>
                <w:bCs/>
              </w:rPr>
              <w:t>00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60" w:line="180" w:lineRule="exact"/>
              <w:ind w:firstLine="0"/>
              <w:jc w:val="left"/>
            </w:pPr>
            <w:r>
              <w:rPr>
                <w:rStyle w:val="196"/>
                <w:b/>
                <w:bCs/>
              </w:rPr>
              <w:t>85</w:t>
            </w:r>
          </w:p>
          <w:p w:rsidR="00047543" w:rsidRDefault="00EB1CEB">
            <w:pPr>
              <w:pStyle w:val="190"/>
              <w:framePr w:w="11779" w:h="2765" w:wrap="none" w:vAnchor="page" w:hAnchor="page" w:x="3362" w:y="2238"/>
              <w:shd w:val="clear" w:color="auto" w:fill="auto"/>
              <w:spacing w:before="60" w:after="0" w:line="180" w:lineRule="exact"/>
              <w:ind w:firstLine="0"/>
              <w:jc w:val="left"/>
            </w:pPr>
            <w:r>
              <w:rPr>
                <w:rStyle w:val="19f2"/>
                <w:b/>
                <w:bCs/>
              </w:rPr>
              <w:t>1</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60" w:line="160" w:lineRule="exact"/>
              <w:ind w:right="140" w:firstLine="0"/>
              <w:jc w:val="right"/>
            </w:pPr>
            <w:r>
              <w:rPr>
                <w:rStyle w:val="19ArialNarrow8pt"/>
                <w:b/>
                <w:bCs/>
              </w:rPr>
              <w:t>62</w:t>
            </w:r>
          </w:p>
          <w:p w:rsidR="00047543" w:rsidRDefault="00EB1CEB">
            <w:pPr>
              <w:pStyle w:val="190"/>
              <w:framePr w:w="11779" w:h="2765" w:wrap="none" w:vAnchor="page" w:hAnchor="page" w:x="3362" w:y="2238"/>
              <w:shd w:val="clear" w:color="auto" w:fill="auto"/>
              <w:spacing w:before="60" w:after="0" w:line="180" w:lineRule="exact"/>
              <w:ind w:left="160" w:firstLine="0"/>
              <w:jc w:val="left"/>
            </w:pPr>
            <w:r>
              <w:rPr>
                <w:rStyle w:val="196"/>
                <w:b/>
                <w:bCs/>
              </w:rPr>
              <w:t>1</w:t>
            </w:r>
          </w:p>
        </w:tc>
        <w:tc>
          <w:tcPr>
            <w:tcW w:w="38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79" w:h="2765" w:wrap="none" w:vAnchor="page" w:hAnchor="page" w:x="3362" w:y="2238"/>
              <w:shd w:val="clear" w:color="auto" w:fill="auto"/>
              <w:spacing w:after="60" w:line="180" w:lineRule="exact"/>
              <w:ind w:firstLine="0"/>
              <w:jc w:val="left"/>
            </w:pPr>
            <w:r>
              <w:rPr>
                <w:rStyle w:val="196"/>
                <w:b/>
                <w:bCs/>
              </w:rPr>
              <w:t>59</w:t>
            </w:r>
          </w:p>
          <w:p w:rsidR="00047543" w:rsidRDefault="00EB1CEB">
            <w:pPr>
              <w:pStyle w:val="190"/>
              <w:framePr w:w="11779" w:h="2765" w:wrap="none" w:vAnchor="page" w:hAnchor="page" w:x="3362" w:y="2238"/>
              <w:shd w:val="clear" w:color="auto" w:fill="auto"/>
              <w:spacing w:before="60" w:after="0" w:line="180" w:lineRule="exact"/>
              <w:ind w:firstLine="0"/>
              <w:jc w:val="left"/>
            </w:pPr>
            <w:r>
              <w:rPr>
                <w:rStyle w:val="196"/>
                <w:b/>
                <w:bCs/>
              </w:rPr>
              <w:t>8</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0</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7"/>
                <w:b/>
                <w:bCs/>
              </w:rPr>
              <w:t>0</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12</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0</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0</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и</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60" w:line="180" w:lineRule="exact"/>
              <w:ind w:firstLine="0"/>
            </w:pPr>
            <w:r>
              <w:rPr>
                <w:rStyle w:val="196"/>
                <w:b/>
                <w:bCs/>
              </w:rPr>
              <w:t xml:space="preserve">1 </w:t>
            </w:r>
            <w:r>
              <w:rPr>
                <w:rStyle w:val="196"/>
                <w:b/>
                <w:bCs/>
                <w:lang w:val="en-US" w:eastAsia="en-US" w:bidi="en-US"/>
              </w:rPr>
              <w:t>i</w:t>
            </w:r>
          </w:p>
          <w:p w:rsidR="00047543" w:rsidRDefault="00EB1CEB">
            <w:pPr>
              <w:pStyle w:val="190"/>
              <w:framePr w:w="11779" w:h="2765" w:wrap="none" w:vAnchor="page" w:hAnchor="page" w:x="3362" w:y="2238"/>
              <w:shd w:val="clear" w:color="auto" w:fill="auto"/>
              <w:spacing w:before="60" w:after="0" w:line="180" w:lineRule="exact"/>
              <w:ind w:firstLine="0"/>
              <w:jc w:val="left"/>
            </w:pPr>
            <w:r>
              <w:rPr>
                <w:rStyle w:val="196"/>
                <w:b/>
                <w:bCs/>
              </w:rPr>
              <w:t>4</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55</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и</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и</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left="140" w:firstLine="0"/>
              <w:jc w:val="left"/>
            </w:pPr>
            <w:r>
              <w:rPr>
                <w:rStyle w:val="196"/>
                <w:b/>
                <w:bCs/>
              </w:rPr>
              <w:t>и</w:t>
            </w:r>
          </w:p>
        </w:tc>
        <w:tc>
          <w:tcPr>
            <w:tcW w:w="394"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779" w:h="2765" w:wrap="none" w:vAnchor="page" w:hAnchor="page" w:x="3362" w:y="2238"/>
              <w:shd w:val="clear" w:color="auto" w:fill="auto"/>
              <w:spacing w:line="160" w:lineRule="exact"/>
              <w:ind w:firstLine="0"/>
              <w:jc w:val="left"/>
            </w:pPr>
            <w:r>
              <w:rPr>
                <w:rStyle w:val="19ArialNarrow8pt"/>
                <w:b/>
                <w:bCs/>
              </w:rPr>
              <w:t>29</w:t>
            </w:r>
          </w:p>
          <w:p w:rsidR="00047543" w:rsidRDefault="00EB1CEB">
            <w:pPr>
              <w:pStyle w:val="190"/>
              <w:framePr w:w="11779" w:h="2765" w:wrap="none" w:vAnchor="page" w:hAnchor="page" w:x="3362" w:y="2238"/>
              <w:shd w:val="clear" w:color="auto" w:fill="auto"/>
              <w:spacing w:before="240" w:after="0" w:line="180" w:lineRule="exact"/>
              <w:ind w:firstLine="0"/>
              <w:jc w:val="right"/>
            </w:pPr>
            <w:r>
              <w:rPr>
                <w:rStyle w:val="196"/>
                <w:b/>
                <w:bCs/>
              </w:rPr>
              <w:t>п</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и</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779" w:h="2765" w:wrap="none" w:vAnchor="page" w:hAnchor="page" w:x="3362" w:y="2238"/>
              <w:shd w:val="clear" w:color="auto" w:fill="auto"/>
              <w:spacing w:after="60" w:line="180" w:lineRule="exact"/>
              <w:ind w:left="140" w:firstLine="0"/>
              <w:jc w:val="left"/>
            </w:pPr>
            <w:r>
              <w:rPr>
                <w:rStyle w:val="196"/>
                <w:b/>
                <w:bCs/>
              </w:rPr>
              <w:t>ш</w:t>
            </w:r>
          </w:p>
          <w:p w:rsidR="00047543" w:rsidRDefault="00EB1CEB">
            <w:pPr>
              <w:pStyle w:val="190"/>
              <w:framePr w:w="11779" w:h="2765" w:wrap="none" w:vAnchor="page" w:hAnchor="page" w:x="3362" w:y="2238"/>
              <w:shd w:val="clear" w:color="auto" w:fill="auto"/>
              <w:spacing w:before="60" w:after="0" w:line="180" w:lineRule="exact"/>
              <w:ind w:left="140" w:firstLine="0"/>
              <w:jc w:val="left"/>
            </w:pPr>
            <w:r>
              <w:rPr>
                <w:rStyle w:val="196"/>
                <w:b/>
                <w:bCs/>
              </w:rPr>
              <w:t>8</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1779" w:h="2765" w:wrap="none" w:vAnchor="page" w:hAnchor="page" w:x="3362" w:y="2238"/>
              <w:shd w:val="clear" w:color="auto" w:fill="auto"/>
              <w:spacing w:after="0" w:line="180" w:lineRule="exact"/>
              <w:ind w:firstLine="0"/>
              <w:jc w:val="left"/>
            </w:pPr>
            <w:r>
              <w:rPr>
                <w:rStyle w:val="196"/>
                <w:b/>
                <w:bCs/>
              </w:rPr>
              <w:t>15</w:t>
            </w:r>
          </w:p>
        </w:tc>
      </w:tr>
    </w:tbl>
    <w:p w:rsidR="00047543" w:rsidRDefault="00EB1CEB">
      <w:pPr>
        <w:pStyle w:val="22"/>
        <w:framePr w:w="326" w:h="525" w:hRule="exact" w:wrap="none" w:vAnchor="page" w:hAnchor="page" w:x="3525" w:y="6080"/>
        <w:shd w:val="clear" w:color="auto" w:fill="auto"/>
        <w:spacing w:before="0" w:after="15" w:line="280" w:lineRule="exact"/>
        <w:jc w:val="left"/>
      </w:pPr>
      <w:r>
        <w:rPr>
          <w:rStyle w:val="2e"/>
        </w:rPr>
        <w:t>№</w:t>
      </w:r>
    </w:p>
    <w:p w:rsidR="00047543" w:rsidRDefault="00EB1CEB">
      <w:pPr>
        <w:pStyle w:val="221"/>
        <w:framePr w:w="326" w:h="525" w:hRule="exact" w:wrap="none" w:vAnchor="page" w:hAnchor="page" w:x="3525" w:y="6080"/>
        <w:shd w:val="clear" w:color="auto" w:fill="auto"/>
        <w:spacing w:line="160" w:lineRule="exact"/>
        <w:ind w:firstLine="0"/>
      </w:pPr>
      <w:r>
        <w:rPr>
          <w:rStyle w:val="224"/>
          <w:b/>
          <w:bCs/>
        </w:rPr>
        <w:t>п/п</w:t>
      </w:r>
    </w:p>
    <w:p w:rsidR="00047543" w:rsidRDefault="00EB1CEB">
      <w:pPr>
        <w:pStyle w:val="1511"/>
        <w:framePr w:wrap="none" w:vAnchor="page" w:hAnchor="page" w:x="3525" w:y="7707"/>
        <w:shd w:val="clear" w:color="auto" w:fill="auto"/>
        <w:spacing w:line="190" w:lineRule="exact"/>
      </w:pPr>
      <w:r>
        <w:rPr>
          <w:rStyle w:val="1512"/>
        </w:rPr>
        <w:t>21</w:t>
      </w:r>
    </w:p>
    <w:p w:rsidR="00047543" w:rsidRDefault="00EB1CEB">
      <w:pPr>
        <w:pStyle w:val="221"/>
        <w:framePr w:w="2304" w:h="1829" w:hRule="exact" w:wrap="none" w:vAnchor="page" w:hAnchor="page" w:x="4015" w:y="5426"/>
        <w:shd w:val="clear" w:color="auto" w:fill="auto"/>
        <w:spacing w:line="221" w:lineRule="exact"/>
        <w:ind w:left="20" w:firstLine="0"/>
        <w:jc w:val="center"/>
      </w:pPr>
      <w:r>
        <w:rPr>
          <w:rStyle w:val="224"/>
          <w:b/>
          <w:bCs/>
        </w:rPr>
        <w:t>Наименование</w:t>
      </w:r>
      <w:r>
        <w:rPr>
          <w:rStyle w:val="224"/>
          <w:b/>
          <w:bCs/>
        </w:rPr>
        <w:br/>
        <w:t>муниципальных районов,</w:t>
      </w:r>
      <w:r>
        <w:rPr>
          <w:rStyle w:val="224"/>
          <w:b/>
          <w:bCs/>
        </w:rPr>
        <w:br/>
        <w:t>закрепленных и</w:t>
      </w:r>
      <w:r>
        <w:rPr>
          <w:rStyle w:val="224"/>
          <w:b/>
          <w:bCs/>
        </w:rPr>
        <w:br/>
        <w:t>общедоступных</w:t>
      </w:r>
      <w:r>
        <w:rPr>
          <w:rStyle w:val="224"/>
          <w:b/>
          <w:bCs/>
        </w:rPr>
        <w:br/>
        <w:t>охотничьих угодий и иных</w:t>
      </w:r>
      <w:r>
        <w:rPr>
          <w:rStyle w:val="224"/>
          <w:b/>
          <w:bCs/>
        </w:rPr>
        <w:br/>
        <w:t>территорий, являющихся</w:t>
      </w:r>
      <w:r>
        <w:rPr>
          <w:rStyle w:val="224"/>
          <w:b/>
          <w:bCs/>
        </w:rPr>
        <w:br/>
        <w:t>средой обитания</w:t>
      </w:r>
      <w:r>
        <w:rPr>
          <w:rStyle w:val="224"/>
          <w:b/>
          <w:bCs/>
        </w:rPr>
        <w:br/>
        <w:t>охотничьих ресурсов</w:t>
      </w:r>
    </w:p>
    <w:p w:rsidR="00047543" w:rsidRDefault="00EB1CEB">
      <w:pPr>
        <w:pStyle w:val="9b"/>
        <w:framePr w:wrap="none" w:vAnchor="page" w:hAnchor="page" w:x="4005" w:y="7715"/>
        <w:shd w:val="clear" w:color="auto" w:fill="auto"/>
        <w:spacing w:line="160" w:lineRule="exact"/>
        <w:jc w:val="left"/>
      </w:pPr>
      <w:r>
        <w:rPr>
          <w:rStyle w:val="9c"/>
          <w:b/>
          <w:bCs/>
        </w:rPr>
        <w:t>Серг иевский район</w:t>
      </w:r>
    </w:p>
    <w:p w:rsidR="00047543" w:rsidRDefault="00EB1CEB">
      <w:pPr>
        <w:pStyle w:val="22"/>
        <w:framePr w:wrap="none" w:vAnchor="page" w:hAnchor="page" w:x="6491" w:y="7391"/>
        <w:shd w:val="clear" w:color="auto" w:fill="auto"/>
        <w:spacing w:before="0" w:after="0" w:line="280" w:lineRule="exact"/>
        <w:jc w:val="left"/>
      </w:pPr>
      <w:r>
        <w:rPr>
          <w:rStyle w:val="2e"/>
        </w:rPr>
        <w:t>49</w:t>
      </w:r>
    </w:p>
    <w:p w:rsidR="00047543" w:rsidRDefault="00EB1CEB">
      <w:pPr>
        <w:pStyle w:val="221"/>
        <w:framePr w:wrap="none" w:vAnchor="page" w:hAnchor="page" w:x="7595" w:y="7667"/>
        <w:shd w:val="clear" w:color="auto" w:fill="auto"/>
        <w:spacing w:line="160" w:lineRule="exact"/>
        <w:ind w:firstLine="0"/>
      </w:pPr>
      <w:r>
        <w:rPr>
          <w:rStyle w:val="224"/>
          <w:b/>
          <w:bCs/>
        </w:rPr>
        <w:t>45</w:t>
      </w:r>
    </w:p>
    <w:p w:rsidR="00047543" w:rsidRDefault="00EB1CEB">
      <w:pPr>
        <w:pStyle w:val="ad"/>
        <w:framePr w:wrap="none" w:vAnchor="page" w:hAnchor="page" w:x="7979" w:y="7361"/>
        <w:shd w:val="clear" w:color="auto" w:fill="auto"/>
        <w:spacing w:line="280" w:lineRule="exact"/>
        <w:jc w:val="both"/>
      </w:pPr>
      <w:r>
        <w:rPr>
          <w:rStyle w:val="14pt1"/>
        </w:rPr>
        <w:t>53</w:t>
      </w:r>
    </w:p>
    <w:p w:rsidR="00047543" w:rsidRDefault="00EB1CEB">
      <w:pPr>
        <w:pStyle w:val="22"/>
        <w:framePr w:wrap="none" w:vAnchor="page" w:hAnchor="page" w:x="8728" w:y="7352"/>
        <w:shd w:val="clear" w:color="auto" w:fill="auto"/>
        <w:spacing w:before="0" w:after="0" w:line="280" w:lineRule="exact"/>
        <w:jc w:val="left"/>
      </w:pPr>
      <w:r>
        <w:rPr>
          <w:rStyle w:val="2fa"/>
        </w:rPr>
        <w:t>53</w:t>
      </w:r>
    </w:p>
    <w:p w:rsidR="00047543" w:rsidRDefault="00EB1CEB">
      <w:pPr>
        <w:pStyle w:val="9b"/>
        <w:framePr w:wrap="none" w:vAnchor="page" w:hAnchor="page" w:x="9218" w:y="5142"/>
        <w:shd w:val="clear" w:color="auto" w:fill="auto"/>
        <w:spacing w:line="160" w:lineRule="exact"/>
        <w:jc w:val="left"/>
      </w:pPr>
      <w:r>
        <w:rPr>
          <w:rStyle w:val="9d"/>
          <w:b/>
          <w:bCs/>
        </w:rPr>
        <w:t>Виды охотничьих ресурсов, особей</w:t>
      </w:r>
    </w:p>
    <w:p w:rsidR="00047543" w:rsidRDefault="00EB1CEB">
      <w:pPr>
        <w:pStyle w:val="211"/>
        <w:framePr w:wrap="none" w:vAnchor="page" w:hAnchor="page" w:x="9103" w:y="7485"/>
        <w:shd w:val="clear" w:color="auto" w:fill="auto"/>
        <w:spacing w:line="110" w:lineRule="exact"/>
      </w:pPr>
      <w:r>
        <w:rPr>
          <w:rStyle w:val="212"/>
        </w:rPr>
        <w:t>56</w:t>
      </w:r>
    </w:p>
    <w:p w:rsidR="00047543" w:rsidRDefault="00EB1CEB">
      <w:pPr>
        <w:pStyle w:val="1111"/>
        <w:framePr w:wrap="none" w:vAnchor="page" w:hAnchor="page" w:x="9842" w:y="7454"/>
        <w:shd w:val="clear" w:color="auto" w:fill="auto"/>
        <w:spacing w:line="140" w:lineRule="exact"/>
        <w:jc w:val="left"/>
      </w:pPr>
      <w:r>
        <w:rPr>
          <w:rStyle w:val="1114"/>
        </w:rPr>
        <w:t>58</w:t>
      </w:r>
    </w:p>
    <w:p w:rsidR="00047543" w:rsidRDefault="00EB1CEB">
      <w:pPr>
        <w:pStyle w:val="1521"/>
        <w:framePr w:wrap="none" w:vAnchor="page" w:hAnchor="page" w:x="10581" w:y="7620"/>
        <w:shd w:val="clear" w:color="auto" w:fill="auto"/>
        <w:spacing w:line="190" w:lineRule="exact"/>
      </w:pPr>
      <w:r>
        <w:rPr>
          <w:rStyle w:val="1522"/>
        </w:rPr>
        <w:t>22</w:t>
      </w:r>
    </w:p>
    <w:p w:rsidR="00047543" w:rsidRDefault="00EB1CEB">
      <w:pPr>
        <w:pStyle w:val="ad"/>
        <w:framePr w:wrap="none" w:vAnchor="page" w:hAnchor="page" w:x="11330" w:y="7187"/>
        <w:shd w:val="clear" w:color="auto" w:fill="auto"/>
        <w:spacing w:line="180" w:lineRule="exact"/>
        <w:jc w:val="both"/>
      </w:pPr>
      <w:r>
        <w:rPr>
          <w:rStyle w:val="9pt1"/>
        </w:rPr>
        <w:t>Li</w:t>
      </w:r>
      <w:r>
        <w:rPr>
          <w:rStyle w:val="9pt2"/>
        </w:rPr>
        <w:t>i</w:t>
      </w:r>
    </w:p>
    <w:p w:rsidR="00047543" w:rsidRDefault="00EB1CEB">
      <w:pPr>
        <w:pStyle w:val="211"/>
        <w:framePr w:wrap="none" w:vAnchor="page" w:hAnchor="page" w:x="11330" w:y="7466"/>
        <w:shd w:val="clear" w:color="auto" w:fill="auto"/>
        <w:spacing w:line="110" w:lineRule="exact"/>
      </w:pPr>
      <w:r>
        <w:rPr>
          <w:rStyle w:val="21a"/>
        </w:rPr>
        <w:t>62</w:t>
      </w:r>
    </w:p>
    <w:p w:rsidR="00047543" w:rsidRDefault="00EB1CEB">
      <w:pPr>
        <w:pStyle w:val="1111"/>
        <w:framePr w:wrap="none" w:vAnchor="page" w:hAnchor="page" w:x="11704" w:y="7440"/>
        <w:shd w:val="clear" w:color="auto" w:fill="auto"/>
        <w:spacing w:line="140" w:lineRule="exact"/>
        <w:jc w:val="left"/>
      </w:pPr>
      <w:r>
        <w:rPr>
          <w:rStyle w:val="1114"/>
        </w:rPr>
        <w:t>63</w:t>
      </w:r>
    </w:p>
    <w:p w:rsidR="00047543" w:rsidRDefault="00EB1CEB">
      <w:pPr>
        <w:pStyle w:val="1111"/>
        <w:framePr w:wrap="none" w:vAnchor="page" w:hAnchor="page" w:x="13192" w:y="7421"/>
        <w:shd w:val="clear" w:color="auto" w:fill="auto"/>
        <w:spacing w:line="140" w:lineRule="exact"/>
        <w:jc w:val="left"/>
      </w:pPr>
      <w:r>
        <w:rPr>
          <w:rStyle w:val="1115"/>
        </w:rPr>
        <w:t>67</w:t>
      </w:r>
    </w:p>
    <w:p w:rsidR="00047543" w:rsidRDefault="00EB1CEB">
      <w:pPr>
        <w:pStyle w:val="9b"/>
        <w:framePr w:wrap="none" w:vAnchor="page" w:hAnchor="page" w:x="13855" w:y="8043"/>
        <w:shd w:val="clear" w:color="auto" w:fill="auto"/>
        <w:spacing w:line="160" w:lineRule="exact"/>
        <w:jc w:val="left"/>
      </w:pPr>
      <w:r>
        <w:rPr>
          <w:rStyle w:val="9d"/>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490"/>
        <w:gridCol w:w="4061"/>
        <w:gridCol w:w="797"/>
        <w:gridCol w:w="797"/>
        <w:gridCol w:w="797"/>
        <w:gridCol w:w="787"/>
        <w:gridCol w:w="802"/>
        <w:gridCol w:w="792"/>
        <w:gridCol w:w="677"/>
        <w:gridCol w:w="677"/>
        <w:gridCol w:w="802"/>
      </w:tblGrid>
      <w:tr w:rsidR="00047543">
        <w:trPr>
          <w:trHeight w:hRule="exact" w:val="283"/>
        </w:trPr>
        <w:tc>
          <w:tcPr>
            <w:tcW w:w="490" w:type="dxa"/>
            <w:vMerge w:val="restart"/>
            <w:tcBorders>
              <w:top w:val="single" w:sz="4" w:space="0" w:color="auto"/>
              <w:left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60" w:line="160" w:lineRule="exact"/>
              <w:ind w:left="140" w:firstLine="0"/>
              <w:jc w:val="left"/>
            </w:pPr>
            <w:r>
              <w:rPr>
                <w:rStyle w:val="198pt4"/>
                <w:b/>
                <w:bCs/>
              </w:rPr>
              <w:t>№</w:t>
            </w:r>
          </w:p>
          <w:p w:rsidR="00047543" w:rsidRDefault="00EB1CEB">
            <w:pPr>
              <w:pStyle w:val="190"/>
              <w:framePr w:w="11477" w:h="2126" w:wrap="none" w:vAnchor="page" w:hAnchor="page" w:x="3477" w:y="8224"/>
              <w:shd w:val="clear" w:color="auto" w:fill="auto"/>
              <w:spacing w:before="60" w:after="0" w:line="160" w:lineRule="exact"/>
              <w:ind w:left="140" w:firstLine="0"/>
              <w:jc w:val="left"/>
            </w:pPr>
            <w:r>
              <w:rPr>
                <w:rStyle w:val="198pt4"/>
                <w:b/>
                <w:bCs/>
              </w:rPr>
              <w:t>п/п</w:t>
            </w:r>
          </w:p>
        </w:tc>
        <w:tc>
          <w:tcPr>
            <w:tcW w:w="4061" w:type="dxa"/>
            <w:vMerge w:val="restart"/>
            <w:tcBorders>
              <w:top w:val="single" w:sz="4" w:space="0" w:color="auto"/>
              <w:left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216" w:lineRule="exact"/>
              <w:ind w:firstLine="0"/>
              <w:jc w:val="center"/>
            </w:pPr>
            <w:r>
              <w:rPr>
                <w:rStyle w:val="198pt4"/>
                <w:b/>
                <w:bCs/>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6928" w:type="dxa"/>
            <w:gridSpan w:val="9"/>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1477" w:h="2126" w:wrap="none" w:vAnchor="page" w:hAnchor="page" w:x="3477" w:y="8224"/>
              <w:shd w:val="clear" w:color="auto" w:fill="auto"/>
              <w:spacing w:after="0" w:line="160" w:lineRule="exact"/>
              <w:ind w:firstLine="0"/>
              <w:jc w:val="center"/>
            </w:pPr>
            <w:r>
              <w:rPr>
                <w:rStyle w:val="198pt4"/>
                <w:b/>
                <w:bCs/>
              </w:rPr>
              <w:t>Виды охотничьих ресурсов, особей</w:t>
            </w:r>
          </w:p>
        </w:tc>
      </w:tr>
      <w:tr w:rsidR="00047543">
        <w:trPr>
          <w:trHeight w:hRule="exact" w:val="355"/>
        </w:trPr>
        <w:tc>
          <w:tcPr>
            <w:tcW w:w="490" w:type="dxa"/>
            <w:vMerge/>
            <w:tcBorders>
              <w:left w:val="single" w:sz="4" w:space="0" w:color="auto"/>
            </w:tcBorders>
            <w:shd w:val="clear" w:color="auto" w:fill="FFFFFF"/>
            <w:vAlign w:val="center"/>
          </w:tcPr>
          <w:p w:rsidR="00047543" w:rsidRDefault="00047543">
            <w:pPr>
              <w:framePr w:w="11477" w:h="2126" w:wrap="none" w:vAnchor="page" w:hAnchor="page" w:x="3477" w:y="8224"/>
            </w:pPr>
          </w:p>
        </w:tc>
        <w:tc>
          <w:tcPr>
            <w:tcW w:w="4061" w:type="dxa"/>
            <w:vMerge/>
            <w:tcBorders>
              <w:left w:val="single" w:sz="4" w:space="0" w:color="auto"/>
            </w:tcBorders>
            <w:shd w:val="clear" w:color="auto" w:fill="FFFFFF"/>
            <w:vAlign w:val="center"/>
          </w:tcPr>
          <w:p w:rsidR="00047543" w:rsidRDefault="00047543">
            <w:pPr>
              <w:framePr w:w="11477" w:h="2126" w:wrap="none" w:vAnchor="page" w:hAnchor="page" w:x="3477" w:y="8224"/>
            </w:pPr>
          </w:p>
        </w:tc>
        <w:tc>
          <w:tcPr>
            <w:tcW w:w="6928" w:type="dxa"/>
            <w:gridSpan w:val="9"/>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center"/>
            </w:pPr>
            <w:r>
              <w:rPr>
                <w:rStyle w:val="198pt4"/>
                <w:b/>
                <w:bCs/>
              </w:rPr>
              <w:t>иные виды</w:t>
            </w:r>
          </w:p>
        </w:tc>
      </w:tr>
      <w:tr w:rsidR="00047543">
        <w:trPr>
          <w:trHeight w:hRule="exact" w:val="1114"/>
        </w:trPr>
        <w:tc>
          <w:tcPr>
            <w:tcW w:w="490" w:type="dxa"/>
            <w:vMerge/>
            <w:tcBorders>
              <w:left w:val="single" w:sz="4" w:space="0" w:color="auto"/>
            </w:tcBorders>
            <w:shd w:val="clear" w:color="auto" w:fill="FFFFFF"/>
            <w:vAlign w:val="center"/>
          </w:tcPr>
          <w:p w:rsidR="00047543" w:rsidRDefault="00047543">
            <w:pPr>
              <w:framePr w:w="11477" w:h="2126" w:wrap="none" w:vAnchor="page" w:hAnchor="page" w:x="3477" w:y="8224"/>
            </w:pPr>
          </w:p>
        </w:tc>
        <w:tc>
          <w:tcPr>
            <w:tcW w:w="4061" w:type="dxa"/>
            <w:vMerge/>
            <w:tcBorders>
              <w:left w:val="single" w:sz="4" w:space="0" w:color="auto"/>
            </w:tcBorders>
            <w:shd w:val="clear" w:color="auto" w:fill="FFFFFF"/>
            <w:vAlign w:val="center"/>
          </w:tcPr>
          <w:p w:rsidR="00047543" w:rsidRDefault="00047543">
            <w:pPr>
              <w:framePr w:w="11477" w:h="2126" w:wrap="none" w:vAnchor="page" w:hAnchor="page" w:x="3477" w:y="8224"/>
            </w:pPr>
          </w:p>
        </w:tc>
        <w:tc>
          <w:tcPr>
            <w:tcW w:w="797" w:type="dxa"/>
            <w:tcBorders>
              <w:top w:val="single" w:sz="4" w:space="0" w:color="auto"/>
              <w:left w:val="single" w:sz="4" w:space="0" w:color="auto"/>
            </w:tcBorders>
            <w:shd w:val="clear" w:color="auto" w:fill="FFFFFF"/>
          </w:tcPr>
          <w:p w:rsidR="00047543" w:rsidRDefault="00EB1CEB">
            <w:pPr>
              <w:pStyle w:val="190"/>
              <w:framePr w:w="11477" w:h="2126" w:wrap="none" w:vAnchor="page" w:hAnchor="page" w:x="3477" w:y="8224"/>
              <w:shd w:val="clear" w:color="auto" w:fill="auto"/>
              <w:spacing w:after="0" w:line="160" w:lineRule="exact"/>
              <w:ind w:right="240" w:firstLine="0"/>
              <w:jc w:val="right"/>
            </w:pPr>
            <w:r>
              <w:rPr>
                <w:rStyle w:val="198pt4"/>
                <w:b/>
                <w:bCs/>
              </w:rPr>
              <w:t>га</w:t>
            </w:r>
          </w:p>
          <w:p w:rsidR="00047543" w:rsidRDefault="00EB1CEB">
            <w:pPr>
              <w:pStyle w:val="190"/>
              <w:framePr w:w="11477" w:h="2126" w:wrap="none" w:vAnchor="page" w:hAnchor="page" w:x="3477" w:y="8224"/>
              <w:shd w:val="clear" w:color="auto" w:fill="auto"/>
              <w:spacing w:after="0" w:line="160" w:lineRule="exact"/>
              <w:ind w:right="240" w:firstLine="0"/>
              <w:jc w:val="right"/>
            </w:pPr>
            <w:r>
              <w:rPr>
                <w:rStyle w:val="198pt4"/>
                <w:b/>
                <w:bCs/>
              </w:rPr>
              <w:t xml:space="preserve">га </w:t>
            </w:r>
            <w:r>
              <w:rPr>
                <w:rStyle w:val="19ArialNarrow75pt0pt"/>
              </w:rPr>
              <w:t>х</w:t>
            </w:r>
          </w:p>
          <w:p w:rsidR="00047543" w:rsidRDefault="00EB1CEB">
            <w:pPr>
              <w:pStyle w:val="190"/>
              <w:framePr w:w="11477" w:h="2126" w:wrap="none" w:vAnchor="page" w:hAnchor="page" w:x="3477" w:y="8224"/>
              <w:shd w:val="clear" w:color="auto" w:fill="auto"/>
              <w:spacing w:after="0" w:line="91" w:lineRule="exact"/>
              <w:ind w:firstLine="0"/>
            </w:pPr>
            <w:r>
              <w:rPr>
                <w:rStyle w:val="198pt4"/>
                <w:b/>
                <w:bCs/>
              </w:rPr>
              <w:t xml:space="preserve">га о сх </w:t>
            </w:r>
            <w:r>
              <w:rPr>
                <w:rStyle w:val="1910pt3"/>
              </w:rPr>
              <w:t xml:space="preserve">в. </w:t>
            </w:r>
            <w:r>
              <w:rPr>
                <w:rStyle w:val="19ArialNarrow75pt0pt"/>
              </w:rPr>
              <w:t>Я</w:t>
            </w:r>
            <w:r>
              <w:rPr>
                <w:rStyle w:val="198pt4"/>
                <w:b/>
                <w:bCs/>
              </w:rPr>
              <w:t xml:space="preserve"> о</w:t>
            </w:r>
          </w:p>
          <w:p w:rsidR="00047543" w:rsidRDefault="00EB1CEB">
            <w:pPr>
              <w:pStyle w:val="190"/>
              <w:framePr w:w="11477" w:h="2126" w:wrap="none" w:vAnchor="page" w:hAnchor="page" w:x="3477" w:y="8224"/>
              <w:shd w:val="clear" w:color="auto" w:fill="auto"/>
              <w:spacing w:after="0" w:line="160" w:lineRule="exact"/>
              <w:ind w:right="240" w:firstLine="0"/>
              <w:jc w:val="right"/>
            </w:pPr>
            <w:r>
              <w:rPr>
                <w:rStyle w:val="198pt4"/>
                <w:b/>
                <w:bCs/>
              </w:rPr>
              <w:t>О со</w:t>
            </w:r>
          </w:p>
        </w:tc>
        <w:tc>
          <w:tcPr>
            <w:tcW w:w="797" w:type="dxa"/>
            <w:tcBorders>
              <w:top w:val="single" w:sz="4" w:space="0" w:color="auto"/>
              <w:left w:val="single" w:sz="4" w:space="0" w:color="auto"/>
            </w:tcBorders>
            <w:shd w:val="clear" w:color="auto" w:fill="FFFFFF"/>
          </w:tcPr>
          <w:p w:rsidR="00047543" w:rsidRDefault="00EB1CEB">
            <w:pPr>
              <w:pStyle w:val="190"/>
              <w:framePr w:w="11477" w:h="2126" w:wrap="none" w:vAnchor="page" w:hAnchor="page" w:x="3477" w:y="8224"/>
              <w:shd w:val="clear" w:color="auto" w:fill="auto"/>
              <w:spacing w:after="0" w:line="77" w:lineRule="exact"/>
              <w:ind w:firstLine="0"/>
              <w:jc w:val="center"/>
            </w:pPr>
            <w:r>
              <w:rPr>
                <w:rStyle w:val="198pt0"/>
                <w:b/>
                <w:bCs/>
                <w:lang w:val="en-US" w:eastAsia="en-US" w:bidi="en-US"/>
              </w:rPr>
              <w:t>S</w:t>
            </w:r>
          </w:p>
          <w:p w:rsidR="00047543" w:rsidRDefault="00EB1CEB">
            <w:pPr>
              <w:pStyle w:val="190"/>
              <w:framePr w:w="11477" w:h="2126" w:wrap="none" w:vAnchor="page" w:hAnchor="page" w:x="3477" w:y="8224"/>
              <w:shd w:val="clear" w:color="auto" w:fill="auto"/>
              <w:spacing w:after="0" w:line="77" w:lineRule="exact"/>
              <w:ind w:firstLine="0"/>
              <w:jc w:val="center"/>
            </w:pPr>
            <w:r>
              <w:rPr>
                <w:rStyle w:val="19FranklinGothicHeavy55pt3"/>
              </w:rPr>
              <w:t>О</w:t>
            </w:r>
          </w:p>
          <w:p w:rsidR="00047543" w:rsidRDefault="00EB1CEB">
            <w:pPr>
              <w:pStyle w:val="190"/>
              <w:framePr w:w="11477" w:h="2126" w:wrap="none" w:vAnchor="page" w:hAnchor="page" w:x="3477" w:y="8224"/>
              <w:shd w:val="clear" w:color="auto" w:fill="auto"/>
              <w:spacing w:after="0" w:line="77" w:lineRule="exact"/>
              <w:ind w:firstLine="0"/>
              <w:jc w:val="center"/>
            </w:pPr>
            <w:r>
              <w:rPr>
                <w:rStyle w:val="198pt0"/>
                <w:b/>
                <w:bCs/>
              </w:rPr>
              <w:t>си</w:t>
            </w:r>
          </w:p>
          <w:p w:rsidR="00047543" w:rsidRDefault="00EB1CEB">
            <w:pPr>
              <w:pStyle w:val="190"/>
              <w:framePr w:w="11477" w:h="2126" w:wrap="none" w:vAnchor="page" w:hAnchor="page" w:x="3477" w:y="8224"/>
              <w:shd w:val="clear" w:color="auto" w:fill="auto"/>
              <w:spacing w:after="0" w:line="77" w:lineRule="exact"/>
              <w:ind w:firstLine="0"/>
              <w:jc w:val="center"/>
            </w:pPr>
            <w:r>
              <w:rPr>
                <w:rStyle w:val="19FranklinGothicHeavy55pt2"/>
              </w:rPr>
              <w:t>О</w:t>
            </w:r>
          </w:p>
          <w:p w:rsidR="00047543" w:rsidRDefault="00EB1CEB">
            <w:pPr>
              <w:pStyle w:val="190"/>
              <w:framePr w:w="11477" w:h="2126" w:wrap="none" w:vAnchor="page" w:hAnchor="page" w:x="3477" w:y="8224"/>
              <w:shd w:val="clear" w:color="auto" w:fill="auto"/>
              <w:spacing w:after="0" w:line="160" w:lineRule="exact"/>
              <w:ind w:firstLine="0"/>
              <w:jc w:val="center"/>
            </w:pPr>
            <w:r>
              <w:rPr>
                <w:rStyle w:val="198pt0"/>
                <w:b/>
                <w:bCs/>
              </w:rPr>
              <w:t>и</w:t>
            </w:r>
          </w:p>
        </w:tc>
        <w:tc>
          <w:tcPr>
            <w:tcW w:w="797" w:type="dxa"/>
            <w:tcBorders>
              <w:top w:val="single" w:sz="4" w:space="0" w:color="auto"/>
              <w:left w:val="single" w:sz="4" w:space="0" w:color="auto"/>
            </w:tcBorders>
            <w:shd w:val="clear" w:color="auto" w:fill="FFFFFF"/>
          </w:tcPr>
          <w:p w:rsidR="00047543" w:rsidRDefault="00EB1CEB">
            <w:pPr>
              <w:pStyle w:val="190"/>
              <w:framePr w:w="11477" w:h="2126" w:wrap="none" w:vAnchor="page" w:hAnchor="page" w:x="3477" w:y="8224"/>
              <w:shd w:val="clear" w:color="auto" w:fill="auto"/>
              <w:spacing w:after="0" w:line="160" w:lineRule="exact"/>
              <w:ind w:firstLine="0"/>
              <w:jc w:val="center"/>
            </w:pPr>
            <w:r>
              <w:rPr>
                <w:rStyle w:val="198pt7"/>
                <w:b/>
                <w:bCs/>
              </w:rPr>
              <w:t>3*</w:t>
            </w:r>
          </w:p>
          <w:p w:rsidR="00047543" w:rsidRDefault="00EB1CEB">
            <w:pPr>
              <w:pStyle w:val="190"/>
              <w:framePr w:w="11477" w:h="2126" w:wrap="none" w:vAnchor="page" w:hAnchor="page" w:x="3477" w:y="8224"/>
              <w:shd w:val="clear" w:color="auto" w:fill="auto"/>
              <w:spacing w:after="0" w:line="160" w:lineRule="exact"/>
              <w:ind w:firstLine="0"/>
              <w:jc w:val="center"/>
            </w:pPr>
            <w:r>
              <w:rPr>
                <w:rStyle w:val="198pt7"/>
                <w:b/>
                <w:bCs/>
                <w:lang w:val="en-US" w:eastAsia="en-US" w:bidi="en-US"/>
              </w:rPr>
              <w:t>cl</w:t>
            </w:r>
          </w:p>
          <w:p w:rsidR="00047543" w:rsidRDefault="00EB1CEB">
            <w:pPr>
              <w:pStyle w:val="190"/>
              <w:framePr w:w="11477" w:h="2126" w:wrap="none" w:vAnchor="page" w:hAnchor="page" w:x="3477" w:y="8224"/>
              <w:shd w:val="clear" w:color="auto" w:fill="auto"/>
              <w:spacing w:after="60" w:line="160" w:lineRule="exact"/>
              <w:ind w:firstLine="0"/>
              <w:jc w:val="center"/>
            </w:pPr>
            <w:r>
              <w:rPr>
                <w:rStyle w:val="198pt7"/>
                <w:b/>
                <w:bCs/>
              </w:rPr>
              <w:t>и</w:t>
            </w:r>
          </w:p>
          <w:p w:rsidR="00047543" w:rsidRDefault="00EB1CEB">
            <w:pPr>
              <w:pStyle w:val="190"/>
              <w:framePr w:w="11477" w:h="2126" w:wrap="none" w:vAnchor="page" w:hAnchor="page" w:x="3477" w:y="8224"/>
              <w:shd w:val="clear" w:color="auto" w:fill="auto"/>
              <w:spacing w:before="60" w:after="0" w:line="110" w:lineRule="exact"/>
              <w:ind w:firstLine="0"/>
              <w:jc w:val="center"/>
            </w:pPr>
            <w:r>
              <w:rPr>
                <w:rStyle w:val="19FranklinGothicHeavy55pt0"/>
              </w:rPr>
              <w:t>74</w:t>
            </w:r>
          </w:p>
        </w:tc>
        <w:tc>
          <w:tcPr>
            <w:tcW w:w="787" w:type="dxa"/>
            <w:tcBorders>
              <w:top w:val="single" w:sz="4" w:space="0" w:color="auto"/>
              <w:left w:val="single" w:sz="4" w:space="0" w:color="auto"/>
            </w:tcBorders>
            <w:shd w:val="clear" w:color="auto" w:fill="FFFFFF"/>
          </w:tcPr>
          <w:p w:rsidR="00047543" w:rsidRDefault="00EB1CEB">
            <w:pPr>
              <w:pStyle w:val="190"/>
              <w:framePr w:w="11477" w:h="2126" w:wrap="none" w:vAnchor="page" w:hAnchor="page" w:x="3477" w:y="8224"/>
              <w:shd w:val="clear" w:color="auto" w:fill="auto"/>
              <w:spacing w:after="0" w:line="200" w:lineRule="exact"/>
              <w:ind w:left="340" w:firstLine="0"/>
              <w:jc w:val="left"/>
            </w:pPr>
            <w:r>
              <w:rPr>
                <w:rStyle w:val="1910pt3"/>
              </w:rPr>
              <w:t>1</w:t>
            </w:r>
          </w:p>
          <w:p w:rsidR="00047543" w:rsidRDefault="00EB1CEB">
            <w:pPr>
              <w:pStyle w:val="190"/>
              <w:framePr w:w="11477" w:h="2126" w:wrap="none" w:vAnchor="page" w:hAnchor="page" w:x="3477" w:y="8224"/>
              <w:shd w:val="clear" w:color="auto" w:fill="auto"/>
              <w:spacing w:after="60" w:line="160" w:lineRule="exact"/>
              <w:ind w:left="340" w:firstLine="0"/>
              <w:jc w:val="left"/>
            </w:pPr>
            <w:r>
              <w:rPr>
                <w:rStyle w:val="198pt4"/>
                <w:b/>
                <w:bCs/>
              </w:rPr>
              <w:t>КЕ</w:t>
            </w:r>
          </w:p>
          <w:p w:rsidR="00047543" w:rsidRDefault="00EB1CEB">
            <w:pPr>
              <w:pStyle w:val="190"/>
              <w:framePr w:w="11477" w:h="2126" w:wrap="none" w:vAnchor="page" w:hAnchor="page" w:x="3477" w:y="8224"/>
              <w:shd w:val="clear" w:color="auto" w:fill="auto"/>
              <w:spacing w:before="60" w:after="0" w:line="110" w:lineRule="exact"/>
              <w:ind w:left="340" w:firstLine="0"/>
              <w:jc w:val="left"/>
            </w:pPr>
            <w:r>
              <w:rPr>
                <w:rStyle w:val="19FranklinGothicHeavy55pt0"/>
              </w:rPr>
              <w:t>75</w:t>
            </w:r>
          </w:p>
        </w:tc>
        <w:tc>
          <w:tcPr>
            <w:tcW w:w="802" w:type="dxa"/>
            <w:tcBorders>
              <w:top w:val="single" w:sz="4" w:space="0" w:color="auto"/>
              <w:left w:val="single" w:sz="4" w:space="0" w:color="auto"/>
            </w:tcBorders>
            <w:shd w:val="clear" w:color="auto" w:fill="FFFFFF"/>
          </w:tcPr>
          <w:p w:rsidR="00047543" w:rsidRDefault="00EB1CEB">
            <w:pPr>
              <w:pStyle w:val="190"/>
              <w:framePr w:w="11477" w:h="2126" w:wrap="none" w:vAnchor="page" w:hAnchor="page" w:x="3477" w:y="8224"/>
              <w:shd w:val="clear" w:color="auto" w:fill="auto"/>
              <w:spacing w:after="0" w:line="160" w:lineRule="exact"/>
              <w:ind w:firstLine="0"/>
              <w:jc w:val="center"/>
            </w:pPr>
            <w:r>
              <w:rPr>
                <w:rStyle w:val="198pt4"/>
                <w:b/>
                <w:bCs/>
              </w:rPr>
              <w:t xml:space="preserve">ё </w:t>
            </w:r>
            <w:r>
              <w:rPr>
                <w:rStyle w:val="198pt4"/>
                <w:b/>
                <w:bCs/>
                <w:lang w:val="en-US" w:eastAsia="en-US" w:bidi="en-US"/>
              </w:rPr>
              <w:t>S</w:t>
            </w:r>
          </w:p>
          <w:p w:rsidR="00047543" w:rsidRDefault="00EB1CEB">
            <w:pPr>
              <w:pStyle w:val="190"/>
              <w:framePr w:w="11477" w:h="2126" w:wrap="none" w:vAnchor="page" w:hAnchor="page" w:x="3477" w:y="8224"/>
              <w:shd w:val="clear" w:color="auto" w:fill="auto"/>
              <w:spacing w:after="0" w:line="160" w:lineRule="exact"/>
              <w:ind w:firstLine="0"/>
              <w:jc w:val="center"/>
            </w:pPr>
            <w:r>
              <w:rPr>
                <w:rStyle w:val="198pt9"/>
                <w:b/>
                <w:bCs/>
                <w:lang w:val="en-US" w:eastAsia="en-US" w:bidi="en-US"/>
              </w:rPr>
              <w:t xml:space="preserve">Cl </w:t>
            </w:r>
            <w:r>
              <w:rPr>
                <w:rStyle w:val="198pt9"/>
                <w:b/>
                <w:bCs/>
              </w:rPr>
              <w:t>с</w:t>
            </w:r>
          </w:p>
          <w:p w:rsidR="00047543" w:rsidRDefault="00EB1CEB">
            <w:pPr>
              <w:pStyle w:val="190"/>
              <w:framePr w:w="11477" w:h="2126" w:wrap="none" w:vAnchor="page" w:hAnchor="page" w:x="3477" w:y="8224"/>
              <w:shd w:val="clear" w:color="auto" w:fill="auto"/>
              <w:spacing w:after="60" w:line="160" w:lineRule="exact"/>
              <w:ind w:left="280" w:firstLine="0"/>
              <w:jc w:val="left"/>
            </w:pPr>
            <w:r>
              <w:rPr>
                <w:rStyle w:val="198pt4"/>
                <w:b/>
                <w:bCs/>
              </w:rPr>
              <w:t>Й 3</w:t>
            </w:r>
          </w:p>
          <w:p w:rsidR="00047543" w:rsidRDefault="00EB1CEB">
            <w:pPr>
              <w:pStyle w:val="190"/>
              <w:framePr w:w="11477" w:h="2126" w:wrap="none" w:vAnchor="page" w:hAnchor="page" w:x="3477" w:y="8224"/>
              <w:shd w:val="clear" w:color="auto" w:fill="auto"/>
              <w:spacing w:before="60" w:after="0" w:line="110" w:lineRule="exact"/>
              <w:ind w:firstLine="0"/>
              <w:jc w:val="center"/>
            </w:pPr>
            <w:r>
              <w:rPr>
                <w:rStyle w:val="19FranklinGothicHeavy55pt0"/>
              </w:rPr>
              <w:t>76</w:t>
            </w:r>
          </w:p>
        </w:tc>
        <w:tc>
          <w:tcPr>
            <w:tcW w:w="792" w:type="dxa"/>
            <w:tcBorders>
              <w:top w:val="single" w:sz="4" w:space="0" w:color="auto"/>
              <w:left w:val="single" w:sz="4" w:space="0" w:color="auto"/>
            </w:tcBorders>
            <w:shd w:val="clear" w:color="auto" w:fill="FFFFFF"/>
            <w:textDirection w:val="btL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
                <w:b/>
                <w:bCs/>
              </w:rPr>
              <w:t xml:space="preserve">3 </w:t>
            </w:r>
            <w:r>
              <w:rPr>
                <w:rStyle w:val="198pt4"/>
                <w:b/>
                <w:bCs/>
              </w:rPr>
              <w:t>Чайки</w:t>
            </w:r>
          </w:p>
        </w:tc>
        <w:tc>
          <w:tcPr>
            <w:tcW w:w="677" w:type="dxa"/>
            <w:tcBorders>
              <w:top w:val="single" w:sz="4" w:space="0" w:color="auto"/>
              <w:left w:val="single" w:sz="4" w:space="0" w:color="auto"/>
            </w:tcBorders>
            <w:shd w:val="clear" w:color="auto" w:fill="FFFFFF"/>
            <w:textDirection w:val="btL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5"/>
                <w:b/>
                <w:bCs/>
              </w:rPr>
              <w:t xml:space="preserve">5» </w:t>
            </w:r>
            <w:r>
              <w:rPr>
                <w:rStyle w:val="198pt4"/>
                <w:b/>
                <w:bCs/>
              </w:rPr>
              <w:t>Бакланы</w:t>
            </w:r>
          </w:p>
        </w:tc>
        <w:tc>
          <w:tcPr>
            <w:tcW w:w="677" w:type="dxa"/>
            <w:tcBorders>
              <w:top w:val="single" w:sz="4" w:space="0" w:color="auto"/>
              <w:left w:val="single" w:sz="4" w:space="0" w:color="auto"/>
            </w:tcBorders>
            <w:shd w:val="clear" w:color="auto" w:fill="FFFFFF"/>
          </w:tcPr>
          <w:p w:rsidR="00047543" w:rsidRDefault="00EB1CEB">
            <w:pPr>
              <w:pStyle w:val="190"/>
              <w:framePr w:w="11477" w:h="2126" w:wrap="none" w:vAnchor="page" w:hAnchor="page" w:x="3477" w:y="8224"/>
              <w:shd w:val="clear" w:color="auto" w:fill="auto"/>
              <w:spacing w:after="0" w:line="160" w:lineRule="exact"/>
              <w:ind w:firstLine="0"/>
              <w:jc w:val="center"/>
            </w:pPr>
            <w:r>
              <w:rPr>
                <w:rStyle w:val="198pt4"/>
                <w:b/>
                <w:bCs/>
              </w:rPr>
              <w:t>■В</w:t>
            </w:r>
          </w:p>
          <w:p w:rsidR="00047543" w:rsidRDefault="00EB1CEB">
            <w:pPr>
              <w:pStyle w:val="190"/>
              <w:framePr w:w="11477" w:h="2126" w:wrap="none" w:vAnchor="page" w:hAnchor="page" w:x="3477" w:y="8224"/>
              <w:shd w:val="clear" w:color="auto" w:fill="auto"/>
              <w:spacing w:after="0" w:line="106" w:lineRule="exact"/>
              <w:ind w:firstLine="0"/>
              <w:jc w:val="center"/>
            </w:pPr>
            <w:r>
              <w:rPr>
                <w:rStyle w:val="198pt4"/>
                <w:b/>
                <w:bCs/>
              </w:rPr>
              <w:t>Ь</w:t>
            </w:r>
          </w:p>
          <w:p w:rsidR="00047543" w:rsidRDefault="00EB1CEB">
            <w:pPr>
              <w:pStyle w:val="190"/>
              <w:framePr w:w="11477" w:h="2126" w:wrap="none" w:vAnchor="page" w:hAnchor="page" w:x="3477" w:y="8224"/>
              <w:shd w:val="clear" w:color="auto" w:fill="auto"/>
              <w:spacing w:after="0" w:line="106" w:lineRule="exact"/>
              <w:ind w:firstLine="0"/>
              <w:jc w:val="center"/>
            </w:pPr>
            <w:r>
              <w:rPr>
                <w:rStyle w:val="198pt4"/>
                <w:b/>
                <w:bCs/>
              </w:rPr>
              <w:t>3</w:t>
            </w:r>
          </w:p>
          <w:p w:rsidR="00047543" w:rsidRDefault="00EB1CEB">
            <w:pPr>
              <w:pStyle w:val="190"/>
              <w:framePr w:w="11477" w:h="2126" w:wrap="none" w:vAnchor="page" w:hAnchor="page" w:x="3477" w:y="8224"/>
              <w:shd w:val="clear" w:color="auto" w:fill="auto"/>
              <w:spacing w:after="60" w:line="106" w:lineRule="exact"/>
              <w:ind w:firstLine="0"/>
              <w:jc w:val="center"/>
            </w:pPr>
            <w:r>
              <w:rPr>
                <w:rStyle w:val="198pt0"/>
                <w:b/>
                <w:bCs/>
                <w:lang w:val="en-US" w:eastAsia="en-US" w:bidi="en-US"/>
              </w:rPr>
              <w:t>CQ</w:t>
            </w:r>
          </w:p>
          <w:p w:rsidR="00047543" w:rsidRDefault="00EB1CEB">
            <w:pPr>
              <w:pStyle w:val="190"/>
              <w:framePr w:w="11477" w:h="2126" w:wrap="none" w:vAnchor="page" w:hAnchor="page" w:x="3477" w:y="8224"/>
              <w:shd w:val="clear" w:color="auto" w:fill="auto"/>
              <w:spacing w:before="60" w:after="0" w:line="110" w:lineRule="exact"/>
              <w:ind w:firstLine="0"/>
              <w:jc w:val="center"/>
            </w:pPr>
            <w:r>
              <w:rPr>
                <w:rStyle w:val="19FranklinGothicHeavy55pt"/>
              </w:rPr>
              <w:t>79</w:t>
            </w:r>
          </w:p>
        </w:tc>
        <w:tc>
          <w:tcPr>
            <w:tcW w:w="802"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477" w:h="2126" w:wrap="none" w:vAnchor="page" w:hAnchor="page" w:x="3477" w:y="8224"/>
              <w:shd w:val="clear" w:color="auto" w:fill="auto"/>
              <w:spacing w:after="120" w:line="160" w:lineRule="exact"/>
              <w:ind w:firstLine="0"/>
              <w:jc w:val="left"/>
            </w:pPr>
            <w:r>
              <w:rPr>
                <w:rStyle w:val="198pt"/>
                <w:b/>
                <w:bCs/>
              </w:rPr>
              <w:t xml:space="preserve">о </w:t>
            </w:r>
            <w:r>
              <w:rPr>
                <w:rStyle w:val="198pt4"/>
                <w:b/>
                <w:bCs/>
              </w:rPr>
              <w:t>Поганка</w:t>
            </w:r>
          </w:p>
          <w:p w:rsidR="00047543" w:rsidRDefault="00EB1CEB">
            <w:pPr>
              <w:pStyle w:val="190"/>
              <w:framePr w:w="11477" w:h="2126" w:wrap="none" w:vAnchor="page" w:hAnchor="page" w:x="3477" w:y="8224"/>
              <w:shd w:val="clear" w:color="auto" w:fill="auto"/>
              <w:spacing w:before="120" w:after="0" w:line="200" w:lineRule="exact"/>
              <w:ind w:firstLine="0"/>
              <w:jc w:val="left"/>
            </w:pPr>
            <w:r>
              <w:rPr>
                <w:rStyle w:val="1910pt4"/>
              </w:rPr>
              <w:t>L</w:t>
            </w:r>
          </w:p>
        </w:tc>
      </w:tr>
      <w:tr w:rsidR="00047543">
        <w:trPr>
          <w:trHeight w:hRule="exact" w:val="374"/>
        </w:trPr>
        <w:tc>
          <w:tcPr>
            <w:tcW w:w="49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center"/>
            </w:pPr>
            <w:r>
              <w:rPr>
                <w:rStyle w:val="198pt7"/>
                <w:b/>
                <w:bCs/>
              </w:rPr>
              <w:t>1</w:t>
            </w:r>
          </w:p>
          <w:p w:rsidR="00047543" w:rsidRDefault="00EB1CEB">
            <w:pPr>
              <w:pStyle w:val="190"/>
              <w:framePr w:w="11477" w:h="2126" w:wrap="none" w:vAnchor="page" w:hAnchor="page" w:x="3477" w:y="8224"/>
              <w:shd w:val="clear" w:color="auto" w:fill="auto"/>
              <w:spacing w:after="0" w:line="160" w:lineRule="exact"/>
              <w:ind w:left="140" w:firstLine="0"/>
              <w:jc w:val="left"/>
            </w:pPr>
            <w:r>
              <w:rPr>
                <w:rStyle w:val="198pt4"/>
                <w:b/>
                <w:bCs/>
              </w:rPr>
              <w:t>21</w:t>
            </w:r>
          </w:p>
        </w:tc>
        <w:tc>
          <w:tcPr>
            <w:tcW w:w="406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Сергиевский район</w:t>
            </w:r>
          </w:p>
        </w:tc>
        <w:tc>
          <w:tcPr>
            <w:tcW w:w="79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40</w:t>
            </w:r>
          </w:p>
        </w:tc>
        <w:tc>
          <w:tcPr>
            <w:tcW w:w="79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5 ’</w:t>
            </w:r>
          </w:p>
        </w:tc>
        <w:tc>
          <w:tcPr>
            <w:tcW w:w="79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120</w:t>
            </w:r>
          </w:p>
        </w:tc>
        <w:tc>
          <w:tcPr>
            <w:tcW w:w="78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12</w:t>
            </w:r>
          </w:p>
        </w:tc>
        <w:tc>
          <w:tcPr>
            <w:tcW w:w="80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8</w:t>
            </w:r>
          </w:p>
        </w:tc>
        <w:tc>
          <w:tcPr>
            <w:tcW w:w="79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0</w:t>
            </w:r>
          </w:p>
        </w:tc>
        <w:tc>
          <w:tcPr>
            <w:tcW w:w="67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0</w:t>
            </w:r>
          </w:p>
        </w:tc>
        <w:tc>
          <w:tcPr>
            <w:tcW w:w="67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0</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11477" w:h="2126" w:wrap="none" w:vAnchor="page" w:hAnchor="page" w:x="3477" w:y="8224"/>
              <w:shd w:val="clear" w:color="auto" w:fill="auto"/>
              <w:spacing w:after="0" w:line="160" w:lineRule="exact"/>
              <w:ind w:firstLine="0"/>
              <w:jc w:val="left"/>
            </w:pPr>
            <w:r>
              <w:rPr>
                <w:rStyle w:val="198pt4"/>
                <w:b/>
                <w:bCs/>
              </w:rPr>
              <w:t>0</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30601B">
      <w:pPr>
        <w:rPr>
          <w:sz w:val="2"/>
          <w:szCs w:val="2"/>
        </w:rPr>
      </w:pPr>
      <w:r>
        <w:lastRenderedPageBreak/>
        <w:pict>
          <v:shape id="_x0000_s1176" type="#_x0000_t32" style="position:absolute;margin-left:111.15pt;margin-top:71.35pt;width:37.7pt;height:0;z-index:-251588096;mso-position-horizontal-relative:page;mso-position-vertical-relative:page" filled="t" strokeweight=".95pt">
            <v:path arrowok="f" fillok="t" o:connecttype="segments"/>
            <o:lock v:ext="edit" shapetype="f"/>
            <w10:wrap anchorx="page" anchory="page"/>
          </v:shape>
        </w:pict>
      </w: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left"/>
            </w:pPr>
            <w:r>
              <w:rPr>
                <w:rStyle w:val="1911pt"/>
              </w:rPr>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9"/>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9"/>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9"/>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9"/>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9"/>
              <w:shd w:val="clear" w:color="auto" w:fill="auto"/>
              <w:spacing w:after="0" w:line="150" w:lineRule="exact"/>
              <w:ind w:firstLine="0"/>
              <w:jc w:val="left"/>
            </w:pPr>
            <w:r>
              <w:rPr>
                <w:rStyle w:val="1975pta"/>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9"/>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9"/>
              <w:shd w:val="clear" w:color="auto" w:fill="auto"/>
              <w:spacing w:after="0" w:line="77" w:lineRule="exact"/>
              <w:ind w:firstLine="0"/>
              <w:jc w:val="left"/>
            </w:pPr>
            <w:r>
              <w:rPr>
                <w:rStyle w:val="1914pt"/>
              </w:rPr>
              <w:t>X</w:t>
            </w:r>
          </w:p>
          <w:p w:rsidR="00047543" w:rsidRDefault="00EB1CEB">
            <w:pPr>
              <w:pStyle w:val="190"/>
              <w:framePr w:w="888" w:h="1829" w:wrap="none" w:vAnchor="page" w:hAnchor="page" w:x="371" w:y="1519"/>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9"/>
              <w:shd w:val="clear" w:color="auto" w:fill="auto"/>
              <w:spacing w:after="0" w:line="77" w:lineRule="exact"/>
              <w:ind w:firstLine="0"/>
              <w:jc w:val="left"/>
            </w:pPr>
            <w:r>
              <w:rPr>
                <w:rStyle w:val="1975pta"/>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9"/>
              <w:shd w:val="clear" w:color="auto" w:fill="auto"/>
              <w:spacing w:after="0" w:line="280" w:lineRule="exact"/>
              <w:ind w:firstLine="0"/>
              <w:jc w:val="left"/>
            </w:pPr>
            <w:r>
              <w:rPr>
                <w:rStyle w:val="1914pt"/>
              </w:rPr>
              <w:t>£</w:t>
            </w:r>
          </w:p>
          <w:p w:rsidR="00047543" w:rsidRDefault="00EB1CEB">
            <w:pPr>
              <w:pStyle w:val="190"/>
              <w:framePr w:w="888" w:h="1829" w:wrap="none" w:vAnchor="page" w:hAnchor="page" w:x="371" w:y="1519"/>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9"/>
              <w:shd w:val="clear" w:color="auto" w:fill="auto"/>
              <w:spacing w:after="0" w:line="82" w:lineRule="exact"/>
              <w:ind w:firstLine="0"/>
              <w:jc w:val="left"/>
            </w:pPr>
            <w:r>
              <w:rPr>
                <w:rStyle w:val="1975pta"/>
              </w:rPr>
              <w:t>о</w:t>
            </w:r>
          </w:p>
          <w:p w:rsidR="00047543" w:rsidRDefault="00EB1CEB">
            <w:pPr>
              <w:pStyle w:val="190"/>
              <w:framePr w:w="888" w:h="1829" w:wrap="none" w:vAnchor="page" w:hAnchor="page" w:x="371" w:y="1519"/>
              <w:shd w:val="clear" w:color="auto" w:fill="auto"/>
              <w:spacing w:after="0" w:line="82" w:lineRule="exact"/>
              <w:ind w:firstLine="0"/>
              <w:jc w:val="left"/>
            </w:pPr>
            <w:r>
              <w:rPr>
                <w:rStyle w:val="1975pta"/>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bl>
    <w:p w:rsidR="00047543" w:rsidRDefault="00EB1CEB">
      <w:pPr>
        <w:framePr w:wrap="none" w:vAnchor="page" w:hAnchor="page" w:x="371" w:y="4270"/>
        <w:rPr>
          <w:sz w:val="2"/>
          <w:szCs w:val="2"/>
        </w:rPr>
      </w:pPr>
      <w:r>
        <w:fldChar w:fldCharType="begin"/>
      </w:r>
      <w:r>
        <w:instrText xml:space="preserve"> INCLUDEPICTURE  "C:\\Users\\ANDREE~1.VOG\\AppData\\Local\\Temp\\FineReader12.00\\media\\image132.png" \* MERGEFORMATINET </w:instrText>
      </w:r>
      <w:r>
        <w:fldChar w:fldCharType="separate"/>
      </w:r>
      <w:r w:rsidR="00883C38">
        <w:fldChar w:fldCharType="begin"/>
      </w:r>
      <w:r w:rsidR="00883C38">
        <w:instrText xml:space="preserve"> INCLUDEPICTURE  "C:\\Users\\ANDREE~1.VOG\\AppData\\Local\\Temp\\FineReader12.00\\media\\image132.png" \* MERGEFORMATINET </w:instrText>
      </w:r>
      <w:r w:rsidR="00883C38">
        <w:fldChar w:fldCharType="separate"/>
      </w:r>
      <w:r w:rsidR="006C143D">
        <w:fldChar w:fldCharType="begin"/>
      </w:r>
      <w:r w:rsidR="006C143D">
        <w:instrText xml:space="preserve"> INCLUDEPICTURE  "C:\\Users\\ANDREE~1.VOG\\AppData\\Local\\Temp\\FineReader12.00\\media\\image132.png"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"C:\\Users\\ANDREE~1.VOG\\AppData\\Local\\Temp\\FineReader12.00\\media\\image132.png" \* MERGEFORMATINET</w:instrText>
      </w:r>
      <w:r w:rsidR="0030601B">
        <w:instrText xml:space="preserve"> </w:instrText>
      </w:r>
      <w:r w:rsidR="0030601B">
        <w:fldChar w:fldCharType="separate"/>
      </w:r>
      <w:r w:rsidR="00AB5B32">
        <w:pict>
          <v:shape id="_x0000_i1092" type="#_x0000_t75" style="width:45pt;height:24pt">
            <v:imagedata r:id="rId154" r:href="rId202"/>
          </v:shape>
        </w:pict>
      </w:r>
      <w:r w:rsidR="0030601B">
        <w:fldChar w:fldCharType="end"/>
      </w:r>
      <w:r w:rsidR="006C143D">
        <w:fldChar w:fldCharType="end"/>
      </w:r>
      <w:r w:rsidR="00883C38">
        <w:fldChar w:fldCharType="end"/>
      </w:r>
      <w:r>
        <w:fldChar w:fldCharType="end"/>
      </w:r>
    </w:p>
    <w:p w:rsidR="00047543" w:rsidRDefault="00EB1CEB">
      <w:pPr>
        <w:pStyle w:val="221"/>
        <w:framePr w:wrap="none" w:vAnchor="page" w:hAnchor="page" w:x="9093" w:y="1857"/>
        <w:shd w:val="clear" w:color="auto" w:fill="auto"/>
        <w:spacing w:line="160" w:lineRule="exact"/>
        <w:ind w:firstLine="0"/>
      </w:pPr>
      <w:r>
        <w:rPr>
          <w:rStyle w:val="22d"/>
          <w:b/>
          <w:bCs/>
        </w:rPr>
        <w:t>4</w:t>
      </w:r>
    </w:p>
    <w:p w:rsidR="00047543" w:rsidRDefault="00EB1CEB">
      <w:pPr>
        <w:pStyle w:val="9b"/>
        <w:framePr w:w="6326" w:h="557" w:hRule="exact" w:wrap="none" w:vAnchor="page" w:hAnchor="page" w:x="5997" w:y="2273"/>
        <w:shd w:val="clear" w:color="auto" w:fill="auto"/>
        <w:spacing w:after="39" w:line="160" w:lineRule="exact"/>
        <w:jc w:val="left"/>
      </w:pPr>
      <w:r>
        <w:rPr>
          <w:rStyle w:val="9c"/>
          <w:b/>
          <w:bCs/>
        </w:rPr>
        <w:t xml:space="preserve">Сведения о численности охотничьих ресурсов (млекопитающие) в 20 </w:t>
      </w:r>
      <w:r>
        <w:rPr>
          <w:rStyle w:val="9d"/>
          <w:b/>
          <w:bCs/>
        </w:rPr>
        <w:t>14</w:t>
      </w:r>
      <w:r>
        <w:rPr>
          <w:rStyle w:val="9c"/>
          <w:b/>
          <w:bCs/>
        </w:rPr>
        <w:t xml:space="preserve"> </w:t>
      </w:r>
      <w:r>
        <w:rPr>
          <w:rStyle w:val="9e"/>
          <w:b/>
          <w:bCs/>
        </w:rPr>
        <w:t>г.</w:t>
      </w:r>
    </w:p>
    <w:p w:rsidR="00047543" w:rsidRDefault="00EB1CEB">
      <w:pPr>
        <w:pStyle w:val="9b"/>
        <w:framePr w:w="6326" w:h="557" w:hRule="exact" w:wrap="none" w:vAnchor="page" w:hAnchor="page" w:x="5997" w:y="2273"/>
        <w:shd w:val="clear" w:color="auto" w:fill="auto"/>
        <w:tabs>
          <w:tab w:val="left" w:leader="underscore" w:pos="5446"/>
        </w:tabs>
        <w:spacing w:line="160" w:lineRule="exact"/>
        <w:ind w:left="1740"/>
        <w:jc w:val="both"/>
      </w:pPr>
      <w:r>
        <w:rPr>
          <w:rStyle w:val="9c"/>
          <w:b/>
          <w:bCs/>
        </w:rPr>
        <w:t>Виды охотнич</w:t>
      </w:r>
      <w:r>
        <w:rPr>
          <w:rStyle w:val="9d"/>
          <w:b/>
          <w:bCs/>
        </w:rPr>
        <w:t>ьих ресурсов, особей</w:t>
      </w:r>
      <w:r>
        <w:rPr>
          <w:rStyle w:val="9e"/>
          <w:b/>
          <w:bCs/>
        </w:rPr>
        <w:tab/>
      </w:r>
    </w:p>
    <w:tbl>
      <w:tblPr>
        <w:tblOverlap w:val="never"/>
        <w:tblW w:w="0" w:type="auto"/>
        <w:tblLayout w:type="fixed"/>
        <w:tblCellMar>
          <w:left w:w="10" w:type="dxa"/>
          <w:right w:w="10" w:type="dxa"/>
        </w:tblCellMar>
        <w:tblLook w:val="0000" w:firstRow="0" w:lastRow="0" w:firstColumn="0" w:lastColumn="0" w:noHBand="0" w:noVBand="0"/>
      </w:tblPr>
      <w:tblGrid>
        <w:gridCol w:w="552"/>
        <w:gridCol w:w="2102"/>
        <w:gridCol w:w="514"/>
        <w:gridCol w:w="456"/>
        <w:gridCol w:w="466"/>
        <w:gridCol w:w="461"/>
        <w:gridCol w:w="451"/>
        <w:gridCol w:w="446"/>
        <w:gridCol w:w="466"/>
        <w:gridCol w:w="494"/>
        <w:gridCol w:w="437"/>
        <w:gridCol w:w="389"/>
        <w:gridCol w:w="384"/>
        <w:gridCol w:w="384"/>
        <w:gridCol w:w="384"/>
        <w:gridCol w:w="418"/>
        <w:gridCol w:w="437"/>
        <w:gridCol w:w="442"/>
        <w:gridCol w:w="389"/>
        <w:gridCol w:w="379"/>
        <w:gridCol w:w="432"/>
      </w:tblGrid>
      <w:tr w:rsidR="00047543">
        <w:trPr>
          <w:trHeight w:hRule="exact" w:val="2602"/>
        </w:trPr>
        <w:tc>
          <w:tcPr>
            <w:tcW w:w="552" w:type="dxa"/>
            <w:tcBorders>
              <w:left w:val="single" w:sz="4" w:space="0" w:color="auto"/>
            </w:tcBorders>
            <w:shd w:val="clear" w:color="auto" w:fill="FFFFFF"/>
          </w:tcPr>
          <w:p w:rsidR="00047543" w:rsidRDefault="00EB1CEB">
            <w:pPr>
              <w:pStyle w:val="190"/>
              <w:framePr w:w="10882" w:h="3264" w:wrap="none" w:vAnchor="page" w:hAnchor="page" w:x="3458" w:y="2671"/>
              <w:shd w:val="clear" w:color="auto" w:fill="auto"/>
              <w:spacing w:after="60" w:line="160" w:lineRule="exact"/>
              <w:ind w:left="160" w:firstLine="0"/>
              <w:jc w:val="left"/>
            </w:pPr>
            <w:r>
              <w:rPr>
                <w:rStyle w:val="198pt4"/>
                <w:b/>
                <w:bCs/>
              </w:rPr>
              <w:t>№</w:t>
            </w:r>
          </w:p>
          <w:p w:rsidR="00047543" w:rsidRDefault="00EB1CEB">
            <w:pPr>
              <w:pStyle w:val="190"/>
              <w:framePr w:w="10882" w:h="3264" w:wrap="none" w:vAnchor="page" w:hAnchor="page" w:x="3458" w:y="2671"/>
              <w:shd w:val="clear" w:color="auto" w:fill="auto"/>
              <w:spacing w:before="60" w:after="0" w:line="160" w:lineRule="exact"/>
              <w:ind w:left="160" w:firstLine="0"/>
              <w:jc w:val="left"/>
            </w:pPr>
            <w:r>
              <w:rPr>
                <w:rStyle w:val="198pt4"/>
                <w:b/>
                <w:bCs/>
              </w:rPr>
              <w:t>л/п</w:t>
            </w:r>
          </w:p>
        </w:tc>
        <w:tc>
          <w:tcPr>
            <w:tcW w:w="2102" w:type="dxa"/>
            <w:tcBorders>
              <w:top w:val="single" w:sz="4" w:space="0" w:color="auto"/>
              <w:left w:val="single" w:sz="4" w:space="0" w:color="auto"/>
            </w:tcBorders>
            <w:shd w:val="clear" w:color="auto" w:fill="FFFFFF"/>
          </w:tcPr>
          <w:p w:rsidR="00047543" w:rsidRDefault="00EB1CEB">
            <w:pPr>
              <w:pStyle w:val="190"/>
              <w:framePr w:w="10882" w:h="3264" w:wrap="none" w:vAnchor="page" w:hAnchor="page" w:x="3458" w:y="2671"/>
              <w:shd w:val="clear" w:color="auto" w:fill="auto"/>
              <w:spacing w:after="0" w:line="216" w:lineRule="exact"/>
              <w:ind w:firstLine="0"/>
              <w:jc w:val="center"/>
            </w:pPr>
            <w:r>
              <w:rPr>
                <w:rStyle w:val="198pt4"/>
                <w:b/>
                <w:bCs/>
              </w:rPr>
              <w:t>Наименование закрепленного охотничьего угодья.</w:t>
            </w:r>
          </w:p>
          <w:p w:rsidR="00047543" w:rsidRDefault="00EB1CEB">
            <w:pPr>
              <w:pStyle w:val="190"/>
              <w:framePr w:w="10882" w:h="3264" w:wrap="none" w:vAnchor="page" w:hAnchor="page" w:x="3458" w:y="2671"/>
              <w:shd w:val="clear" w:color="auto" w:fill="auto"/>
              <w:spacing w:after="0" w:line="216" w:lineRule="exact"/>
              <w:ind w:firstLine="0"/>
              <w:jc w:val="center"/>
            </w:pPr>
            <w:r>
              <w:rPr>
                <w:rStyle w:val="198pt4"/>
                <w:b/>
                <w:bCs/>
              </w:rPr>
              <w:t>общедоступных охотничьих угодий муниципальных районов и иной территории, являющейся средой обитания охотничьих ресурсов</w:t>
            </w:r>
          </w:p>
        </w:tc>
        <w:tc>
          <w:tcPr>
            <w:tcW w:w="514"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Олень благородный</w:t>
            </w:r>
          </w:p>
        </w:tc>
        <w:tc>
          <w:tcPr>
            <w:tcW w:w="456"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Олень пятнистый</w:t>
            </w:r>
          </w:p>
        </w:tc>
        <w:tc>
          <w:tcPr>
            <w:tcW w:w="466"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Дикий северный олень</w:t>
            </w:r>
          </w:p>
        </w:tc>
        <w:tc>
          <w:tcPr>
            <w:tcW w:w="461"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60" w:line="160" w:lineRule="exact"/>
              <w:ind w:firstLine="0"/>
              <w:jc w:val="center"/>
            </w:pPr>
            <w:r>
              <w:rPr>
                <w:rStyle w:val="198pt4"/>
                <w:b/>
                <w:bCs/>
              </w:rPr>
              <w:t>Косуля сибирская</w:t>
            </w:r>
          </w:p>
          <w:p w:rsidR="00047543" w:rsidRDefault="00EB1CEB">
            <w:pPr>
              <w:pStyle w:val="190"/>
              <w:framePr w:w="10882" w:h="3264" w:wrap="none" w:vAnchor="page" w:hAnchor="page" w:x="3458" w:y="2671"/>
              <w:shd w:val="clear" w:color="auto" w:fill="auto"/>
              <w:spacing w:before="60" w:after="0" w:line="150" w:lineRule="exact"/>
              <w:ind w:firstLine="0"/>
              <w:jc w:val="right"/>
            </w:pPr>
            <w:r>
              <w:rPr>
                <w:rStyle w:val="1975ptd"/>
              </w:rPr>
              <w:t>1</w:t>
            </w:r>
          </w:p>
        </w:tc>
        <w:tc>
          <w:tcPr>
            <w:tcW w:w="451"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Косуля европейская</w:t>
            </w:r>
          </w:p>
        </w:tc>
        <w:tc>
          <w:tcPr>
            <w:tcW w:w="446"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Лань</w:t>
            </w:r>
          </w:p>
        </w:tc>
        <w:tc>
          <w:tcPr>
            <w:tcW w:w="466"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right"/>
            </w:pPr>
            <w:r>
              <w:rPr>
                <w:rStyle w:val="198pt0"/>
                <w:b/>
                <w:bCs/>
              </w:rPr>
              <w:t>Лось |_</w:t>
            </w:r>
          </w:p>
        </w:tc>
        <w:tc>
          <w:tcPr>
            <w:tcW w:w="494" w:type="dxa"/>
            <w:tcBorders>
              <w:top w:val="single" w:sz="4" w:space="0" w:color="auto"/>
              <w:left w:val="single" w:sz="4" w:space="0" w:color="auto"/>
            </w:tcBorders>
            <w:shd w:val="clear" w:color="auto" w:fill="FFFFFF"/>
          </w:tcPr>
          <w:p w:rsidR="00047543" w:rsidRDefault="00EB1CEB">
            <w:pPr>
              <w:pStyle w:val="190"/>
              <w:framePr w:w="10882" w:h="3264" w:wrap="none" w:vAnchor="page" w:hAnchor="page" w:x="3458" w:y="2671"/>
              <w:shd w:val="clear" w:color="auto" w:fill="auto"/>
              <w:spacing w:after="0" w:line="160" w:lineRule="exact"/>
              <w:ind w:left="180" w:firstLine="0"/>
              <w:jc w:val="left"/>
            </w:pPr>
            <w:r>
              <w:rPr>
                <w:rStyle w:val="198pt0"/>
                <w:b/>
                <w:bCs/>
                <w:lang w:val="en-US" w:eastAsia="en-US" w:bidi="en-US"/>
              </w:rPr>
              <w:t>5</w:t>
            </w:r>
          </w:p>
          <w:p w:rsidR="00047543" w:rsidRDefault="00EB1CEB">
            <w:pPr>
              <w:pStyle w:val="190"/>
              <w:framePr w:w="10882" w:h="3264" w:wrap="none" w:vAnchor="page" w:hAnchor="page" w:x="3458" w:y="2671"/>
              <w:shd w:val="clear" w:color="auto" w:fill="auto"/>
              <w:spacing w:after="0" w:line="160" w:lineRule="exact"/>
              <w:ind w:left="180" w:firstLine="0"/>
              <w:jc w:val="left"/>
            </w:pPr>
            <w:r>
              <w:rPr>
                <w:rStyle w:val="198pt0"/>
                <w:b/>
                <w:bCs/>
                <w:lang w:val="en-US" w:eastAsia="en-US" w:bidi="en-US"/>
              </w:rPr>
              <w:t>VO</w:t>
            </w:r>
          </w:p>
          <w:p w:rsidR="00047543" w:rsidRDefault="00EB1CEB">
            <w:pPr>
              <w:pStyle w:val="190"/>
              <w:framePr w:w="10882" w:h="3264" w:wrap="none" w:vAnchor="page" w:hAnchor="page" w:x="3458" w:y="2671"/>
              <w:shd w:val="clear" w:color="auto" w:fill="auto"/>
              <w:spacing w:after="0" w:line="150" w:lineRule="exact"/>
              <w:ind w:left="180" w:firstLine="0"/>
              <w:jc w:val="left"/>
            </w:pPr>
            <w:r>
              <w:rPr>
                <w:rStyle w:val="19ArialNarrow75pt0pt0"/>
              </w:rPr>
              <w:t>6</w:t>
            </w:r>
          </w:p>
        </w:tc>
        <w:tc>
          <w:tcPr>
            <w:tcW w:w="437"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Кабарга</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Муфлон</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Серна</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Сайгак</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Тур</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Сибирский горный козел</w:t>
            </w:r>
          </w:p>
        </w:tc>
        <w:tc>
          <w:tcPr>
            <w:tcW w:w="437"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Снежный баран</w:t>
            </w:r>
          </w:p>
        </w:tc>
        <w:tc>
          <w:tcPr>
            <w:tcW w:w="442"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Гибрид зубра с бизоном</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Овцебык</w:t>
            </w:r>
          </w:p>
        </w:tc>
        <w:tc>
          <w:tcPr>
            <w:tcW w:w="379" w:type="dxa"/>
            <w:tcBorders>
              <w:top w:val="single" w:sz="4" w:space="0" w:color="auto"/>
              <w:lef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Медведь белогрудый</w:t>
            </w:r>
          </w:p>
        </w:tc>
        <w:tc>
          <w:tcPr>
            <w:tcW w:w="432"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Медведь бурый</w:t>
            </w:r>
          </w:p>
        </w:tc>
      </w:tr>
      <w:tr w:rsidR="00047543">
        <w:trPr>
          <w:trHeight w:hRule="exact" w:val="240"/>
        </w:trPr>
        <w:tc>
          <w:tcPr>
            <w:tcW w:w="552" w:type="dxa"/>
            <w:tcBorders>
              <w:top w:val="single" w:sz="4" w:space="0" w:color="auto"/>
              <w:left w:val="single" w:sz="4" w:space="0" w:color="auto"/>
            </w:tcBorders>
            <w:shd w:val="clear" w:color="auto" w:fill="FFFFFF"/>
            <w:vAlign w:val="bottom"/>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1</w:t>
            </w:r>
          </w:p>
        </w:tc>
        <w:tc>
          <w:tcPr>
            <w:tcW w:w="2102" w:type="dxa"/>
            <w:tcBorders>
              <w:top w:val="single" w:sz="4" w:space="0" w:color="auto"/>
              <w:left w:val="single" w:sz="4" w:space="0" w:color="auto"/>
            </w:tcBorders>
            <w:shd w:val="clear" w:color="auto" w:fill="FFFFFF"/>
            <w:vAlign w:val="bottom"/>
          </w:tcPr>
          <w:p w:rsidR="00047543" w:rsidRDefault="00EB1CEB">
            <w:pPr>
              <w:pStyle w:val="190"/>
              <w:framePr w:w="10882" w:h="3264" w:wrap="none" w:vAnchor="page" w:hAnchor="page" w:x="3458" w:y="2671"/>
              <w:shd w:val="clear" w:color="auto" w:fill="auto"/>
              <w:spacing w:after="0" w:line="160" w:lineRule="exact"/>
              <w:ind w:firstLine="0"/>
              <w:jc w:val="center"/>
            </w:pPr>
            <w:r>
              <w:rPr>
                <w:rStyle w:val="198pt4"/>
                <w:b/>
                <w:bCs/>
              </w:rPr>
              <w:t>2</w:t>
            </w:r>
          </w:p>
        </w:tc>
        <w:tc>
          <w:tcPr>
            <w:tcW w:w="514" w:type="dxa"/>
            <w:tcBorders>
              <w:top w:val="single" w:sz="4" w:space="0" w:color="auto"/>
              <w:left w:val="single" w:sz="4" w:space="0" w:color="auto"/>
            </w:tcBorders>
            <w:shd w:val="clear" w:color="auto" w:fill="FFFFFF"/>
            <w:vAlign w:val="bottom"/>
          </w:tcPr>
          <w:p w:rsidR="00047543" w:rsidRDefault="00EB1CEB">
            <w:pPr>
              <w:pStyle w:val="190"/>
              <w:framePr w:w="10882" w:h="3264" w:wrap="none" w:vAnchor="page" w:hAnchor="page" w:x="3458" w:y="2671"/>
              <w:shd w:val="clear" w:color="auto" w:fill="auto"/>
              <w:spacing w:after="0" w:line="160" w:lineRule="exact"/>
              <w:ind w:right="200" w:firstLine="0"/>
              <w:jc w:val="right"/>
            </w:pPr>
            <w:r>
              <w:rPr>
                <w:rStyle w:val="198pt4"/>
                <w:b/>
                <w:bCs/>
              </w:rPr>
              <w:t>3</w:t>
            </w:r>
          </w:p>
        </w:tc>
        <w:tc>
          <w:tcPr>
            <w:tcW w:w="456"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200" w:firstLine="0"/>
              <w:jc w:val="left"/>
            </w:pPr>
            <w:r>
              <w:rPr>
                <w:rStyle w:val="198pt4"/>
                <w:b/>
                <w:bCs/>
              </w:rPr>
              <w:t>4</w:t>
            </w:r>
          </w:p>
        </w:tc>
        <w:tc>
          <w:tcPr>
            <w:tcW w:w="466"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200" w:firstLine="0"/>
              <w:jc w:val="left"/>
            </w:pPr>
            <w:r>
              <w:rPr>
                <w:rStyle w:val="198pt4"/>
                <w:b/>
                <w:bCs/>
              </w:rPr>
              <w:t>5</w:t>
            </w:r>
          </w:p>
        </w:tc>
        <w:tc>
          <w:tcPr>
            <w:tcW w:w="461"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right="180" w:firstLine="0"/>
              <w:jc w:val="right"/>
            </w:pPr>
            <w:r>
              <w:rPr>
                <w:rStyle w:val="198pt4"/>
                <w:b/>
                <w:bCs/>
              </w:rPr>
              <w:t>6</w:t>
            </w:r>
          </w:p>
        </w:tc>
        <w:tc>
          <w:tcPr>
            <w:tcW w:w="451"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200" w:firstLine="0"/>
              <w:jc w:val="left"/>
            </w:pPr>
            <w:r>
              <w:rPr>
                <w:rStyle w:val="198pt4"/>
                <w:b/>
                <w:bCs/>
              </w:rPr>
              <w:t>7</w:t>
            </w:r>
          </w:p>
        </w:tc>
        <w:tc>
          <w:tcPr>
            <w:tcW w:w="446"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200" w:firstLine="0"/>
              <w:jc w:val="left"/>
            </w:pPr>
            <w:r>
              <w:rPr>
                <w:rStyle w:val="198pt4"/>
                <w:b/>
                <w:bCs/>
              </w:rPr>
              <w:t>8</w:t>
            </w:r>
          </w:p>
        </w:tc>
        <w:tc>
          <w:tcPr>
            <w:tcW w:w="466"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200" w:firstLine="0"/>
              <w:jc w:val="left"/>
            </w:pPr>
            <w:r>
              <w:rPr>
                <w:rStyle w:val="198pt4"/>
                <w:b/>
                <w:bCs/>
              </w:rPr>
              <w:t>9</w:t>
            </w:r>
          </w:p>
        </w:tc>
        <w:tc>
          <w:tcPr>
            <w:tcW w:w="494"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80" w:firstLine="0"/>
              <w:jc w:val="left"/>
            </w:pPr>
            <w:r>
              <w:rPr>
                <w:rStyle w:val="197pt2"/>
                <w:b/>
                <w:bCs/>
              </w:rPr>
              <w:t>10</w:t>
            </w:r>
          </w:p>
        </w:tc>
        <w:tc>
          <w:tcPr>
            <w:tcW w:w="437"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80" w:firstLine="0"/>
              <w:jc w:val="left"/>
            </w:pPr>
            <w:r>
              <w:rPr>
                <w:rStyle w:val="197pt2"/>
                <w:b/>
                <w:bCs/>
              </w:rPr>
              <w:t>11</w:t>
            </w:r>
          </w:p>
        </w:tc>
        <w:tc>
          <w:tcPr>
            <w:tcW w:w="389"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60" w:firstLine="0"/>
              <w:jc w:val="left"/>
            </w:pPr>
            <w:r>
              <w:rPr>
                <w:rStyle w:val="198pt7"/>
                <w:b/>
                <w:bCs/>
              </w:rPr>
              <w:t>12</w:t>
            </w:r>
          </w:p>
        </w:tc>
        <w:tc>
          <w:tcPr>
            <w:tcW w:w="384"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60" w:firstLine="0"/>
              <w:jc w:val="left"/>
            </w:pPr>
            <w:r>
              <w:rPr>
                <w:rStyle w:val="197pt3"/>
                <w:b/>
                <w:bCs/>
              </w:rPr>
              <w:t>13</w:t>
            </w:r>
          </w:p>
        </w:tc>
        <w:tc>
          <w:tcPr>
            <w:tcW w:w="384"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50" w:lineRule="exact"/>
              <w:ind w:left="160" w:firstLine="0"/>
              <w:jc w:val="left"/>
            </w:pPr>
            <w:r>
              <w:rPr>
                <w:rStyle w:val="1975ptd"/>
              </w:rPr>
              <w:t>14</w:t>
            </w:r>
          </w:p>
        </w:tc>
        <w:tc>
          <w:tcPr>
            <w:tcW w:w="384"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60" w:firstLine="0"/>
              <w:jc w:val="left"/>
            </w:pPr>
            <w:r>
              <w:rPr>
                <w:rStyle w:val="198pt7"/>
                <w:b/>
                <w:bCs/>
              </w:rPr>
              <w:t>15</w:t>
            </w:r>
          </w:p>
        </w:tc>
        <w:tc>
          <w:tcPr>
            <w:tcW w:w="418"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80" w:firstLine="0"/>
              <w:jc w:val="left"/>
            </w:pPr>
            <w:r>
              <w:rPr>
                <w:rStyle w:val="197pt2"/>
                <w:b/>
                <w:bCs/>
              </w:rPr>
              <w:t>16</w:t>
            </w:r>
          </w:p>
        </w:tc>
        <w:tc>
          <w:tcPr>
            <w:tcW w:w="437"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80" w:firstLine="0"/>
              <w:jc w:val="left"/>
            </w:pPr>
            <w:r>
              <w:rPr>
                <w:rStyle w:val="197pt2"/>
                <w:b/>
                <w:bCs/>
              </w:rPr>
              <w:t>17</w:t>
            </w:r>
          </w:p>
        </w:tc>
        <w:tc>
          <w:tcPr>
            <w:tcW w:w="442"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80" w:firstLine="0"/>
              <w:jc w:val="left"/>
            </w:pPr>
            <w:r>
              <w:rPr>
                <w:rStyle w:val="198pt4"/>
                <w:b/>
                <w:bCs/>
              </w:rPr>
              <w:t>18</w:t>
            </w:r>
          </w:p>
        </w:tc>
        <w:tc>
          <w:tcPr>
            <w:tcW w:w="389"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60" w:firstLine="0"/>
              <w:jc w:val="left"/>
            </w:pPr>
            <w:r>
              <w:rPr>
                <w:rStyle w:val="198pt4"/>
                <w:b/>
                <w:bCs/>
              </w:rPr>
              <w:t>19</w:t>
            </w:r>
          </w:p>
        </w:tc>
        <w:tc>
          <w:tcPr>
            <w:tcW w:w="379" w:type="dxa"/>
            <w:tcBorders>
              <w:top w:val="single" w:sz="4" w:space="0" w:color="auto"/>
              <w:lef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firstLine="0"/>
              <w:jc w:val="left"/>
            </w:pPr>
            <w:r>
              <w:rPr>
                <w:rStyle w:val="198pt4"/>
                <w:b/>
                <w:bCs/>
              </w:rPr>
              <w:t>20</w:t>
            </w:r>
          </w:p>
        </w:tc>
        <w:tc>
          <w:tcPr>
            <w:tcW w:w="432"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60" w:firstLine="0"/>
              <w:jc w:val="left"/>
            </w:pPr>
            <w:r>
              <w:rPr>
                <w:rStyle w:val="198pt4"/>
                <w:b/>
                <w:bCs/>
              </w:rPr>
              <w:t>21</w:t>
            </w:r>
          </w:p>
        </w:tc>
      </w:tr>
      <w:tr w:rsidR="00047543">
        <w:trPr>
          <w:trHeight w:hRule="exact" w:val="422"/>
        </w:trPr>
        <w:tc>
          <w:tcPr>
            <w:tcW w:w="552"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0882" w:h="3264" w:wrap="none" w:vAnchor="page" w:hAnchor="page" w:x="3458" w:y="2671"/>
              <w:shd w:val="clear" w:color="auto" w:fill="auto"/>
              <w:spacing w:after="0" w:line="160" w:lineRule="exact"/>
              <w:ind w:left="160" w:firstLine="0"/>
              <w:jc w:val="left"/>
            </w:pPr>
            <w:r>
              <w:rPr>
                <w:rStyle w:val="198pt7"/>
                <w:b/>
                <w:bCs/>
              </w:rPr>
              <w:t>21</w:t>
            </w:r>
          </w:p>
        </w:tc>
        <w:tc>
          <w:tcPr>
            <w:tcW w:w="210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firstLine="0"/>
              <w:jc w:val="left"/>
            </w:pPr>
            <w:r>
              <w:rPr>
                <w:rStyle w:val="198pt4"/>
                <w:b/>
                <w:bCs/>
              </w:rPr>
              <w:t>Сергиевский район</w:t>
            </w:r>
          </w:p>
        </w:tc>
        <w:tc>
          <w:tcPr>
            <w:tcW w:w="51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220" w:firstLine="0"/>
              <w:jc w:val="left"/>
            </w:pPr>
            <w:r>
              <w:rPr>
                <w:rStyle w:val="198pt4"/>
                <w:b/>
                <w:bCs/>
              </w:rPr>
              <w:t>80</w:t>
            </w:r>
          </w:p>
        </w:tc>
        <w:tc>
          <w:tcPr>
            <w:tcW w:w="45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200" w:firstLine="0"/>
              <w:jc w:val="left"/>
            </w:pPr>
            <w:r>
              <w:rPr>
                <w:rStyle w:val="197pt2"/>
                <w:b/>
                <w:bCs/>
              </w:rPr>
              <w:t>0</w:t>
            </w:r>
          </w:p>
        </w:tc>
        <w:tc>
          <w:tcPr>
            <w:tcW w:w="46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200" w:firstLine="0"/>
              <w:jc w:val="left"/>
            </w:pPr>
            <w:r>
              <w:rPr>
                <w:rStyle w:val="197pt2"/>
                <w:b/>
                <w:bCs/>
              </w:rPr>
              <w:t>0</w:t>
            </w:r>
          </w:p>
        </w:tc>
        <w:tc>
          <w:tcPr>
            <w:tcW w:w="46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60" w:line="160" w:lineRule="exact"/>
              <w:ind w:left="140" w:firstLine="0"/>
              <w:jc w:val="left"/>
            </w:pPr>
            <w:r>
              <w:rPr>
                <w:rStyle w:val="198pt4"/>
                <w:b/>
                <w:bCs/>
              </w:rPr>
              <w:t>106</w:t>
            </w:r>
          </w:p>
          <w:p w:rsidR="00047543" w:rsidRDefault="00EB1CEB">
            <w:pPr>
              <w:pStyle w:val="190"/>
              <w:framePr w:w="10882" w:h="3264" w:wrap="none" w:vAnchor="page" w:hAnchor="page" w:x="3458" w:y="2671"/>
              <w:shd w:val="clear" w:color="auto" w:fill="auto"/>
              <w:spacing w:before="60" w:after="0" w:line="160" w:lineRule="exact"/>
              <w:ind w:left="200" w:firstLine="0"/>
              <w:jc w:val="left"/>
            </w:pPr>
            <w:r>
              <w:rPr>
                <w:rStyle w:val="198pt4"/>
                <w:b/>
                <w:bCs/>
              </w:rPr>
              <w:t>7</w:t>
            </w:r>
          </w:p>
        </w:tc>
        <w:tc>
          <w:tcPr>
            <w:tcW w:w="45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200" w:firstLine="0"/>
              <w:jc w:val="left"/>
            </w:pPr>
            <w:r>
              <w:rPr>
                <w:rStyle w:val="197pt2"/>
                <w:b/>
                <w:bCs/>
              </w:rPr>
              <w:t>0</w:t>
            </w:r>
          </w:p>
        </w:tc>
        <w:tc>
          <w:tcPr>
            <w:tcW w:w="44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200" w:firstLine="0"/>
              <w:jc w:val="left"/>
            </w:pPr>
            <w:r>
              <w:rPr>
                <w:rStyle w:val="197pt2"/>
                <w:b/>
                <w:bCs/>
              </w:rPr>
              <w:t>0</w:t>
            </w:r>
          </w:p>
        </w:tc>
        <w:tc>
          <w:tcPr>
            <w:tcW w:w="46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firstLine="0"/>
              <w:jc w:val="left"/>
            </w:pPr>
            <w:r>
              <w:rPr>
                <w:rStyle w:val="198pt4"/>
                <w:b/>
                <w:bCs/>
              </w:rPr>
              <w:t>316</w:t>
            </w:r>
          </w:p>
        </w:tc>
        <w:tc>
          <w:tcPr>
            <w:tcW w:w="4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80" w:firstLine="0"/>
              <w:jc w:val="left"/>
            </w:pPr>
            <w:r>
              <w:rPr>
                <w:rStyle w:val="198pt4"/>
                <w:b/>
                <w:bCs/>
              </w:rPr>
              <w:t>395</w:t>
            </w:r>
          </w:p>
        </w:tc>
        <w:tc>
          <w:tcPr>
            <w:tcW w:w="43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80" w:firstLine="0"/>
              <w:jc w:val="left"/>
            </w:pPr>
            <w:r>
              <w:rPr>
                <w:rStyle w:val="197pt3"/>
                <w:b/>
                <w:bCs/>
              </w:rPr>
              <w:t>0</w:t>
            </w:r>
          </w:p>
        </w:tc>
        <w:tc>
          <w:tcPr>
            <w:tcW w:w="38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60" w:firstLine="0"/>
              <w:jc w:val="left"/>
            </w:pPr>
            <w:r>
              <w:rPr>
                <w:rStyle w:val="197pt3"/>
                <w:b/>
                <w:bCs/>
              </w:rPr>
              <w:t>0</w:t>
            </w:r>
          </w:p>
        </w:tc>
        <w:tc>
          <w:tcPr>
            <w:tcW w:w="38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60" w:firstLine="0"/>
              <w:jc w:val="left"/>
            </w:pPr>
            <w:r>
              <w:rPr>
                <w:rStyle w:val="198pt4"/>
                <w:b/>
                <w:bCs/>
              </w:rPr>
              <w:t>0</w:t>
            </w:r>
          </w:p>
        </w:tc>
        <w:tc>
          <w:tcPr>
            <w:tcW w:w="38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60" w:firstLine="0"/>
              <w:jc w:val="left"/>
            </w:pPr>
            <w:r>
              <w:rPr>
                <w:rStyle w:val="197pt2"/>
                <w:b/>
                <w:bCs/>
              </w:rPr>
              <w:t>0</w:t>
            </w:r>
          </w:p>
        </w:tc>
        <w:tc>
          <w:tcPr>
            <w:tcW w:w="38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60" w:firstLine="0"/>
              <w:jc w:val="left"/>
            </w:pPr>
            <w:r>
              <w:rPr>
                <w:rStyle w:val="198pt4"/>
                <w:b/>
                <w:bCs/>
              </w:rPr>
              <w:t>а</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left="180" w:firstLine="0"/>
              <w:jc w:val="left"/>
            </w:pPr>
            <w:r>
              <w:rPr>
                <w:rStyle w:val="198pt4"/>
                <w:b/>
                <w:bCs/>
              </w:rPr>
              <w:t>0</w:t>
            </w:r>
          </w:p>
        </w:tc>
        <w:tc>
          <w:tcPr>
            <w:tcW w:w="43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80" w:firstLine="0"/>
              <w:jc w:val="left"/>
            </w:pPr>
            <w:r>
              <w:rPr>
                <w:rStyle w:val="197pt2"/>
                <w:b/>
                <w:bCs/>
              </w:rPr>
              <w:t>0</w:t>
            </w:r>
          </w:p>
        </w:tc>
        <w:tc>
          <w:tcPr>
            <w:tcW w:w="44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80" w:firstLine="0"/>
              <w:jc w:val="left"/>
            </w:pPr>
            <w:r>
              <w:rPr>
                <w:rStyle w:val="197pt2"/>
                <w:b/>
                <w:bCs/>
              </w:rPr>
              <w:t>0</w:t>
            </w:r>
          </w:p>
        </w:tc>
        <w:tc>
          <w:tcPr>
            <w:tcW w:w="38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60" w:firstLine="0"/>
              <w:jc w:val="left"/>
            </w:pPr>
            <w:r>
              <w:rPr>
                <w:rStyle w:val="197pt2"/>
                <w:b/>
                <w:bCs/>
              </w:rPr>
              <w:t>0</w:t>
            </w:r>
          </w:p>
        </w:tc>
        <w:tc>
          <w:tcPr>
            <w:tcW w:w="37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60" w:lineRule="exact"/>
              <w:ind w:firstLine="0"/>
              <w:jc w:val="left"/>
            </w:pPr>
            <w:r>
              <w:rPr>
                <w:rStyle w:val="198pt7"/>
                <w:b/>
                <w:bCs/>
              </w:rPr>
              <w:t>0</w:t>
            </w:r>
          </w:p>
        </w:tc>
        <w:tc>
          <w:tcPr>
            <w:tcW w:w="432"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10882" w:h="3264" w:wrap="none" w:vAnchor="page" w:hAnchor="page" w:x="3458" w:y="2671"/>
              <w:shd w:val="clear" w:color="auto" w:fill="auto"/>
              <w:spacing w:after="0" w:line="140" w:lineRule="exact"/>
              <w:ind w:left="160" w:firstLine="0"/>
              <w:jc w:val="left"/>
            </w:pPr>
            <w:r>
              <w:rPr>
                <w:rStyle w:val="197pt2"/>
                <w:b/>
                <w:bCs/>
              </w:rPr>
              <w:t>0</w:t>
            </w:r>
          </w:p>
        </w:tc>
      </w:tr>
    </w:tbl>
    <w:p w:rsidR="00047543" w:rsidRDefault="00EB1CEB">
      <w:pPr>
        <w:pStyle w:val="9b"/>
        <w:framePr w:wrap="none" w:vAnchor="page" w:hAnchor="page" w:x="13816" w:y="6076"/>
        <w:shd w:val="clear" w:color="auto" w:fill="auto"/>
        <w:spacing w:line="160" w:lineRule="exact"/>
        <w:jc w:val="left"/>
      </w:pPr>
      <w:r>
        <w:rPr>
          <w:rStyle w:val="9c"/>
          <w:b/>
          <w:bCs/>
        </w:rPr>
        <w:t>Продолжение</w:t>
      </w:r>
    </w:p>
    <w:p w:rsidR="00047543" w:rsidRDefault="00EB1CEB">
      <w:pPr>
        <w:pStyle w:val="ad"/>
        <w:framePr w:wrap="none" w:vAnchor="page" w:hAnchor="page" w:x="520" w:y="11043"/>
        <w:shd w:val="clear" w:color="auto" w:fill="auto"/>
        <w:spacing w:line="180" w:lineRule="exact"/>
        <w:jc w:val="both"/>
      </w:pPr>
      <w:r>
        <w:rPr>
          <w:rStyle w:val="9pt3"/>
        </w:rPr>
        <w:t>Ю</w:t>
      </w:r>
    </w:p>
    <w:p w:rsidR="00047543" w:rsidRDefault="00EB1CEB">
      <w:pPr>
        <w:pStyle w:val="22"/>
        <w:framePr w:wrap="none" w:vAnchor="page" w:hAnchor="page" w:x="976" w:y="10958"/>
        <w:shd w:val="clear" w:color="auto" w:fill="auto"/>
        <w:spacing w:before="0" w:after="0" w:line="280" w:lineRule="exact"/>
        <w:ind w:left="164"/>
        <w:jc w:val="left"/>
      </w:pPr>
      <w:r>
        <w:t>5=1</w:t>
      </w:r>
    </w:p>
    <w:p w:rsidR="00047543" w:rsidRDefault="00EB1CEB">
      <w:pPr>
        <w:pStyle w:val="190"/>
        <w:framePr w:wrap="none" w:vAnchor="page" w:hAnchor="page" w:x="976" w:y="11167"/>
        <w:shd w:val="clear" w:color="auto" w:fill="auto"/>
        <w:spacing w:after="0" w:line="180" w:lineRule="exact"/>
        <w:ind w:firstLine="0"/>
        <w:jc w:val="left"/>
      </w:pPr>
      <w:r>
        <w:t>К</w:t>
      </w:r>
    </w:p>
    <w:p w:rsidR="00047543" w:rsidRDefault="00EB1CEB">
      <w:pPr>
        <w:pStyle w:val="9b"/>
        <w:framePr w:wrap="none" w:vAnchor="page" w:hAnchor="page" w:x="7725" w:y="6329"/>
        <w:shd w:val="clear" w:color="auto" w:fill="auto"/>
        <w:spacing w:line="160" w:lineRule="exact"/>
        <w:jc w:val="left"/>
      </w:pPr>
      <w:r>
        <w:rPr>
          <w:rStyle w:val="9d"/>
          <w:b/>
          <w:bCs/>
        </w:rPr>
        <w:t>Виды охотничьих ресурсо</w:t>
      </w:r>
      <w:r>
        <w:rPr>
          <w:rStyle w:val="9c"/>
          <w:b/>
          <w:bCs/>
        </w:rPr>
        <w:t>в, особей</w:t>
      </w:r>
    </w:p>
    <w:tbl>
      <w:tblPr>
        <w:tblOverlap w:val="never"/>
        <w:tblW w:w="0" w:type="auto"/>
        <w:tblLayout w:type="fixed"/>
        <w:tblCellMar>
          <w:left w:w="10" w:type="dxa"/>
          <w:right w:w="10" w:type="dxa"/>
        </w:tblCellMar>
        <w:tblLook w:val="0000" w:firstRow="0" w:lastRow="0" w:firstColumn="0" w:lastColumn="0" w:noHBand="0" w:noVBand="0"/>
      </w:tblPr>
      <w:tblGrid>
        <w:gridCol w:w="485"/>
        <w:gridCol w:w="2126"/>
        <w:gridCol w:w="418"/>
        <w:gridCol w:w="422"/>
        <w:gridCol w:w="418"/>
        <w:gridCol w:w="418"/>
        <w:gridCol w:w="418"/>
        <w:gridCol w:w="418"/>
        <w:gridCol w:w="418"/>
        <w:gridCol w:w="422"/>
        <w:gridCol w:w="418"/>
        <w:gridCol w:w="422"/>
        <w:gridCol w:w="418"/>
        <w:gridCol w:w="418"/>
        <w:gridCol w:w="413"/>
        <w:gridCol w:w="422"/>
        <w:gridCol w:w="413"/>
        <w:gridCol w:w="422"/>
        <w:gridCol w:w="418"/>
        <w:gridCol w:w="418"/>
        <w:gridCol w:w="408"/>
        <w:gridCol w:w="422"/>
        <w:gridCol w:w="413"/>
        <w:gridCol w:w="432"/>
      </w:tblGrid>
      <w:tr w:rsidR="00047543">
        <w:trPr>
          <w:trHeight w:hRule="exact" w:val="2486"/>
        </w:trPr>
        <w:tc>
          <w:tcPr>
            <w:tcW w:w="485"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40" w:firstLine="0"/>
              <w:jc w:val="left"/>
            </w:pPr>
            <w:r>
              <w:rPr>
                <w:rStyle w:val="198pt4"/>
                <w:b/>
                <w:bCs/>
              </w:rPr>
              <w:t>№</w:t>
            </w:r>
          </w:p>
          <w:p w:rsidR="00047543" w:rsidRDefault="00EB1CEB">
            <w:pPr>
              <w:pStyle w:val="190"/>
              <w:framePr w:w="11818" w:h="3158" w:wrap="none" w:vAnchor="page" w:hAnchor="page" w:x="3419" w:y="6468"/>
              <w:shd w:val="clear" w:color="auto" w:fill="auto"/>
              <w:spacing w:after="0" w:line="160" w:lineRule="exact"/>
              <w:ind w:left="140" w:firstLine="0"/>
              <w:jc w:val="left"/>
            </w:pPr>
            <w:r>
              <w:rPr>
                <w:rStyle w:val="198pt4"/>
                <w:b/>
                <w:bCs/>
              </w:rPr>
              <w:t>п/п</w:t>
            </w:r>
          </w:p>
        </w:tc>
        <w:tc>
          <w:tcPr>
            <w:tcW w:w="2126"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216" w:lineRule="exact"/>
              <w:ind w:firstLine="0"/>
              <w:jc w:val="center"/>
            </w:pPr>
            <w:r>
              <w:rPr>
                <w:rStyle w:val="198pt4"/>
                <w:b/>
                <w:bCs/>
              </w:rPr>
              <w:t>Наименование закрепленного охотничьего угодья, общедоступных охотничьих угодий муниципальных районов и иной территории, являющейся средой обитания охотничьих ресурсов</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0"/>
                <w:b/>
                <w:bCs/>
              </w:rPr>
              <w:t>Волк</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Шакал</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Лисица обыкновенная</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Корсак</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firstLine="0"/>
              <w:jc w:val="left"/>
            </w:pPr>
            <w:r>
              <w:rPr>
                <w:rStyle w:val="19ArialNarrow75pt0pt1"/>
              </w:rPr>
              <w:t>и</w:t>
            </w:r>
          </w:p>
          <w:p w:rsidR="00047543" w:rsidRDefault="00EB1CEB">
            <w:pPr>
              <w:pStyle w:val="190"/>
              <w:framePr w:w="11818" w:h="3158" w:wrap="none" w:vAnchor="page" w:hAnchor="page" w:x="3419" w:y="6468"/>
              <w:shd w:val="clear" w:color="auto" w:fill="auto"/>
              <w:spacing w:after="120" w:line="160" w:lineRule="exact"/>
              <w:ind w:firstLine="0"/>
              <w:jc w:val="left"/>
            </w:pPr>
            <w:r>
              <w:rPr>
                <w:rStyle w:val="198pt7"/>
                <w:b/>
                <w:bCs/>
              </w:rPr>
              <w:t>5$</w:t>
            </w:r>
          </w:p>
          <w:p w:rsidR="00047543" w:rsidRDefault="00EB1CEB">
            <w:pPr>
              <w:pStyle w:val="190"/>
              <w:framePr w:w="11818" w:h="3158" w:wrap="none" w:vAnchor="page" w:hAnchor="page" w:x="3419" w:y="6468"/>
              <w:shd w:val="clear" w:color="auto" w:fill="auto"/>
              <w:spacing w:before="120" w:after="0" w:line="150" w:lineRule="exact"/>
              <w:ind w:firstLine="0"/>
              <w:jc w:val="left"/>
            </w:pPr>
            <w:r>
              <w:rPr>
                <w:rStyle w:val="19ArialNarrow75pt0pt"/>
              </w:rPr>
              <w:t>а</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60" w:line="160" w:lineRule="exact"/>
              <w:ind w:firstLine="0"/>
              <w:jc w:val="left"/>
            </w:pPr>
            <w:r>
              <w:rPr>
                <w:rStyle w:val="198pt4"/>
                <w:b/>
                <w:bCs/>
              </w:rPr>
              <w:t>X</w:t>
            </w:r>
          </w:p>
          <w:p w:rsidR="00047543" w:rsidRDefault="00EB1CEB">
            <w:pPr>
              <w:pStyle w:val="190"/>
              <w:framePr w:w="11818" w:h="3158" w:wrap="none" w:vAnchor="page" w:hAnchor="page" w:x="3419" w:y="6468"/>
              <w:shd w:val="clear" w:color="auto" w:fill="auto"/>
              <w:spacing w:before="60" w:after="0" w:line="160" w:lineRule="exact"/>
              <w:ind w:firstLine="0"/>
              <w:jc w:val="left"/>
            </w:pPr>
            <w:r>
              <w:rPr>
                <w:rStyle w:val="198pt4"/>
                <w:b/>
                <w:bCs/>
              </w:rPr>
              <w:t>3</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в</w:t>
            </w:r>
          </w:p>
          <w:p w:rsidR="00047543" w:rsidRDefault="00EB1CEB">
            <w:pPr>
              <w:pStyle w:val="190"/>
              <w:framePr w:w="11818" w:h="3158" w:wrap="none" w:vAnchor="page" w:hAnchor="page" w:x="3419" w:y="6468"/>
              <w:shd w:val="clear" w:color="auto" w:fill="auto"/>
              <w:spacing w:after="0" w:line="82" w:lineRule="exact"/>
              <w:ind w:firstLine="0"/>
              <w:jc w:val="left"/>
            </w:pPr>
            <w:r>
              <w:rPr>
                <w:rStyle w:val="198pt4"/>
                <w:b/>
                <w:bCs/>
              </w:rPr>
              <w:t>1</w:t>
            </w:r>
          </w:p>
          <w:p w:rsidR="00047543" w:rsidRDefault="00EB1CEB">
            <w:pPr>
              <w:pStyle w:val="190"/>
              <w:framePr w:w="11818" w:h="3158" w:wrap="none" w:vAnchor="page" w:hAnchor="page" w:x="3419" w:y="6468"/>
              <w:shd w:val="clear" w:color="auto" w:fill="auto"/>
              <w:spacing w:after="0" w:line="82" w:lineRule="exact"/>
              <w:ind w:firstLine="0"/>
              <w:jc w:val="left"/>
            </w:pPr>
            <w:r>
              <w:rPr>
                <w:rStyle w:val="198pt4"/>
                <w:b/>
                <w:bCs/>
              </w:rPr>
              <w:t>X</w:t>
            </w:r>
          </w:p>
          <w:p w:rsidR="00047543" w:rsidRDefault="00EB1CEB">
            <w:pPr>
              <w:pStyle w:val="190"/>
              <w:framePr w:w="11818" w:h="3158" w:wrap="none" w:vAnchor="page" w:hAnchor="page" w:x="3419" w:y="6468"/>
              <w:shd w:val="clear" w:color="auto" w:fill="auto"/>
              <w:spacing w:after="0" w:line="82" w:lineRule="exact"/>
              <w:ind w:firstLine="0"/>
              <w:jc w:val="left"/>
            </w:pPr>
            <w:r>
              <w:rPr>
                <w:rStyle w:val="198pt4"/>
                <w:b/>
                <w:bCs/>
              </w:rPr>
              <w:t>4»</w:t>
            </w:r>
          </w:p>
          <w:p w:rsidR="00047543" w:rsidRDefault="00EB1CEB">
            <w:pPr>
              <w:pStyle w:val="190"/>
              <w:framePr w:w="11818" w:h="3158" w:wrap="none" w:vAnchor="page" w:hAnchor="page" w:x="3419" w:y="6468"/>
              <w:shd w:val="clear" w:color="auto" w:fill="auto"/>
              <w:spacing w:after="0" w:line="168" w:lineRule="exact"/>
              <w:ind w:firstLine="0"/>
              <w:jc w:val="left"/>
            </w:pPr>
            <w:r>
              <w:rPr>
                <w:rStyle w:val="19ArialNarrow75pt0pt"/>
              </w:rPr>
              <w:t>сЗ</w:t>
            </w:r>
          </w:p>
          <w:p w:rsidR="00047543" w:rsidRDefault="00EB1CEB">
            <w:pPr>
              <w:pStyle w:val="190"/>
              <w:framePr w:w="11818" w:h="3158" w:wrap="none" w:vAnchor="page" w:hAnchor="page" w:x="3419" w:y="6468"/>
              <w:shd w:val="clear" w:color="auto" w:fill="auto"/>
              <w:spacing w:after="0" w:line="168" w:lineRule="exact"/>
              <w:ind w:firstLine="0"/>
              <w:jc w:val="left"/>
            </w:pPr>
            <w:r>
              <w:rPr>
                <w:rStyle w:val="198pt4"/>
                <w:b/>
                <w:bCs/>
              </w:rPr>
              <w:t>§</w:t>
            </w:r>
          </w:p>
          <w:p w:rsidR="00047543" w:rsidRDefault="00EB1CEB">
            <w:pPr>
              <w:pStyle w:val="190"/>
              <w:framePr w:w="11818" w:h="3158" w:wrap="none" w:vAnchor="page" w:hAnchor="page" w:x="3419" w:y="6468"/>
              <w:shd w:val="clear" w:color="auto" w:fill="auto"/>
              <w:spacing w:after="0" w:line="168" w:lineRule="exact"/>
              <w:ind w:firstLine="0"/>
              <w:jc w:val="left"/>
            </w:pPr>
            <w:r>
              <w:rPr>
                <w:rStyle w:val="198pt4"/>
                <w:b/>
                <w:bCs/>
              </w:rPr>
              <w:t>*8</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и</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right"/>
            </w:pPr>
            <w:r>
              <w:rPr>
                <w:rStyle w:val="198pt4"/>
                <w:b/>
                <w:bCs/>
              </w:rPr>
              <w:t>Енот-полоскун :</w:t>
            </w:r>
          </w:p>
        </w:tc>
        <w:tc>
          <w:tcPr>
            <w:tcW w:w="422"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900" w:line="160" w:lineRule="exact"/>
              <w:ind w:firstLine="0"/>
              <w:jc w:val="right"/>
            </w:pPr>
            <w:r>
              <w:rPr>
                <w:rStyle w:val="198pt4"/>
                <w:b/>
                <w:bCs/>
              </w:rPr>
              <w:t>К</w:t>
            </w:r>
          </w:p>
          <w:p w:rsidR="00047543" w:rsidRDefault="00EB1CEB">
            <w:pPr>
              <w:pStyle w:val="190"/>
              <w:framePr w:w="11818" w:h="3158" w:wrap="none" w:vAnchor="page" w:hAnchor="page" w:x="3419" w:y="6468"/>
              <w:shd w:val="clear" w:color="auto" w:fill="auto"/>
              <w:spacing w:before="900" w:after="0" w:line="150" w:lineRule="exact"/>
              <w:ind w:firstLine="0"/>
              <w:jc w:val="left"/>
            </w:pPr>
            <w:r>
              <w:rPr>
                <w:rStyle w:val="19ArialNarrow75pt0pt"/>
              </w:rPr>
              <w:t>А</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1"/>
                <w:b/>
                <w:bCs/>
              </w:rPr>
              <w:t>Ч</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1</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О</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и</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120" w:line="160" w:lineRule="exact"/>
              <w:ind w:firstLine="0"/>
              <w:jc w:val="left"/>
            </w:pPr>
            <w:r>
              <w:rPr>
                <w:rStyle w:val="198pt0"/>
                <w:b/>
                <w:bCs/>
              </w:rPr>
              <w:t>К</w:t>
            </w:r>
          </w:p>
          <w:p w:rsidR="00047543" w:rsidRDefault="00EB1CEB">
            <w:pPr>
              <w:pStyle w:val="190"/>
              <w:framePr w:w="11818" w:h="3158" w:wrap="none" w:vAnchor="page" w:hAnchor="page" w:x="3419" w:y="6468"/>
              <w:shd w:val="clear" w:color="auto" w:fill="auto"/>
              <w:spacing w:before="120" w:after="0" w:line="86" w:lineRule="exact"/>
              <w:ind w:firstLine="0"/>
              <w:jc w:val="left"/>
            </w:pPr>
            <w:r>
              <w:rPr>
                <w:rStyle w:val="198pt0"/>
                <w:b/>
                <w:bCs/>
              </w:rPr>
              <w:t>о.</w:t>
            </w:r>
          </w:p>
          <w:p w:rsidR="00047543" w:rsidRDefault="00EB1CEB">
            <w:pPr>
              <w:pStyle w:val="190"/>
              <w:framePr w:w="11818" w:h="3158" w:wrap="none" w:vAnchor="page" w:hAnchor="page" w:x="3419" w:y="6468"/>
              <w:shd w:val="clear" w:color="auto" w:fill="auto"/>
              <w:spacing w:after="0" w:line="86" w:lineRule="exact"/>
              <w:ind w:firstLine="0"/>
              <w:jc w:val="left"/>
            </w:pPr>
            <w:r>
              <w:rPr>
                <w:rStyle w:val="198pt0"/>
                <w:b/>
                <w:bCs/>
              </w:rPr>
              <w:t>п</w:t>
            </w:r>
          </w:p>
          <w:p w:rsidR="00047543" w:rsidRDefault="00EB1CEB">
            <w:pPr>
              <w:pStyle w:val="190"/>
              <w:framePr w:w="11818" w:h="3158" w:wrap="none" w:vAnchor="page" w:hAnchor="page" w:x="3419" w:y="6468"/>
              <w:shd w:val="clear" w:color="auto" w:fill="auto"/>
              <w:spacing w:after="0" w:line="86" w:lineRule="exact"/>
              <w:ind w:firstLine="0"/>
              <w:jc w:val="left"/>
            </w:pPr>
            <w:r>
              <w:rPr>
                <w:rStyle w:val="198pt0"/>
                <w:b/>
                <w:bCs/>
                <w:lang w:val="en-US" w:eastAsia="en-US" w:bidi="en-US"/>
              </w:rPr>
              <w:t>UQ</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87" w:lineRule="exact"/>
              <w:ind w:firstLine="0"/>
              <w:jc w:val="right"/>
            </w:pPr>
            <w:r>
              <w:rPr>
                <w:rStyle w:val="198pt4"/>
                <w:b/>
                <w:bCs/>
              </w:rPr>
              <w:t xml:space="preserve">Ласка </w:t>
            </w:r>
            <w:r>
              <w:rPr>
                <w:rStyle w:val="198pt4"/>
                <w:b/>
                <w:bCs/>
                <w:lang w:val="en-US" w:eastAsia="en-US" w:bidi="en-US"/>
              </w:rPr>
              <w:t xml:space="preserve">t </w:t>
            </w:r>
            <w:r>
              <w:rPr>
                <w:rStyle w:val="198pt4"/>
                <w:b/>
                <w:bCs/>
              </w:rPr>
              <w:t>(</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А</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1</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3</w:t>
            </w:r>
          </w:p>
          <w:p w:rsidR="00047543" w:rsidRDefault="00EB1CEB">
            <w:pPr>
              <w:pStyle w:val="190"/>
              <w:framePr w:w="11818" w:h="3158" w:wrap="none" w:vAnchor="page" w:hAnchor="page" w:x="3419" w:y="6468"/>
              <w:shd w:val="clear" w:color="auto" w:fill="auto"/>
              <w:spacing w:after="0" w:line="160" w:lineRule="exact"/>
              <w:ind w:firstLine="0"/>
              <w:jc w:val="left"/>
            </w:pPr>
            <w:r>
              <w:rPr>
                <w:rStyle w:val="198pt0"/>
                <w:b/>
                <w:bCs/>
                <w:lang w:val="en-US" w:eastAsia="en-US" w:bidi="en-US"/>
              </w:rPr>
              <w:t>CQ</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Г орностай</w:t>
            </w:r>
          </w:p>
        </w:tc>
        <w:tc>
          <w:tcPr>
            <w:tcW w:w="413"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Колонок</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Норки</w:t>
            </w:r>
          </w:p>
        </w:tc>
        <w:tc>
          <w:tcPr>
            <w:tcW w:w="413"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0"/>
                <w:b/>
                <w:bCs/>
              </w:rPr>
              <w:t>Росомаха</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Куница каменная</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Куница лесная</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0"/>
                <w:b/>
                <w:bCs/>
              </w:rPr>
              <w:t>Солонгой</w:t>
            </w:r>
          </w:p>
        </w:tc>
        <w:tc>
          <w:tcPr>
            <w:tcW w:w="408"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Харза</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Лесной хорек</w:t>
            </w:r>
          </w:p>
        </w:tc>
        <w:tc>
          <w:tcPr>
            <w:tcW w:w="413" w:type="dxa"/>
            <w:tcBorders>
              <w:top w:val="single" w:sz="4" w:space="0" w:color="auto"/>
              <w:lef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Степной хорек</w:t>
            </w:r>
          </w:p>
        </w:tc>
        <w:tc>
          <w:tcPr>
            <w:tcW w:w="432"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818" w:h="3158" w:wrap="none" w:vAnchor="page" w:hAnchor="page" w:x="3419" w:y="6468"/>
              <w:shd w:val="clear" w:color="auto" w:fill="auto"/>
              <w:spacing w:after="60" w:line="160" w:lineRule="exact"/>
              <w:ind w:firstLine="0"/>
              <w:jc w:val="center"/>
            </w:pPr>
            <w:r>
              <w:rPr>
                <w:rStyle w:val="198pt4"/>
                <w:b/>
                <w:bCs/>
              </w:rPr>
              <w:t>Летяга</w:t>
            </w:r>
          </w:p>
          <w:p w:rsidR="00047543" w:rsidRDefault="00EB1CEB">
            <w:pPr>
              <w:pStyle w:val="190"/>
              <w:framePr w:w="11818" w:h="3158" w:wrap="none" w:vAnchor="page" w:hAnchor="page" w:x="3419" w:y="6468"/>
              <w:shd w:val="clear" w:color="auto" w:fill="auto"/>
              <w:tabs>
                <w:tab w:val="left" w:leader="hyphen" w:pos="2434"/>
              </w:tabs>
              <w:spacing w:before="60" w:after="0" w:line="160" w:lineRule="exact"/>
              <w:ind w:firstLine="0"/>
            </w:pPr>
            <w:r>
              <w:rPr>
                <w:rStyle w:val="198pt"/>
                <w:b/>
                <w:bCs/>
              </w:rPr>
              <w:t>. _</w:t>
            </w:r>
            <w:r>
              <w:rPr>
                <w:rStyle w:val="198pt"/>
                <w:b/>
                <w:bCs/>
              </w:rPr>
              <w:tab/>
            </w:r>
            <w:r>
              <w:rPr>
                <w:rStyle w:val="198pt6"/>
                <w:b/>
                <w:bCs/>
              </w:rPr>
              <w:t>1</w:t>
            </w:r>
          </w:p>
        </w:tc>
      </w:tr>
      <w:tr w:rsidR="00047543">
        <w:trPr>
          <w:trHeight w:hRule="exact" w:val="250"/>
        </w:trPr>
        <w:tc>
          <w:tcPr>
            <w:tcW w:w="485"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240" w:firstLine="0"/>
              <w:jc w:val="left"/>
            </w:pPr>
            <w:r>
              <w:rPr>
                <w:rStyle w:val="198pt4"/>
                <w:b/>
                <w:bCs/>
              </w:rPr>
              <w:t>I</w:t>
            </w:r>
          </w:p>
        </w:tc>
        <w:tc>
          <w:tcPr>
            <w:tcW w:w="2126" w:type="dxa"/>
            <w:tcBorders>
              <w:top w:val="single" w:sz="4" w:space="0" w:color="auto"/>
              <w:left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60" w:lineRule="exact"/>
              <w:ind w:firstLine="0"/>
              <w:jc w:val="center"/>
            </w:pPr>
            <w:r>
              <w:rPr>
                <w:rStyle w:val="198pt4"/>
                <w:b/>
                <w:bCs/>
              </w:rPr>
              <w:t>2</w:t>
            </w:r>
          </w:p>
        </w:tc>
        <w:tc>
          <w:tcPr>
            <w:tcW w:w="418" w:type="dxa"/>
            <w:tcBorders>
              <w:top w:val="single" w:sz="4" w:space="0" w:color="auto"/>
              <w:left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22</w:t>
            </w:r>
          </w:p>
        </w:tc>
        <w:tc>
          <w:tcPr>
            <w:tcW w:w="422"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23</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7"/>
                <w:b/>
                <w:bCs/>
              </w:rPr>
              <w:t>24</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25</w:t>
            </w:r>
          </w:p>
        </w:tc>
        <w:tc>
          <w:tcPr>
            <w:tcW w:w="418" w:type="dxa"/>
            <w:tcBorders>
              <w:top w:val="single" w:sz="4" w:space="0" w:color="auto"/>
              <w:left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26</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27</w:t>
            </w:r>
          </w:p>
        </w:tc>
        <w:tc>
          <w:tcPr>
            <w:tcW w:w="418" w:type="dxa"/>
            <w:tcBorders>
              <w:top w:val="single" w:sz="4" w:space="0" w:color="auto"/>
              <w:left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28</w:t>
            </w:r>
          </w:p>
        </w:tc>
        <w:tc>
          <w:tcPr>
            <w:tcW w:w="422"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29</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30</w:t>
            </w:r>
          </w:p>
        </w:tc>
        <w:tc>
          <w:tcPr>
            <w:tcW w:w="422"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31</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32</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33</w:t>
            </w:r>
          </w:p>
        </w:tc>
        <w:tc>
          <w:tcPr>
            <w:tcW w:w="413"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34</w:t>
            </w:r>
          </w:p>
        </w:tc>
        <w:tc>
          <w:tcPr>
            <w:tcW w:w="422"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35</w:t>
            </w:r>
          </w:p>
        </w:tc>
        <w:tc>
          <w:tcPr>
            <w:tcW w:w="413"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36</w:t>
            </w:r>
          </w:p>
        </w:tc>
        <w:tc>
          <w:tcPr>
            <w:tcW w:w="422"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37</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38</w:t>
            </w:r>
          </w:p>
        </w:tc>
        <w:tc>
          <w:tcPr>
            <w:tcW w:w="41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39</w:t>
            </w:r>
          </w:p>
        </w:tc>
        <w:tc>
          <w:tcPr>
            <w:tcW w:w="408"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40" w:firstLine="0"/>
              <w:jc w:val="left"/>
            </w:pPr>
            <w:r>
              <w:rPr>
                <w:rStyle w:val="1975ptd"/>
              </w:rPr>
              <w:t>40</w:t>
            </w:r>
          </w:p>
        </w:tc>
        <w:tc>
          <w:tcPr>
            <w:tcW w:w="422"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e"/>
              </w:rPr>
              <w:t>41</w:t>
            </w:r>
          </w:p>
        </w:tc>
        <w:tc>
          <w:tcPr>
            <w:tcW w:w="413" w:type="dxa"/>
            <w:tcBorders>
              <w:top w:val="single" w:sz="4" w:space="0" w:color="auto"/>
              <w:lef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42</w:t>
            </w:r>
          </w:p>
        </w:tc>
        <w:tc>
          <w:tcPr>
            <w:tcW w:w="432" w:type="dxa"/>
            <w:tcBorders>
              <w:top w:val="single" w:sz="4" w:space="0" w:color="auto"/>
              <w:left w:val="single" w:sz="4" w:space="0" w:color="auto"/>
              <w:righ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43</w:t>
            </w:r>
          </w:p>
        </w:tc>
      </w:tr>
      <w:tr w:rsidR="00047543">
        <w:trPr>
          <w:trHeight w:hRule="exact" w:val="422"/>
        </w:trPr>
        <w:tc>
          <w:tcPr>
            <w:tcW w:w="48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21</w:t>
            </w:r>
          </w:p>
        </w:tc>
        <w:tc>
          <w:tcPr>
            <w:tcW w:w="21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Сергиевский район</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175</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50" w:lineRule="exact"/>
              <w:ind w:left="180" w:firstLine="0"/>
              <w:jc w:val="left"/>
            </w:pPr>
            <w:r>
              <w:rPr>
                <w:rStyle w:val="1975ptd"/>
              </w:rPr>
              <w:t>0</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15</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18" w:h="3158" w:wrap="none" w:vAnchor="page" w:hAnchor="page" w:x="3419" w:y="6468"/>
              <w:shd w:val="clear" w:color="auto" w:fill="auto"/>
              <w:spacing w:after="0" w:line="150" w:lineRule="exact"/>
              <w:ind w:left="180" w:firstLine="0"/>
              <w:jc w:val="left"/>
            </w:pPr>
            <w:r>
              <w:rPr>
                <w:rStyle w:val="1975ptd"/>
              </w:rPr>
              <w:t>0</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169</w:t>
            </w:r>
          </w:p>
        </w:tc>
        <w:tc>
          <w:tcPr>
            <w:tcW w:w="422"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7"/>
                <w:b/>
                <w:bCs/>
              </w:rPr>
              <w:t>22</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80" w:firstLine="0"/>
              <w:jc w:val="left"/>
            </w:pPr>
            <w:r>
              <w:rPr>
                <w:rStyle w:val="1975ptd"/>
              </w:rPr>
              <w:t>0</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13"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22"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ПО</w:t>
            </w:r>
          </w:p>
        </w:tc>
        <w:tc>
          <w:tcPr>
            <w:tcW w:w="413"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22"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firstLine="0"/>
              <w:jc w:val="left"/>
            </w:pPr>
            <w:r>
              <w:rPr>
                <w:rStyle w:val="198pt4"/>
                <w:b/>
                <w:bCs/>
              </w:rPr>
              <w:t>75</w:t>
            </w:r>
          </w:p>
        </w:tc>
        <w:tc>
          <w:tcPr>
            <w:tcW w:w="418"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0</w:t>
            </w:r>
          </w:p>
        </w:tc>
        <w:tc>
          <w:tcPr>
            <w:tcW w:w="408"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40" w:firstLine="0"/>
              <w:jc w:val="left"/>
            </w:pPr>
            <w:r>
              <w:rPr>
                <w:rStyle w:val="198pt4"/>
                <w:b/>
                <w:bCs/>
              </w:rPr>
              <w:t>0</w:t>
            </w:r>
          </w:p>
        </w:tc>
        <w:tc>
          <w:tcPr>
            <w:tcW w:w="422"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60" w:lineRule="exact"/>
              <w:ind w:left="160" w:firstLine="0"/>
              <w:jc w:val="left"/>
            </w:pPr>
            <w:r>
              <w:rPr>
                <w:rStyle w:val="198pt4"/>
                <w:b/>
                <w:bCs/>
              </w:rPr>
              <w:t>и</w:t>
            </w:r>
          </w:p>
        </w:tc>
        <w:tc>
          <w:tcPr>
            <w:tcW w:w="413" w:type="dxa"/>
            <w:tcBorders>
              <w:top w:val="single" w:sz="4" w:space="0" w:color="auto"/>
              <w:left w:val="single" w:sz="4" w:space="0" w:color="auto"/>
              <w:bottom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d"/>
              </w:rPr>
              <w:t>0</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1818" w:h="3158" w:wrap="none" w:vAnchor="page" w:hAnchor="page" w:x="3419" w:y="6468"/>
              <w:shd w:val="clear" w:color="auto" w:fill="auto"/>
              <w:spacing w:after="0" w:line="150" w:lineRule="exact"/>
              <w:ind w:left="160" w:firstLine="0"/>
              <w:jc w:val="left"/>
            </w:pPr>
            <w:r>
              <w:rPr>
                <w:rStyle w:val="1975ptf"/>
              </w:rPr>
              <w:t>0</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80" w:lineRule="exact"/>
              <w:ind w:firstLine="0"/>
              <w:jc w:val="left"/>
            </w:pPr>
            <w:r>
              <w:rPr>
                <w:rStyle w:val="1914pt"/>
              </w:rPr>
              <w:t>я</w:t>
            </w:r>
          </w:p>
          <w:p w:rsidR="00047543" w:rsidRDefault="00EB1CEB">
            <w:pPr>
              <w:pStyle w:val="190"/>
              <w:framePr w:w="888" w:h="1829" w:wrap="none" w:vAnchor="page" w:hAnchor="page" w:x="371" w:y="1518"/>
              <w:shd w:val="clear" w:color="auto" w:fill="auto"/>
              <w:spacing w:after="0" w:line="130" w:lineRule="exact"/>
              <w:ind w:firstLine="0"/>
              <w:jc w:val="left"/>
            </w:pPr>
            <w:r>
              <w:rPr>
                <w:rStyle w:val="19Arial65pt"/>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14pt"/>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14pt"/>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Arial65pt"/>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210" w:lineRule="exact"/>
              <w:ind w:firstLine="0"/>
              <w:jc w:val="left"/>
            </w:pPr>
            <w:r>
              <w:rPr>
                <w:rStyle w:val="19ArialNarrow105pt"/>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14pt"/>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Arial65pt"/>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Arial65pt"/>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"C:\\Users\\ANDREE~1.VOG\\AppData\\Local\\Temp\\FineReader12.00\\media\\image133.png" \* MERGEFORMATINET </w:instrText>
      </w:r>
      <w:r>
        <w:fldChar w:fldCharType="separate"/>
      </w:r>
      <w:r w:rsidR="00883C38">
        <w:fldChar w:fldCharType="begin"/>
      </w:r>
      <w:r w:rsidR="00883C38">
        <w:instrText xml:space="preserve"> INCLUDEPICTURE  "C:\\Users\\ANDREE~1.VOG\\AppData\\Local\\Temp\\FineReader12.00\\media\\image133.png" \* MERGEFORMATINET </w:instrText>
      </w:r>
      <w:r w:rsidR="00883C38">
        <w:fldChar w:fldCharType="separate"/>
      </w:r>
      <w:r w:rsidR="006C143D">
        <w:fldChar w:fldCharType="begin"/>
      </w:r>
      <w:r w:rsidR="006C143D">
        <w:instrText xml:space="preserve"> INCLUDEPICTURE  "C:\\Users\\ANDREE~1.VOG\\AppData\\Local\\Temp\\FineReader12.00\\media\\image133.png"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"C:\\Users\\ANDREE~1.VOG\\AppData\\Local\\Temp\\FineReader12.00\\media\\image133.png" \* MERGEFORMATINET</w:instrText>
      </w:r>
      <w:r w:rsidR="0030601B">
        <w:instrText xml:space="preserve"> </w:instrText>
      </w:r>
      <w:r w:rsidR="0030601B">
        <w:fldChar w:fldCharType="separate"/>
      </w:r>
      <w:r w:rsidR="00AB5B32">
        <w:pict>
          <v:shape id="_x0000_i1093" type="#_x0000_t75" style="width:45pt;height:24pt">
            <v:imagedata r:id="rId154" r:href="rId203"/>
          </v:shape>
        </w:pict>
      </w:r>
      <w:r w:rsidR="0030601B">
        <w:fldChar w:fldCharType="end"/>
      </w:r>
      <w:r w:rsidR="006C143D">
        <w:fldChar w:fldCharType="end"/>
      </w:r>
      <w:r w:rsidR="00883C38">
        <w:fldChar w:fldCharType="end"/>
      </w:r>
      <w:r>
        <w:fldChar w:fldCharType="end"/>
      </w:r>
    </w:p>
    <w:p w:rsidR="00047543" w:rsidRDefault="00047543">
      <w:pPr>
        <w:framePr w:wrap="none" w:vAnchor="page" w:hAnchor="page" w:x="722" w:y="6307"/>
      </w:pPr>
    </w:p>
    <w:p w:rsidR="00047543" w:rsidRDefault="00047543">
      <w:pPr>
        <w:framePr w:wrap="none" w:vAnchor="page" w:hAnchor="page" w:x="775" w:y="6518"/>
      </w:pPr>
    </w:p>
    <w:p w:rsidR="00047543" w:rsidRDefault="00EB1CEB">
      <w:pPr>
        <w:pStyle w:val="106"/>
        <w:framePr w:wrap="none" w:vAnchor="page" w:hAnchor="page" w:x="775" w:y="6790"/>
        <w:shd w:val="clear" w:color="auto" w:fill="auto"/>
        <w:spacing w:after="0" w:line="280" w:lineRule="exact"/>
      </w:pPr>
      <w:bookmarkStart w:id="115" w:name="bookmark114"/>
      <w:r>
        <w:t>ю</w:t>
      </w:r>
      <w:bookmarkEnd w:id="115"/>
    </w:p>
    <w:p w:rsidR="00047543" w:rsidRDefault="00EB1CEB">
      <w:pPr>
        <w:pStyle w:val="190"/>
        <w:framePr w:wrap="none" w:vAnchor="page" w:hAnchor="page" w:x="2911" w:y="1298"/>
        <w:shd w:val="clear" w:color="auto" w:fill="auto"/>
        <w:spacing w:after="0" w:line="180" w:lineRule="exact"/>
        <w:ind w:firstLine="0"/>
        <w:jc w:val="left"/>
      </w:pPr>
      <w:r>
        <w:rPr>
          <w:rStyle w:val="192"/>
          <w:b/>
          <w:bCs/>
        </w:rPr>
        <w:t>-г</w:t>
      </w:r>
    </w:p>
    <w:p w:rsidR="00047543" w:rsidRDefault="00EB1CEB">
      <w:pPr>
        <w:pStyle w:val="321"/>
        <w:framePr w:w="250" w:h="930" w:hRule="exact" w:wrap="none" w:vAnchor="page" w:hAnchor="page" w:x="775" w:y="7193"/>
        <w:shd w:val="clear" w:color="auto" w:fill="auto"/>
        <w:spacing w:line="220" w:lineRule="exact"/>
        <w:jc w:val="left"/>
      </w:pPr>
      <w:r>
        <w:rPr>
          <w:rStyle w:val="323"/>
          <w:b/>
          <w:bCs/>
        </w:rPr>
        <w:t>о</w:t>
      </w:r>
    </w:p>
    <w:p w:rsidR="00047543" w:rsidRDefault="00EB1CEB">
      <w:pPr>
        <w:pStyle w:val="190"/>
        <w:framePr w:w="250" w:h="930" w:hRule="exact" w:wrap="none" w:vAnchor="page" w:hAnchor="page" w:x="775" w:y="7193"/>
        <w:shd w:val="clear" w:color="auto" w:fill="auto"/>
        <w:spacing w:after="0" w:line="180" w:lineRule="exact"/>
        <w:ind w:firstLine="0"/>
        <w:jc w:val="left"/>
      </w:pPr>
      <w:r>
        <w:rPr>
          <w:lang w:val="en-US" w:eastAsia="en-US" w:bidi="en-US"/>
        </w:rPr>
        <w:t>U)</w:t>
      </w:r>
    </w:p>
    <w:p w:rsidR="00047543" w:rsidRDefault="00EB1CEB">
      <w:pPr>
        <w:pStyle w:val="1531"/>
        <w:framePr w:w="250" w:h="930" w:hRule="exact" w:wrap="none" w:vAnchor="page" w:hAnchor="page" w:x="775" w:y="7193"/>
        <w:shd w:val="clear" w:color="auto" w:fill="auto"/>
        <w:spacing w:after="0" w:line="150" w:lineRule="exact"/>
      </w:pPr>
      <w:r>
        <w:t>00</w:t>
      </w:r>
    </w:p>
    <w:p w:rsidR="00047543" w:rsidRDefault="00EB1CEB">
      <w:pPr>
        <w:pStyle w:val="22"/>
        <w:framePr w:w="250" w:h="930" w:hRule="exact" w:wrap="none" w:vAnchor="page" w:hAnchor="page" w:x="775" w:y="7193"/>
        <w:shd w:val="clear" w:color="auto" w:fill="auto"/>
        <w:spacing w:before="0" w:after="0" w:line="280" w:lineRule="exact"/>
        <w:jc w:val="left"/>
      </w:pPr>
      <w:r>
        <w:t>м</w:t>
      </w:r>
    </w:p>
    <w:p w:rsidR="00047543" w:rsidRDefault="00EB1CEB">
      <w:pPr>
        <w:pStyle w:val="321"/>
        <w:framePr w:w="250" w:h="930" w:hRule="exact" w:wrap="none" w:vAnchor="page" w:hAnchor="page" w:x="775" w:y="7193"/>
        <w:shd w:val="clear" w:color="auto" w:fill="auto"/>
        <w:spacing w:line="220" w:lineRule="exact"/>
        <w:jc w:val="left"/>
      </w:pPr>
      <w:r>
        <w:rPr>
          <w:rStyle w:val="323"/>
          <w:b/>
          <w:bCs/>
        </w:rPr>
        <w:t>о</w:t>
      </w:r>
    </w:p>
    <w:p w:rsidR="00047543" w:rsidRDefault="00EB1CEB">
      <w:pPr>
        <w:pStyle w:val="7b"/>
        <w:framePr w:wrap="none" w:vAnchor="page" w:hAnchor="page" w:x="775" w:y="8157"/>
        <w:shd w:val="clear" w:color="auto" w:fill="auto"/>
        <w:spacing w:line="180" w:lineRule="exact"/>
        <w:jc w:val="left"/>
      </w:pPr>
      <w:r>
        <w:rPr>
          <w:rStyle w:val="7f4"/>
          <w:b/>
          <w:bCs/>
        </w:rPr>
        <w:t>On</w:t>
      </w:r>
    </w:p>
    <w:p w:rsidR="00047543" w:rsidRDefault="00EB1CEB">
      <w:pPr>
        <w:framePr w:wrap="none" w:vAnchor="page" w:hAnchor="page" w:x="371" w:y="8425"/>
        <w:rPr>
          <w:sz w:val="2"/>
          <w:szCs w:val="2"/>
        </w:rPr>
      </w:pPr>
      <w:r>
        <w:fldChar w:fldCharType="begin"/>
      </w:r>
      <w:r>
        <w:instrText xml:space="preserve"> INCLUDEPICTURE  "C:\\Users\\ANDREE~1.VOG\\AppData\\Local\\Temp\\FineReader12.00\\media\\image134.png" \* MERGEFORMATINET </w:instrText>
      </w:r>
      <w:r>
        <w:fldChar w:fldCharType="separate"/>
      </w:r>
      <w:r w:rsidR="00883C38">
        <w:fldChar w:fldCharType="begin"/>
      </w:r>
      <w:r w:rsidR="00883C38">
        <w:instrText xml:space="preserve"> INCLUDEPICTURE  "C:\\Users\\ANDREE~1.VOG\\AppData\\Local\\Temp\\FineReader12.00\\media\\image134.png" \* MERGEFORMATINET </w:instrText>
      </w:r>
      <w:r w:rsidR="00883C38">
        <w:fldChar w:fldCharType="separate"/>
      </w:r>
      <w:r w:rsidR="006C143D">
        <w:fldChar w:fldCharType="begin"/>
      </w:r>
      <w:r w:rsidR="006C143D">
        <w:instrText xml:space="preserve"> INCLUDEPICTURE  "C:\\Users\\ANDREE~1.VOG\\AppData\\Local\\Temp\\FineReader12.00\\media\\image134.png"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"C:\\Users\\ANDREE~1.VOG\\AppData\\Local\\Temp\\FineReader12.00\\media\\image134.png" \* MERGEFORMATINET</w:instrText>
      </w:r>
      <w:r w:rsidR="0030601B">
        <w:instrText xml:space="preserve"> </w:instrText>
      </w:r>
      <w:r w:rsidR="0030601B">
        <w:fldChar w:fldCharType="separate"/>
      </w:r>
      <w:r w:rsidR="00AB5B32">
        <w:pict>
          <v:shape id="_x0000_i1094" type="#_x0000_t75" style="width:45pt;height:158.25pt">
            <v:imagedata r:id="rId204" r:href="rId205"/>
          </v:shape>
        </w:pict>
      </w:r>
      <w:r w:rsidR="0030601B">
        <w:fldChar w:fldCharType="end"/>
      </w:r>
      <w:r w:rsidR="006C143D">
        <w:fldChar w:fldCharType="end"/>
      </w:r>
      <w:r w:rsidR="00883C38">
        <w:fldChar w:fldCharType="end"/>
      </w:r>
      <w:r>
        <w:fldChar w:fldCharType="end"/>
      </w:r>
    </w:p>
    <w:p w:rsidR="00047543" w:rsidRDefault="00EB1CEB">
      <w:pPr>
        <w:pStyle w:val="221"/>
        <w:framePr w:wrap="none" w:vAnchor="page" w:hAnchor="page" w:x="9093" w:y="1870"/>
        <w:shd w:val="clear" w:color="auto" w:fill="auto"/>
        <w:spacing w:line="160" w:lineRule="exact"/>
        <w:ind w:firstLine="0"/>
      </w:pPr>
      <w:r>
        <w:rPr>
          <w:rStyle w:val="224"/>
          <w:b/>
          <w:bCs/>
        </w:rPr>
        <w:t>5</w:t>
      </w:r>
    </w:p>
    <w:p w:rsidR="00047543" w:rsidRDefault="00EB1CEB">
      <w:pPr>
        <w:pStyle w:val="9b"/>
        <w:framePr w:wrap="none" w:vAnchor="page" w:hAnchor="page" w:x="13778" w:y="2248"/>
        <w:shd w:val="clear" w:color="auto" w:fill="auto"/>
        <w:spacing w:line="160" w:lineRule="exact"/>
        <w:jc w:val="left"/>
      </w:pPr>
      <w:r>
        <w:rPr>
          <w:rStyle w:val="9c"/>
          <w:b/>
          <w:bCs/>
        </w:rPr>
        <w:t>11родолжение</w:t>
      </w:r>
    </w:p>
    <w:p w:rsidR="00047543" w:rsidRDefault="00EB1CEB">
      <w:pPr>
        <w:pStyle w:val="9b"/>
        <w:framePr w:wrap="none" w:vAnchor="page" w:hAnchor="page" w:x="7696" w:y="2502"/>
        <w:shd w:val="clear" w:color="auto" w:fill="auto"/>
        <w:spacing w:line="160" w:lineRule="exact"/>
        <w:jc w:val="left"/>
      </w:pPr>
      <w:r>
        <w:rPr>
          <w:rStyle w:val="9d"/>
          <w:b/>
          <w:bCs/>
        </w:rPr>
        <w:t>Виды охотн</w:t>
      </w:r>
      <w:r>
        <w:rPr>
          <w:rStyle w:val="9c"/>
          <w:b/>
          <w:bCs/>
        </w:rPr>
        <w:t>и</w:t>
      </w:r>
      <w:r>
        <w:rPr>
          <w:rStyle w:val="9d"/>
          <w:b/>
          <w:bCs/>
        </w:rPr>
        <w:t>чьих ресу</w:t>
      </w:r>
      <w:r>
        <w:rPr>
          <w:rStyle w:val="9c"/>
          <w:b/>
          <w:bCs/>
        </w:rPr>
        <w:t>рсои</w:t>
      </w:r>
      <w:r>
        <w:rPr>
          <w:rStyle w:val="9d"/>
          <w:b/>
          <w:bCs/>
        </w:rPr>
        <w:t>. особей</w:t>
      </w:r>
    </w:p>
    <w:tbl>
      <w:tblPr>
        <w:tblOverlap w:val="never"/>
        <w:tblW w:w="0" w:type="auto"/>
        <w:tblLayout w:type="fixed"/>
        <w:tblCellMar>
          <w:left w:w="10" w:type="dxa"/>
          <w:right w:w="10" w:type="dxa"/>
        </w:tblCellMar>
        <w:tblLook w:val="0000" w:firstRow="0" w:lastRow="0" w:firstColumn="0" w:lastColumn="0" w:noHBand="0" w:noVBand="0"/>
      </w:tblPr>
      <w:tblGrid>
        <w:gridCol w:w="466"/>
        <w:gridCol w:w="1781"/>
        <w:gridCol w:w="413"/>
        <w:gridCol w:w="422"/>
        <w:gridCol w:w="418"/>
        <w:gridCol w:w="384"/>
        <w:gridCol w:w="514"/>
        <w:gridCol w:w="470"/>
        <w:gridCol w:w="384"/>
        <w:gridCol w:w="384"/>
        <w:gridCol w:w="394"/>
        <w:gridCol w:w="389"/>
        <w:gridCol w:w="389"/>
        <w:gridCol w:w="437"/>
        <w:gridCol w:w="389"/>
        <w:gridCol w:w="384"/>
        <w:gridCol w:w="384"/>
        <w:gridCol w:w="389"/>
        <w:gridCol w:w="384"/>
        <w:gridCol w:w="461"/>
        <w:gridCol w:w="374"/>
        <w:gridCol w:w="336"/>
        <w:gridCol w:w="451"/>
        <w:gridCol w:w="341"/>
        <w:gridCol w:w="331"/>
        <w:gridCol w:w="370"/>
      </w:tblGrid>
      <w:tr w:rsidR="00EB1CEB">
        <w:trPr>
          <w:trHeight w:hRule="exact" w:val="3024"/>
        </w:trPr>
        <w:tc>
          <w:tcPr>
            <w:tcW w:w="466"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60" w:line="160" w:lineRule="exact"/>
              <w:ind w:right="160" w:firstLine="0"/>
              <w:jc w:val="right"/>
            </w:pPr>
            <w:r>
              <w:rPr>
                <w:rStyle w:val="198pt4"/>
                <w:b/>
                <w:bCs/>
              </w:rPr>
              <w:t>№</w:t>
            </w:r>
          </w:p>
          <w:p w:rsidR="00047543" w:rsidRDefault="00EB1CEB">
            <w:pPr>
              <w:pStyle w:val="190"/>
              <w:framePr w:w="11837" w:h="3725" w:wrap="none" w:vAnchor="page" w:hAnchor="page" w:x="3381" w:y="2665"/>
              <w:shd w:val="clear" w:color="auto" w:fill="auto"/>
              <w:spacing w:before="60" w:after="0" w:line="160" w:lineRule="exact"/>
              <w:ind w:right="160" w:firstLine="0"/>
              <w:jc w:val="right"/>
            </w:pPr>
            <w:r>
              <w:rPr>
                <w:rStyle w:val="198pt4"/>
                <w:b/>
                <w:bCs/>
              </w:rPr>
              <w:t>п/п</w:t>
            </w:r>
          </w:p>
        </w:tc>
        <w:tc>
          <w:tcPr>
            <w:tcW w:w="1781"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216" w:lineRule="exact"/>
              <w:ind w:firstLine="0"/>
              <w:jc w:val="center"/>
            </w:pPr>
            <w:r>
              <w:rPr>
                <w:rStyle w:val="198pt4"/>
                <w:b/>
                <w:bCs/>
              </w:rPr>
              <w:t>Наименование</w:t>
            </w:r>
          </w:p>
          <w:p w:rsidR="00047543" w:rsidRDefault="00EB1CEB">
            <w:pPr>
              <w:pStyle w:val="190"/>
              <w:framePr w:w="11837" w:h="3725" w:wrap="none" w:vAnchor="page" w:hAnchor="page" w:x="3381" w:y="2665"/>
              <w:shd w:val="clear" w:color="auto" w:fill="auto"/>
              <w:spacing w:after="0" w:line="216" w:lineRule="exact"/>
              <w:ind w:firstLine="0"/>
              <w:jc w:val="center"/>
            </w:pPr>
            <w:r>
              <w:rPr>
                <w:rStyle w:val="198pt4"/>
                <w:b/>
                <w:bCs/>
              </w:rPr>
              <w:t>закрепленного</w:t>
            </w:r>
          </w:p>
          <w:p w:rsidR="00047543" w:rsidRDefault="00EB1CEB">
            <w:pPr>
              <w:pStyle w:val="190"/>
              <w:framePr w:w="11837" w:h="3725" w:wrap="none" w:vAnchor="page" w:hAnchor="page" w:x="3381" w:y="2665"/>
              <w:shd w:val="clear" w:color="auto" w:fill="auto"/>
              <w:spacing w:after="0" w:line="216" w:lineRule="exact"/>
              <w:ind w:firstLine="0"/>
              <w:jc w:val="center"/>
            </w:pPr>
            <w:r>
              <w:rPr>
                <w:rStyle w:val="198pt4"/>
                <w:b/>
                <w:bCs/>
              </w:rPr>
              <w:t>охотничьего</w:t>
            </w:r>
          </w:p>
          <w:p w:rsidR="00047543" w:rsidRDefault="00EB1CEB">
            <w:pPr>
              <w:pStyle w:val="190"/>
              <w:framePr w:w="11837" w:h="3725" w:wrap="none" w:vAnchor="page" w:hAnchor="page" w:x="3381" w:y="2665"/>
              <w:shd w:val="clear" w:color="auto" w:fill="auto"/>
              <w:spacing w:after="0" w:line="216" w:lineRule="exact"/>
              <w:ind w:firstLine="0"/>
              <w:jc w:val="center"/>
            </w:pPr>
            <w:r>
              <w:rPr>
                <w:rStyle w:val="198pt4"/>
                <w:b/>
                <w:bCs/>
              </w:rPr>
              <w:t>угодья.</w:t>
            </w:r>
          </w:p>
          <w:p w:rsidR="00047543" w:rsidRDefault="00EB1CEB">
            <w:pPr>
              <w:pStyle w:val="190"/>
              <w:framePr w:w="11837" w:h="3725" w:wrap="none" w:vAnchor="page" w:hAnchor="page" w:x="3381" w:y="2665"/>
              <w:shd w:val="clear" w:color="auto" w:fill="auto"/>
              <w:spacing w:after="0" w:line="216" w:lineRule="exact"/>
              <w:ind w:firstLine="0"/>
              <w:jc w:val="center"/>
            </w:pPr>
            <w:r>
              <w:rPr>
                <w:rStyle w:val="198pt4"/>
                <w:b/>
                <w:bCs/>
              </w:rPr>
              <w:t>общедоступных охотничьих угодий муниципальных районов и иной территории, являющейся средой обитания охотничьих ресурсов</w:t>
            </w:r>
          </w:p>
        </w:tc>
        <w:tc>
          <w:tcPr>
            <w:tcW w:w="413"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Рысь</w:t>
            </w:r>
          </w:p>
        </w:tc>
        <w:tc>
          <w:tcPr>
            <w:tcW w:w="422"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Кот амурский</w:t>
            </w:r>
          </w:p>
        </w:tc>
        <w:tc>
          <w:tcPr>
            <w:tcW w:w="418"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Кот лесной</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Кошка степная</w:t>
            </w:r>
          </w:p>
        </w:tc>
        <w:tc>
          <w:tcPr>
            <w:tcW w:w="514"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Заяц-беляк</w:t>
            </w:r>
          </w:p>
        </w:tc>
        <w:tc>
          <w:tcPr>
            <w:tcW w:w="470"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right"/>
            </w:pPr>
            <w:r>
              <w:rPr>
                <w:rStyle w:val="198pt4"/>
                <w:b/>
                <w:bCs/>
              </w:rPr>
              <w:t xml:space="preserve">Заяц-русак </w:t>
            </w:r>
            <w:r>
              <w:rPr>
                <w:rStyle w:val="198pt4"/>
                <w:b/>
                <w:bCs/>
                <w:lang w:val="en-US" w:eastAsia="en-US" w:bidi="en-US"/>
              </w:rPr>
              <w:t>|i</w:t>
            </w:r>
          </w:p>
        </w:tc>
        <w:tc>
          <w:tcPr>
            <w:tcW w:w="38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120" w:line="140" w:lineRule="exact"/>
              <w:ind w:firstLine="0"/>
            </w:pPr>
            <w:r>
              <w:rPr>
                <w:rStyle w:val="19ArialNarrow7pt3"/>
              </w:rPr>
              <w:t>Ж</w:t>
            </w:r>
          </w:p>
          <w:p w:rsidR="00047543" w:rsidRDefault="00EB1CEB">
            <w:pPr>
              <w:pStyle w:val="190"/>
              <w:framePr w:w="11837" w:h="3725" w:wrap="none" w:vAnchor="page" w:hAnchor="page" w:x="3381" w:y="2665"/>
              <w:shd w:val="clear" w:color="auto" w:fill="auto"/>
              <w:spacing w:before="120" w:after="0" w:line="160" w:lineRule="exact"/>
              <w:ind w:firstLine="0"/>
            </w:pPr>
            <w:r>
              <w:rPr>
                <w:rStyle w:val="198pt4"/>
                <w:b/>
                <w:bCs/>
              </w:rPr>
              <w:t>0</w:t>
            </w:r>
          </w:p>
          <w:p w:rsidR="00047543" w:rsidRDefault="00EB1CEB">
            <w:pPr>
              <w:pStyle w:val="190"/>
              <w:framePr w:w="11837" w:h="3725" w:wrap="none" w:vAnchor="page" w:hAnchor="page" w:x="3381" w:y="2665"/>
              <w:shd w:val="clear" w:color="auto" w:fill="auto"/>
              <w:spacing w:after="120" w:line="160" w:lineRule="exact"/>
              <w:ind w:firstLine="0"/>
            </w:pPr>
            <w:r>
              <w:rPr>
                <w:rStyle w:val="198pt4"/>
                <w:b/>
                <w:bCs/>
              </w:rPr>
              <w:t>н</w:t>
            </w:r>
          </w:p>
          <w:p w:rsidR="00047543" w:rsidRDefault="00EB1CEB">
            <w:pPr>
              <w:pStyle w:val="190"/>
              <w:framePr w:w="11837" w:h="3725" w:wrap="none" w:vAnchor="page" w:hAnchor="page" w:x="3381" w:y="2665"/>
              <w:numPr>
                <w:ilvl w:val="0"/>
                <w:numId w:val="78"/>
              </w:numPr>
              <w:shd w:val="clear" w:color="auto" w:fill="auto"/>
              <w:spacing w:before="120" w:after="0" w:line="38" w:lineRule="exact"/>
              <w:ind w:firstLine="0"/>
            </w:pPr>
            <w:r>
              <w:rPr>
                <w:rStyle w:val="198pt4"/>
                <w:b/>
                <w:bCs/>
              </w:rPr>
              <w:t xml:space="preserve"> го</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Заяц маньжу рскнй</w:t>
            </w:r>
          </w:p>
        </w:tc>
        <w:tc>
          <w:tcPr>
            <w:tcW w:w="39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4"/>
                <w:b/>
                <w:bCs/>
              </w:rPr>
              <w:t>Ж</w:t>
            </w:r>
          </w:p>
          <w:p w:rsidR="00047543" w:rsidRDefault="00EB1CEB">
            <w:pPr>
              <w:pStyle w:val="190"/>
              <w:framePr w:w="11837" w:h="3725" w:wrap="none" w:vAnchor="page" w:hAnchor="page" w:x="3381" w:y="2665"/>
              <w:shd w:val="clear" w:color="auto" w:fill="auto"/>
              <w:spacing w:after="0" w:line="150" w:lineRule="exact"/>
              <w:ind w:left="160" w:firstLine="0"/>
              <w:jc w:val="left"/>
            </w:pPr>
            <w:r>
              <w:rPr>
                <w:rStyle w:val="19ArialNarrow75pt0pt"/>
              </w:rPr>
              <w:t>и</w:t>
            </w:r>
          </w:p>
          <w:p w:rsidR="00047543" w:rsidRDefault="00EB1CEB">
            <w:pPr>
              <w:pStyle w:val="190"/>
              <w:framePr w:w="11837" w:h="3725" w:wrap="none" w:vAnchor="page" w:hAnchor="page" w:x="3381" w:y="2665"/>
              <w:shd w:val="clear" w:color="auto" w:fill="auto"/>
              <w:spacing w:after="0" w:line="150" w:lineRule="exact"/>
              <w:ind w:left="160" w:firstLine="0"/>
              <w:jc w:val="left"/>
            </w:pPr>
            <w:r>
              <w:rPr>
                <w:rStyle w:val="19ArialNarrow75pt0pt"/>
              </w:rPr>
              <w:t>Н</w:t>
            </w:r>
          </w:p>
          <w:p w:rsidR="00047543" w:rsidRDefault="00EB1CEB">
            <w:pPr>
              <w:pStyle w:val="190"/>
              <w:framePr w:w="11837" w:h="3725" w:wrap="none" w:vAnchor="page" w:hAnchor="page" w:x="3381" w:y="2665"/>
              <w:shd w:val="clear" w:color="auto" w:fill="auto"/>
              <w:spacing w:after="0" w:line="150" w:lineRule="exact"/>
              <w:ind w:firstLine="0"/>
              <w:jc w:val="right"/>
            </w:pPr>
            <w:r>
              <w:rPr>
                <w:rStyle w:val="19ArialNarrow75pt0pt"/>
              </w:rPr>
              <w:t>и</w:t>
            </w:r>
          </w:p>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4"/>
                <w:b/>
                <w:bCs/>
              </w:rPr>
              <w:t>1</w:t>
            </w:r>
          </w:p>
          <w:p w:rsidR="00047543" w:rsidRDefault="00EB1CEB">
            <w:pPr>
              <w:pStyle w:val="190"/>
              <w:framePr w:w="11837" w:h="3725" w:wrap="none" w:vAnchor="page" w:hAnchor="page" w:x="3381" w:y="2665"/>
              <w:shd w:val="clear" w:color="auto" w:fill="auto"/>
              <w:spacing w:after="0" w:line="150" w:lineRule="exact"/>
              <w:ind w:firstLine="0"/>
              <w:jc w:val="right"/>
            </w:pPr>
            <w:r>
              <w:rPr>
                <w:rStyle w:val="19ArialNarrow75pt0pt0"/>
              </w:rPr>
              <w:t>о.</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right"/>
            </w:pPr>
            <w:r>
              <w:rPr>
                <w:rStyle w:val="198pt4"/>
                <w:b/>
                <w:bCs/>
              </w:rPr>
              <w:t xml:space="preserve">Белка </w:t>
            </w:r>
            <w:r>
              <w:rPr>
                <w:rStyle w:val="198pt4"/>
                <w:b/>
                <w:bCs/>
                <w:lang w:val="en-US" w:eastAsia="en-US" w:bidi="en-US"/>
              </w:rPr>
              <w:t>i</w:t>
            </w:r>
          </w:p>
        </w:tc>
        <w:tc>
          <w:tcPr>
            <w:tcW w:w="389"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pPr>
            <w:r>
              <w:rPr>
                <w:rStyle w:val="198pt4"/>
                <w:b/>
                <w:bCs/>
              </w:rPr>
              <w:t>5</w:t>
            </w:r>
          </w:p>
          <w:p w:rsidR="00047543" w:rsidRDefault="00EB1CEB">
            <w:pPr>
              <w:pStyle w:val="190"/>
              <w:framePr w:w="11837" w:h="3725" w:wrap="none" w:vAnchor="page" w:hAnchor="page" w:x="3381" w:y="2665"/>
              <w:shd w:val="clear" w:color="auto" w:fill="auto"/>
              <w:spacing w:after="0" w:line="150" w:lineRule="exact"/>
              <w:ind w:firstLine="0"/>
            </w:pPr>
            <w:r>
              <w:rPr>
                <w:rStyle w:val="19ArialNarrow75pt0pt"/>
              </w:rPr>
              <w:t>Ш</w:t>
            </w:r>
          </w:p>
          <w:p w:rsidR="00047543" w:rsidRDefault="00EB1CEB">
            <w:pPr>
              <w:pStyle w:val="190"/>
              <w:framePr w:w="11837" w:h="3725" w:wrap="none" w:vAnchor="page" w:hAnchor="page" w:x="3381" w:y="2665"/>
              <w:shd w:val="clear" w:color="auto" w:fill="auto"/>
              <w:spacing w:after="0" w:line="150" w:lineRule="exact"/>
              <w:ind w:firstLine="0"/>
            </w:pPr>
            <w:r>
              <w:rPr>
                <w:rStyle w:val="19ArialNarrow75pt0pt"/>
              </w:rPr>
              <w:t>щ</w:t>
            </w:r>
          </w:p>
          <w:p w:rsidR="00047543" w:rsidRDefault="00EB1CEB">
            <w:pPr>
              <w:pStyle w:val="190"/>
              <w:framePr w:w="11837" w:h="3725" w:wrap="none" w:vAnchor="page" w:hAnchor="page" w:x="3381" w:y="2665"/>
              <w:shd w:val="clear" w:color="auto" w:fill="auto"/>
              <w:spacing w:after="0" w:line="163" w:lineRule="exact"/>
              <w:ind w:firstLine="0"/>
            </w:pPr>
            <w:r>
              <w:rPr>
                <w:rStyle w:val="198pt9"/>
                <w:b/>
                <w:bCs/>
              </w:rPr>
              <w:t>р:</w:t>
            </w:r>
            <w:r>
              <w:rPr>
                <w:rStyle w:val="198pt4"/>
                <w:b/>
                <w:bCs/>
              </w:rPr>
              <w:t xml:space="preserve"> </w:t>
            </w:r>
            <w:r>
              <w:rPr>
                <w:rStyle w:val="198pt4"/>
                <w:b/>
                <w:bCs/>
                <w:lang w:val="en-US" w:eastAsia="en-US" w:bidi="en-US"/>
              </w:rPr>
              <w:t>tS</w:t>
            </w:r>
            <w:r>
              <w:rPr>
                <w:rStyle w:val="198pt4"/>
                <w:b/>
                <w:bCs/>
                <w:vertAlign w:val="superscript"/>
                <w:lang w:val="en-US" w:eastAsia="en-US" w:bidi="en-US"/>
              </w:rPr>
              <w:t>1</w:t>
            </w:r>
          </w:p>
        </w:tc>
        <w:tc>
          <w:tcPr>
            <w:tcW w:w="437"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0"/>
                <w:b/>
                <w:bCs/>
              </w:rPr>
              <w:t>Щ</w:t>
            </w:r>
          </w:p>
          <w:p w:rsidR="00047543" w:rsidRDefault="00EB1CEB">
            <w:pPr>
              <w:pStyle w:val="190"/>
              <w:framePr w:w="11837" w:h="3725" w:wrap="none" w:vAnchor="page" w:hAnchor="page" w:x="3381" w:y="2665"/>
              <w:shd w:val="clear" w:color="auto" w:fill="auto"/>
              <w:spacing w:after="0" w:line="140" w:lineRule="exact"/>
              <w:ind w:left="160" w:firstLine="0"/>
              <w:jc w:val="left"/>
            </w:pPr>
            <w:r>
              <w:rPr>
                <w:rStyle w:val="19ArialNarrow7pt0"/>
              </w:rPr>
              <w:t>3</w:t>
            </w:r>
          </w:p>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4"/>
                <w:b/>
                <w:bCs/>
              </w:rPr>
              <w:t>4</w:t>
            </w:r>
          </w:p>
          <w:p w:rsidR="00047543" w:rsidRDefault="00EB1CEB">
            <w:pPr>
              <w:pStyle w:val="190"/>
              <w:framePr w:w="11837" w:h="3725" w:wrap="none" w:vAnchor="page" w:hAnchor="page" w:x="3381" w:y="2665"/>
              <w:shd w:val="clear" w:color="auto" w:fill="auto"/>
              <w:spacing w:after="60" w:line="160" w:lineRule="exact"/>
              <w:ind w:left="160" w:firstLine="0"/>
              <w:jc w:val="left"/>
            </w:pPr>
            <w:r>
              <w:rPr>
                <w:rStyle w:val="198pt4"/>
                <w:b/>
                <w:bCs/>
              </w:rPr>
              <w:t>О</w:t>
            </w:r>
          </w:p>
          <w:p w:rsidR="00047543" w:rsidRDefault="00EB1CEB">
            <w:pPr>
              <w:pStyle w:val="190"/>
              <w:framePr w:w="11837" w:h="3725" w:wrap="none" w:vAnchor="page" w:hAnchor="page" w:x="3381" w:y="2665"/>
              <w:shd w:val="clear" w:color="auto" w:fill="auto"/>
              <w:spacing w:before="60" w:after="0" w:line="150" w:lineRule="exact"/>
              <w:ind w:left="160" w:firstLine="0"/>
              <w:jc w:val="left"/>
            </w:pPr>
            <w:r>
              <w:rPr>
                <w:rStyle w:val="19ArialNarrow75pt0pt0"/>
              </w:rPr>
              <w:t>и</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Сурок-байбак</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Сурок серый</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Сурок тарбаган</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Сурок черношапочный</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Бобр канадский</w:t>
            </w:r>
          </w:p>
        </w:tc>
        <w:tc>
          <w:tcPr>
            <w:tcW w:w="461"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Бобр европейский</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left"/>
            </w:pPr>
            <w:r>
              <w:rPr>
                <w:rStyle w:val="198pt0"/>
                <w:b/>
                <w:bCs/>
              </w:rPr>
              <w:t>; Ондатра</w:t>
            </w:r>
          </w:p>
        </w:tc>
        <w:tc>
          <w:tcPr>
            <w:tcW w:w="336"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82" w:lineRule="exact"/>
              <w:ind w:firstLine="0"/>
              <w:jc w:val="right"/>
            </w:pPr>
            <w:r>
              <w:rPr>
                <w:rStyle w:val="19ArialNarrow7pt3"/>
                <w:lang w:val="en-US" w:eastAsia="en-US" w:bidi="en-US"/>
              </w:rPr>
              <w:t>S</w:t>
            </w:r>
          </w:p>
          <w:p w:rsidR="00047543" w:rsidRDefault="00EB1CEB">
            <w:pPr>
              <w:pStyle w:val="190"/>
              <w:framePr w:w="11837" w:h="3725" w:wrap="none" w:vAnchor="page" w:hAnchor="page" w:x="3381" w:y="2665"/>
              <w:shd w:val="clear" w:color="auto" w:fill="auto"/>
              <w:spacing w:after="0" w:line="82" w:lineRule="exact"/>
              <w:ind w:firstLine="0"/>
              <w:jc w:val="right"/>
            </w:pPr>
            <w:r>
              <w:rPr>
                <w:rStyle w:val="19ArialNarrow75pt0pt2"/>
              </w:rPr>
              <w:t>X</w:t>
            </w:r>
          </w:p>
          <w:p w:rsidR="00047543" w:rsidRDefault="00EB1CEB">
            <w:pPr>
              <w:pStyle w:val="190"/>
              <w:framePr w:w="11837" w:h="3725" w:wrap="none" w:vAnchor="page" w:hAnchor="page" w:x="3381" w:y="2665"/>
              <w:shd w:val="clear" w:color="auto" w:fill="auto"/>
              <w:spacing w:after="0" w:line="82" w:lineRule="exact"/>
              <w:ind w:firstLine="0"/>
              <w:jc w:val="right"/>
            </w:pPr>
            <w:r>
              <w:rPr>
                <w:rStyle w:val="198pt4"/>
                <w:b/>
                <w:bCs/>
              </w:rPr>
              <w:t>к</w:t>
            </w:r>
          </w:p>
          <w:p w:rsidR="00047543" w:rsidRDefault="00EB1CEB">
            <w:pPr>
              <w:pStyle w:val="190"/>
              <w:framePr w:w="11837" w:h="3725" w:wrap="none" w:vAnchor="page" w:hAnchor="page" w:x="3381" w:y="2665"/>
              <w:shd w:val="clear" w:color="auto" w:fill="auto"/>
              <w:spacing w:after="0" w:line="160" w:lineRule="exact"/>
              <w:ind w:firstLine="0"/>
              <w:jc w:val="right"/>
            </w:pPr>
            <w:r>
              <w:rPr>
                <w:rStyle w:val="198pt4"/>
                <w:b/>
                <w:bCs/>
              </w:rPr>
              <w:t>£</w:t>
            </w:r>
          </w:p>
          <w:p w:rsidR="00047543" w:rsidRDefault="00EB1CEB">
            <w:pPr>
              <w:pStyle w:val="190"/>
              <w:framePr w:w="11837" w:h="3725" w:wrap="none" w:vAnchor="page" w:hAnchor="page" w:x="3381" w:y="2665"/>
              <w:shd w:val="clear" w:color="auto" w:fill="auto"/>
              <w:spacing w:after="0" w:line="130" w:lineRule="exact"/>
              <w:ind w:firstLine="0"/>
              <w:jc w:val="right"/>
            </w:pPr>
            <w:r>
              <w:rPr>
                <w:rStyle w:val="19Arial65pt0"/>
              </w:rPr>
              <w:t>о</w:t>
            </w:r>
          </w:p>
          <w:p w:rsidR="00047543" w:rsidRDefault="00EB1CEB">
            <w:pPr>
              <w:pStyle w:val="190"/>
              <w:framePr w:w="11837" w:h="3725" w:wrap="none" w:vAnchor="page" w:hAnchor="page" w:x="3381" w:y="2665"/>
              <w:shd w:val="clear" w:color="auto" w:fill="auto"/>
              <w:spacing w:after="0" w:line="160" w:lineRule="exact"/>
              <w:ind w:firstLine="0"/>
              <w:jc w:val="right"/>
            </w:pPr>
            <w:r>
              <w:rPr>
                <w:rStyle w:val="198pt4"/>
                <w:b/>
                <w:bCs/>
              </w:rPr>
              <w:t>X</w:t>
            </w:r>
          </w:p>
        </w:tc>
        <w:tc>
          <w:tcPr>
            <w:tcW w:w="451"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Водяная полевка</w:t>
            </w:r>
          </w:p>
        </w:tc>
        <w:tc>
          <w:tcPr>
            <w:tcW w:w="341"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left"/>
            </w:pPr>
            <w:r>
              <w:rPr>
                <w:rStyle w:val="198pt4"/>
                <w:b/>
                <w:bCs/>
              </w:rPr>
              <w:t>! Кроты</w:t>
            </w:r>
          </w:p>
        </w:tc>
        <w:tc>
          <w:tcPr>
            <w:tcW w:w="331" w:type="dxa"/>
            <w:tcBorders>
              <w:top w:val="single" w:sz="4" w:space="0" w:color="auto"/>
              <w:lef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60" w:lineRule="exact"/>
              <w:ind w:firstLine="0"/>
              <w:jc w:val="center"/>
            </w:pPr>
            <w:r>
              <w:rPr>
                <w:rStyle w:val="198pt4"/>
                <w:b/>
                <w:bCs/>
              </w:rPr>
              <w:t>Одичавшие собаки</w:t>
            </w:r>
          </w:p>
        </w:tc>
        <w:tc>
          <w:tcPr>
            <w:tcW w:w="370"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837" w:h="3725" w:wrap="none" w:vAnchor="page" w:hAnchor="page" w:x="3381" w:y="2665"/>
              <w:shd w:val="clear" w:color="auto" w:fill="auto"/>
              <w:spacing w:after="0" w:line="170" w:lineRule="exact"/>
              <w:ind w:firstLine="0"/>
              <w:jc w:val="left"/>
            </w:pPr>
            <w:r>
              <w:rPr>
                <w:rStyle w:val="19Candara85pt"/>
                <w:b/>
                <w:bCs/>
              </w:rPr>
              <w:t>1</w:t>
            </w:r>
            <w:r>
              <w:rPr>
                <w:rStyle w:val="198pt0"/>
                <w:b/>
                <w:bCs/>
              </w:rPr>
              <w:t xml:space="preserve"> Одичавшие кошки</w:t>
            </w:r>
          </w:p>
        </w:tc>
      </w:tr>
      <w:tr w:rsidR="00EB1CEB">
        <w:trPr>
          <w:trHeight w:hRule="exact" w:val="250"/>
        </w:trPr>
        <w:tc>
          <w:tcPr>
            <w:tcW w:w="466" w:type="dxa"/>
            <w:tcBorders>
              <w:top w:val="single" w:sz="4" w:space="0" w:color="auto"/>
              <w:left w:val="single" w:sz="4" w:space="0" w:color="auto"/>
            </w:tcBorders>
            <w:shd w:val="clear" w:color="auto" w:fill="FFFFFF"/>
            <w:vAlign w:val="bottom"/>
          </w:tcPr>
          <w:p w:rsidR="00047543" w:rsidRDefault="00EB1CEB">
            <w:pPr>
              <w:pStyle w:val="190"/>
              <w:framePr w:w="11837" w:h="3725" w:wrap="none" w:vAnchor="page" w:hAnchor="page" w:x="3381" w:y="2665"/>
              <w:shd w:val="clear" w:color="auto" w:fill="auto"/>
              <w:spacing w:after="0" w:line="160" w:lineRule="exact"/>
              <w:ind w:right="160" w:firstLine="0"/>
              <w:jc w:val="right"/>
            </w:pPr>
            <w:r>
              <w:rPr>
                <w:rStyle w:val="198pta"/>
              </w:rPr>
              <w:t>1</w:t>
            </w:r>
          </w:p>
        </w:tc>
        <w:tc>
          <w:tcPr>
            <w:tcW w:w="1781" w:type="dxa"/>
            <w:tcBorders>
              <w:top w:val="single" w:sz="4" w:space="0" w:color="auto"/>
              <w:left w:val="single" w:sz="4" w:space="0" w:color="auto"/>
            </w:tcBorders>
            <w:shd w:val="clear" w:color="auto" w:fill="FFFFFF"/>
            <w:vAlign w:val="bottom"/>
          </w:tcPr>
          <w:p w:rsidR="00047543" w:rsidRDefault="00EB1CEB">
            <w:pPr>
              <w:pStyle w:val="190"/>
              <w:framePr w:w="11837" w:h="3725" w:wrap="none" w:vAnchor="page" w:hAnchor="page" w:x="3381" w:y="2665"/>
              <w:shd w:val="clear" w:color="auto" w:fill="auto"/>
              <w:spacing w:after="0" w:line="130" w:lineRule="exact"/>
              <w:ind w:firstLine="0"/>
              <w:jc w:val="center"/>
            </w:pPr>
            <w:r>
              <w:rPr>
                <w:rStyle w:val="19Arial65pt0"/>
              </w:rPr>
              <w:t>2</w:t>
            </w:r>
          </w:p>
        </w:tc>
        <w:tc>
          <w:tcPr>
            <w:tcW w:w="413"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b"/>
              </w:rPr>
              <w:t>44</w:t>
            </w:r>
          </w:p>
        </w:tc>
        <w:tc>
          <w:tcPr>
            <w:tcW w:w="422"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a"/>
              </w:rPr>
              <w:t>45</w:t>
            </w:r>
          </w:p>
        </w:tc>
        <w:tc>
          <w:tcPr>
            <w:tcW w:w="418"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a"/>
              </w:rPr>
              <w:t>46</w:t>
            </w:r>
          </w:p>
        </w:tc>
        <w:tc>
          <w:tcPr>
            <w:tcW w:w="38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47</w:t>
            </w:r>
          </w:p>
        </w:tc>
        <w:tc>
          <w:tcPr>
            <w:tcW w:w="51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a"/>
              </w:rPr>
              <w:t>48</w:t>
            </w:r>
          </w:p>
        </w:tc>
        <w:tc>
          <w:tcPr>
            <w:tcW w:w="470"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49</w:t>
            </w:r>
          </w:p>
        </w:tc>
        <w:tc>
          <w:tcPr>
            <w:tcW w:w="38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pPr>
            <w:r>
              <w:rPr>
                <w:rStyle w:val="198pta"/>
              </w:rPr>
              <w:t>50</w:t>
            </w:r>
          </w:p>
        </w:tc>
        <w:tc>
          <w:tcPr>
            <w:tcW w:w="38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51</w:t>
            </w:r>
          </w:p>
        </w:tc>
        <w:tc>
          <w:tcPr>
            <w:tcW w:w="39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30" w:lineRule="exact"/>
              <w:ind w:left="160" w:firstLine="0"/>
              <w:jc w:val="left"/>
            </w:pPr>
            <w:r>
              <w:rPr>
                <w:rStyle w:val="19Arial65pt0"/>
              </w:rPr>
              <w:t>52</w:t>
            </w:r>
          </w:p>
        </w:tc>
        <w:tc>
          <w:tcPr>
            <w:tcW w:w="389"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30" w:lineRule="exact"/>
              <w:ind w:left="160" w:firstLine="0"/>
              <w:jc w:val="left"/>
            </w:pPr>
            <w:r>
              <w:rPr>
                <w:rStyle w:val="19Arial65pt0"/>
              </w:rPr>
              <w:t>53</w:t>
            </w:r>
          </w:p>
        </w:tc>
        <w:tc>
          <w:tcPr>
            <w:tcW w:w="389"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pPr>
            <w:r>
              <w:rPr>
                <w:rStyle w:val="198pta"/>
              </w:rPr>
              <w:t>54</w:t>
            </w:r>
          </w:p>
        </w:tc>
        <w:tc>
          <w:tcPr>
            <w:tcW w:w="437"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30" w:lineRule="exact"/>
              <w:ind w:left="160" w:firstLine="0"/>
              <w:jc w:val="left"/>
            </w:pPr>
            <w:r>
              <w:rPr>
                <w:rStyle w:val="19ArialNarrow65pt0pt"/>
              </w:rPr>
              <w:t>55</w:t>
            </w:r>
          </w:p>
        </w:tc>
        <w:tc>
          <w:tcPr>
            <w:tcW w:w="389"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jc w:val="left"/>
            </w:pPr>
            <w:r>
              <w:rPr>
                <w:rStyle w:val="198pta"/>
              </w:rPr>
              <w:t>56</w:t>
            </w:r>
          </w:p>
        </w:tc>
        <w:tc>
          <w:tcPr>
            <w:tcW w:w="38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57</w:t>
            </w:r>
          </w:p>
        </w:tc>
        <w:tc>
          <w:tcPr>
            <w:tcW w:w="384"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40" w:firstLine="0"/>
              <w:jc w:val="left"/>
            </w:pPr>
            <w:r>
              <w:rPr>
                <w:rStyle w:val="198pta"/>
              </w:rPr>
              <w:t>58</w:t>
            </w:r>
          </w:p>
        </w:tc>
        <w:tc>
          <w:tcPr>
            <w:tcW w:w="389"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59</w:t>
            </w:r>
          </w:p>
        </w:tc>
        <w:tc>
          <w:tcPr>
            <w:tcW w:w="384" w:type="dxa"/>
            <w:tcBorders>
              <w:top w:val="single" w:sz="4" w:space="0" w:color="auto"/>
              <w:left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4"/>
                <w:b/>
                <w:bCs/>
              </w:rPr>
              <w:t>60</w:t>
            </w:r>
          </w:p>
        </w:tc>
        <w:tc>
          <w:tcPr>
            <w:tcW w:w="461" w:type="dxa"/>
            <w:tcBorders>
              <w:top w:val="single" w:sz="4" w:space="0" w:color="auto"/>
              <w:left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61</w:t>
            </w:r>
          </w:p>
        </w:tc>
        <w:tc>
          <w:tcPr>
            <w:tcW w:w="374" w:type="dxa"/>
            <w:tcBorders>
              <w:top w:val="single" w:sz="4" w:space="0" w:color="auto"/>
              <w:left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firstLine="0"/>
              <w:jc w:val="left"/>
            </w:pPr>
            <w:r>
              <w:rPr>
                <w:rStyle w:val="198pta"/>
              </w:rPr>
              <w:t>62</w:t>
            </w:r>
          </w:p>
        </w:tc>
        <w:tc>
          <w:tcPr>
            <w:tcW w:w="336"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jc w:val="right"/>
            </w:pPr>
            <w:r>
              <w:rPr>
                <w:rStyle w:val="198pta"/>
              </w:rPr>
              <w:t>63</w:t>
            </w:r>
          </w:p>
        </w:tc>
        <w:tc>
          <w:tcPr>
            <w:tcW w:w="451"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30" w:lineRule="exact"/>
              <w:ind w:left="180" w:firstLine="0"/>
              <w:jc w:val="left"/>
            </w:pPr>
            <w:r>
              <w:rPr>
                <w:rStyle w:val="19Arial65pt0"/>
              </w:rPr>
              <w:t>04</w:t>
            </w:r>
          </w:p>
        </w:tc>
        <w:tc>
          <w:tcPr>
            <w:tcW w:w="341" w:type="dxa"/>
            <w:tcBorders>
              <w:top w:val="single" w:sz="4" w:space="0" w:color="auto"/>
              <w:lef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jc w:val="left"/>
            </w:pPr>
            <w:r>
              <w:rPr>
                <w:rStyle w:val="198pt4"/>
                <w:b/>
                <w:bCs/>
              </w:rPr>
              <w:t>05</w:t>
            </w:r>
          </w:p>
        </w:tc>
        <w:tc>
          <w:tcPr>
            <w:tcW w:w="331" w:type="dxa"/>
            <w:tcBorders>
              <w:top w:val="single" w:sz="4" w:space="0" w:color="auto"/>
              <w:left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30" w:lineRule="exact"/>
              <w:ind w:firstLine="0"/>
              <w:jc w:val="left"/>
            </w:pPr>
            <w:r>
              <w:rPr>
                <w:rStyle w:val="19Arial65pt0"/>
              </w:rPr>
              <w:t>00</w:t>
            </w:r>
          </w:p>
        </w:tc>
        <w:tc>
          <w:tcPr>
            <w:tcW w:w="370" w:type="dxa"/>
            <w:tcBorders>
              <w:top w:val="single" w:sz="4" w:space="0" w:color="auto"/>
              <w:left w:val="single" w:sz="4" w:space="0" w:color="auto"/>
              <w:righ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30" w:lineRule="exact"/>
              <w:ind w:firstLine="0"/>
              <w:jc w:val="left"/>
            </w:pPr>
            <w:r>
              <w:rPr>
                <w:rStyle w:val="19Arial65pt0"/>
              </w:rPr>
              <w:t>0/</w:t>
            </w:r>
          </w:p>
        </w:tc>
      </w:tr>
      <w:tr w:rsidR="00EB1CEB">
        <w:trPr>
          <w:trHeight w:hRule="exact" w:val="451"/>
        </w:trPr>
        <w:tc>
          <w:tcPr>
            <w:tcW w:w="46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right="160" w:firstLine="0"/>
              <w:jc w:val="right"/>
            </w:pPr>
            <w:r>
              <w:rPr>
                <w:rStyle w:val="198pt7"/>
                <w:b/>
                <w:bCs/>
              </w:rPr>
              <w:t>2!</w:t>
            </w:r>
          </w:p>
        </w:tc>
        <w:tc>
          <w:tcPr>
            <w:tcW w:w="178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firstLine="0"/>
              <w:jc w:val="left"/>
            </w:pPr>
            <w:r>
              <w:rPr>
                <w:rStyle w:val="198pt4"/>
                <w:b/>
                <w:bCs/>
              </w:rPr>
              <w:t>Сергиевский район</w:t>
            </w:r>
          </w:p>
        </w:tc>
        <w:tc>
          <w:tcPr>
            <w:tcW w:w="41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a"/>
              </w:rPr>
              <w:t>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a"/>
              </w:rPr>
              <w:t>0</w:t>
            </w:r>
          </w:p>
        </w:tc>
        <w:tc>
          <w:tcPr>
            <w:tcW w:w="41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a"/>
              </w:rPr>
              <w:t>0</w:t>
            </w:r>
          </w:p>
        </w:tc>
        <w:tc>
          <w:tcPr>
            <w:tcW w:w="38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0</w:t>
            </w:r>
          </w:p>
        </w:tc>
        <w:tc>
          <w:tcPr>
            <w:tcW w:w="51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a"/>
              </w:rPr>
              <w:t>168</w:t>
            </w:r>
          </w:p>
        </w:tc>
        <w:tc>
          <w:tcPr>
            <w:tcW w:w="470"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481</w:t>
            </w:r>
          </w:p>
        </w:tc>
        <w:tc>
          <w:tcPr>
            <w:tcW w:w="38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firstLine="0"/>
            </w:pPr>
            <w:r>
              <w:rPr>
                <w:rStyle w:val="198pt4"/>
                <w:b/>
                <w:bCs/>
              </w:rPr>
              <w:t>0</w:t>
            </w:r>
          </w:p>
        </w:tc>
        <w:tc>
          <w:tcPr>
            <w:tcW w:w="38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0</w:t>
            </w:r>
          </w:p>
        </w:tc>
        <w:tc>
          <w:tcPr>
            <w:tcW w:w="38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0</w:t>
            </w:r>
          </w:p>
        </w:tc>
        <w:tc>
          <w:tcPr>
            <w:tcW w:w="38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firstLine="0"/>
            </w:pPr>
            <w:r>
              <w:rPr>
                <w:rStyle w:val="198pta"/>
              </w:rPr>
              <w:t>0</w:t>
            </w:r>
          </w:p>
        </w:tc>
        <w:tc>
          <w:tcPr>
            <w:tcW w:w="43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c"/>
              </w:rPr>
              <w:t>0</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30" w:lineRule="exact"/>
              <w:ind w:firstLine="0"/>
              <w:jc w:val="left"/>
            </w:pPr>
            <w:r>
              <w:rPr>
                <w:rStyle w:val="19Arial65pt0"/>
              </w:rPr>
              <w:t>36</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b"/>
              </w:rPr>
              <w:t>0</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40" w:firstLine="0"/>
              <w:jc w:val="left"/>
            </w:pPr>
            <w:r>
              <w:rPr>
                <w:rStyle w:val="198pt4"/>
                <w:b/>
                <w:bCs/>
              </w:rPr>
              <w:t>0</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0</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4"/>
                <w:b/>
                <w:bCs/>
              </w:rPr>
              <w:t>0</w:t>
            </w:r>
          </w:p>
        </w:tc>
        <w:tc>
          <w:tcPr>
            <w:tcW w:w="461"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60" w:firstLine="0"/>
              <w:jc w:val="left"/>
            </w:pPr>
            <w:r>
              <w:rPr>
                <w:rStyle w:val="198pta"/>
              </w:rPr>
              <w:t>258</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60" w:line="160" w:lineRule="exact"/>
              <w:ind w:firstLine="0"/>
              <w:jc w:val="left"/>
            </w:pPr>
            <w:r>
              <w:rPr>
                <w:rStyle w:val="198pta"/>
              </w:rPr>
              <w:t>14</w:t>
            </w:r>
          </w:p>
          <w:p w:rsidR="00047543" w:rsidRDefault="00EB1CEB">
            <w:pPr>
              <w:pStyle w:val="190"/>
              <w:framePr w:w="11837" w:h="3725" w:wrap="none" w:vAnchor="page" w:hAnchor="page" w:x="3381" w:y="2665"/>
              <w:shd w:val="clear" w:color="auto" w:fill="auto"/>
              <w:spacing w:before="60" w:after="0" w:line="130" w:lineRule="exact"/>
              <w:ind w:firstLine="0"/>
              <w:jc w:val="left"/>
            </w:pPr>
            <w:r>
              <w:rPr>
                <w:rStyle w:val="19Arial65pt0"/>
              </w:rPr>
              <w:t>79</w:t>
            </w:r>
          </w:p>
        </w:tc>
        <w:tc>
          <w:tcPr>
            <w:tcW w:w="336"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jc w:val="right"/>
            </w:pPr>
            <w:r>
              <w:rPr>
                <w:rStyle w:val="198pt7"/>
                <w:b/>
                <w:bCs/>
              </w:rPr>
              <w:t>0</w:t>
            </w:r>
          </w:p>
        </w:tc>
        <w:tc>
          <w:tcPr>
            <w:tcW w:w="451"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left="180" w:firstLine="0"/>
              <w:jc w:val="left"/>
            </w:pPr>
            <w:r>
              <w:rPr>
                <w:rStyle w:val="198pta"/>
              </w:rPr>
              <w:t>0</w:t>
            </w:r>
          </w:p>
        </w:tc>
        <w:tc>
          <w:tcPr>
            <w:tcW w:w="341"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jc w:val="left"/>
            </w:pPr>
            <w:r>
              <w:rPr>
                <w:rStyle w:val="198pt4"/>
                <w:b/>
                <w:bCs/>
              </w:rPr>
              <w:t>и</w:t>
            </w:r>
          </w:p>
        </w:tc>
        <w:tc>
          <w:tcPr>
            <w:tcW w:w="331" w:type="dxa"/>
            <w:tcBorders>
              <w:top w:val="single" w:sz="4" w:space="0" w:color="auto"/>
              <w:left w:val="single" w:sz="4" w:space="0" w:color="auto"/>
              <w:bottom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jc w:val="left"/>
            </w:pPr>
            <w:r>
              <w:rPr>
                <w:rStyle w:val="198pt7"/>
                <w:b/>
                <w:bCs/>
              </w:rPr>
              <w:t>и</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1837" w:h="3725" w:wrap="none" w:vAnchor="page" w:hAnchor="page" w:x="3381" w:y="2665"/>
              <w:shd w:val="clear" w:color="auto" w:fill="auto"/>
              <w:spacing w:after="0" w:line="160" w:lineRule="exact"/>
              <w:ind w:firstLine="0"/>
              <w:jc w:val="left"/>
            </w:pPr>
            <w:r>
              <w:rPr>
                <w:rStyle w:val="198pta"/>
              </w:rPr>
              <w:t>0</w:t>
            </w:r>
          </w:p>
        </w:tc>
      </w:tr>
    </w:tbl>
    <w:p w:rsidR="00047543" w:rsidRDefault="00EB1CEB">
      <w:pPr>
        <w:pStyle w:val="1541"/>
        <w:framePr w:w="374" w:h="473" w:hRule="exact" w:wrap="none" w:vAnchor="page" w:hAnchor="page" w:x="3506" w:y="8003"/>
        <w:shd w:val="clear" w:color="auto" w:fill="auto"/>
        <w:spacing w:after="40" w:line="180" w:lineRule="exact"/>
      </w:pPr>
      <w:r>
        <w:rPr>
          <w:rStyle w:val="1542"/>
          <w:b/>
          <w:bCs/>
        </w:rPr>
        <w:t>№</w:t>
      </w:r>
    </w:p>
    <w:p w:rsidR="00047543" w:rsidRDefault="00EB1CEB">
      <w:pPr>
        <w:pStyle w:val="221"/>
        <w:framePr w:w="374" w:h="473" w:hRule="exact" w:wrap="none" w:vAnchor="page" w:hAnchor="page" w:x="3506" w:y="8003"/>
        <w:shd w:val="clear" w:color="auto" w:fill="auto"/>
        <w:spacing w:line="160" w:lineRule="exact"/>
        <w:ind w:firstLine="0"/>
      </w:pPr>
      <w:r>
        <w:rPr>
          <w:rStyle w:val="224"/>
          <w:b/>
          <w:bCs/>
        </w:rPr>
        <w:t>п/п</w:t>
      </w:r>
    </w:p>
    <w:p w:rsidR="00047543" w:rsidRDefault="00EB1CEB">
      <w:pPr>
        <w:pStyle w:val="22"/>
        <w:framePr w:wrap="none" w:vAnchor="page" w:hAnchor="page" w:x="3506" w:y="9420"/>
        <w:shd w:val="clear" w:color="auto" w:fill="auto"/>
        <w:spacing w:before="0" w:after="0" w:line="280" w:lineRule="exact"/>
        <w:jc w:val="left"/>
      </w:pPr>
      <w:r>
        <w:rPr>
          <w:rStyle w:val="2ff0"/>
        </w:rPr>
        <w:t>21</w:t>
      </w:r>
    </w:p>
    <w:p w:rsidR="00047543" w:rsidRDefault="00EB1CEB">
      <w:pPr>
        <w:pStyle w:val="221"/>
        <w:framePr w:w="2122" w:h="2045" w:hRule="exact" w:wrap="none" w:vAnchor="page" w:hAnchor="page" w:x="4005" w:y="7206"/>
        <w:shd w:val="clear" w:color="auto" w:fill="auto"/>
        <w:spacing w:line="216" w:lineRule="exact"/>
        <w:ind w:left="20" w:firstLine="0"/>
        <w:jc w:val="center"/>
      </w:pPr>
      <w:r>
        <w:rPr>
          <w:rStyle w:val="224"/>
          <w:b/>
          <w:bCs/>
        </w:rPr>
        <w:t>Наименование</w:t>
      </w:r>
      <w:r>
        <w:rPr>
          <w:rStyle w:val="224"/>
          <w:b/>
          <w:bCs/>
        </w:rPr>
        <w:br/>
        <w:t>муниципальных</w:t>
      </w:r>
      <w:r>
        <w:rPr>
          <w:rStyle w:val="224"/>
          <w:b/>
          <w:bCs/>
        </w:rPr>
        <w:br/>
        <w:t>районов, закрепленных и</w:t>
      </w:r>
      <w:r>
        <w:rPr>
          <w:rStyle w:val="224"/>
          <w:b/>
          <w:bCs/>
        </w:rPr>
        <w:br/>
        <w:t>общедоступных</w:t>
      </w:r>
      <w:r>
        <w:rPr>
          <w:rStyle w:val="224"/>
          <w:b/>
          <w:bCs/>
        </w:rPr>
        <w:br/>
        <w:t>охотничьих угодий и</w:t>
      </w:r>
      <w:r>
        <w:rPr>
          <w:rStyle w:val="224"/>
          <w:b/>
          <w:bCs/>
        </w:rPr>
        <w:br/>
        <w:t>иных территорий,</w:t>
      </w:r>
      <w:r>
        <w:rPr>
          <w:rStyle w:val="224"/>
          <w:b/>
          <w:bCs/>
        </w:rPr>
        <w:br/>
        <w:t>являющихся средой</w:t>
      </w:r>
      <w:r>
        <w:rPr>
          <w:rStyle w:val="224"/>
          <w:b/>
          <w:bCs/>
        </w:rPr>
        <w:br/>
        <w:t>обитания охотничьих</w:t>
      </w:r>
      <w:r>
        <w:rPr>
          <w:rStyle w:val="224"/>
          <w:b/>
          <w:bCs/>
        </w:rPr>
        <w:br/>
        <w:t>ресурсов</w:t>
      </w:r>
    </w:p>
    <w:p w:rsidR="00047543" w:rsidRDefault="00EB1CEB">
      <w:pPr>
        <w:pStyle w:val="221"/>
        <w:framePr w:wrap="none" w:vAnchor="page" w:hAnchor="page" w:x="4015" w:y="9502"/>
        <w:shd w:val="clear" w:color="auto" w:fill="auto"/>
        <w:spacing w:line="160" w:lineRule="exact"/>
        <w:ind w:firstLine="0"/>
      </w:pPr>
      <w:r>
        <w:rPr>
          <w:rStyle w:val="224"/>
          <w:b/>
          <w:bCs/>
        </w:rPr>
        <w:t>Сергиевский район</w:t>
      </w:r>
    </w:p>
    <w:p w:rsidR="00047543" w:rsidRDefault="00EB1CEB">
      <w:pPr>
        <w:pStyle w:val="221"/>
        <w:framePr w:wrap="none" w:vAnchor="page" w:hAnchor="page" w:x="6626" w:y="6851"/>
        <w:shd w:val="clear" w:color="auto" w:fill="auto"/>
        <w:spacing w:line="160" w:lineRule="exact"/>
        <w:ind w:firstLine="0"/>
      </w:pPr>
      <w:r>
        <w:rPr>
          <w:rStyle w:val="224"/>
          <w:b/>
          <w:bCs/>
        </w:rPr>
        <w:t xml:space="preserve">С </w:t>
      </w:r>
      <w:r>
        <w:rPr>
          <w:rStyle w:val="22a"/>
          <w:b/>
          <w:bCs/>
        </w:rPr>
        <w:t>ведени</w:t>
      </w:r>
      <w:r>
        <w:rPr>
          <w:rStyle w:val="224"/>
          <w:b/>
          <w:bCs/>
        </w:rPr>
        <w:t xml:space="preserve">я </w:t>
      </w:r>
      <w:r>
        <w:rPr>
          <w:rStyle w:val="22a"/>
          <w:b/>
          <w:bCs/>
        </w:rPr>
        <w:t>о числ</w:t>
      </w:r>
      <w:r>
        <w:rPr>
          <w:rStyle w:val="224"/>
          <w:b/>
          <w:bCs/>
        </w:rPr>
        <w:t>ен</w:t>
      </w:r>
      <w:r>
        <w:rPr>
          <w:rStyle w:val="22a"/>
          <w:b/>
          <w:bCs/>
        </w:rPr>
        <w:t>ности охо</w:t>
      </w:r>
      <w:r>
        <w:rPr>
          <w:rStyle w:val="224"/>
          <w:b/>
          <w:bCs/>
        </w:rPr>
        <w:t>т</w:t>
      </w:r>
      <w:r>
        <w:rPr>
          <w:rStyle w:val="22a"/>
          <w:b/>
          <w:bCs/>
        </w:rPr>
        <w:t>ничьих ресурсов</w:t>
      </w:r>
      <w:r>
        <w:rPr>
          <w:rStyle w:val="224"/>
          <w:b/>
          <w:bCs/>
        </w:rPr>
        <w:t xml:space="preserve"> (</w:t>
      </w:r>
      <w:r>
        <w:rPr>
          <w:rStyle w:val="22a"/>
          <w:b/>
          <w:bCs/>
        </w:rPr>
        <w:t>пти ци) в 20 14</w:t>
      </w:r>
    </w:p>
    <w:p w:rsidR="00047543" w:rsidRDefault="00EB1CEB">
      <w:pPr>
        <w:pStyle w:val="221"/>
        <w:framePr w:wrap="none" w:vAnchor="page" w:hAnchor="page" w:x="11963" w:y="6872"/>
        <w:shd w:val="clear" w:color="auto" w:fill="auto"/>
        <w:spacing w:line="160" w:lineRule="exact"/>
        <w:ind w:firstLine="0"/>
      </w:pPr>
      <w:r>
        <w:rPr>
          <w:rStyle w:val="224"/>
          <w:b/>
          <w:bCs/>
        </w:rPr>
        <w:t>г.</w:t>
      </w:r>
    </w:p>
    <w:p w:rsidR="00047543" w:rsidRDefault="00EB1CEB">
      <w:pPr>
        <w:pStyle w:val="241"/>
        <w:framePr w:wrap="none" w:vAnchor="page" w:hAnchor="page" w:x="7039" w:y="8934"/>
        <w:shd w:val="clear" w:color="auto" w:fill="auto"/>
        <w:spacing w:line="200" w:lineRule="exact"/>
      </w:pPr>
      <w:r>
        <w:rPr>
          <w:rStyle w:val="24f3"/>
          <w:i/>
          <w:iCs/>
        </w:rPr>
        <w:t>В</w:t>
      </w:r>
    </w:p>
    <w:p w:rsidR="00047543" w:rsidRDefault="00EB1CEB">
      <w:pPr>
        <w:pStyle w:val="22"/>
        <w:framePr w:w="250" w:h="592" w:hRule="exact" w:wrap="none" w:vAnchor="page" w:hAnchor="page" w:x="7826" w:y="8677"/>
        <w:shd w:val="clear" w:color="auto" w:fill="auto"/>
        <w:spacing w:before="0" w:after="0" w:line="280" w:lineRule="exact"/>
        <w:jc w:val="left"/>
      </w:pPr>
      <w:r>
        <w:rPr>
          <w:rStyle w:val="29"/>
        </w:rPr>
        <w:t>о</w:t>
      </w:r>
    </w:p>
    <w:p w:rsidR="00047543" w:rsidRDefault="00EB1CEB">
      <w:pPr>
        <w:pStyle w:val="1551"/>
        <w:framePr w:w="250" w:h="592" w:hRule="exact" w:wrap="none" w:vAnchor="page" w:hAnchor="page" w:x="7826" w:y="8677"/>
        <w:shd w:val="clear" w:color="auto" w:fill="auto"/>
        <w:spacing w:line="130" w:lineRule="exact"/>
      </w:pPr>
      <w:r>
        <w:rPr>
          <w:rStyle w:val="1552"/>
        </w:rPr>
        <w:t>о.</w:t>
      </w:r>
    </w:p>
    <w:p w:rsidR="00047543" w:rsidRDefault="00EB1CEB">
      <w:pPr>
        <w:pStyle w:val="22"/>
        <w:framePr w:w="250" w:h="592" w:hRule="exact" w:wrap="none" w:vAnchor="page" w:hAnchor="page" w:x="7826" w:y="8677"/>
        <w:shd w:val="clear" w:color="auto" w:fill="auto"/>
        <w:spacing w:before="0" w:after="0" w:line="280" w:lineRule="exact"/>
        <w:jc w:val="left"/>
      </w:pPr>
      <w:r>
        <w:rPr>
          <w:rStyle w:val="29"/>
          <w:lang w:val="en-US" w:eastAsia="en-US" w:bidi="en-US"/>
        </w:rPr>
        <w:t>s</w:t>
      </w:r>
      <w:r w:rsidRPr="00EB1CEB">
        <w:rPr>
          <w:rStyle w:val="29"/>
          <w:lang w:eastAsia="en-US" w:bidi="en-US"/>
        </w:rPr>
        <w:t>2*</w:t>
      </w:r>
    </w:p>
    <w:p w:rsidR="00047543" w:rsidRDefault="00EB1CEB">
      <w:pPr>
        <w:pStyle w:val="561"/>
        <w:framePr w:w="250" w:h="376" w:hRule="exact" w:wrap="none" w:vAnchor="page" w:hAnchor="page" w:x="8200" w:y="9444"/>
        <w:shd w:val="clear" w:color="auto" w:fill="auto"/>
        <w:spacing w:after="0" w:line="160" w:lineRule="exact"/>
      </w:pPr>
      <w:r>
        <w:rPr>
          <w:rStyle w:val="563"/>
          <w:b/>
          <w:bCs/>
        </w:rPr>
        <w:t>98</w:t>
      </w:r>
    </w:p>
    <w:p w:rsidR="00047543" w:rsidRDefault="00EB1CEB">
      <w:pPr>
        <w:pStyle w:val="561"/>
        <w:framePr w:w="250" w:h="376" w:hRule="exact" w:wrap="none" w:vAnchor="page" w:hAnchor="page" w:x="8200" w:y="9444"/>
        <w:shd w:val="clear" w:color="auto" w:fill="auto"/>
        <w:spacing w:after="0" w:line="160" w:lineRule="exact"/>
      </w:pPr>
      <w:r>
        <w:rPr>
          <w:rStyle w:val="563"/>
          <w:b/>
          <w:bCs/>
        </w:rPr>
        <w:t>4</w:t>
      </w:r>
    </w:p>
    <w:p w:rsidR="00047543" w:rsidRDefault="00EB1CEB">
      <w:pPr>
        <w:pStyle w:val="221"/>
        <w:framePr w:wrap="none" w:vAnchor="page" w:hAnchor="page" w:x="9199" w:y="7081"/>
        <w:shd w:val="clear" w:color="auto" w:fill="auto"/>
        <w:spacing w:line="160" w:lineRule="exact"/>
        <w:ind w:firstLine="0"/>
      </w:pPr>
      <w:r>
        <w:rPr>
          <w:rStyle w:val="224"/>
          <w:b/>
          <w:bCs/>
        </w:rPr>
        <w:t>Виды охотничь</w:t>
      </w:r>
      <w:r>
        <w:rPr>
          <w:rStyle w:val="22a"/>
          <w:b/>
          <w:bCs/>
        </w:rPr>
        <w:t>их ресурсов, особей</w:t>
      </w:r>
    </w:p>
    <w:p w:rsidR="00047543" w:rsidRDefault="00EB1CEB">
      <w:pPr>
        <w:pStyle w:val="561"/>
        <w:framePr w:w="250" w:h="400" w:hRule="exact" w:wrap="none" w:vAnchor="page" w:hAnchor="page" w:x="9765" w:y="9425"/>
        <w:shd w:val="clear" w:color="auto" w:fill="auto"/>
        <w:spacing w:after="0" w:line="160" w:lineRule="exact"/>
      </w:pPr>
      <w:r>
        <w:rPr>
          <w:rStyle w:val="563"/>
          <w:b/>
          <w:bCs/>
        </w:rPr>
        <w:t>37</w:t>
      </w:r>
    </w:p>
    <w:p w:rsidR="00047543" w:rsidRDefault="00EB1CEB">
      <w:pPr>
        <w:pStyle w:val="22"/>
        <w:framePr w:w="250" w:h="400" w:hRule="exact" w:wrap="none" w:vAnchor="page" w:hAnchor="page" w:x="9765" w:y="9425"/>
        <w:shd w:val="clear" w:color="auto" w:fill="auto"/>
        <w:spacing w:before="0" w:after="0" w:line="280" w:lineRule="exact"/>
        <w:jc w:val="left"/>
      </w:pPr>
      <w:r>
        <w:rPr>
          <w:rStyle w:val="2e"/>
        </w:rPr>
        <w:t>8</w:t>
      </w:r>
    </w:p>
    <w:p w:rsidR="00047543" w:rsidRDefault="00EB1CEB">
      <w:pPr>
        <w:pStyle w:val="631"/>
        <w:framePr w:wrap="none" w:vAnchor="page" w:hAnchor="page" w:x="10955" w:y="9265"/>
        <w:shd w:val="clear" w:color="auto" w:fill="auto"/>
        <w:spacing w:before="0" w:after="0" w:line="120" w:lineRule="exact"/>
        <w:jc w:val="left"/>
      </w:pPr>
      <w:r>
        <w:rPr>
          <w:rStyle w:val="634"/>
        </w:rPr>
        <w:t>15</w:t>
      </w:r>
    </w:p>
    <w:p w:rsidR="00047543" w:rsidRDefault="00EB1CEB">
      <w:pPr>
        <w:pStyle w:val="631"/>
        <w:framePr w:wrap="none" w:vAnchor="page" w:hAnchor="page" w:x="11349" w:y="9270"/>
        <w:shd w:val="clear" w:color="auto" w:fill="auto"/>
        <w:spacing w:before="0" w:after="0" w:line="120" w:lineRule="exact"/>
        <w:jc w:val="left"/>
      </w:pPr>
      <w:r>
        <w:rPr>
          <w:rStyle w:val="635"/>
        </w:rPr>
        <w:t>16</w:t>
      </w:r>
    </w:p>
    <w:p w:rsidR="00047543" w:rsidRDefault="00EB1CEB">
      <w:pPr>
        <w:pStyle w:val="561"/>
        <w:framePr w:wrap="none" w:vAnchor="page" w:hAnchor="page" w:x="11330" w:y="9406"/>
        <w:shd w:val="clear" w:color="auto" w:fill="auto"/>
        <w:spacing w:after="0" w:line="160" w:lineRule="exact"/>
      </w:pPr>
      <w:r>
        <w:rPr>
          <w:rStyle w:val="563"/>
          <w:b/>
          <w:bCs/>
        </w:rPr>
        <w:t>54</w:t>
      </w:r>
    </w:p>
    <w:p w:rsidR="00047543" w:rsidRDefault="00EB1CEB">
      <w:pPr>
        <w:pStyle w:val="631"/>
        <w:framePr w:wrap="none" w:vAnchor="page" w:hAnchor="page" w:x="11743" w:y="9261"/>
        <w:shd w:val="clear" w:color="auto" w:fill="auto"/>
        <w:spacing w:before="0" w:after="0" w:line="120" w:lineRule="exact"/>
        <w:jc w:val="left"/>
      </w:pPr>
      <w:r>
        <w:rPr>
          <w:rStyle w:val="634"/>
        </w:rPr>
        <w:t>17</w:t>
      </w:r>
    </w:p>
    <w:p w:rsidR="00047543" w:rsidRDefault="00EB1CEB">
      <w:pPr>
        <w:pStyle w:val="221"/>
        <w:framePr w:wrap="none" w:vAnchor="page" w:hAnchor="page" w:x="11714" w:y="9411"/>
        <w:shd w:val="clear" w:color="auto" w:fill="auto"/>
        <w:spacing w:line="160" w:lineRule="exact"/>
        <w:ind w:firstLine="0"/>
      </w:pPr>
      <w:r>
        <w:rPr>
          <w:rStyle w:val="224"/>
          <w:b/>
          <w:bCs/>
        </w:rPr>
        <w:t>35</w:t>
      </w:r>
    </w:p>
    <w:p w:rsidR="00047543" w:rsidRDefault="00EB1CEB">
      <w:pPr>
        <w:pStyle w:val="22"/>
        <w:framePr w:wrap="none" w:vAnchor="page" w:hAnchor="page" w:x="12136" w:y="9119"/>
        <w:shd w:val="clear" w:color="auto" w:fill="auto"/>
        <w:spacing w:before="0" w:after="0" w:line="280" w:lineRule="exact"/>
        <w:jc w:val="left"/>
      </w:pPr>
      <w:r>
        <w:rPr>
          <w:rStyle w:val="2ff0"/>
        </w:rPr>
        <w:t>18</w:t>
      </w:r>
    </w:p>
    <w:p w:rsidR="00047543" w:rsidRDefault="00EB1CEB">
      <w:pPr>
        <w:pStyle w:val="631"/>
        <w:framePr w:wrap="none" w:vAnchor="page" w:hAnchor="page" w:x="14056" w:y="9236"/>
        <w:shd w:val="clear" w:color="auto" w:fill="auto"/>
        <w:spacing w:before="0" w:after="0" w:line="120" w:lineRule="exact"/>
        <w:jc w:val="left"/>
      </w:pPr>
      <w:r>
        <w:rPr>
          <w:rStyle w:val="635"/>
        </w:rPr>
        <w:t>23</w:t>
      </w:r>
    </w:p>
    <w:p w:rsidR="00047543" w:rsidRDefault="00EB1CEB">
      <w:pPr>
        <w:pStyle w:val="561"/>
        <w:framePr w:w="259" w:h="382" w:hRule="exact" w:wrap="none" w:vAnchor="page" w:hAnchor="page" w:x="12107" w:y="9406"/>
        <w:shd w:val="clear" w:color="auto" w:fill="auto"/>
        <w:spacing w:after="0" w:line="160" w:lineRule="exact"/>
      </w:pPr>
      <w:r>
        <w:rPr>
          <w:rStyle w:val="563"/>
          <w:b/>
          <w:bCs/>
        </w:rPr>
        <w:t>13</w:t>
      </w:r>
    </w:p>
    <w:p w:rsidR="00047543" w:rsidRDefault="00EB1CEB">
      <w:pPr>
        <w:pStyle w:val="1561"/>
        <w:framePr w:w="259" w:h="382" w:hRule="exact" w:wrap="none" w:vAnchor="page" w:hAnchor="page" w:x="12107" w:y="9406"/>
        <w:shd w:val="clear" w:color="auto" w:fill="auto"/>
        <w:spacing w:line="140" w:lineRule="exact"/>
      </w:pPr>
      <w:r>
        <w:rPr>
          <w:rStyle w:val="1562"/>
        </w:rPr>
        <w:t>6</w:t>
      </w:r>
    </w:p>
    <w:p w:rsidR="00047543" w:rsidRDefault="00EB1CEB">
      <w:pPr>
        <w:pStyle w:val="561"/>
        <w:framePr w:wrap="none" w:vAnchor="page" w:hAnchor="page" w:x="13231" w:y="9396"/>
        <w:shd w:val="clear" w:color="auto" w:fill="auto"/>
        <w:spacing w:after="0" w:line="160" w:lineRule="exact"/>
      </w:pPr>
      <w:r>
        <w:rPr>
          <w:rStyle w:val="563"/>
          <w:b/>
          <w:bCs/>
        </w:rPr>
        <w:t>40</w:t>
      </w:r>
    </w:p>
    <w:p w:rsidR="00047543" w:rsidRDefault="00EB1CEB">
      <w:pPr>
        <w:pStyle w:val="631"/>
        <w:framePr w:w="307" w:h="343" w:hRule="exact" w:wrap="none" w:vAnchor="page" w:hAnchor="page" w:x="14402" w:y="9241"/>
        <w:shd w:val="clear" w:color="auto" w:fill="auto"/>
        <w:spacing w:before="0" w:after="0" w:line="120" w:lineRule="exact"/>
        <w:jc w:val="left"/>
      </w:pPr>
      <w:r>
        <w:rPr>
          <w:rStyle w:val="636"/>
        </w:rPr>
        <w:t>24</w:t>
      </w:r>
    </w:p>
    <w:p w:rsidR="00047543" w:rsidRDefault="00EB1CEB">
      <w:pPr>
        <w:pStyle w:val="190"/>
        <w:framePr w:w="307" w:h="343" w:hRule="exact" w:wrap="none" w:vAnchor="page" w:hAnchor="page" w:x="14402" w:y="9241"/>
        <w:shd w:val="clear" w:color="auto" w:fill="auto"/>
        <w:spacing w:after="0" w:line="180" w:lineRule="exact"/>
        <w:ind w:firstLine="0"/>
        <w:jc w:val="left"/>
      </w:pPr>
      <w:r>
        <w:rPr>
          <w:rStyle w:val="196"/>
          <w:b/>
          <w:bCs/>
        </w:rPr>
        <w:t>О</w:t>
      </w:r>
    </w:p>
    <w:p w:rsidR="00047543" w:rsidRDefault="00EB1CEB">
      <w:pPr>
        <w:pStyle w:val="631"/>
        <w:framePr w:w="288" w:h="552" w:hRule="exact" w:wrap="none" w:vAnchor="page" w:hAnchor="page" w:x="14824" w:y="8838"/>
        <w:shd w:val="clear" w:color="auto" w:fill="auto"/>
        <w:spacing w:before="0" w:after="0" w:line="120" w:lineRule="exact"/>
        <w:jc w:val="left"/>
      </w:pPr>
      <w:r>
        <w:rPr>
          <w:rStyle w:val="632"/>
        </w:rPr>
        <w:t>р</w:t>
      </w:r>
    </w:p>
    <w:p w:rsidR="00047543" w:rsidRDefault="00EB1CEB">
      <w:pPr>
        <w:pStyle w:val="22"/>
        <w:framePr w:w="288" w:h="552" w:hRule="exact" w:wrap="none" w:vAnchor="page" w:hAnchor="page" w:x="14824" w:y="8838"/>
        <w:shd w:val="clear" w:color="auto" w:fill="auto"/>
        <w:spacing w:before="0" w:after="4" w:line="280" w:lineRule="exact"/>
        <w:jc w:val="left"/>
      </w:pPr>
      <w:r>
        <w:rPr>
          <w:rStyle w:val="2e"/>
        </w:rPr>
        <w:t>$</w:t>
      </w:r>
    </w:p>
    <w:p w:rsidR="00047543" w:rsidRDefault="00EB1CEB">
      <w:pPr>
        <w:pStyle w:val="631"/>
        <w:framePr w:w="288" w:h="552" w:hRule="exact" w:wrap="none" w:vAnchor="page" w:hAnchor="page" w:x="14824" w:y="8838"/>
        <w:shd w:val="clear" w:color="auto" w:fill="auto"/>
        <w:spacing w:before="0" w:after="0" w:line="120" w:lineRule="exact"/>
        <w:jc w:val="left"/>
      </w:pPr>
      <w:r>
        <w:rPr>
          <w:rStyle w:val="634"/>
        </w:rPr>
        <w:t>25</w:t>
      </w:r>
    </w:p>
    <w:p w:rsidR="00047543" w:rsidRDefault="00EB1CEB">
      <w:pPr>
        <w:pStyle w:val="1570"/>
        <w:framePr w:wrap="none" w:vAnchor="page" w:hAnchor="page" w:x="15765" w:y="10917"/>
        <w:shd w:val="clear" w:color="auto" w:fill="auto"/>
        <w:spacing w:line="240" w:lineRule="exact"/>
      </w:pPr>
      <w:r>
        <w:rPr>
          <w:rStyle w:val="1571"/>
          <w:b/>
          <w:bCs/>
          <w:i/>
          <w:iCs/>
        </w:rPr>
        <w:t>т</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9"/>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9"/>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9"/>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9"/>
              <w:shd w:val="clear" w:color="auto" w:fill="auto"/>
              <w:spacing w:after="0" w:line="160" w:lineRule="exact"/>
              <w:ind w:firstLine="0"/>
              <w:jc w:val="left"/>
            </w:pPr>
            <w:r>
              <w:rPr>
                <w:rStyle w:val="198pt1"/>
                <w:b/>
                <w:bCs/>
              </w:rPr>
              <w:t>я</w:t>
            </w:r>
          </w:p>
          <w:p w:rsidR="00047543" w:rsidRDefault="00EB1CEB">
            <w:pPr>
              <w:pStyle w:val="190"/>
              <w:framePr w:w="888" w:h="1829" w:wrap="none" w:vAnchor="page" w:hAnchor="page" w:x="371" w:y="1519"/>
              <w:shd w:val="clear" w:color="auto" w:fill="auto"/>
              <w:spacing w:after="0" w:line="150" w:lineRule="exact"/>
              <w:ind w:firstLine="0"/>
              <w:jc w:val="left"/>
            </w:pPr>
            <w:r>
              <w:rPr>
                <w:rStyle w:val="1975pta"/>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9"/>
              <w:shd w:val="clear" w:color="auto" w:fill="auto"/>
              <w:spacing w:after="0" w:line="77" w:lineRule="exact"/>
              <w:ind w:firstLine="0"/>
              <w:jc w:val="left"/>
            </w:pPr>
            <w:r>
              <w:rPr>
                <w:rStyle w:val="198pt1"/>
                <w:b/>
                <w:bCs/>
              </w:rPr>
              <w:t>Й</w:t>
            </w:r>
          </w:p>
          <w:p w:rsidR="00047543" w:rsidRDefault="00EB1CEB">
            <w:pPr>
              <w:pStyle w:val="190"/>
              <w:framePr w:w="888" w:h="1829" w:wrap="none" w:vAnchor="page" w:hAnchor="page" w:x="371" w:y="1519"/>
              <w:shd w:val="clear" w:color="auto" w:fill="auto"/>
              <w:spacing w:after="0" w:line="77" w:lineRule="exact"/>
              <w:ind w:firstLine="0"/>
              <w:jc w:val="left"/>
            </w:pPr>
            <w:r>
              <w:rPr>
                <w:rStyle w:val="198pt1"/>
                <w:b/>
                <w:bCs/>
              </w:rPr>
              <w:t>К</w:t>
            </w:r>
          </w:p>
          <w:p w:rsidR="00047543" w:rsidRDefault="00EB1CEB">
            <w:pPr>
              <w:pStyle w:val="190"/>
              <w:framePr w:w="888" w:h="1829" w:wrap="none" w:vAnchor="page" w:hAnchor="page" w:x="371" w:y="1519"/>
              <w:shd w:val="clear" w:color="auto" w:fill="auto"/>
              <w:spacing w:after="0" w:line="77" w:lineRule="exact"/>
              <w:ind w:firstLine="0"/>
              <w:jc w:val="right"/>
            </w:pPr>
            <w:r>
              <w:rPr>
                <w:rStyle w:val="198pt1"/>
                <w:b/>
                <w:bCs/>
              </w:rPr>
              <w:t>О</w:t>
            </w:r>
          </w:p>
          <w:p w:rsidR="00047543" w:rsidRDefault="00EB1CEB">
            <w:pPr>
              <w:pStyle w:val="190"/>
              <w:framePr w:w="888" w:h="1829" w:wrap="none" w:vAnchor="page" w:hAnchor="page" w:x="371" w:y="1519"/>
              <w:shd w:val="clear" w:color="auto" w:fill="auto"/>
              <w:spacing w:after="0" w:line="77" w:lineRule="exact"/>
              <w:ind w:firstLine="0"/>
              <w:jc w:val="left"/>
            </w:pPr>
            <w:r>
              <w:rPr>
                <w:rStyle w:val="1975pta"/>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9"/>
              <w:shd w:val="clear" w:color="auto" w:fill="auto"/>
              <w:spacing w:after="0" w:line="160" w:lineRule="exact"/>
              <w:ind w:firstLine="0"/>
              <w:jc w:val="left"/>
            </w:pPr>
            <w:r>
              <w:rPr>
                <w:rStyle w:val="198pt1"/>
                <w:b/>
                <w:bCs/>
              </w:rPr>
              <w:t>£</w:t>
            </w:r>
          </w:p>
          <w:p w:rsidR="00047543" w:rsidRDefault="00EB1CEB">
            <w:pPr>
              <w:pStyle w:val="190"/>
              <w:framePr w:w="888" w:h="1829" w:wrap="none" w:vAnchor="page" w:hAnchor="page" w:x="371" w:y="1519"/>
              <w:shd w:val="clear" w:color="auto" w:fill="auto"/>
              <w:spacing w:after="0" w:line="82" w:lineRule="exact"/>
              <w:ind w:firstLine="0"/>
              <w:jc w:val="left"/>
            </w:pPr>
            <w:r>
              <w:rPr>
                <w:rStyle w:val="198pt1"/>
                <w:b/>
                <w:bCs/>
              </w:rPr>
              <w:t>Й</w:t>
            </w:r>
          </w:p>
          <w:p w:rsidR="00047543" w:rsidRDefault="00EB1CEB">
            <w:pPr>
              <w:pStyle w:val="190"/>
              <w:framePr w:w="888" w:h="1829" w:wrap="none" w:vAnchor="page" w:hAnchor="page" w:x="371" w:y="1519"/>
              <w:shd w:val="clear" w:color="auto" w:fill="auto"/>
              <w:spacing w:after="0" w:line="82" w:lineRule="exact"/>
              <w:ind w:firstLine="0"/>
              <w:jc w:val="left"/>
            </w:pPr>
            <w:r>
              <w:rPr>
                <w:rStyle w:val="1975pta"/>
              </w:rPr>
              <w:t>о</w:t>
            </w:r>
          </w:p>
          <w:p w:rsidR="00047543" w:rsidRDefault="00EB1CEB">
            <w:pPr>
              <w:pStyle w:val="190"/>
              <w:framePr w:w="888" w:h="1829" w:wrap="none" w:vAnchor="page" w:hAnchor="page" w:x="371" w:y="1519"/>
              <w:shd w:val="clear" w:color="auto" w:fill="auto"/>
              <w:spacing w:after="0" w:line="82" w:lineRule="exact"/>
              <w:ind w:firstLine="0"/>
              <w:jc w:val="left"/>
            </w:pPr>
            <w:r>
              <w:rPr>
                <w:rStyle w:val="1975pta"/>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"C:\\Users\\ANDREE~1.VOG\\AppData\\Local\\Temp\\FineReader12.00\\media\\image135.png" \* MERGEFORMATINET </w:instrText>
      </w:r>
      <w:r>
        <w:fldChar w:fldCharType="separate"/>
      </w:r>
      <w:r w:rsidR="00883C38">
        <w:fldChar w:fldCharType="begin"/>
      </w:r>
      <w:r w:rsidR="00883C38">
        <w:instrText xml:space="preserve"> INCLUDEPICTURE  "C:\\Users\\ANDREE~1.VOG\\AppData\\Local\\Temp\\FineReader12.00\\media\\image135.png" \* MERGEFORMATINET </w:instrText>
      </w:r>
      <w:r w:rsidR="00883C38">
        <w:fldChar w:fldCharType="separate"/>
      </w:r>
      <w:r w:rsidR="006C143D">
        <w:fldChar w:fldCharType="begin"/>
      </w:r>
      <w:r w:rsidR="006C143D">
        <w:instrText xml:space="preserve"> INCLUDEPICTURE  "C:\\Users\\ANDREE~1.VOG\\AppData\\Local\\Temp\\FineReader12.00\\media\\image135.png"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"C:\\Users\\ANDREE~1.VOG\\AppData\\Local\\Temp\\FineReader12.00\\media\\image135.png" \* MERGEFORMATINET</w:instrText>
      </w:r>
      <w:r w:rsidR="0030601B">
        <w:instrText xml:space="preserve"> </w:instrText>
      </w:r>
      <w:r w:rsidR="0030601B">
        <w:fldChar w:fldCharType="separate"/>
      </w:r>
      <w:r w:rsidR="0030601B">
        <w:pict>
          <v:shape id="_x0000_i1095" type="#_x0000_t75" style="width:45pt;height:24pt">
            <v:imagedata r:id="rId154" r:href="rId206"/>
          </v:shape>
        </w:pict>
      </w:r>
      <w:r w:rsidR="0030601B">
        <w:fldChar w:fldCharType="end"/>
      </w:r>
      <w:r w:rsidR="006C143D">
        <w:fldChar w:fldCharType="end"/>
      </w:r>
      <w:r w:rsidR="00883C38">
        <w:fldChar w:fldCharType="end"/>
      </w:r>
      <w:r>
        <w:fldChar w:fldCharType="end"/>
      </w:r>
    </w:p>
    <w:p w:rsidR="00047543" w:rsidRDefault="00047543">
      <w:pPr>
        <w:framePr w:wrap="none" w:vAnchor="page" w:hAnchor="page" w:x="722" w:y="6308"/>
      </w:pPr>
    </w:p>
    <w:p w:rsidR="00047543" w:rsidRDefault="00047543">
      <w:pPr>
        <w:framePr w:wrap="none" w:vAnchor="page" w:hAnchor="page" w:x="775" w:y="6519"/>
      </w:pPr>
    </w:p>
    <w:p w:rsidR="00047543" w:rsidRDefault="00EB1CEB">
      <w:pPr>
        <w:pStyle w:val="106"/>
        <w:framePr w:wrap="none" w:vAnchor="page" w:hAnchor="page" w:x="775" w:y="6791"/>
        <w:shd w:val="clear" w:color="auto" w:fill="auto"/>
        <w:spacing w:after="0" w:line="280" w:lineRule="exact"/>
      </w:pPr>
      <w:bookmarkStart w:id="116" w:name="bookmark115"/>
      <w:r>
        <w:t>ю</w:t>
      </w:r>
      <w:bookmarkEnd w:id="116"/>
    </w:p>
    <w:p w:rsidR="00047543" w:rsidRDefault="00EB1CEB">
      <w:pPr>
        <w:pStyle w:val="321"/>
        <w:framePr w:w="250" w:h="1211" w:hRule="exact" w:wrap="none" w:vAnchor="page" w:hAnchor="page" w:x="775" w:y="7194"/>
        <w:shd w:val="clear" w:color="auto" w:fill="auto"/>
        <w:spacing w:line="220" w:lineRule="exact"/>
        <w:jc w:val="left"/>
      </w:pPr>
      <w:r>
        <w:rPr>
          <w:rStyle w:val="323"/>
          <w:b/>
          <w:bCs/>
        </w:rPr>
        <w:t>о</w:t>
      </w:r>
    </w:p>
    <w:p w:rsidR="00047543" w:rsidRDefault="00EB1CEB">
      <w:pPr>
        <w:pStyle w:val="190"/>
        <w:framePr w:w="250" w:h="1211" w:hRule="exact" w:wrap="none" w:vAnchor="page" w:hAnchor="page" w:x="775" w:y="7194"/>
        <w:shd w:val="clear" w:color="auto" w:fill="auto"/>
        <w:spacing w:after="0" w:line="180" w:lineRule="exact"/>
        <w:ind w:firstLine="0"/>
        <w:jc w:val="left"/>
      </w:pPr>
      <w:r>
        <w:rPr>
          <w:lang w:val="en-US" w:eastAsia="en-US" w:bidi="en-US"/>
        </w:rPr>
        <w:t>U</w:t>
      </w:r>
      <w:r w:rsidRPr="00EB1CEB">
        <w:rPr>
          <w:lang w:eastAsia="en-US" w:bidi="en-US"/>
        </w:rPr>
        <w:t>)</w:t>
      </w:r>
    </w:p>
    <w:p w:rsidR="00047543" w:rsidRDefault="00EB1CEB">
      <w:pPr>
        <w:pStyle w:val="1590"/>
        <w:framePr w:w="250" w:h="1211" w:hRule="exact" w:wrap="none" w:vAnchor="page" w:hAnchor="page" w:x="775" w:y="7194"/>
        <w:shd w:val="clear" w:color="auto" w:fill="auto"/>
        <w:spacing w:after="11" w:line="150" w:lineRule="exact"/>
      </w:pPr>
      <w:r>
        <w:t>00</w:t>
      </w:r>
    </w:p>
    <w:p w:rsidR="00047543" w:rsidRDefault="00EB1CEB">
      <w:pPr>
        <w:pStyle w:val="190"/>
        <w:framePr w:w="250" w:h="1211" w:hRule="exact" w:wrap="none" w:vAnchor="page" w:hAnchor="page" w:x="775" w:y="7194"/>
        <w:shd w:val="clear" w:color="auto" w:fill="auto"/>
        <w:spacing w:after="0" w:line="180" w:lineRule="exact"/>
        <w:ind w:firstLine="0"/>
        <w:jc w:val="left"/>
      </w:pPr>
      <w:r>
        <w:rPr>
          <w:lang w:val="en-US" w:eastAsia="en-US" w:bidi="en-US"/>
        </w:rPr>
        <w:t>N</w:t>
      </w:r>
      <w:r w:rsidRPr="00EB1CEB">
        <w:rPr>
          <w:lang w:eastAsia="en-US" w:bidi="en-US"/>
        </w:rPr>
        <w:t>4</w:t>
      </w:r>
    </w:p>
    <w:p w:rsidR="00047543" w:rsidRDefault="00EB1CEB">
      <w:pPr>
        <w:pStyle w:val="321"/>
        <w:framePr w:w="250" w:h="1211" w:hRule="exact" w:wrap="none" w:vAnchor="page" w:hAnchor="page" w:x="775" w:y="7194"/>
        <w:shd w:val="clear" w:color="auto" w:fill="auto"/>
        <w:spacing w:line="220" w:lineRule="exact"/>
        <w:jc w:val="left"/>
      </w:pPr>
      <w:r>
        <w:rPr>
          <w:rStyle w:val="323"/>
          <w:b/>
          <w:bCs/>
        </w:rPr>
        <w:t>о</w:t>
      </w:r>
    </w:p>
    <w:p w:rsidR="00047543" w:rsidRDefault="00EB1CEB">
      <w:pPr>
        <w:pStyle w:val="22"/>
        <w:framePr w:w="250" w:h="1211" w:hRule="exact" w:wrap="none" w:vAnchor="page" w:hAnchor="page" w:x="775" w:y="7194"/>
        <w:shd w:val="clear" w:color="auto" w:fill="auto"/>
        <w:spacing w:before="0" w:after="0" w:line="280" w:lineRule="exact"/>
        <w:jc w:val="left"/>
      </w:pPr>
      <w:r>
        <w:t>05</w:t>
      </w:r>
    </w:p>
    <w:p w:rsidR="00047543" w:rsidRDefault="00EB1CEB">
      <w:pPr>
        <w:pStyle w:val="1580"/>
        <w:framePr w:wrap="none" w:vAnchor="page" w:hAnchor="page" w:x="9103" w:y="1854"/>
        <w:shd w:val="clear" w:color="auto" w:fill="auto"/>
        <w:spacing w:line="180" w:lineRule="exact"/>
      </w:pPr>
      <w:r>
        <w:rPr>
          <w:rStyle w:val="1581"/>
        </w:rPr>
        <w:t>6</w:t>
      </w:r>
    </w:p>
    <w:p w:rsidR="00047543" w:rsidRDefault="00EB1CEB">
      <w:pPr>
        <w:pStyle w:val="9b"/>
        <w:framePr w:wrap="none" w:vAnchor="page" w:hAnchor="page" w:x="13778" w:y="2245"/>
        <w:shd w:val="clear" w:color="auto" w:fill="auto"/>
        <w:spacing w:line="160" w:lineRule="exact"/>
        <w:jc w:val="left"/>
      </w:pPr>
      <w:r>
        <w:rPr>
          <w:rStyle w:val="9c"/>
          <w:b/>
          <w:bCs/>
        </w:rPr>
        <w:t>Продол</w:t>
      </w:r>
      <w:r>
        <w:rPr>
          <w:rStyle w:val="9d"/>
          <w:b/>
          <w:bCs/>
        </w:rPr>
        <w:t>жение</w:t>
      </w:r>
    </w:p>
    <w:tbl>
      <w:tblPr>
        <w:tblOverlap w:val="never"/>
        <w:tblW w:w="0" w:type="auto"/>
        <w:tblLayout w:type="fixed"/>
        <w:tblCellMar>
          <w:left w:w="10" w:type="dxa"/>
          <w:right w:w="10" w:type="dxa"/>
        </w:tblCellMar>
        <w:tblLook w:val="0000" w:firstRow="0" w:lastRow="0" w:firstColumn="0" w:lastColumn="0" w:noHBand="0" w:noVBand="0"/>
      </w:tblPr>
      <w:tblGrid>
        <w:gridCol w:w="509"/>
        <w:gridCol w:w="2251"/>
        <w:gridCol w:w="389"/>
        <w:gridCol w:w="394"/>
        <w:gridCol w:w="394"/>
        <w:gridCol w:w="398"/>
        <w:gridCol w:w="389"/>
        <w:gridCol w:w="389"/>
        <w:gridCol w:w="394"/>
        <w:gridCol w:w="394"/>
        <w:gridCol w:w="384"/>
        <w:gridCol w:w="394"/>
        <w:gridCol w:w="394"/>
        <w:gridCol w:w="394"/>
        <w:gridCol w:w="389"/>
        <w:gridCol w:w="389"/>
        <w:gridCol w:w="394"/>
        <w:gridCol w:w="389"/>
        <w:gridCol w:w="389"/>
        <w:gridCol w:w="384"/>
        <w:gridCol w:w="394"/>
        <w:gridCol w:w="384"/>
        <w:gridCol w:w="389"/>
        <w:gridCol w:w="389"/>
        <w:gridCol w:w="403"/>
      </w:tblGrid>
      <w:tr w:rsidR="00047543">
        <w:trPr>
          <w:trHeight w:hRule="exact" w:val="278"/>
        </w:trPr>
        <w:tc>
          <w:tcPr>
            <w:tcW w:w="2760" w:type="dxa"/>
            <w:gridSpan w:val="2"/>
            <w:tcBorders>
              <w:top w:val="single" w:sz="4" w:space="0" w:color="auto"/>
              <w:left w:val="single" w:sz="4" w:space="0" w:color="auto"/>
            </w:tcBorders>
            <w:shd w:val="clear" w:color="auto" w:fill="FFFFFF"/>
            <w:vAlign w:val="bottom"/>
          </w:tcPr>
          <w:p w:rsidR="00047543" w:rsidRDefault="00EB1CEB">
            <w:pPr>
              <w:pStyle w:val="190"/>
              <w:framePr w:w="11755" w:h="2688" w:wrap="none" w:vAnchor="page" w:hAnchor="page" w:x="3371" w:y="2436"/>
              <w:shd w:val="clear" w:color="auto" w:fill="auto"/>
              <w:spacing w:after="0" w:line="160" w:lineRule="exact"/>
              <w:ind w:left="1040" w:firstLine="0"/>
              <w:jc w:val="left"/>
            </w:pPr>
            <w:r>
              <w:rPr>
                <w:rStyle w:val="198pt4"/>
                <w:b/>
                <w:bCs/>
              </w:rPr>
              <w:t>Ияиме*нпняние</w:t>
            </w:r>
          </w:p>
        </w:tc>
        <w:tc>
          <w:tcPr>
            <w:tcW w:w="9000" w:type="dxa"/>
            <w:gridSpan w:val="23"/>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1755" w:h="2688" w:wrap="none" w:vAnchor="page" w:hAnchor="page" w:x="3371" w:y="2436"/>
              <w:shd w:val="clear" w:color="auto" w:fill="auto"/>
              <w:spacing w:after="0" w:line="160" w:lineRule="exact"/>
              <w:ind w:firstLine="0"/>
              <w:jc w:val="center"/>
            </w:pPr>
            <w:r>
              <w:rPr>
                <w:rStyle w:val="198pt4"/>
                <w:b/>
                <w:bCs/>
              </w:rPr>
              <w:t>Виды охотничьих ресурсов, особей</w:t>
            </w:r>
          </w:p>
        </w:tc>
      </w:tr>
      <w:tr w:rsidR="00047543">
        <w:trPr>
          <w:trHeight w:hRule="exact" w:val="1810"/>
        </w:trPr>
        <w:tc>
          <w:tcPr>
            <w:tcW w:w="50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left="160" w:firstLine="0"/>
              <w:jc w:val="left"/>
            </w:pPr>
            <w:r>
              <w:rPr>
                <w:rStyle w:val="198pt4"/>
                <w:b/>
                <w:bCs/>
              </w:rPr>
              <w:t>№</w:t>
            </w:r>
          </w:p>
          <w:p w:rsidR="00047543" w:rsidRDefault="00EB1CEB">
            <w:pPr>
              <w:pStyle w:val="190"/>
              <w:framePr w:w="11755" w:h="2688" w:wrap="none" w:vAnchor="page" w:hAnchor="page" w:x="3371" w:y="2436"/>
              <w:shd w:val="clear" w:color="auto" w:fill="auto"/>
              <w:spacing w:after="0" w:line="160" w:lineRule="exact"/>
              <w:ind w:left="160" w:firstLine="0"/>
              <w:jc w:val="left"/>
            </w:pPr>
            <w:r>
              <w:rPr>
                <w:rStyle w:val="198pt4"/>
                <w:b/>
                <w:bCs/>
              </w:rPr>
              <w:t>п/п</w:t>
            </w:r>
          </w:p>
        </w:tc>
        <w:tc>
          <w:tcPr>
            <w:tcW w:w="2251"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221" w:lineRule="exact"/>
              <w:ind w:firstLine="0"/>
              <w:jc w:val="center"/>
            </w:pPr>
            <w:r>
              <w:rPr>
                <w:rStyle w:val="198pt4"/>
                <w:b/>
                <w:bCs/>
              </w:rPr>
              <w:t>муниципальных районов, закрепленных и общедосту п ных охотничьих угодий и иных территорий, являющихся средой обитания охотничьих ресурсов</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0"/>
                <w:b/>
                <w:bCs/>
              </w:rPr>
              <w:t>Гуменник</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Гусь белолобый</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Гусь серый</w:t>
            </w:r>
          </w:p>
        </w:tc>
        <w:tc>
          <w:tcPr>
            <w:tcW w:w="398"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Казарка белощекая</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72" w:lineRule="exact"/>
              <w:ind w:right="140" w:firstLine="0"/>
              <w:jc w:val="right"/>
            </w:pPr>
            <w:r>
              <w:rPr>
                <w:rStyle w:val="19FranklinGothicHeavy10pt1"/>
              </w:rPr>
              <w:t>га</w:t>
            </w:r>
          </w:p>
          <w:p w:rsidR="00047543" w:rsidRDefault="00EB1CEB">
            <w:pPr>
              <w:pStyle w:val="190"/>
              <w:framePr w:w="11755" w:h="2688" w:wrap="none" w:vAnchor="page" w:hAnchor="page" w:x="3371" w:y="2436"/>
              <w:shd w:val="clear" w:color="auto" w:fill="auto"/>
              <w:spacing w:after="0" w:line="72" w:lineRule="exact"/>
              <w:ind w:right="140" w:firstLine="0"/>
              <w:jc w:val="right"/>
            </w:pPr>
            <w:r>
              <w:rPr>
                <w:rStyle w:val="198pt9"/>
                <w:b/>
                <w:bCs/>
              </w:rPr>
              <w:t>р</w:t>
            </w:r>
          </w:p>
          <w:p w:rsidR="00047543" w:rsidRDefault="00EB1CEB">
            <w:pPr>
              <w:pStyle w:val="190"/>
              <w:framePr w:w="11755" w:h="2688" w:wrap="none" w:vAnchor="page" w:hAnchor="page" w:x="3371" w:y="2436"/>
              <w:shd w:val="clear" w:color="auto" w:fill="auto"/>
              <w:spacing w:after="0" w:line="72" w:lineRule="exact"/>
              <w:ind w:right="140" w:firstLine="0"/>
              <w:jc w:val="right"/>
            </w:pPr>
            <w:r>
              <w:rPr>
                <w:rStyle w:val="19Arial85pt0pt"/>
              </w:rPr>
              <w:t>х</w:t>
            </w:r>
          </w:p>
          <w:p w:rsidR="00047543" w:rsidRDefault="00EB1CEB">
            <w:pPr>
              <w:pStyle w:val="190"/>
              <w:framePr w:w="11755" w:h="2688" w:wrap="none" w:vAnchor="page" w:hAnchor="page" w:x="3371" w:y="2436"/>
              <w:shd w:val="clear" w:color="auto" w:fill="auto"/>
              <w:spacing w:after="0" w:line="72" w:lineRule="exact"/>
              <w:ind w:right="140" w:firstLine="0"/>
              <w:jc w:val="right"/>
            </w:pPr>
            <w:r>
              <w:rPr>
                <w:rStyle w:val="198pt4"/>
                <w:b/>
                <w:bCs/>
              </w:rPr>
              <w:t>к</w:t>
            </w:r>
          </w:p>
          <w:p w:rsidR="00047543" w:rsidRDefault="00EB1CEB">
            <w:pPr>
              <w:pStyle w:val="190"/>
              <w:framePr w:w="11755" w:h="2688" w:wrap="none" w:vAnchor="page" w:hAnchor="page" w:x="3371" w:y="2436"/>
              <w:shd w:val="clear" w:color="auto" w:fill="auto"/>
              <w:spacing w:after="0" w:line="72" w:lineRule="exact"/>
              <w:ind w:right="140" w:firstLine="0"/>
              <w:jc w:val="right"/>
            </w:pPr>
            <w:r>
              <w:rPr>
                <w:rStyle w:val="198pt4"/>
                <w:b/>
                <w:bCs/>
              </w:rPr>
              <w:t>О.</w:t>
            </w:r>
          </w:p>
          <w:p w:rsidR="00047543" w:rsidRDefault="00EB1CEB">
            <w:pPr>
              <w:pStyle w:val="190"/>
              <w:framePr w:w="11755" w:h="2688" w:wrap="none" w:vAnchor="page" w:hAnchor="page" w:x="3371" w:y="2436"/>
              <w:shd w:val="clear" w:color="auto" w:fill="auto"/>
              <w:spacing w:after="0" w:line="170" w:lineRule="exact"/>
              <w:ind w:right="140" w:firstLine="0"/>
              <w:jc w:val="right"/>
            </w:pPr>
            <w:r>
              <w:rPr>
                <w:rStyle w:val="19Arial85pt0pt"/>
              </w:rPr>
              <w:t>и</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Чирок-свистунок</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82" w:lineRule="exact"/>
              <w:ind w:right="140" w:firstLine="0"/>
              <w:jc w:val="right"/>
            </w:pPr>
            <w:r>
              <w:rPr>
                <w:rStyle w:val="19Arial85pt0pt0"/>
              </w:rPr>
              <w:t>X</w:t>
            </w:r>
          </w:p>
          <w:p w:rsidR="00047543" w:rsidRDefault="00EB1CEB">
            <w:pPr>
              <w:pStyle w:val="190"/>
              <w:framePr w:w="11755" w:h="2688" w:wrap="none" w:vAnchor="page" w:hAnchor="page" w:x="3371" w:y="2436"/>
              <w:shd w:val="clear" w:color="auto" w:fill="auto"/>
              <w:spacing w:after="0" w:line="82" w:lineRule="exact"/>
              <w:ind w:right="140" w:firstLine="0"/>
              <w:jc w:val="right"/>
            </w:pPr>
            <w:r>
              <w:rPr>
                <w:rStyle w:val="19Arial10pt-1pt"/>
              </w:rPr>
              <w:t>О</w:t>
            </w:r>
          </w:p>
          <w:p w:rsidR="00047543" w:rsidRDefault="00EB1CEB">
            <w:pPr>
              <w:pStyle w:val="190"/>
              <w:framePr w:w="11755" w:h="2688" w:wrap="none" w:vAnchor="page" w:hAnchor="page" w:x="3371" w:y="2436"/>
              <w:shd w:val="clear" w:color="auto" w:fill="auto"/>
              <w:spacing w:after="0" w:line="82" w:lineRule="exact"/>
              <w:ind w:right="140" w:firstLine="0"/>
              <w:jc w:val="right"/>
            </w:pPr>
            <w:r>
              <w:rPr>
                <w:rStyle w:val="19Arial85pt0pt0"/>
              </w:rPr>
              <w:t>X</w:t>
            </w:r>
          </w:p>
          <w:p w:rsidR="00047543" w:rsidRDefault="00EB1CEB">
            <w:pPr>
              <w:pStyle w:val="190"/>
              <w:framePr w:w="11755" w:h="2688" w:wrap="none" w:vAnchor="page" w:hAnchor="page" w:x="3371" w:y="2436"/>
              <w:shd w:val="clear" w:color="auto" w:fill="auto"/>
              <w:spacing w:after="0" w:line="82" w:lineRule="exact"/>
              <w:ind w:right="140" w:firstLine="0"/>
              <w:jc w:val="right"/>
            </w:pPr>
            <w:r>
              <w:rPr>
                <w:rStyle w:val="198pt4"/>
                <w:b/>
                <w:bCs/>
              </w:rPr>
              <w:t>№■</w:t>
            </w:r>
          </w:p>
          <w:p w:rsidR="00047543" w:rsidRDefault="00EB1CEB">
            <w:pPr>
              <w:pStyle w:val="190"/>
              <w:framePr w:w="11755" w:h="2688" w:wrap="none" w:vAnchor="page" w:hAnchor="page" w:x="3371" w:y="2436"/>
              <w:shd w:val="clear" w:color="auto" w:fill="auto"/>
              <w:spacing w:after="0" w:line="82" w:lineRule="exact"/>
              <w:ind w:right="140" w:firstLine="0"/>
              <w:jc w:val="right"/>
            </w:pPr>
            <w:r>
              <w:rPr>
                <w:rStyle w:val="19Arial85pt0pt0"/>
              </w:rPr>
              <w:t>X</w:t>
            </w:r>
          </w:p>
          <w:p w:rsidR="00047543" w:rsidRDefault="00EB1CEB">
            <w:pPr>
              <w:pStyle w:val="190"/>
              <w:framePr w:w="11755" w:h="2688" w:wrap="none" w:vAnchor="page" w:hAnchor="page" w:x="3371" w:y="2436"/>
              <w:shd w:val="clear" w:color="auto" w:fill="auto"/>
              <w:spacing w:after="0" w:line="82" w:lineRule="exact"/>
              <w:ind w:right="140" w:firstLine="0"/>
              <w:jc w:val="right"/>
            </w:pPr>
            <w:r>
              <w:rPr>
                <w:rStyle w:val="198pt4"/>
                <w:b/>
                <w:bCs/>
              </w:rPr>
              <w:t>£&gt;</w:t>
            </w:r>
          </w:p>
          <w:p w:rsidR="00047543" w:rsidRDefault="00EB1CEB">
            <w:pPr>
              <w:pStyle w:val="190"/>
              <w:framePr w:w="11755" w:h="2688" w:wrap="none" w:vAnchor="page" w:hAnchor="page" w:x="3371" w:y="2436"/>
              <w:shd w:val="clear" w:color="auto" w:fill="auto"/>
              <w:spacing w:after="0" w:line="170" w:lineRule="exact"/>
              <w:ind w:right="140" w:firstLine="0"/>
              <w:jc w:val="right"/>
            </w:pPr>
            <w:r>
              <w:rPr>
                <w:rStyle w:val="19Arial85pt0pt"/>
              </w:rPr>
              <w:t>&lt;и</w:t>
            </w:r>
          </w:p>
          <w:p w:rsidR="00047543" w:rsidRDefault="00EB1CEB">
            <w:pPr>
              <w:pStyle w:val="190"/>
              <w:framePr w:w="11755" w:h="2688" w:wrap="none" w:vAnchor="page" w:hAnchor="page" w:x="3371" w:y="2436"/>
              <w:shd w:val="clear" w:color="auto" w:fill="auto"/>
              <w:spacing w:after="60" w:line="110" w:lineRule="exact"/>
              <w:ind w:right="140" w:firstLine="0"/>
              <w:jc w:val="right"/>
            </w:pPr>
            <w:r>
              <w:rPr>
                <w:rStyle w:val="19FranklinGothicHeavy55pt2"/>
              </w:rPr>
              <w:t>£Х,</w:t>
            </w:r>
          </w:p>
          <w:p w:rsidR="00047543" w:rsidRDefault="00EB1CEB">
            <w:pPr>
              <w:pStyle w:val="190"/>
              <w:framePr w:w="11755" w:h="2688" w:wrap="none" w:vAnchor="page" w:hAnchor="page" w:x="3371" w:y="2436"/>
              <w:shd w:val="clear" w:color="auto" w:fill="auto"/>
              <w:spacing w:before="60" w:after="0" w:line="77" w:lineRule="exact"/>
              <w:ind w:right="140" w:firstLine="0"/>
              <w:jc w:val="right"/>
            </w:pPr>
            <w:r>
              <w:rPr>
                <w:rStyle w:val="19Arial85pt0pt0"/>
              </w:rPr>
              <w:t>X</w:t>
            </w:r>
          </w:p>
          <w:p w:rsidR="00047543" w:rsidRDefault="00EB1CEB">
            <w:pPr>
              <w:pStyle w:val="190"/>
              <w:framePr w:w="11755" w:h="2688" w:wrap="none" w:vAnchor="page" w:hAnchor="page" w:x="3371" w:y="2436"/>
              <w:shd w:val="clear" w:color="auto" w:fill="auto"/>
              <w:spacing w:after="0" w:line="77" w:lineRule="exact"/>
              <w:ind w:right="140" w:firstLine="0"/>
              <w:jc w:val="right"/>
            </w:pPr>
            <w:r>
              <w:rPr>
                <w:rStyle w:val="198pt4"/>
                <w:b/>
                <w:bCs/>
              </w:rPr>
              <w:t>0</w:t>
            </w:r>
          </w:p>
          <w:p w:rsidR="00047543" w:rsidRDefault="00EB1CEB">
            <w:pPr>
              <w:pStyle w:val="190"/>
              <w:framePr w:w="11755" w:h="2688" w:wrap="none" w:vAnchor="page" w:hAnchor="page" w:x="3371" w:y="2436"/>
              <w:shd w:val="clear" w:color="auto" w:fill="auto"/>
              <w:spacing w:after="60" w:line="77" w:lineRule="exact"/>
              <w:ind w:right="140" w:firstLine="0"/>
              <w:jc w:val="right"/>
            </w:pPr>
            <w:r>
              <w:rPr>
                <w:rStyle w:val="198pt4"/>
                <w:b/>
                <w:bCs/>
              </w:rPr>
              <w:t>а.</w:t>
            </w:r>
          </w:p>
          <w:p w:rsidR="00047543" w:rsidRDefault="00EB1CEB">
            <w:pPr>
              <w:pStyle w:val="190"/>
              <w:framePr w:w="11755" w:h="2688" w:wrap="none" w:vAnchor="page" w:hAnchor="page" w:x="3371" w:y="2436"/>
              <w:shd w:val="clear" w:color="auto" w:fill="auto"/>
              <w:spacing w:before="60" w:after="0" w:line="160" w:lineRule="exact"/>
              <w:ind w:right="140" w:firstLine="0"/>
              <w:jc w:val="right"/>
            </w:pPr>
            <w:r>
              <w:rPr>
                <w:rStyle w:val="198pt0"/>
                <w:b/>
                <w:bCs/>
              </w:rPr>
              <w:t>т</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Серая утка</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Касатка</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Гага обыкновенная</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0"/>
                <w:b/>
                <w:bCs/>
              </w:rPr>
              <w:t>Г</w:t>
            </w:r>
            <w:r>
              <w:rPr>
                <w:rStyle w:val="198pt4"/>
                <w:b/>
                <w:bCs/>
              </w:rPr>
              <w:t>оголь обыкновенный</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70" w:lineRule="exact"/>
              <w:ind w:left="160" w:firstLine="0"/>
              <w:jc w:val="left"/>
            </w:pPr>
            <w:r>
              <w:rPr>
                <w:rStyle w:val="19Arial85pt0pt"/>
              </w:rPr>
              <w:t>X</w:t>
            </w:r>
          </w:p>
          <w:p w:rsidR="00047543" w:rsidRDefault="00EB1CEB">
            <w:pPr>
              <w:pStyle w:val="190"/>
              <w:framePr w:w="11755" w:h="2688" w:wrap="none" w:vAnchor="page" w:hAnchor="page" w:x="3371" w:y="2436"/>
              <w:shd w:val="clear" w:color="auto" w:fill="auto"/>
              <w:spacing w:after="0" w:line="170" w:lineRule="exact"/>
              <w:ind w:left="160" w:firstLine="0"/>
              <w:jc w:val="left"/>
            </w:pPr>
            <w:r>
              <w:rPr>
                <w:rStyle w:val="19Arial85pt0pt"/>
                <w:lang w:val="en-US" w:eastAsia="en-US" w:bidi="en-US"/>
              </w:rPr>
              <w:t>tn</w:t>
            </w:r>
          </w:p>
          <w:p w:rsidR="00047543" w:rsidRDefault="00EB1CEB">
            <w:pPr>
              <w:pStyle w:val="190"/>
              <w:framePr w:w="11755" w:h="2688" w:wrap="none" w:vAnchor="page" w:hAnchor="page" w:x="3371" w:y="2436"/>
              <w:shd w:val="clear" w:color="auto" w:fill="auto"/>
              <w:spacing w:after="0" w:line="170" w:lineRule="exact"/>
              <w:ind w:left="160" w:firstLine="0"/>
              <w:jc w:val="left"/>
            </w:pPr>
            <w:r>
              <w:rPr>
                <w:rStyle w:val="19Arial85pt0pt"/>
              </w:rPr>
              <w:t>~</w:t>
            </w:r>
          </w:p>
          <w:p w:rsidR="00047543" w:rsidRDefault="00EB1CEB">
            <w:pPr>
              <w:pStyle w:val="190"/>
              <w:framePr w:w="11755" w:h="2688" w:wrap="none" w:vAnchor="page" w:hAnchor="page" w:x="3371" w:y="2436"/>
              <w:shd w:val="clear" w:color="auto" w:fill="auto"/>
              <w:spacing w:after="0" w:line="160" w:lineRule="exact"/>
              <w:ind w:left="160" w:firstLine="0"/>
              <w:jc w:val="left"/>
            </w:pPr>
            <w:r>
              <w:rPr>
                <w:rStyle w:val="198pt4"/>
                <w:b/>
                <w:bCs/>
                <w:lang w:val="en-US" w:eastAsia="en-US" w:bidi="en-US"/>
              </w:rPr>
              <w:t>S</w:t>
            </w:r>
          </w:p>
          <w:p w:rsidR="00047543" w:rsidRDefault="00EB1CEB">
            <w:pPr>
              <w:pStyle w:val="190"/>
              <w:framePr w:w="11755" w:h="2688" w:wrap="none" w:vAnchor="page" w:hAnchor="page" w:x="3371" w:y="2436"/>
              <w:shd w:val="clear" w:color="auto" w:fill="auto"/>
              <w:spacing w:after="0" w:line="160" w:lineRule="exact"/>
              <w:ind w:left="160" w:firstLine="0"/>
              <w:jc w:val="left"/>
            </w:pPr>
            <w:r>
              <w:rPr>
                <w:rStyle w:val="198pt4"/>
                <w:b/>
                <w:bCs/>
              </w:rPr>
              <w:t>Р</w:t>
            </w:r>
          </w:p>
          <w:p w:rsidR="00047543" w:rsidRDefault="00EB1CEB">
            <w:pPr>
              <w:pStyle w:val="190"/>
              <w:framePr w:w="11755" w:h="2688" w:wrap="none" w:vAnchor="page" w:hAnchor="page" w:x="3371" w:y="2436"/>
              <w:shd w:val="clear" w:color="auto" w:fill="auto"/>
              <w:spacing w:after="0" w:line="170" w:lineRule="exact"/>
              <w:ind w:left="160" w:firstLine="0"/>
              <w:jc w:val="left"/>
            </w:pPr>
            <w:r>
              <w:rPr>
                <w:rStyle w:val="19Arial85pt0pt"/>
              </w:rPr>
              <w:t>О</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Кряква черная</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Красноносый нырок</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Красноголовый нырок</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Хохлатая чернеть</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Крохаль</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Турпан</w:t>
            </w:r>
          </w:p>
        </w:tc>
        <w:tc>
          <w:tcPr>
            <w:tcW w:w="39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 Луток</w:t>
            </w:r>
          </w:p>
        </w:tc>
        <w:tc>
          <w:tcPr>
            <w:tcW w:w="384"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 Огарь</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 xml:space="preserve">: </w:t>
            </w:r>
            <w:r>
              <w:rPr>
                <w:rStyle w:val="19FranklinGothicHeavy55pt2"/>
              </w:rPr>
              <w:t>ШИЛОХВОСТЬ</w:t>
            </w:r>
          </w:p>
        </w:tc>
        <w:tc>
          <w:tcPr>
            <w:tcW w:w="389" w:type="dxa"/>
            <w:tcBorders>
              <w:top w:val="single" w:sz="4" w:space="0" w:color="auto"/>
              <w:lef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 Широконоска</w:t>
            </w:r>
          </w:p>
        </w:tc>
        <w:tc>
          <w:tcPr>
            <w:tcW w:w="403"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7"/>
                <w:b/>
                <w:bCs/>
              </w:rPr>
              <w:t xml:space="preserve">; </w:t>
            </w:r>
            <w:r>
              <w:rPr>
                <w:rStyle w:val="198pt4"/>
                <w:b/>
                <w:bCs/>
              </w:rPr>
              <w:t>Пеганка</w:t>
            </w:r>
          </w:p>
        </w:tc>
      </w:tr>
      <w:tr w:rsidR="00047543">
        <w:trPr>
          <w:trHeight w:hRule="exact" w:val="149"/>
        </w:trPr>
        <w:tc>
          <w:tcPr>
            <w:tcW w:w="509" w:type="dxa"/>
            <w:tcBorders>
              <w:top w:val="single" w:sz="4" w:space="0" w:color="auto"/>
              <w:left w:val="single" w:sz="4" w:space="0" w:color="auto"/>
            </w:tcBorders>
            <w:shd w:val="clear" w:color="auto" w:fill="FFFFFF"/>
          </w:tcPr>
          <w:p w:rsidR="00047543" w:rsidRDefault="00047543">
            <w:pPr>
              <w:framePr w:w="11755" w:h="2688" w:wrap="none" w:vAnchor="page" w:hAnchor="page" w:x="3371" w:y="2436"/>
              <w:rPr>
                <w:sz w:val="10"/>
                <w:szCs w:val="10"/>
              </w:rPr>
            </w:pPr>
          </w:p>
        </w:tc>
        <w:tc>
          <w:tcPr>
            <w:tcW w:w="2251" w:type="dxa"/>
            <w:tcBorders>
              <w:top w:val="single" w:sz="4" w:space="0" w:color="auto"/>
              <w:left w:val="single" w:sz="4" w:space="0" w:color="auto"/>
            </w:tcBorders>
            <w:shd w:val="clear" w:color="auto" w:fill="FFFFFF"/>
            <w:vAlign w:val="bottom"/>
          </w:tcPr>
          <w:p w:rsidR="00047543" w:rsidRDefault="00EB1CEB">
            <w:pPr>
              <w:pStyle w:val="190"/>
              <w:framePr w:w="11755" w:h="2688" w:wrap="none" w:vAnchor="page" w:hAnchor="page" w:x="3371" w:y="2436"/>
              <w:shd w:val="clear" w:color="auto" w:fill="auto"/>
              <w:spacing w:after="0" w:line="110" w:lineRule="exact"/>
              <w:ind w:firstLine="0"/>
              <w:jc w:val="center"/>
            </w:pPr>
            <w:r>
              <w:rPr>
                <w:rStyle w:val="19FranklinGothicHeavy55pt0"/>
              </w:rPr>
              <w:t>2</w:t>
            </w:r>
          </w:p>
        </w:tc>
        <w:tc>
          <w:tcPr>
            <w:tcW w:w="389" w:type="dxa"/>
            <w:tcBorders>
              <w:top w:val="single" w:sz="4" w:space="0" w:color="auto"/>
              <w:left w:val="single" w:sz="4" w:space="0" w:color="auto"/>
            </w:tcBorders>
            <w:shd w:val="clear" w:color="auto" w:fill="FFFFFF"/>
            <w:vAlign w:val="bottom"/>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0"/>
              </w:rPr>
              <w:t>26</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7"/>
                <w:b/>
                <w:bCs/>
              </w:rPr>
              <w:t>27</w:t>
            </w:r>
          </w:p>
        </w:tc>
        <w:tc>
          <w:tcPr>
            <w:tcW w:w="394" w:type="dxa"/>
            <w:tcBorders>
              <w:top w:val="single" w:sz="4" w:space="0" w:color="auto"/>
              <w:left w:val="single" w:sz="4" w:space="0" w:color="auto"/>
            </w:tcBorders>
            <w:shd w:val="clear" w:color="auto" w:fill="FFFFFF"/>
            <w:vAlign w:val="bottom"/>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
              </w:rPr>
              <w:t>28</w:t>
            </w:r>
          </w:p>
        </w:tc>
        <w:tc>
          <w:tcPr>
            <w:tcW w:w="398"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0"/>
              </w:rPr>
              <w:t>29</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right="140" w:firstLine="0"/>
              <w:jc w:val="right"/>
            </w:pPr>
            <w:r>
              <w:rPr>
                <w:rStyle w:val="19FranklinGothicHeavy55pt0"/>
              </w:rPr>
              <w:t>30</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
              </w:rPr>
              <w:t>31</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right="140" w:firstLine="0"/>
              <w:jc w:val="right"/>
            </w:pPr>
            <w:r>
              <w:rPr>
                <w:rStyle w:val="19FranklinGothicHeavy55pt"/>
              </w:rPr>
              <w:t>32</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
              </w:rPr>
              <w:t>33</w:t>
            </w:r>
          </w:p>
        </w:tc>
        <w:tc>
          <w:tcPr>
            <w:tcW w:w="38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
              </w:rPr>
              <w:t>34</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0"/>
              </w:rPr>
              <w:t>35</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
              </w:rPr>
              <w:t>36</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left="160" w:firstLine="0"/>
              <w:jc w:val="left"/>
            </w:pPr>
            <w:r>
              <w:rPr>
                <w:rStyle w:val="19FranklinGothicHeavy55pt2"/>
              </w:rPr>
              <w:t>37</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2"/>
              </w:rPr>
              <w:t>38</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0"/>
              </w:rPr>
              <w:t>39</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
              </w:rPr>
              <w:t>40</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
              </w:rPr>
              <w:t>41</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0"/>
              </w:rPr>
              <w:t>42</w:t>
            </w:r>
          </w:p>
        </w:tc>
        <w:tc>
          <w:tcPr>
            <w:tcW w:w="38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0"/>
              </w:rPr>
              <w:t>43</w:t>
            </w:r>
          </w:p>
        </w:tc>
        <w:tc>
          <w:tcPr>
            <w:tcW w:w="39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20" w:lineRule="exact"/>
              <w:ind w:firstLine="0"/>
              <w:jc w:val="left"/>
            </w:pPr>
            <w:r>
              <w:rPr>
                <w:rStyle w:val="196pt"/>
              </w:rPr>
              <w:t>44</w:t>
            </w:r>
          </w:p>
        </w:tc>
        <w:tc>
          <w:tcPr>
            <w:tcW w:w="384"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20" w:lineRule="exact"/>
              <w:ind w:firstLine="0"/>
              <w:jc w:val="left"/>
            </w:pPr>
            <w:r>
              <w:rPr>
                <w:rStyle w:val="196pt"/>
              </w:rPr>
              <w:t>4Ь</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20" w:lineRule="exact"/>
              <w:ind w:firstLine="0"/>
              <w:jc w:val="right"/>
            </w:pPr>
            <w:r>
              <w:rPr>
                <w:rStyle w:val="196pt"/>
              </w:rPr>
              <w:t>45</w:t>
            </w:r>
          </w:p>
        </w:tc>
        <w:tc>
          <w:tcPr>
            <w:tcW w:w="389" w:type="dxa"/>
            <w:tcBorders>
              <w:top w:val="single" w:sz="4" w:space="0" w:color="auto"/>
              <w:left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4/</w:t>
            </w:r>
          </w:p>
        </w:tc>
        <w:tc>
          <w:tcPr>
            <w:tcW w:w="403" w:type="dxa"/>
            <w:tcBorders>
              <w:top w:val="single" w:sz="4" w:space="0" w:color="auto"/>
              <w:left w:val="single" w:sz="4" w:space="0" w:color="auto"/>
              <w:right w:val="single" w:sz="4" w:space="0" w:color="auto"/>
            </w:tcBorders>
            <w:shd w:val="clear" w:color="auto" w:fill="FFFFFF"/>
          </w:tcPr>
          <w:p w:rsidR="00047543" w:rsidRDefault="00047543">
            <w:pPr>
              <w:framePr w:w="11755" w:h="2688" w:wrap="none" w:vAnchor="page" w:hAnchor="page" w:x="3371" w:y="2436"/>
              <w:rPr>
                <w:sz w:val="10"/>
                <w:szCs w:val="10"/>
              </w:rPr>
            </w:pPr>
          </w:p>
        </w:tc>
      </w:tr>
      <w:tr w:rsidR="00047543">
        <w:trPr>
          <w:trHeight w:hRule="exact" w:val="451"/>
        </w:trPr>
        <w:tc>
          <w:tcPr>
            <w:tcW w:w="50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55" w:h="2688" w:wrap="none" w:vAnchor="page" w:hAnchor="page" w:x="3371" w:y="2436"/>
              <w:shd w:val="clear" w:color="auto" w:fill="auto"/>
              <w:spacing w:after="0" w:line="160" w:lineRule="exact"/>
              <w:ind w:left="160" w:firstLine="0"/>
              <w:jc w:val="left"/>
            </w:pPr>
            <w:r>
              <w:rPr>
                <w:rStyle w:val="198pt4"/>
                <w:b/>
                <w:bCs/>
              </w:rPr>
              <w:t>21</w:t>
            </w:r>
          </w:p>
        </w:tc>
        <w:tc>
          <w:tcPr>
            <w:tcW w:w="225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Сергиевский район</w:t>
            </w:r>
          </w:p>
        </w:tc>
        <w:tc>
          <w:tcPr>
            <w:tcW w:w="38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9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right="140" w:firstLine="0"/>
              <w:jc w:val="right"/>
            </w:pPr>
            <w:r>
              <w:rPr>
                <w:rStyle w:val="198pt4"/>
                <w:b/>
                <w:bCs/>
              </w:rPr>
              <w:t>25</w:t>
            </w:r>
          </w:p>
          <w:p w:rsidR="00047543" w:rsidRDefault="00EB1CEB">
            <w:pPr>
              <w:pStyle w:val="190"/>
              <w:framePr w:w="11755" w:h="2688" w:wrap="none" w:vAnchor="page" w:hAnchor="page" w:x="3371" w:y="2436"/>
              <w:shd w:val="clear" w:color="auto" w:fill="auto"/>
              <w:spacing w:after="0" w:line="160" w:lineRule="exact"/>
              <w:ind w:right="140" w:firstLine="0"/>
              <w:jc w:val="right"/>
            </w:pPr>
            <w:r>
              <w:rPr>
                <w:rStyle w:val="198pt5"/>
                <w:b/>
                <w:bCs/>
              </w:rPr>
              <w:t>71</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46</w:t>
            </w:r>
          </w:p>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4</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55" w:h="2688" w:wrap="none" w:vAnchor="page" w:hAnchor="page" w:x="3371" w:y="2436"/>
              <w:shd w:val="clear" w:color="auto" w:fill="auto"/>
              <w:spacing w:after="0" w:line="160" w:lineRule="exact"/>
              <w:ind w:right="140" w:firstLine="0"/>
              <w:jc w:val="right"/>
            </w:pPr>
            <w:r>
              <w:rPr>
                <w:rStyle w:val="198pt4"/>
                <w:b/>
                <w:bCs/>
              </w:rPr>
              <w:t>66</w:t>
            </w:r>
          </w:p>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3</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60" w:line="160" w:lineRule="exact"/>
              <w:ind w:firstLine="0"/>
              <w:jc w:val="left"/>
            </w:pPr>
            <w:r>
              <w:rPr>
                <w:rStyle w:val="198pt7"/>
                <w:b/>
                <w:bCs/>
              </w:rPr>
              <w:t>56</w:t>
            </w:r>
          </w:p>
          <w:p w:rsidR="00047543" w:rsidRDefault="00EB1CEB">
            <w:pPr>
              <w:pStyle w:val="190"/>
              <w:framePr w:w="11755" w:h="2688" w:wrap="none" w:vAnchor="page" w:hAnchor="page" w:x="3371" w:y="2436"/>
              <w:shd w:val="clear" w:color="auto" w:fill="auto"/>
              <w:spacing w:before="60" w:after="0" w:line="110" w:lineRule="exact"/>
              <w:ind w:firstLine="0"/>
              <w:jc w:val="left"/>
            </w:pPr>
            <w:r>
              <w:rPr>
                <w:rStyle w:val="19FranklinGothicHeavy55pt2"/>
              </w:rPr>
              <w:t>6</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14</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7"/>
                <w:b/>
                <w:bCs/>
              </w:rPr>
              <w:t>5</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99</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7"/>
                <w:b/>
                <w:bCs/>
              </w:rPr>
              <w:t>62</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10" w:lineRule="exact"/>
              <w:ind w:firstLine="0"/>
              <w:jc w:val="left"/>
            </w:pPr>
            <w:r>
              <w:rPr>
                <w:rStyle w:val="19FranklinGothicHeavy55pt0"/>
              </w:rPr>
              <w:t>0</w:t>
            </w:r>
          </w:p>
        </w:tc>
        <w:tc>
          <w:tcPr>
            <w:tcW w:w="39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0</w:t>
            </w:r>
          </w:p>
        </w:tc>
        <w:tc>
          <w:tcPr>
            <w:tcW w:w="384"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2У</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41)</w:t>
            </w:r>
          </w:p>
        </w:tc>
        <w:tc>
          <w:tcPr>
            <w:tcW w:w="389" w:type="dxa"/>
            <w:tcBorders>
              <w:top w:val="single" w:sz="4" w:space="0" w:color="auto"/>
              <w:left w:val="single" w:sz="4" w:space="0" w:color="auto"/>
              <w:bottom w:val="single" w:sz="4" w:space="0" w:color="auto"/>
            </w:tcBorders>
            <w:shd w:val="clear" w:color="auto" w:fill="FFFFFF"/>
          </w:tcPr>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13</w:t>
            </w:r>
          </w:p>
          <w:p w:rsidR="00047543" w:rsidRDefault="00EB1CEB">
            <w:pPr>
              <w:pStyle w:val="190"/>
              <w:framePr w:w="11755" w:h="2688" w:wrap="none" w:vAnchor="page" w:hAnchor="page" w:x="3371" w:y="2436"/>
              <w:shd w:val="clear" w:color="auto" w:fill="auto"/>
              <w:spacing w:after="0" w:line="160" w:lineRule="exact"/>
              <w:ind w:firstLine="0"/>
              <w:jc w:val="left"/>
            </w:pPr>
            <w:r>
              <w:rPr>
                <w:rStyle w:val="198pt4"/>
                <w:b/>
                <w:bCs/>
              </w:rPr>
              <w:t>3</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11755" w:h="2688" w:wrap="none" w:vAnchor="page" w:hAnchor="page" w:x="3371" w:y="2436"/>
              <w:shd w:val="clear" w:color="auto" w:fill="auto"/>
              <w:spacing w:after="0" w:line="178" w:lineRule="exact"/>
              <w:ind w:firstLine="0"/>
            </w:pPr>
            <w:r>
              <w:rPr>
                <w:rStyle w:val="198pt4"/>
                <w:b/>
                <w:bCs/>
              </w:rPr>
              <w:t>2</w:t>
            </w:r>
            <w:r>
              <w:rPr>
                <w:rStyle w:val="198pt4"/>
                <w:b/>
                <w:bCs/>
                <w:lang w:val="en-US" w:eastAsia="en-US" w:bidi="en-US"/>
              </w:rPr>
              <w:t xml:space="preserve">1 </w:t>
            </w:r>
            <w:r>
              <w:rPr>
                <w:rStyle w:val="198pt4"/>
                <w:b/>
                <w:bCs/>
              </w:rPr>
              <w:t>9</w:t>
            </w:r>
          </w:p>
        </w:tc>
      </w:tr>
    </w:tbl>
    <w:p w:rsidR="00047543" w:rsidRDefault="00EB1CEB">
      <w:pPr>
        <w:pStyle w:val="9b"/>
        <w:framePr w:wrap="none" w:vAnchor="page" w:hAnchor="page" w:x="13807" w:y="5010"/>
        <w:shd w:val="clear" w:color="auto" w:fill="auto"/>
        <w:spacing w:line="160" w:lineRule="exact"/>
        <w:jc w:val="left"/>
      </w:pPr>
      <w:r>
        <w:rPr>
          <w:rStyle w:val="9f"/>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494"/>
        <w:gridCol w:w="2707"/>
        <w:gridCol w:w="370"/>
        <w:gridCol w:w="374"/>
        <w:gridCol w:w="374"/>
        <w:gridCol w:w="370"/>
        <w:gridCol w:w="374"/>
        <w:gridCol w:w="374"/>
        <w:gridCol w:w="374"/>
        <w:gridCol w:w="370"/>
        <w:gridCol w:w="370"/>
        <w:gridCol w:w="374"/>
        <w:gridCol w:w="370"/>
        <w:gridCol w:w="374"/>
        <w:gridCol w:w="374"/>
        <w:gridCol w:w="370"/>
        <w:gridCol w:w="374"/>
        <w:gridCol w:w="370"/>
        <w:gridCol w:w="374"/>
        <w:gridCol w:w="370"/>
        <w:gridCol w:w="365"/>
        <w:gridCol w:w="370"/>
        <w:gridCol w:w="370"/>
        <w:gridCol w:w="374"/>
        <w:gridCol w:w="379"/>
      </w:tblGrid>
      <w:tr w:rsidR="00047543">
        <w:trPr>
          <w:trHeight w:hRule="exact" w:val="269"/>
        </w:trPr>
        <w:tc>
          <w:tcPr>
            <w:tcW w:w="494" w:type="dxa"/>
            <w:vMerge w:val="restart"/>
            <w:tcBorders>
              <w:left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60" w:line="160" w:lineRule="exact"/>
              <w:ind w:left="140" w:firstLine="0"/>
              <w:jc w:val="left"/>
            </w:pPr>
            <w:r>
              <w:rPr>
                <w:rStyle w:val="198pt4"/>
                <w:b/>
                <w:bCs/>
              </w:rPr>
              <w:t>№</w:t>
            </w:r>
          </w:p>
          <w:p w:rsidR="00047543" w:rsidRDefault="00EB1CEB">
            <w:pPr>
              <w:pStyle w:val="190"/>
              <w:framePr w:w="11760" w:h="2976" w:wrap="none" w:vAnchor="page" w:hAnchor="page" w:x="3419" w:y="5220"/>
              <w:shd w:val="clear" w:color="auto" w:fill="auto"/>
              <w:spacing w:before="60" w:after="0" w:line="160" w:lineRule="exact"/>
              <w:ind w:left="140" w:firstLine="0"/>
              <w:jc w:val="left"/>
            </w:pPr>
            <w:r>
              <w:rPr>
                <w:rStyle w:val="198pt4"/>
                <w:b/>
                <w:bCs/>
              </w:rPr>
              <w:t>п/п</w:t>
            </w:r>
          </w:p>
        </w:tc>
        <w:tc>
          <w:tcPr>
            <w:tcW w:w="2707" w:type="dxa"/>
            <w:vMerge w:val="restart"/>
            <w:tcBorders>
              <w:top w:val="single" w:sz="4" w:space="0" w:color="auto"/>
              <w:left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221" w:lineRule="exact"/>
              <w:ind w:firstLine="0"/>
              <w:jc w:val="center"/>
            </w:pPr>
            <w:r>
              <w:rPr>
                <w:rStyle w:val="198pt4"/>
                <w:b/>
                <w:bCs/>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7805" w:type="dxa"/>
            <w:gridSpan w:val="21"/>
            <w:tcBorders>
              <w:top w:val="single" w:sz="4" w:space="0" w:color="auto"/>
              <w:left w:val="single" w:sz="4" w:space="0" w:color="auto"/>
            </w:tcBorders>
            <w:shd w:val="clear" w:color="auto" w:fill="FFFFFF"/>
            <w:vAlign w:val="bottom"/>
          </w:tcPr>
          <w:p w:rsidR="00047543" w:rsidRDefault="00EB1CEB">
            <w:pPr>
              <w:pStyle w:val="190"/>
              <w:framePr w:w="11760" w:h="2976" w:wrap="none" w:vAnchor="page" w:hAnchor="page" w:x="3419" w:y="5220"/>
              <w:shd w:val="clear" w:color="auto" w:fill="auto"/>
              <w:spacing w:after="0" w:line="160" w:lineRule="exact"/>
              <w:ind w:left="2840" w:firstLine="0"/>
              <w:jc w:val="left"/>
            </w:pPr>
            <w:r>
              <w:rPr>
                <w:rStyle w:val="198pt0"/>
                <w:b/>
                <w:bCs/>
              </w:rPr>
              <w:t>Виды охотничьих ресурсов, особей</w:t>
            </w:r>
          </w:p>
        </w:tc>
        <w:tc>
          <w:tcPr>
            <w:tcW w:w="374" w:type="dxa"/>
            <w:tcBorders>
              <w:top w:val="single" w:sz="4" w:space="0" w:color="auto"/>
            </w:tcBorders>
            <w:shd w:val="clear" w:color="auto" w:fill="FFFFFF"/>
          </w:tcPr>
          <w:p w:rsidR="00047543" w:rsidRDefault="00047543">
            <w:pPr>
              <w:framePr w:w="11760" w:h="2976" w:wrap="none" w:vAnchor="page" w:hAnchor="page" w:x="3419" w:y="5220"/>
              <w:rPr>
                <w:sz w:val="10"/>
                <w:szCs w:val="10"/>
              </w:rPr>
            </w:pPr>
          </w:p>
        </w:tc>
        <w:tc>
          <w:tcPr>
            <w:tcW w:w="379" w:type="dxa"/>
            <w:tcBorders>
              <w:top w:val="single" w:sz="4" w:space="0" w:color="auto"/>
              <w:right w:val="single" w:sz="4" w:space="0" w:color="auto"/>
            </w:tcBorders>
            <w:shd w:val="clear" w:color="auto" w:fill="FFFFFF"/>
          </w:tcPr>
          <w:p w:rsidR="00047543" w:rsidRDefault="00047543">
            <w:pPr>
              <w:framePr w:w="11760" w:h="2976" w:wrap="none" w:vAnchor="page" w:hAnchor="page" w:x="3419" w:y="5220"/>
              <w:rPr>
                <w:sz w:val="10"/>
                <w:szCs w:val="10"/>
              </w:rPr>
            </w:pPr>
          </w:p>
        </w:tc>
      </w:tr>
      <w:tr w:rsidR="00047543">
        <w:trPr>
          <w:trHeight w:hRule="exact" w:val="2117"/>
        </w:trPr>
        <w:tc>
          <w:tcPr>
            <w:tcW w:w="494" w:type="dxa"/>
            <w:vMerge/>
            <w:tcBorders>
              <w:left w:val="single" w:sz="4" w:space="0" w:color="auto"/>
            </w:tcBorders>
            <w:shd w:val="clear" w:color="auto" w:fill="FFFFFF"/>
            <w:vAlign w:val="center"/>
          </w:tcPr>
          <w:p w:rsidR="00047543" w:rsidRDefault="00047543">
            <w:pPr>
              <w:framePr w:w="11760" w:h="2976" w:wrap="none" w:vAnchor="page" w:hAnchor="page" w:x="3419" w:y="5220"/>
            </w:pPr>
          </w:p>
        </w:tc>
        <w:tc>
          <w:tcPr>
            <w:tcW w:w="2707" w:type="dxa"/>
            <w:vMerge/>
            <w:tcBorders>
              <w:left w:val="single" w:sz="4" w:space="0" w:color="auto"/>
            </w:tcBorders>
            <w:shd w:val="clear" w:color="auto" w:fill="FFFFFF"/>
            <w:vAlign w:val="center"/>
          </w:tcPr>
          <w:p w:rsidR="00047543" w:rsidRDefault="00047543">
            <w:pPr>
              <w:framePr w:w="11760" w:h="2976" w:wrap="none" w:vAnchor="page" w:hAnchor="page" w:x="3419" w:y="5220"/>
            </w:pPr>
          </w:p>
        </w:tc>
        <w:tc>
          <w:tcPr>
            <w:tcW w:w="370"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Синьга</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200" w:lineRule="exact"/>
              <w:ind w:left="160" w:firstLine="0"/>
              <w:jc w:val="left"/>
            </w:pPr>
            <w:r>
              <w:rPr>
                <w:rStyle w:val="19FranklinGothicHeavy10pt1"/>
              </w:rPr>
              <w:t>га</w:t>
            </w:r>
          </w:p>
          <w:p w:rsidR="00047543" w:rsidRDefault="00EB1CEB">
            <w:pPr>
              <w:pStyle w:val="190"/>
              <w:framePr w:w="11760" w:h="2976" w:wrap="none" w:vAnchor="page" w:hAnchor="page" w:x="3419" w:y="5220"/>
              <w:shd w:val="clear" w:color="auto" w:fill="auto"/>
              <w:spacing w:after="0" w:line="170" w:lineRule="exact"/>
              <w:ind w:left="160" w:firstLine="0"/>
              <w:jc w:val="left"/>
            </w:pPr>
            <w:r>
              <w:rPr>
                <w:rStyle w:val="19Arial85pt0pt"/>
              </w:rPr>
              <w:t>'X</w:t>
            </w:r>
          </w:p>
          <w:p w:rsidR="00047543" w:rsidRDefault="00EB1CEB">
            <w:pPr>
              <w:pStyle w:val="190"/>
              <w:framePr w:w="11760" w:h="2976" w:wrap="none" w:vAnchor="page" w:hAnchor="page" w:x="3419" w:y="5220"/>
              <w:shd w:val="clear" w:color="auto" w:fill="auto"/>
              <w:spacing w:after="0" w:line="160" w:lineRule="exact"/>
              <w:ind w:left="160" w:firstLine="0"/>
              <w:jc w:val="left"/>
            </w:pPr>
            <w:r>
              <w:rPr>
                <w:rStyle w:val="198pt4"/>
                <w:b/>
                <w:bCs/>
              </w:rPr>
              <w:t>1</w:t>
            </w:r>
          </w:p>
          <w:p w:rsidR="00047543" w:rsidRDefault="00EB1CEB">
            <w:pPr>
              <w:pStyle w:val="190"/>
              <w:framePr w:w="11760" w:h="2976" w:wrap="none" w:vAnchor="page" w:hAnchor="page" w:x="3419" w:y="5220"/>
              <w:shd w:val="clear" w:color="auto" w:fill="auto"/>
              <w:spacing w:after="0" w:line="77" w:lineRule="exact"/>
              <w:ind w:firstLine="0"/>
              <w:jc w:val="right"/>
            </w:pPr>
            <w:r>
              <w:rPr>
                <w:rStyle w:val="19Arial85pt0pt"/>
              </w:rPr>
              <w:t>&gt;у</w:t>
            </w:r>
          </w:p>
          <w:p w:rsidR="00047543" w:rsidRDefault="00EB1CEB">
            <w:pPr>
              <w:pStyle w:val="190"/>
              <w:framePr w:w="11760" w:h="2976" w:wrap="none" w:vAnchor="page" w:hAnchor="page" w:x="3419" w:y="5220"/>
              <w:shd w:val="clear" w:color="auto" w:fill="auto"/>
              <w:spacing w:after="0" w:line="77" w:lineRule="exact"/>
              <w:ind w:left="160" w:firstLine="0"/>
              <w:jc w:val="left"/>
            </w:pPr>
            <w:r>
              <w:rPr>
                <w:rStyle w:val="19ArialNarrow75pt0pt0"/>
              </w:rPr>
              <w:t>X</w:t>
            </w:r>
          </w:p>
          <w:p w:rsidR="00047543" w:rsidRDefault="00EB1CEB">
            <w:pPr>
              <w:pStyle w:val="190"/>
              <w:framePr w:w="11760" w:h="2976" w:wrap="none" w:vAnchor="page" w:hAnchor="page" w:x="3419" w:y="5220"/>
              <w:shd w:val="clear" w:color="auto" w:fill="auto"/>
              <w:spacing w:after="0" w:line="77" w:lineRule="exact"/>
              <w:ind w:left="160" w:firstLine="0"/>
              <w:jc w:val="left"/>
            </w:pPr>
            <w:r>
              <w:rPr>
                <w:rStyle w:val="198pt4"/>
                <w:b/>
                <w:bCs/>
              </w:rPr>
              <w:t>и</w:t>
            </w:r>
          </w:p>
          <w:p w:rsidR="00047543" w:rsidRDefault="00EB1CEB">
            <w:pPr>
              <w:pStyle w:val="190"/>
              <w:framePr w:w="11760" w:h="2976" w:wrap="none" w:vAnchor="page" w:hAnchor="page" w:x="3419" w:y="5220"/>
              <w:shd w:val="clear" w:color="auto" w:fill="auto"/>
              <w:spacing w:after="0" w:line="150" w:lineRule="exact"/>
              <w:ind w:left="160" w:firstLine="0"/>
              <w:jc w:val="left"/>
            </w:pPr>
            <w:r>
              <w:rPr>
                <w:rStyle w:val="19ArialNarrow75pt0pt"/>
              </w:rPr>
              <w:t>2</w:t>
            </w:r>
          </w:p>
          <w:p w:rsidR="00047543" w:rsidRDefault="00EB1CEB">
            <w:pPr>
              <w:pStyle w:val="190"/>
              <w:framePr w:w="11760" w:h="2976" w:wrap="none" w:vAnchor="page" w:hAnchor="page" w:x="3419" w:y="5220"/>
              <w:shd w:val="clear" w:color="auto" w:fill="auto"/>
              <w:spacing w:after="0" w:line="150" w:lineRule="exact"/>
              <w:ind w:left="160" w:firstLine="0"/>
              <w:jc w:val="left"/>
            </w:pPr>
            <w:r>
              <w:rPr>
                <w:rStyle w:val="19ArialNarrow75pt0pt"/>
              </w:rPr>
              <w:t>з</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Улиты</w:t>
            </w:r>
          </w:p>
        </w:tc>
        <w:tc>
          <w:tcPr>
            <w:tcW w:w="370"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Чибис</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Мородунха</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Обыкновенный погоныш</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Турухтан</w:t>
            </w:r>
          </w:p>
        </w:tc>
        <w:tc>
          <w:tcPr>
            <w:tcW w:w="370"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Травник</w:t>
            </w:r>
          </w:p>
        </w:tc>
        <w:tc>
          <w:tcPr>
            <w:tcW w:w="370"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Саджа</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Тулес</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77" w:lineRule="exact"/>
              <w:ind w:firstLine="0"/>
              <w:jc w:val="right"/>
            </w:pPr>
            <w:r>
              <w:rPr>
                <w:rStyle w:val="198pt4"/>
                <w:b/>
                <w:bCs/>
              </w:rPr>
              <w:t>и</w:t>
            </w:r>
          </w:p>
          <w:p w:rsidR="00047543" w:rsidRDefault="00EB1CEB">
            <w:pPr>
              <w:pStyle w:val="190"/>
              <w:framePr w:w="11760" w:h="2976" w:wrap="none" w:vAnchor="page" w:hAnchor="page" w:x="3419" w:y="5220"/>
              <w:shd w:val="clear" w:color="auto" w:fill="auto"/>
              <w:spacing w:after="0" w:line="77" w:lineRule="exact"/>
              <w:ind w:firstLine="0"/>
              <w:jc w:val="right"/>
            </w:pPr>
            <w:r>
              <w:rPr>
                <w:rStyle w:val="198pt0"/>
                <w:b/>
                <w:bCs/>
                <w:lang w:val="en-US" w:eastAsia="en-US" w:bidi="en-US"/>
              </w:rPr>
              <w:t>D.</w:t>
            </w:r>
          </w:p>
          <w:p w:rsidR="00047543" w:rsidRDefault="00EB1CEB">
            <w:pPr>
              <w:pStyle w:val="190"/>
              <w:framePr w:w="11760" w:h="2976" w:wrap="none" w:vAnchor="page" w:hAnchor="page" w:x="3419" w:y="5220"/>
              <w:shd w:val="clear" w:color="auto" w:fill="auto"/>
              <w:spacing w:after="0" w:line="77" w:lineRule="exact"/>
              <w:ind w:left="160" w:firstLine="0"/>
              <w:jc w:val="left"/>
            </w:pPr>
            <w:r>
              <w:rPr>
                <w:rStyle w:val="19FranklinGothicHeavy10pt1"/>
              </w:rPr>
              <w:t>га</w:t>
            </w:r>
          </w:p>
          <w:p w:rsidR="00047543" w:rsidRDefault="00EB1CEB">
            <w:pPr>
              <w:pStyle w:val="190"/>
              <w:framePr w:w="11760" w:h="2976" w:wrap="none" w:vAnchor="page" w:hAnchor="page" w:x="3419" w:y="5220"/>
              <w:shd w:val="clear" w:color="auto" w:fill="auto"/>
              <w:spacing w:after="0" w:line="77" w:lineRule="exact"/>
              <w:ind w:left="160" w:firstLine="0"/>
              <w:jc w:val="left"/>
            </w:pPr>
            <w:r>
              <w:rPr>
                <w:rStyle w:val="198pt4"/>
                <w:b/>
                <w:bCs/>
              </w:rPr>
              <w:t>а</w:t>
            </w:r>
          </w:p>
          <w:p w:rsidR="00047543" w:rsidRDefault="00EB1CEB">
            <w:pPr>
              <w:pStyle w:val="190"/>
              <w:framePr w:w="11760" w:h="2976" w:wrap="none" w:vAnchor="page" w:hAnchor="page" w:x="3419" w:y="5220"/>
              <w:shd w:val="clear" w:color="auto" w:fill="auto"/>
              <w:spacing w:after="0" w:line="77" w:lineRule="exact"/>
              <w:ind w:left="160" w:firstLine="0"/>
              <w:jc w:val="left"/>
            </w:pPr>
            <w:r>
              <w:rPr>
                <w:rStyle w:val="19Arial85pt0pt"/>
              </w:rPr>
              <w:t>и</w:t>
            </w:r>
          </w:p>
          <w:p w:rsidR="00047543" w:rsidRDefault="00EB1CEB">
            <w:pPr>
              <w:pStyle w:val="190"/>
              <w:framePr w:w="11760" w:h="2976" w:wrap="none" w:vAnchor="page" w:hAnchor="page" w:x="3419" w:y="5220"/>
              <w:shd w:val="clear" w:color="auto" w:fill="auto"/>
              <w:spacing w:after="60" w:line="77" w:lineRule="exact"/>
              <w:ind w:firstLine="0"/>
              <w:jc w:val="right"/>
            </w:pPr>
            <w:r>
              <w:rPr>
                <w:rStyle w:val="19ArialNarrow75pt0pt"/>
              </w:rPr>
              <w:t>X</w:t>
            </w:r>
          </w:p>
          <w:p w:rsidR="00047543" w:rsidRDefault="00EB1CEB">
            <w:pPr>
              <w:pStyle w:val="190"/>
              <w:framePr w:w="11760" w:h="2976" w:wrap="none" w:vAnchor="page" w:hAnchor="page" w:x="3419" w:y="5220"/>
              <w:shd w:val="clear" w:color="auto" w:fill="auto"/>
              <w:spacing w:before="60" w:after="0" w:line="160" w:lineRule="exact"/>
              <w:ind w:left="160" w:firstLine="0"/>
              <w:jc w:val="left"/>
            </w:pPr>
            <w:r>
              <w:rPr>
                <w:rStyle w:val="198pt4"/>
                <w:b/>
                <w:bCs/>
              </w:rPr>
              <w:t>§</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Камышница обыкновенная</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Крохаль большой</w:t>
            </w:r>
          </w:p>
        </w:tc>
        <w:tc>
          <w:tcPr>
            <w:tcW w:w="370"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Крохаль длинноносый</w:t>
            </w:r>
          </w:p>
        </w:tc>
        <w:tc>
          <w:tcPr>
            <w:tcW w:w="374"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Коростель</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50" w:lineRule="exact"/>
              <w:ind w:left="140" w:firstLine="0"/>
              <w:jc w:val="left"/>
            </w:pPr>
            <w:r>
              <w:rPr>
                <w:rStyle w:val="19ArialNarrow75pt0pt"/>
              </w:rPr>
              <w:t>X</w:t>
            </w:r>
          </w:p>
          <w:p w:rsidR="00047543" w:rsidRDefault="00EB1CEB">
            <w:pPr>
              <w:pStyle w:val="190"/>
              <w:framePr w:w="11760" w:h="2976" w:wrap="none" w:vAnchor="page" w:hAnchor="page" w:x="3419" w:y="5220"/>
              <w:shd w:val="clear" w:color="auto" w:fill="auto"/>
              <w:spacing w:after="0" w:line="160" w:lineRule="exact"/>
              <w:ind w:left="140" w:firstLine="0"/>
              <w:jc w:val="left"/>
            </w:pPr>
            <w:r>
              <w:rPr>
                <w:rStyle w:val="198pt4"/>
                <w:b/>
                <w:bCs/>
              </w:rPr>
              <w:t>I</w:t>
            </w:r>
          </w:p>
          <w:p w:rsidR="00047543" w:rsidRDefault="00EB1CEB">
            <w:pPr>
              <w:pStyle w:val="190"/>
              <w:framePr w:w="11760" w:h="2976" w:wrap="none" w:vAnchor="page" w:hAnchor="page" w:x="3419" w:y="5220"/>
              <w:shd w:val="clear" w:color="auto" w:fill="auto"/>
              <w:spacing w:after="0" w:line="160" w:lineRule="exact"/>
              <w:ind w:left="140" w:firstLine="0"/>
              <w:jc w:val="left"/>
            </w:pPr>
            <w:r>
              <w:rPr>
                <w:rStyle w:val="198pt4"/>
                <w:b/>
                <w:bCs/>
              </w:rPr>
              <w:t>б</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left="140" w:firstLine="0"/>
              <w:jc w:val="left"/>
            </w:pPr>
            <w:r>
              <w:rPr>
                <w:rStyle w:val="198pt4"/>
                <w:b/>
                <w:bCs/>
              </w:rPr>
              <w:t>33</w:t>
            </w:r>
          </w:p>
          <w:p w:rsidR="00047543" w:rsidRDefault="00EB1CEB">
            <w:pPr>
              <w:pStyle w:val="190"/>
              <w:framePr w:w="11760" w:h="2976" w:wrap="none" w:vAnchor="page" w:hAnchor="page" w:x="3419" w:y="5220"/>
              <w:shd w:val="clear" w:color="auto" w:fill="auto"/>
              <w:spacing w:after="0" w:line="130" w:lineRule="exact"/>
              <w:ind w:left="140" w:firstLine="0"/>
              <w:jc w:val="left"/>
            </w:pPr>
            <w:r>
              <w:rPr>
                <w:rStyle w:val="198pt4"/>
                <w:b/>
                <w:bCs/>
              </w:rPr>
              <w:t>га</w:t>
            </w:r>
          </w:p>
          <w:p w:rsidR="00047543" w:rsidRDefault="00EB1CEB">
            <w:pPr>
              <w:pStyle w:val="190"/>
              <w:framePr w:w="11760" w:h="2976" w:wrap="none" w:vAnchor="page" w:hAnchor="page" w:x="3419" w:y="5220"/>
              <w:shd w:val="clear" w:color="auto" w:fill="auto"/>
              <w:spacing w:after="0" w:line="130" w:lineRule="exact"/>
              <w:ind w:left="140" w:firstLine="0"/>
              <w:jc w:val="left"/>
            </w:pPr>
            <w:r>
              <w:rPr>
                <w:rStyle w:val="198pt0"/>
                <w:b/>
                <w:bCs/>
              </w:rPr>
              <w:t>8</w:t>
            </w:r>
          </w:p>
          <w:p w:rsidR="00047543" w:rsidRDefault="00EB1CEB">
            <w:pPr>
              <w:pStyle w:val="190"/>
              <w:framePr w:w="11760" w:h="2976" w:wrap="none" w:vAnchor="page" w:hAnchor="page" w:x="3419" w:y="5220"/>
              <w:shd w:val="clear" w:color="auto" w:fill="auto"/>
              <w:spacing w:after="0" w:line="130" w:lineRule="exact"/>
              <w:ind w:left="140" w:firstLine="0"/>
              <w:jc w:val="left"/>
            </w:pPr>
            <w:r>
              <w:rPr>
                <w:rStyle w:val="19ArialNarrow12pt"/>
                <w:b/>
                <w:bCs/>
              </w:rPr>
              <w:t>е</w:t>
            </w:r>
          </w:p>
        </w:tc>
        <w:tc>
          <w:tcPr>
            <w:tcW w:w="370"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Кроншнеп большой</w:t>
            </w:r>
          </w:p>
        </w:tc>
        <w:tc>
          <w:tcPr>
            <w:tcW w:w="365"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Кроншнеп средний</w:t>
            </w:r>
          </w:p>
        </w:tc>
        <w:tc>
          <w:tcPr>
            <w:tcW w:w="370" w:type="dxa"/>
            <w:tcBorders>
              <w:top w:val="single" w:sz="4" w:space="0" w:color="auto"/>
              <w:lef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Пастушок</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82" w:lineRule="exact"/>
              <w:ind w:firstLine="0"/>
              <w:jc w:val="right"/>
            </w:pPr>
            <w:r>
              <w:rPr>
                <w:rStyle w:val="198pt4"/>
                <w:b/>
                <w:bCs/>
              </w:rPr>
              <w:t>га</w:t>
            </w:r>
          </w:p>
          <w:p w:rsidR="00047543" w:rsidRDefault="00EB1CEB">
            <w:pPr>
              <w:pStyle w:val="190"/>
              <w:framePr w:w="11760" w:h="2976" w:wrap="none" w:vAnchor="page" w:hAnchor="page" w:x="3419" w:y="5220"/>
              <w:shd w:val="clear" w:color="auto" w:fill="auto"/>
              <w:spacing w:after="0" w:line="82" w:lineRule="exact"/>
              <w:ind w:firstLine="0"/>
              <w:jc w:val="right"/>
            </w:pPr>
            <w:r>
              <w:rPr>
                <w:rStyle w:val="198pt4"/>
                <w:b/>
                <w:bCs/>
              </w:rPr>
              <w:t>Я</w:t>
            </w:r>
          </w:p>
          <w:p w:rsidR="00047543" w:rsidRDefault="00EB1CEB">
            <w:pPr>
              <w:pStyle w:val="190"/>
              <w:framePr w:w="11760" w:h="2976" w:wrap="none" w:vAnchor="page" w:hAnchor="page" w:x="3419" w:y="5220"/>
              <w:shd w:val="clear" w:color="auto" w:fill="auto"/>
              <w:spacing w:after="0" w:line="82" w:lineRule="exact"/>
              <w:ind w:firstLine="0"/>
              <w:jc w:val="right"/>
            </w:pPr>
            <w:r>
              <w:rPr>
                <w:rStyle w:val="198pt4"/>
                <w:b/>
                <w:bCs/>
              </w:rPr>
              <w:t>&amp;►»</w:t>
            </w:r>
          </w:p>
          <w:p w:rsidR="00047543" w:rsidRDefault="00EB1CEB">
            <w:pPr>
              <w:pStyle w:val="190"/>
              <w:framePr w:w="11760" w:h="2976" w:wrap="none" w:vAnchor="page" w:hAnchor="page" w:x="3419" w:y="5220"/>
              <w:shd w:val="clear" w:color="auto" w:fill="auto"/>
              <w:spacing w:after="0" w:line="82" w:lineRule="exact"/>
              <w:ind w:firstLine="0"/>
              <w:jc w:val="right"/>
            </w:pPr>
            <w:r>
              <w:rPr>
                <w:rStyle w:val="19FranklinGothicHeavy55pt2"/>
              </w:rPr>
              <w:t>У</w:t>
            </w:r>
          </w:p>
          <w:p w:rsidR="00047543" w:rsidRDefault="00EB1CEB">
            <w:pPr>
              <w:pStyle w:val="190"/>
              <w:framePr w:w="11760" w:h="2976" w:wrap="none" w:vAnchor="page" w:hAnchor="page" w:x="3419" w:y="5220"/>
              <w:shd w:val="clear" w:color="auto" w:fill="auto"/>
              <w:spacing w:after="0" w:line="82" w:lineRule="exact"/>
              <w:ind w:firstLine="0"/>
              <w:jc w:val="right"/>
            </w:pPr>
            <w:r>
              <w:rPr>
                <w:rStyle w:val="198pt0"/>
                <w:b/>
                <w:bCs/>
              </w:rPr>
              <w:t>3</w:t>
            </w:r>
          </w:p>
          <w:p w:rsidR="00047543" w:rsidRDefault="00EB1CEB">
            <w:pPr>
              <w:pStyle w:val="190"/>
              <w:framePr w:w="11760" w:h="2976" w:wrap="none" w:vAnchor="page" w:hAnchor="page" w:x="3419" w:y="5220"/>
              <w:shd w:val="clear" w:color="auto" w:fill="auto"/>
              <w:spacing w:after="0" w:line="150" w:lineRule="exact"/>
              <w:ind w:firstLine="0"/>
              <w:jc w:val="right"/>
            </w:pPr>
            <w:r>
              <w:rPr>
                <w:rStyle w:val="19ArialNarrow75pt0pt"/>
              </w:rPr>
              <w:t>п</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right"/>
            </w:pPr>
            <w:r>
              <w:rPr>
                <w:rStyle w:val="198pt4"/>
                <w:b/>
                <w:bCs/>
              </w:rPr>
              <w:t>X</w:t>
            </w:r>
          </w:p>
          <w:p w:rsidR="00047543" w:rsidRDefault="00EB1CEB">
            <w:pPr>
              <w:pStyle w:val="190"/>
              <w:framePr w:w="11760" w:h="2976" w:wrap="none" w:vAnchor="page" w:hAnchor="page" w:x="3419" w:y="5220"/>
              <w:shd w:val="clear" w:color="auto" w:fill="auto"/>
              <w:spacing w:after="0" w:line="200" w:lineRule="exact"/>
              <w:ind w:firstLine="0"/>
              <w:jc w:val="right"/>
            </w:pPr>
            <w:r>
              <w:rPr>
                <w:rStyle w:val="19FranklinGothicHeavy10pt2"/>
              </w:rPr>
              <w:t>га</w:t>
            </w:r>
          </w:p>
          <w:p w:rsidR="00047543" w:rsidRDefault="00EB1CEB">
            <w:pPr>
              <w:pStyle w:val="190"/>
              <w:framePr w:w="11760" w:h="2976" w:wrap="none" w:vAnchor="page" w:hAnchor="page" w:x="3419" w:y="5220"/>
              <w:shd w:val="clear" w:color="auto" w:fill="auto"/>
              <w:spacing w:after="0" w:line="110" w:lineRule="exact"/>
              <w:ind w:left="160" w:firstLine="0"/>
              <w:jc w:val="left"/>
            </w:pPr>
            <w:r>
              <w:rPr>
                <w:rStyle w:val="198pt4"/>
                <w:b/>
                <w:bCs/>
                <w:lang w:val="en-US" w:eastAsia="en-US" w:bidi="en-US"/>
              </w:rPr>
              <w:t>g</w:t>
            </w:r>
          </w:p>
          <w:p w:rsidR="00047543" w:rsidRDefault="00EB1CEB">
            <w:pPr>
              <w:pStyle w:val="190"/>
              <w:framePr w:w="11760" w:h="2976" w:wrap="none" w:vAnchor="page" w:hAnchor="page" w:x="3419" w:y="5220"/>
              <w:shd w:val="clear" w:color="auto" w:fill="auto"/>
              <w:spacing w:after="0" w:line="110" w:lineRule="exact"/>
              <w:ind w:left="160" w:firstLine="0"/>
              <w:jc w:val="left"/>
            </w:pPr>
            <w:r>
              <w:rPr>
                <w:rStyle w:val="198pt4"/>
                <w:b/>
                <w:bCs/>
              </w:rPr>
              <w:t>£</w:t>
            </w:r>
          </w:p>
          <w:p w:rsidR="00047543" w:rsidRDefault="00EB1CEB">
            <w:pPr>
              <w:pStyle w:val="190"/>
              <w:framePr w:w="11760" w:h="2976" w:wrap="none" w:vAnchor="page" w:hAnchor="page" w:x="3419" w:y="5220"/>
              <w:shd w:val="clear" w:color="auto" w:fill="auto"/>
              <w:spacing w:after="0" w:line="110" w:lineRule="exact"/>
              <w:ind w:left="160" w:firstLine="0"/>
              <w:jc w:val="left"/>
            </w:pPr>
            <w:r>
              <w:rPr>
                <w:rStyle w:val="198pt4"/>
                <w:b/>
                <w:bCs/>
              </w:rPr>
              <w:t>X</w:t>
            </w:r>
          </w:p>
        </w:tc>
        <w:tc>
          <w:tcPr>
            <w:tcW w:w="379"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760" w:h="2976" w:wrap="none" w:vAnchor="page" w:hAnchor="page" w:x="3419" w:y="5220"/>
              <w:shd w:val="clear" w:color="auto" w:fill="auto"/>
              <w:spacing w:after="0" w:line="170" w:lineRule="exact"/>
              <w:ind w:firstLine="0"/>
              <w:jc w:val="left"/>
            </w:pPr>
            <w:r>
              <w:rPr>
                <w:rStyle w:val="19Arial85pt0pt"/>
              </w:rPr>
              <w:t>■</w:t>
            </w:r>
            <w:r>
              <w:rPr>
                <w:rStyle w:val="198pt4"/>
                <w:b/>
                <w:bCs/>
              </w:rPr>
              <w:t xml:space="preserve"> Улары</w:t>
            </w:r>
          </w:p>
        </w:tc>
      </w:tr>
      <w:tr w:rsidR="00047543">
        <w:trPr>
          <w:trHeight w:hRule="exact" w:val="158"/>
        </w:trPr>
        <w:tc>
          <w:tcPr>
            <w:tcW w:w="494" w:type="dxa"/>
            <w:tcBorders>
              <w:top w:val="single" w:sz="4" w:space="0" w:color="auto"/>
              <w:left w:val="single" w:sz="4" w:space="0" w:color="auto"/>
            </w:tcBorders>
            <w:shd w:val="clear" w:color="auto" w:fill="FFFFFF"/>
            <w:vAlign w:val="bottom"/>
          </w:tcPr>
          <w:p w:rsidR="00047543" w:rsidRDefault="00EB1CEB">
            <w:pPr>
              <w:pStyle w:val="190"/>
              <w:framePr w:w="11760" w:h="2976" w:wrap="none" w:vAnchor="page" w:hAnchor="page" w:x="3419" w:y="5220"/>
              <w:shd w:val="clear" w:color="auto" w:fill="auto"/>
              <w:spacing w:after="0" w:line="160" w:lineRule="exact"/>
              <w:ind w:firstLine="0"/>
              <w:jc w:val="center"/>
            </w:pPr>
            <w:r>
              <w:rPr>
                <w:rStyle w:val="198pt"/>
                <w:b/>
                <w:bCs/>
              </w:rPr>
              <w:t>1</w:t>
            </w:r>
          </w:p>
        </w:tc>
        <w:tc>
          <w:tcPr>
            <w:tcW w:w="2707" w:type="dxa"/>
            <w:tcBorders>
              <w:top w:val="single" w:sz="4" w:space="0" w:color="auto"/>
              <w:left w:val="single" w:sz="4" w:space="0" w:color="auto"/>
            </w:tcBorders>
            <w:shd w:val="clear" w:color="auto" w:fill="FFFFFF"/>
            <w:vAlign w:val="bottom"/>
          </w:tcPr>
          <w:p w:rsidR="00047543" w:rsidRDefault="00EB1CEB">
            <w:pPr>
              <w:pStyle w:val="190"/>
              <w:framePr w:w="11760" w:h="2976" w:wrap="none" w:vAnchor="page" w:hAnchor="page" w:x="3419" w:y="5220"/>
              <w:shd w:val="clear" w:color="auto" w:fill="auto"/>
              <w:spacing w:after="0" w:line="150" w:lineRule="exact"/>
              <w:ind w:firstLine="0"/>
              <w:jc w:val="center"/>
            </w:pPr>
            <w:r>
              <w:rPr>
                <w:rStyle w:val="19ArialNarrow75pt0pt3"/>
              </w:rPr>
              <w:t>2</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20" w:lineRule="exact"/>
              <w:ind w:firstLine="0"/>
              <w:jc w:val="left"/>
            </w:pPr>
            <w:r>
              <w:rPr>
                <w:rStyle w:val="19Arial6pt0"/>
              </w:rPr>
              <w:t>49</w:t>
            </w:r>
          </w:p>
        </w:tc>
        <w:tc>
          <w:tcPr>
            <w:tcW w:w="374" w:type="dxa"/>
            <w:tcBorders>
              <w:top w:val="single" w:sz="4" w:space="0" w:color="auto"/>
              <w:left w:val="single" w:sz="4" w:space="0" w:color="auto"/>
            </w:tcBorders>
            <w:shd w:val="clear" w:color="auto" w:fill="FFFFFF"/>
            <w:vAlign w:val="bottom"/>
          </w:tcPr>
          <w:p w:rsidR="00047543" w:rsidRDefault="00EB1CEB">
            <w:pPr>
              <w:pStyle w:val="190"/>
              <w:framePr w:w="11760" w:h="2976" w:wrap="none" w:vAnchor="page" w:hAnchor="page" w:x="3419" w:y="5220"/>
              <w:shd w:val="clear" w:color="auto" w:fill="auto"/>
              <w:spacing w:after="0" w:line="110" w:lineRule="exact"/>
              <w:ind w:left="160" w:firstLine="0"/>
              <w:jc w:val="left"/>
            </w:pPr>
            <w:r>
              <w:rPr>
                <w:rStyle w:val="19FranklinGothicHeavy55pt0"/>
              </w:rPr>
              <w:t>50</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51</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52</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53</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20" w:lineRule="exact"/>
              <w:ind w:firstLine="0"/>
              <w:jc w:val="left"/>
            </w:pPr>
            <w:r>
              <w:rPr>
                <w:rStyle w:val="19Arial6pt"/>
              </w:rPr>
              <w:t>54</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0"/>
              </w:rPr>
              <w:t>55</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56</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57</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0"/>
              </w:rPr>
              <w:t>58</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left="160" w:firstLine="0"/>
              <w:jc w:val="left"/>
            </w:pPr>
            <w:r>
              <w:rPr>
                <w:rStyle w:val="19FranklinGothicHeavy55pt"/>
              </w:rPr>
              <w:t>59</w:t>
            </w:r>
          </w:p>
        </w:tc>
        <w:tc>
          <w:tcPr>
            <w:tcW w:w="374" w:type="dxa"/>
            <w:tcBorders>
              <w:top w:val="single" w:sz="4" w:space="0" w:color="auto"/>
              <w:left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60</w:t>
            </w:r>
          </w:p>
        </w:tc>
        <w:tc>
          <w:tcPr>
            <w:tcW w:w="374" w:type="dxa"/>
            <w:tcBorders>
              <w:top w:val="single" w:sz="4" w:space="0" w:color="auto"/>
              <w:left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61</w:t>
            </w:r>
          </w:p>
        </w:tc>
        <w:tc>
          <w:tcPr>
            <w:tcW w:w="370" w:type="dxa"/>
            <w:tcBorders>
              <w:top w:val="single" w:sz="4" w:space="0" w:color="auto"/>
              <w:left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20" w:lineRule="exact"/>
              <w:ind w:firstLine="0"/>
              <w:jc w:val="left"/>
            </w:pPr>
            <w:r>
              <w:rPr>
                <w:rStyle w:val="19Arial6pt0"/>
              </w:rPr>
              <w:t>62</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63</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left="140" w:firstLine="0"/>
              <w:jc w:val="left"/>
            </w:pPr>
            <w:r>
              <w:rPr>
                <w:rStyle w:val="19FranklinGothicHeavy55pt"/>
              </w:rPr>
              <w:t>64</w:t>
            </w:r>
          </w:p>
        </w:tc>
        <w:tc>
          <w:tcPr>
            <w:tcW w:w="374" w:type="dxa"/>
            <w:tcBorders>
              <w:top w:val="single" w:sz="4" w:space="0" w:color="auto"/>
              <w:left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10" w:lineRule="exact"/>
              <w:ind w:left="140" w:firstLine="0"/>
              <w:jc w:val="left"/>
            </w:pPr>
            <w:r>
              <w:rPr>
                <w:rStyle w:val="19FranklinGothicHeavy55pt0"/>
              </w:rPr>
              <w:t>66</w:t>
            </w:r>
          </w:p>
        </w:tc>
        <w:tc>
          <w:tcPr>
            <w:tcW w:w="370" w:type="dxa"/>
            <w:tcBorders>
              <w:top w:val="single" w:sz="4" w:space="0" w:color="auto"/>
              <w:left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0"/>
              </w:rPr>
              <w:t>66</w:t>
            </w:r>
          </w:p>
        </w:tc>
        <w:tc>
          <w:tcPr>
            <w:tcW w:w="365"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
              </w:rPr>
              <w:t>67</w:t>
            </w:r>
          </w:p>
        </w:tc>
        <w:tc>
          <w:tcPr>
            <w:tcW w:w="370" w:type="dxa"/>
            <w:tcBorders>
              <w:top w:val="single" w:sz="4" w:space="0" w:color="auto"/>
              <w:left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10" w:lineRule="exact"/>
              <w:ind w:firstLine="0"/>
              <w:jc w:val="left"/>
            </w:pPr>
            <w:r>
              <w:rPr>
                <w:rStyle w:val="19FranklinGothicHeavy55pt2"/>
              </w:rPr>
              <w:t>68</w:t>
            </w:r>
          </w:p>
        </w:tc>
        <w:tc>
          <w:tcPr>
            <w:tcW w:w="370"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10" w:lineRule="exact"/>
              <w:ind w:firstLine="0"/>
              <w:jc w:val="right"/>
            </w:pPr>
            <w:r>
              <w:rPr>
                <w:rStyle w:val="19FranklinGothicHeavy55pt"/>
              </w:rPr>
              <w:t>69</w:t>
            </w:r>
          </w:p>
        </w:tc>
        <w:tc>
          <w:tcPr>
            <w:tcW w:w="374" w:type="dxa"/>
            <w:tcBorders>
              <w:top w:val="single" w:sz="4" w:space="0" w:color="auto"/>
              <w:lef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20" w:lineRule="exact"/>
              <w:ind w:left="160" w:firstLine="0"/>
              <w:jc w:val="left"/>
            </w:pPr>
            <w:r>
              <w:rPr>
                <w:rStyle w:val="19Arial6pt1"/>
              </w:rPr>
              <w:t>70</w:t>
            </w:r>
          </w:p>
        </w:tc>
        <w:tc>
          <w:tcPr>
            <w:tcW w:w="379" w:type="dxa"/>
            <w:tcBorders>
              <w:top w:val="single" w:sz="4" w:space="0" w:color="auto"/>
              <w:left w:val="single" w:sz="4" w:space="0" w:color="auto"/>
              <w:righ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50" w:lineRule="exact"/>
              <w:ind w:left="140" w:firstLine="0"/>
              <w:jc w:val="left"/>
            </w:pPr>
            <w:r>
              <w:rPr>
                <w:rStyle w:val="19ArialNarrow75pt0pt3"/>
              </w:rPr>
              <w:t>п</w:t>
            </w:r>
          </w:p>
        </w:tc>
      </w:tr>
      <w:tr w:rsidR="00047543">
        <w:trPr>
          <w:trHeight w:hRule="exact" w:val="432"/>
        </w:trPr>
        <w:tc>
          <w:tcPr>
            <w:tcW w:w="4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60" w:lineRule="exact"/>
              <w:ind w:left="140" w:firstLine="0"/>
              <w:jc w:val="left"/>
            </w:pPr>
            <w:r>
              <w:rPr>
                <w:rStyle w:val="198pt4"/>
                <w:b/>
                <w:bCs/>
              </w:rPr>
              <w:t>21</w:t>
            </w:r>
          </w:p>
        </w:tc>
        <w:tc>
          <w:tcPr>
            <w:tcW w:w="270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0"/>
                <w:b/>
                <w:bCs/>
              </w:rPr>
              <w:t>Сергиевский район</w:t>
            </w:r>
          </w:p>
        </w:tc>
        <w:tc>
          <w:tcPr>
            <w:tcW w:w="37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45</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23</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20" w:lineRule="exact"/>
              <w:ind w:firstLine="0"/>
              <w:jc w:val="left"/>
            </w:pPr>
            <w:r>
              <w:rPr>
                <w:rStyle w:val="19Arial6pt0"/>
              </w:rPr>
              <w:t>0</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left="140" w:firstLine="0"/>
              <w:jc w:val="left"/>
            </w:pPr>
            <w:r>
              <w:rPr>
                <w:rStyle w:val="198pt4"/>
                <w:b/>
                <w:bCs/>
              </w:rPr>
              <w:t>и</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left="140" w:firstLine="0"/>
              <w:jc w:val="left"/>
            </w:pPr>
            <w:r>
              <w:rPr>
                <w:rStyle w:val="198pt4"/>
                <w:b/>
                <w:bCs/>
              </w:rPr>
              <w:t>0</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и</w:t>
            </w:r>
          </w:p>
        </w:tc>
        <w:tc>
          <w:tcPr>
            <w:tcW w:w="365"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и</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и</w:t>
            </w:r>
          </w:p>
        </w:tc>
        <w:tc>
          <w:tcPr>
            <w:tcW w:w="370"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right"/>
            </w:pPr>
            <w:r>
              <w:rPr>
                <w:rStyle w:val="198pt4"/>
                <w:b/>
                <w:bCs/>
              </w:rPr>
              <w:t>91</w:t>
            </w:r>
          </w:p>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9</w:t>
            </w:r>
          </w:p>
        </w:tc>
        <w:tc>
          <w:tcPr>
            <w:tcW w:w="374" w:type="dxa"/>
            <w:tcBorders>
              <w:top w:val="single" w:sz="4" w:space="0" w:color="auto"/>
              <w:left w:val="single" w:sz="4" w:space="0" w:color="auto"/>
              <w:bottom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0</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1760" w:h="2976" w:wrap="none" w:vAnchor="page" w:hAnchor="page" w:x="3419" w:y="5220"/>
              <w:shd w:val="clear" w:color="auto" w:fill="auto"/>
              <w:spacing w:after="0" w:line="160" w:lineRule="exact"/>
              <w:ind w:firstLine="0"/>
              <w:jc w:val="left"/>
            </w:pPr>
            <w:r>
              <w:rPr>
                <w:rStyle w:val="198pt4"/>
                <w:b/>
                <w:bCs/>
              </w:rPr>
              <w:t>и</w:t>
            </w:r>
          </w:p>
        </w:tc>
      </w:tr>
    </w:tbl>
    <w:p w:rsidR="00047543" w:rsidRDefault="00EB1CEB">
      <w:pPr>
        <w:pStyle w:val="22"/>
        <w:framePr w:w="216" w:h="577" w:hRule="exact" w:wrap="none" w:vAnchor="page" w:hAnchor="page" w:x="520" w:y="10962"/>
        <w:shd w:val="clear" w:color="auto" w:fill="auto"/>
        <w:spacing w:before="0" w:after="0" w:line="280" w:lineRule="exact"/>
        <w:jc w:val="left"/>
      </w:pPr>
      <w:r>
        <w:t>ю</w:t>
      </w:r>
    </w:p>
    <w:p w:rsidR="00047543" w:rsidRDefault="00EB1CEB">
      <w:pPr>
        <w:pStyle w:val="22"/>
        <w:framePr w:w="216" w:h="577" w:hRule="exact" w:wrap="none" w:vAnchor="page" w:hAnchor="page" w:x="520" w:y="10962"/>
        <w:shd w:val="clear" w:color="auto" w:fill="auto"/>
        <w:spacing w:before="0" w:after="0" w:line="280" w:lineRule="exact"/>
        <w:jc w:val="left"/>
      </w:pPr>
      <w:r>
        <w:t>о\</w:t>
      </w:r>
    </w:p>
    <w:p w:rsidR="00047543" w:rsidRDefault="00EB1CEB">
      <w:pPr>
        <w:pStyle w:val="22"/>
        <w:framePr w:w="307" w:h="559" w:hRule="exact" w:wrap="none" w:vAnchor="page" w:hAnchor="page" w:x="770" w:y="8754"/>
        <w:shd w:val="clear" w:color="auto" w:fill="auto"/>
        <w:spacing w:before="0" w:after="0" w:line="280" w:lineRule="exact"/>
        <w:jc w:val="left"/>
      </w:pPr>
      <w:r>
        <w:t>Н</w:t>
      </w:r>
    </w:p>
    <w:p w:rsidR="00047543" w:rsidRDefault="00EB1CEB">
      <w:pPr>
        <w:pStyle w:val="22"/>
        <w:framePr w:w="307" w:h="559" w:hRule="exact" w:wrap="none" w:vAnchor="page" w:hAnchor="page" w:x="770" w:y="8754"/>
        <w:shd w:val="clear" w:color="auto" w:fill="auto"/>
        <w:spacing w:before="0" w:after="0" w:line="280" w:lineRule="exact"/>
        <w:jc w:val="left"/>
      </w:pPr>
      <w:r>
        <w:t>-Ьь</w:t>
      </w:r>
    </w:p>
    <w:p w:rsidR="00047543" w:rsidRDefault="00047543">
      <w:pPr>
        <w:framePr w:wrap="none" w:vAnchor="page" w:hAnchor="page" w:x="976" w:y="10853"/>
      </w:pPr>
    </w:p>
    <w:p w:rsidR="00047543" w:rsidRDefault="00EB1CEB">
      <w:pPr>
        <w:pStyle w:val="22"/>
        <w:framePr w:wrap="none" w:vAnchor="page" w:hAnchor="page" w:x="976" w:y="11091"/>
        <w:shd w:val="clear" w:color="auto" w:fill="auto"/>
        <w:spacing w:before="0" w:after="0" w:line="280" w:lineRule="exact"/>
        <w:jc w:val="left"/>
      </w:pPr>
      <w:r>
        <w:t>к</w:t>
      </w:r>
    </w:p>
    <w:p w:rsidR="00047543" w:rsidRDefault="00EB1CEB">
      <w:pPr>
        <w:pStyle w:val="9b"/>
        <w:framePr w:wrap="none" w:vAnchor="page" w:hAnchor="page" w:x="13831" w:y="8330"/>
        <w:shd w:val="clear" w:color="auto" w:fill="auto"/>
        <w:spacing w:line="160" w:lineRule="exact"/>
        <w:jc w:val="left"/>
      </w:pPr>
      <w:r>
        <w:rPr>
          <w:rStyle w:val="9f0"/>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494"/>
        <w:gridCol w:w="6101"/>
        <w:gridCol w:w="466"/>
        <w:gridCol w:w="566"/>
        <w:gridCol w:w="566"/>
        <w:gridCol w:w="571"/>
        <w:gridCol w:w="677"/>
        <w:gridCol w:w="456"/>
        <w:gridCol w:w="557"/>
        <w:gridCol w:w="566"/>
        <w:gridCol w:w="576"/>
      </w:tblGrid>
      <w:tr w:rsidR="00047543">
        <w:trPr>
          <w:trHeight w:hRule="exact" w:val="254"/>
        </w:trPr>
        <w:tc>
          <w:tcPr>
            <w:tcW w:w="494" w:type="dxa"/>
            <w:vMerge w:val="restart"/>
            <w:tcBorders>
              <w:top w:val="single" w:sz="4" w:space="0" w:color="auto"/>
              <w:left w:val="single" w:sz="4" w:space="0" w:color="auto"/>
            </w:tcBorders>
            <w:shd w:val="clear" w:color="auto" w:fill="FFFFFF"/>
            <w:vAlign w:val="center"/>
          </w:tcPr>
          <w:p w:rsidR="00047543" w:rsidRDefault="00EB1CEB">
            <w:pPr>
              <w:pStyle w:val="190"/>
              <w:framePr w:w="11597" w:h="2064" w:wrap="none" w:vAnchor="page" w:hAnchor="page" w:x="3448" w:y="8527"/>
              <w:shd w:val="clear" w:color="auto" w:fill="auto"/>
              <w:spacing w:after="60" w:line="160" w:lineRule="exact"/>
              <w:ind w:left="140" w:firstLine="0"/>
              <w:jc w:val="left"/>
            </w:pPr>
            <w:r>
              <w:rPr>
                <w:rStyle w:val="198pt4"/>
                <w:b/>
                <w:bCs/>
              </w:rPr>
              <w:t>№</w:t>
            </w:r>
          </w:p>
          <w:p w:rsidR="00047543" w:rsidRDefault="00EB1CEB">
            <w:pPr>
              <w:pStyle w:val="190"/>
              <w:framePr w:w="11597" w:h="2064" w:wrap="none" w:vAnchor="page" w:hAnchor="page" w:x="3448" w:y="8527"/>
              <w:shd w:val="clear" w:color="auto" w:fill="auto"/>
              <w:spacing w:before="60" w:after="0" w:line="160" w:lineRule="exact"/>
              <w:ind w:left="140" w:firstLine="0"/>
              <w:jc w:val="left"/>
            </w:pPr>
            <w:r>
              <w:rPr>
                <w:rStyle w:val="198pt4"/>
                <w:b/>
                <w:bCs/>
              </w:rPr>
              <w:t>п/п</w:t>
            </w:r>
          </w:p>
        </w:tc>
        <w:tc>
          <w:tcPr>
            <w:tcW w:w="6101" w:type="dxa"/>
            <w:vMerge w:val="restart"/>
            <w:tcBorders>
              <w:top w:val="single" w:sz="4" w:space="0" w:color="auto"/>
              <w:left w:val="single" w:sz="4" w:space="0" w:color="auto"/>
            </w:tcBorders>
            <w:shd w:val="clear" w:color="auto" w:fill="FFFFFF"/>
            <w:vAlign w:val="center"/>
          </w:tcPr>
          <w:p w:rsidR="00047543" w:rsidRDefault="00EB1CEB">
            <w:pPr>
              <w:pStyle w:val="190"/>
              <w:framePr w:w="11597" w:h="2064" w:wrap="none" w:vAnchor="page" w:hAnchor="page" w:x="3448" w:y="8527"/>
              <w:shd w:val="clear" w:color="auto" w:fill="auto"/>
              <w:spacing w:after="0" w:line="216" w:lineRule="exact"/>
              <w:ind w:firstLine="0"/>
              <w:jc w:val="center"/>
            </w:pPr>
            <w:r>
              <w:rPr>
                <w:rStyle w:val="198pt4"/>
                <w:b/>
                <w:bCs/>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5001" w:type="dxa"/>
            <w:gridSpan w:val="9"/>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Виды охотничьих ресурсов, особей</w:t>
            </w:r>
          </w:p>
        </w:tc>
      </w:tr>
      <w:tr w:rsidR="00047543">
        <w:trPr>
          <w:trHeight w:hRule="exact" w:val="226"/>
        </w:trPr>
        <w:tc>
          <w:tcPr>
            <w:tcW w:w="494" w:type="dxa"/>
            <w:vMerge/>
            <w:tcBorders>
              <w:left w:val="single" w:sz="4" w:space="0" w:color="auto"/>
            </w:tcBorders>
            <w:shd w:val="clear" w:color="auto" w:fill="FFFFFF"/>
            <w:vAlign w:val="center"/>
          </w:tcPr>
          <w:p w:rsidR="00047543" w:rsidRDefault="00047543">
            <w:pPr>
              <w:framePr w:w="11597" w:h="2064" w:wrap="none" w:vAnchor="page" w:hAnchor="page" w:x="3448" w:y="8527"/>
            </w:pPr>
          </w:p>
        </w:tc>
        <w:tc>
          <w:tcPr>
            <w:tcW w:w="6101" w:type="dxa"/>
            <w:vMerge/>
            <w:tcBorders>
              <w:left w:val="single" w:sz="4" w:space="0" w:color="auto"/>
            </w:tcBorders>
            <w:shd w:val="clear" w:color="auto" w:fill="FFFFFF"/>
            <w:vAlign w:val="center"/>
          </w:tcPr>
          <w:p w:rsidR="00047543" w:rsidRDefault="00047543">
            <w:pPr>
              <w:framePr w:w="11597" w:h="2064" w:wrap="none" w:vAnchor="page" w:hAnchor="page" w:x="3448" w:y="8527"/>
            </w:pPr>
          </w:p>
        </w:tc>
        <w:tc>
          <w:tcPr>
            <w:tcW w:w="5001" w:type="dxa"/>
            <w:gridSpan w:val="9"/>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11597" w:h="2064" w:wrap="none" w:vAnchor="page" w:hAnchor="page" w:x="3448" w:y="8527"/>
              <w:shd w:val="clear" w:color="auto" w:fill="auto"/>
              <w:spacing w:after="0" w:line="160" w:lineRule="exact"/>
              <w:ind w:firstLine="0"/>
              <w:jc w:val="center"/>
            </w:pPr>
            <w:r>
              <w:rPr>
                <w:rStyle w:val="198pt4"/>
                <w:b/>
                <w:bCs/>
              </w:rPr>
              <w:t>иные виды</w:t>
            </w:r>
          </w:p>
        </w:tc>
      </w:tr>
      <w:tr w:rsidR="00047543">
        <w:trPr>
          <w:trHeight w:hRule="exact" w:val="1162"/>
        </w:trPr>
        <w:tc>
          <w:tcPr>
            <w:tcW w:w="494" w:type="dxa"/>
            <w:vMerge/>
            <w:tcBorders>
              <w:left w:val="single" w:sz="4" w:space="0" w:color="auto"/>
            </w:tcBorders>
            <w:shd w:val="clear" w:color="auto" w:fill="FFFFFF"/>
            <w:vAlign w:val="center"/>
          </w:tcPr>
          <w:p w:rsidR="00047543" w:rsidRDefault="00047543">
            <w:pPr>
              <w:framePr w:w="11597" w:h="2064" w:wrap="none" w:vAnchor="page" w:hAnchor="page" w:x="3448" w:y="8527"/>
            </w:pPr>
          </w:p>
        </w:tc>
        <w:tc>
          <w:tcPr>
            <w:tcW w:w="6101" w:type="dxa"/>
            <w:vMerge/>
            <w:tcBorders>
              <w:left w:val="single" w:sz="4" w:space="0" w:color="auto"/>
            </w:tcBorders>
            <w:shd w:val="clear" w:color="auto" w:fill="FFFFFF"/>
            <w:vAlign w:val="center"/>
          </w:tcPr>
          <w:p w:rsidR="00047543" w:rsidRDefault="00047543">
            <w:pPr>
              <w:framePr w:w="11597" w:h="2064" w:wrap="none" w:vAnchor="page" w:hAnchor="page" w:x="3448" w:y="8527"/>
            </w:pPr>
          </w:p>
        </w:tc>
        <w:tc>
          <w:tcPr>
            <w:tcW w:w="466" w:type="dxa"/>
            <w:tcBorders>
              <w:top w:val="single" w:sz="4" w:space="0" w:color="auto"/>
              <w:left w:val="single" w:sz="4" w:space="0" w:color="auto"/>
            </w:tcBorders>
            <w:shd w:val="clear" w:color="auto" w:fill="FFFFFF"/>
            <w:textDirection w:val="btL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Серая ворона</w:t>
            </w:r>
          </w:p>
        </w:tc>
        <w:tc>
          <w:tcPr>
            <w:tcW w:w="566" w:type="dxa"/>
            <w:tcBorders>
              <w:top w:val="single" w:sz="4" w:space="0" w:color="auto"/>
              <w:left w:val="single" w:sz="4" w:space="0" w:color="auto"/>
            </w:tcBorders>
            <w:shd w:val="clear" w:color="auto" w:fill="FFFFFF"/>
            <w:textDirection w:val="btL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Сорока</w:t>
            </w:r>
          </w:p>
        </w:tc>
        <w:tc>
          <w:tcPr>
            <w:tcW w:w="566"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72" w:lineRule="exact"/>
              <w:ind w:firstLine="0"/>
              <w:jc w:val="center"/>
            </w:pPr>
            <w:r>
              <w:rPr>
                <w:rStyle w:val="198pt4"/>
                <w:b/>
                <w:bCs/>
              </w:rPr>
              <w:t>X</w:t>
            </w:r>
          </w:p>
          <w:p w:rsidR="00047543" w:rsidRDefault="00EB1CEB">
            <w:pPr>
              <w:pStyle w:val="190"/>
              <w:framePr w:w="11597" w:h="2064" w:wrap="none" w:vAnchor="page" w:hAnchor="page" w:x="3448" w:y="8527"/>
              <w:shd w:val="clear" w:color="auto" w:fill="auto"/>
              <w:spacing w:after="0" w:line="72" w:lineRule="exact"/>
              <w:ind w:firstLine="0"/>
              <w:jc w:val="center"/>
            </w:pPr>
            <w:r>
              <w:rPr>
                <w:rStyle w:val="19FranklinGothicHeavy10pt1"/>
              </w:rPr>
              <w:t>га</w:t>
            </w:r>
          </w:p>
          <w:p w:rsidR="00047543" w:rsidRDefault="00EB1CEB">
            <w:pPr>
              <w:pStyle w:val="190"/>
              <w:framePr w:w="11597" w:h="2064" w:wrap="none" w:vAnchor="page" w:hAnchor="page" w:x="3448" w:y="8527"/>
              <w:shd w:val="clear" w:color="auto" w:fill="auto"/>
              <w:spacing w:after="0" w:line="72" w:lineRule="exact"/>
              <w:ind w:firstLine="0"/>
              <w:jc w:val="center"/>
            </w:pPr>
            <w:r>
              <w:rPr>
                <w:rStyle w:val="198pt4"/>
                <w:b/>
                <w:bCs/>
                <w:lang w:val="en-US" w:eastAsia="en-US" w:bidi="en-US"/>
              </w:rPr>
              <w:t>CL</w:t>
            </w:r>
          </w:p>
          <w:p w:rsidR="00047543" w:rsidRDefault="00EB1CEB">
            <w:pPr>
              <w:pStyle w:val="190"/>
              <w:framePr w:w="11597" w:h="2064" w:wrap="none" w:vAnchor="page" w:hAnchor="page" w:x="3448" w:y="8527"/>
              <w:shd w:val="clear" w:color="auto" w:fill="auto"/>
              <w:spacing w:after="0" w:line="72" w:lineRule="exact"/>
              <w:ind w:firstLine="0"/>
              <w:jc w:val="center"/>
            </w:pPr>
            <w:r>
              <w:rPr>
                <w:rStyle w:val="198pt4"/>
                <w:b/>
                <w:bCs/>
              </w:rPr>
              <w:t>—</w:t>
            </w:r>
          </w:p>
        </w:tc>
        <w:tc>
          <w:tcPr>
            <w:tcW w:w="571" w:type="dxa"/>
            <w:tcBorders>
              <w:top w:val="single" w:sz="4" w:space="0" w:color="auto"/>
              <w:left w:val="single" w:sz="4" w:space="0" w:color="auto"/>
            </w:tcBorders>
            <w:shd w:val="clear" w:color="auto" w:fill="FFFFFF"/>
            <w:textDirection w:val="btL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Дрозд</w:t>
            </w:r>
          </w:p>
        </w:tc>
        <w:tc>
          <w:tcPr>
            <w:tcW w:w="677"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120" w:line="110" w:lineRule="exact"/>
              <w:ind w:firstLine="0"/>
              <w:jc w:val="center"/>
            </w:pPr>
            <w:r>
              <w:rPr>
                <w:rStyle w:val="19FranklinGothicHeavy55pt2"/>
                <w:lang w:val="en-US" w:eastAsia="en-US" w:bidi="en-US"/>
              </w:rPr>
              <w:t>Bs</w:t>
            </w:r>
          </w:p>
          <w:p w:rsidR="00047543" w:rsidRDefault="00EB1CEB">
            <w:pPr>
              <w:pStyle w:val="190"/>
              <w:framePr w:w="11597" w:h="2064" w:wrap="none" w:vAnchor="page" w:hAnchor="page" w:x="3448" w:y="8527"/>
              <w:shd w:val="clear" w:color="auto" w:fill="auto"/>
              <w:spacing w:before="120" w:after="0" w:line="160" w:lineRule="exact"/>
              <w:ind w:left="320" w:firstLine="0"/>
              <w:jc w:val="left"/>
            </w:pPr>
            <w:r>
              <w:rPr>
                <w:rStyle w:val="198pt4"/>
                <w:b/>
                <w:bCs/>
              </w:rPr>
              <w:t>§</w:t>
            </w:r>
          </w:p>
          <w:p w:rsidR="00047543" w:rsidRDefault="00EB1CEB">
            <w:pPr>
              <w:pStyle w:val="190"/>
              <w:framePr w:w="11597" w:h="2064" w:wrap="none" w:vAnchor="page" w:hAnchor="page" w:x="3448" w:y="8527"/>
              <w:shd w:val="clear" w:color="auto" w:fill="auto"/>
              <w:spacing w:after="0" w:line="160" w:lineRule="exact"/>
              <w:ind w:left="320" w:firstLine="0"/>
              <w:jc w:val="left"/>
            </w:pPr>
            <w:r>
              <w:rPr>
                <w:rStyle w:val="198pt4"/>
                <w:b/>
                <w:bCs/>
              </w:rPr>
              <w:t>К</w:t>
            </w:r>
          </w:p>
          <w:p w:rsidR="00047543" w:rsidRDefault="00EB1CEB">
            <w:pPr>
              <w:pStyle w:val="190"/>
              <w:framePr w:w="11597" w:h="2064" w:wrap="none" w:vAnchor="page" w:hAnchor="page" w:x="3448" w:y="8527"/>
              <w:shd w:val="clear" w:color="auto" w:fill="auto"/>
              <w:spacing w:after="0" w:line="260" w:lineRule="exact"/>
              <w:ind w:left="320" w:firstLine="0"/>
              <w:jc w:val="left"/>
            </w:pPr>
            <w:r>
              <w:rPr>
                <w:rStyle w:val="1913pt"/>
              </w:rPr>
              <w:t>I</w:t>
            </w:r>
          </w:p>
          <w:p w:rsidR="00047543" w:rsidRDefault="00EB1CEB">
            <w:pPr>
              <w:pStyle w:val="190"/>
              <w:framePr w:w="11597" w:h="2064" w:wrap="none" w:vAnchor="page" w:hAnchor="page" w:x="3448" w:y="8527"/>
              <w:shd w:val="clear" w:color="auto" w:fill="auto"/>
              <w:spacing w:after="0" w:line="160" w:lineRule="exact"/>
              <w:ind w:left="320" w:firstLine="0"/>
              <w:jc w:val="left"/>
            </w:pPr>
            <w:r>
              <w:rPr>
                <w:rStyle w:val="198pt4"/>
                <w:b/>
                <w:bCs/>
              </w:rPr>
              <w:t>Б</w:t>
            </w:r>
          </w:p>
          <w:p w:rsidR="00047543" w:rsidRDefault="00EB1CEB">
            <w:pPr>
              <w:pStyle w:val="190"/>
              <w:framePr w:w="11597" w:h="2064" w:wrap="none" w:vAnchor="page" w:hAnchor="page" w:x="3448" w:y="8527"/>
              <w:shd w:val="clear" w:color="auto" w:fill="auto"/>
              <w:spacing w:after="0" w:line="160" w:lineRule="exact"/>
              <w:ind w:left="320" w:firstLine="0"/>
              <w:jc w:val="left"/>
            </w:pPr>
            <w:r>
              <w:rPr>
                <w:rStyle w:val="198pt4"/>
                <w:b/>
                <w:bCs/>
              </w:rPr>
              <w:t>О</w:t>
            </w:r>
          </w:p>
        </w:tc>
        <w:tc>
          <w:tcPr>
            <w:tcW w:w="456"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70" w:lineRule="exact"/>
              <w:ind w:right="160" w:firstLine="0"/>
              <w:jc w:val="right"/>
            </w:pPr>
            <w:r>
              <w:rPr>
                <w:rStyle w:val="19Arial85pt0pt"/>
              </w:rPr>
              <w:t>X</w:t>
            </w:r>
          </w:p>
          <w:p w:rsidR="00047543" w:rsidRDefault="00EB1CEB">
            <w:pPr>
              <w:pStyle w:val="190"/>
              <w:framePr w:w="11597" w:h="2064" w:wrap="none" w:vAnchor="page" w:hAnchor="page" w:x="3448" w:y="8527"/>
              <w:shd w:val="clear" w:color="auto" w:fill="auto"/>
              <w:spacing w:after="0" w:line="160" w:lineRule="exact"/>
              <w:ind w:right="160" w:firstLine="0"/>
              <w:jc w:val="right"/>
            </w:pPr>
            <w:r>
              <w:rPr>
                <w:rStyle w:val="198pt4"/>
                <w:b/>
                <w:bCs/>
                <w:lang w:val="en-US" w:eastAsia="en-US" w:bidi="en-US"/>
              </w:rPr>
              <w:t>SB</w:t>
            </w:r>
          </w:p>
          <w:p w:rsidR="00047543" w:rsidRDefault="00EB1CEB">
            <w:pPr>
              <w:pStyle w:val="190"/>
              <w:framePr w:w="11597" w:h="2064" w:wrap="none" w:vAnchor="page" w:hAnchor="page" w:x="3448" w:y="8527"/>
              <w:shd w:val="clear" w:color="auto" w:fill="auto"/>
              <w:spacing w:after="0" w:line="160" w:lineRule="exact"/>
              <w:ind w:right="160" w:firstLine="0"/>
              <w:jc w:val="right"/>
            </w:pPr>
            <w:r>
              <w:rPr>
                <w:rStyle w:val="198pt4"/>
                <w:b/>
                <w:bCs/>
              </w:rPr>
              <w:t>*9</w:t>
            </w:r>
          </w:p>
          <w:p w:rsidR="00047543" w:rsidRDefault="00EB1CEB">
            <w:pPr>
              <w:pStyle w:val="190"/>
              <w:framePr w:w="11597" w:h="2064" w:wrap="none" w:vAnchor="page" w:hAnchor="page" w:x="3448" w:y="8527"/>
              <w:shd w:val="clear" w:color="auto" w:fill="auto"/>
              <w:spacing w:after="0" w:line="160" w:lineRule="exact"/>
              <w:ind w:right="160" w:firstLine="0"/>
              <w:jc w:val="right"/>
            </w:pPr>
            <w:r>
              <w:rPr>
                <w:rStyle w:val="198pt4"/>
                <w:b/>
                <w:bCs/>
              </w:rPr>
              <w:t>.гг</w:t>
            </w:r>
          </w:p>
        </w:tc>
        <w:tc>
          <w:tcPr>
            <w:tcW w:w="557" w:type="dxa"/>
            <w:tcBorders>
              <w:top w:val="single" w:sz="4" w:space="0" w:color="auto"/>
              <w:left w:val="single" w:sz="4" w:space="0" w:color="auto"/>
            </w:tcBorders>
            <w:shd w:val="clear" w:color="auto" w:fill="FFFFFF"/>
            <w:textDirection w:val="btL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 Бакланы</w:t>
            </w:r>
          </w:p>
        </w:tc>
        <w:tc>
          <w:tcPr>
            <w:tcW w:w="566" w:type="dxa"/>
            <w:tcBorders>
              <w:top w:val="single" w:sz="4" w:space="0" w:color="auto"/>
              <w:left w:val="single" w:sz="4" w:space="0" w:color="auto"/>
            </w:tcBorders>
            <w:shd w:val="clear" w:color="auto" w:fill="FFFFFF"/>
            <w:textDirection w:val="btL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 Выпь</w:t>
            </w:r>
          </w:p>
        </w:tc>
        <w:tc>
          <w:tcPr>
            <w:tcW w:w="576"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lang w:val="en-US" w:eastAsia="en-US" w:bidi="en-US"/>
              </w:rPr>
              <w:t xml:space="preserve">i| </w:t>
            </w:r>
            <w:r>
              <w:rPr>
                <w:rStyle w:val="198pt4"/>
                <w:b/>
                <w:bCs/>
              </w:rPr>
              <w:t>Поганка</w:t>
            </w:r>
          </w:p>
        </w:tc>
      </w:tr>
      <w:tr w:rsidR="00047543">
        <w:trPr>
          <w:trHeight w:hRule="exact" w:val="139"/>
        </w:trPr>
        <w:tc>
          <w:tcPr>
            <w:tcW w:w="494" w:type="dxa"/>
            <w:tcBorders>
              <w:top w:val="single" w:sz="4" w:space="0" w:color="auto"/>
              <w:left w:val="single" w:sz="4" w:space="0" w:color="auto"/>
            </w:tcBorders>
            <w:shd w:val="clear" w:color="auto" w:fill="FFFFFF"/>
          </w:tcPr>
          <w:p w:rsidR="00047543" w:rsidRDefault="00047543">
            <w:pPr>
              <w:framePr w:w="11597" w:h="2064" w:wrap="none" w:vAnchor="page" w:hAnchor="page" w:x="3448" w:y="8527"/>
              <w:rPr>
                <w:sz w:val="10"/>
                <w:szCs w:val="10"/>
              </w:rPr>
            </w:pPr>
          </w:p>
        </w:tc>
        <w:tc>
          <w:tcPr>
            <w:tcW w:w="6101" w:type="dxa"/>
            <w:tcBorders>
              <w:top w:val="single" w:sz="4" w:space="0" w:color="auto"/>
              <w:left w:val="single" w:sz="4" w:space="0" w:color="auto"/>
            </w:tcBorders>
            <w:shd w:val="clear" w:color="auto" w:fill="FFFFFF"/>
            <w:vAlign w:val="bottom"/>
          </w:tcPr>
          <w:p w:rsidR="00047543" w:rsidRDefault="00EB1CEB">
            <w:pPr>
              <w:pStyle w:val="190"/>
              <w:framePr w:w="11597" w:h="2064" w:wrap="none" w:vAnchor="page" w:hAnchor="page" w:x="3448" w:y="8527"/>
              <w:shd w:val="clear" w:color="auto" w:fill="auto"/>
              <w:spacing w:after="0" w:line="110" w:lineRule="exact"/>
              <w:ind w:firstLine="0"/>
              <w:jc w:val="center"/>
            </w:pPr>
            <w:r>
              <w:rPr>
                <w:rStyle w:val="19FranklinGothicHeavy55pt0"/>
              </w:rPr>
              <w:t>2</w:t>
            </w:r>
          </w:p>
        </w:tc>
        <w:tc>
          <w:tcPr>
            <w:tcW w:w="466"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10" w:lineRule="exact"/>
              <w:ind w:left="180" w:firstLine="0"/>
              <w:jc w:val="left"/>
            </w:pPr>
            <w:r>
              <w:rPr>
                <w:rStyle w:val="19FranklinGothicHeavy55pt"/>
              </w:rPr>
              <w:t>72</w:t>
            </w:r>
          </w:p>
        </w:tc>
        <w:tc>
          <w:tcPr>
            <w:tcW w:w="566"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10" w:lineRule="exact"/>
              <w:ind w:firstLine="0"/>
              <w:jc w:val="center"/>
            </w:pPr>
            <w:r>
              <w:rPr>
                <w:rStyle w:val="19FranklinGothicHeavy55pt"/>
              </w:rPr>
              <w:t>73</w:t>
            </w:r>
          </w:p>
        </w:tc>
        <w:tc>
          <w:tcPr>
            <w:tcW w:w="566"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10" w:lineRule="exact"/>
              <w:ind w:firstLine="0"/>
              <w:jc w:val="center"/>
            </w:pPr>
            <w:r>
              <w:rPr>
                <w:rStyle w:val="19FranklinGothicHeavy55pt"/>
              </w:rPr>
              <w:t>74</w:t>
            </w:r>
          </w:p>
        </w:tc>
        <w:tc>
          <w:tcPr>
            <w:tcW w:w="571"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10" w:lineRule="exact"/>
              <w:ind w:firstLine="0"/>
              <w:jc w:val="center"/>
            </w:pPr>
            <w:r>
              <w:rPr>
                <w:rStyle w:val="19FranklinGothicHeavy55pt0"/>
              </w:rPr>
              <w:t>75</w:t>
            </w:r>
          </w:p>
        </w:tc>
        <w:tc>
          <w:tcPr>
            <w:tcW w:w="677"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10" w:lineRule="exact"/>
              <w:ind w:firstLine="0"/>
              <w:jc w:val="center"/>
            </w:pPr>
            <w:r>
              <w:rPr>
                <w:rStyle w:val="19FranklinGothicHeavy55pt0"/>
              </w:rPr>
              <w:t>76</w:t>
            </w:r>
          </w:p>
        </w:tc>
        <w:tc>
          <w:tcPr>
            <w:tcW w:w="456"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10" w:lineRule="exact"/>
              <w:ind w:right="160" w:firstLine="0"/>
              <w:jc w:val="right"/>
            </w:pPr>
            <w:r>
              <w:rPr>
                <w:rStyle w:val="19FranklinGothicHeavy55pt0"/>
              </w:rPr>
              <w:t>77</w:t>
            </w:r>
          </w:p>
        </w:tc>
        <w:tc>
          <w:tcPr>
            <w:tcW w:w="557"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60" w:lineRule="exact"/>
              <w:ind w:firstLine="0"/>
              <w:jc w:val="center"/>
            </w:pPr>
            <w:r>
              <w:rPr>
                <w:rStyle w:val="198pt7"/>
                <w:b/>
                <w:bCs/>
              </w:rPr>
              <w:t>/я</w:t>
            </w:r>
          </w:p>
        </w:tc>
        <w:tc>
          <w:tcPr>
            <w:tcW w:w="566" w:type="dxa"/>
            <w:tcBorders>
              <w:top w:val="single" w:sz="4" w:space="0" w:color="auto"/>
              <w:left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60" w:lineRule="exact"/>
              <w:ind w:firstLine="0"/>
              <w:jc w:val="center"/>
            </w:pPr>
            <w:r>
              <w:rPr>
                <w:rStyle w:val="198pt"/>
                <w:b/>
                <w:bCs/>
              </w:rPr>
              <w:t>/У</w:t>
            </w:r>
          </w:p>
        </w:tc>
        <w:tc>
          <w:tcPr>
            <w:tcW w:w="576" w:type="dxa"/>
            <w:tcBorders>
              <w:top w:val="single" w:sz="4" w:space="0" w:color="auto"/>
              <w:left w:val="single" w:sz="4" w:space="0" w:color="auto"/>
              <w:right w:val="single" w:sz="4" w:space="0" w:color="auto"/>
            </w:tcBorders>
            <w:shd w:val="clear" w:color="auto" w:fill="FFFFFF"/>
          </w:tcPr>
          <w:p w:rsidR="00047543" w:rsidRDefault="00047543">
            <w:pPr>
              <w:framePr w:w="11597" w:h="2064" w:wrap="none" w:vAnchor="page" w:hAnchor="page" w:x="3448" w:y="8527"/>
              <w:rPr>
                <w:sz w:val="10"/>
                <w:szCs w:val="10"/>
              </w:rPr>
            </w:pPr>
          </w:p>
        </w:tc>
      </w:tr>
      <w:tr w:rsidR="00047543">
        <w:trPr>
          <w:trHeight w:hRule="exact" w:val="283"/>
        </w:trPr>
        <w:tc>
          <w:tcPr>
            <w:tcW w:w="494"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597" w:h="2064" w:wrap="none" w:vAnchor="page" w:hAnchor="page" w:x="3448" w:y="8527"/>
              <w:shd w:val="clear" w:color="auto" w:fill="auto"/>
              <w:spacing w:after="0" w:line="160" w:lineRule="exact"/>
              <w:ind w:left="140" w:firstLine="0"/>
              <w:jc w:val="left"/>
            </w:pPr>
            <w:r>
              <w:rPr>
                <w:rStyle w:val="198pt7"/>
                <w:b/>
                <w:bCs/>
              </w:rPr>
              <w:t>21</w:t>
            </w:r>
          </w:p>
        </w:tc>
        <w:tc>
          <w:tcPr>
            <w:tcW w:w="610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Сергиевский район</w:t>
            </w:r>
          </w:p>
        </w:tc>
        <w:tc>
          <w:tcPr>
            <w:tcW w:w="466" w:type="dxa"/>
            <w:tcBorders>
              <w:top w:val="single" w:sz="4" w:space="0" w:color="auto"/>
              <w:left w:val="single" w:sz="4" w:space="0" w:color="auto"/>
              <w:bottom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97</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60" w:lineRule="exact"/>
              <w:ind w:firstLine="0"/>
              <w:jc w:val="left"/>
            </w:pPr>
            <w:r>
              <w:rPr>
                <w:rStyle w:val="198pt7"/>
                <w:b/>
                <w:bCs/>
              </w:rPr>
              <w:t>43</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235</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60" w:lineRule="exact"/>
              <w:ind w:firstLine="0"/>
              <w:jc w:val="left"/>
            </w:pPr>
            <w:r>
              <w:rPr>
                <w:rStyle w:val="198pt7"/>
                <w:b/>
                <w:bCs/>
              </w:rPr>
              <w:t>19</w:t>
            </w:r>
          </w:p>
        </w:tc>
        <w:tc>
          <w:tcPr>
            <w:tcW w:w="677" w:type="dxa"/>
            <w:tcBorders>
              <w:top w:val="single" w:sz="4" w:space="0" w:color="auto"/>
              <w:left w:val="single" w:sz="4" w:space="0" w:color="auto"/>
              <w:bottom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17</w:t>
            </w:r>
          </w:p>
        </w:tc>
        <w:tc>
          <w:tcPr>
            <w:tcW w:w="456" w:type="dxa"/>
            <w:tcBorders>
              <w:top w:val="single" w:sz="4" w:space="0" w:color="auto"/>
              <w:left w:val="single" w:sz="4" w:space="0" w:color="auto"/>
              <w:bottom w:val="single" w:sz="4" w:space="0" w:color="auto"/>
            </w:tcBorders>
            <w:shd w:val="clear" w:color="auto" w:fill="FFFFFF"/>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13</w:t>
            </w:r>
          </w:p>
        </w:tc>
        <w:tc>
          <w:tcPr>
            <w:tcW w:w="55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0</w:t>
            </w:r>
          </w:p>
        </w:tc>
        <w:tc>
          <w:tcPr>
            <w:tcW w:w="56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11597" w:h="2064" w:wrap="none" w:vAnchor="page" w:hAnchor="page" w:x="3448" w:y="8527"/>
              <w:shd w:val="clear" w:color="auto" w:fill="auto"/>
              <w:spacing w:after="0" w:line="160" w:lineRule="exact"/>
              <w:ind w:firstLine="0"/>
              <w:jc w:val="left"/>
            </w:pPr>
            <w:r>
              <w:rPr>
                <w:rStyle w:val="198pt4"/>
                <w:b/>
                <w:bCs/>
              </w:rPr>
              <w:t>0</w:t>
            </w:r>
          </w:p>
        </w:tc>
      </w:tr>
    </w:tbl>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9"/>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9"/>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9"/>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9"/>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9"/>
              <w:shd w:val="clear" w:color="auto" w:fill="auto"/>
              <w:spacing w:after="0" w:line="150" w:lineRule="exact"/>
              <w:ind w:firstLine="0"/>
              <w:jc w:val="left"/>
            </w:pPr>
            <w:r>
              <w:rPr>
                <w:rStyle w:val="1975pta"/>
              </w:rPr>
              <w:t>я</w:t>
            </w:r>
          </w:p>
          <w:p w:rsidR="00047543" w:rsidRDefault="00EB1CEB">
            <w:pPr>
              <w:pStyle w:val="190"/>
              <w:framePr w:w="888" w:h="1829" w:wrap="none" w:vAnchor="page" w:hAnchor="page" w:x="371" w:y="1519"/>
              <w:shd w:val="clear" w:color="auto" w:fill="auto"/>
              <w:spacing w:after="0" w:line="150" w:lineRule="exact"/>
              <w:ind w:firstLine="0"/>
              <w:jc w:val="left"/>
            </w:pPr>
            <w:r>
              <w:rPr>
                <w:rStyle w:val="1975pta"/>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9"/>
              <w:shd w:val="clear" w:color="auto" w:fill="auto"/>
              <w:spacing w:after="0" w:line="77" w:lineRule="exact"/>
              <w:ind w:firstLine="0"/>
              <w:jc w:val="left"/>
            </w:pPr>
            <w:r>
              <w:rPr>
                <w:rStyle w:val="1975pta"/>
              </w:rPr>
              <w:t>Й</w:t>
            </w:r>
          </w:p>
          <w:p w:rsidR="00047543" w:rsidRDefault="00EB1CEB">
            <w:pPr>
              <w:pStyle w:val="190"/>
              <w:framePr w:w="888" w:h="1829" w:wrap="none" w:vAnchor="page" w:hAnchor="page" w:x="371" w:y="1519"/>
              <w:shd w:val="clear" w:color="auto" w:fill="auto"/>
              <w:spacing w:after="0" w:line="77" w:lineRule="exact"/>
              <w:ind w:firstLine="0"/>
              <w:jc w:val="left"/>
            </w:pPr>
            <w:r>
              <w:rPr>
                <w:rStyle w:val="1975pta"/>
              </w:rPr>
              <w:t>К</w:t>
            </w:r>
          </w:p>
          <w:p w:rsidR="00047543" w:rsidRDefault="00EB1CEB">
            <w:pPr>
              <w:pStyle w:val="190"/>
              <w:framePr w:w="888" w:h="1829" w:wrap="none" w:vAnchor="page" w:hAnchor="page" w:x="371" w:y="1519"/>
              <w:shd w:val="clear" w:color="auto" w:fill="auto"/>
              <w:spacing w:after="0" w:line="77" w:lineRule="exact"/>
              <w:ind w:firstLine="0"/>
              <w:jc w:val="right"/>
            </w:pPr>
            <w:r>
              <w:rPr>
                <w:rStyle w:val="1975pta"/>
              </w:rPr>
              <w:t>О</w:t>
            </w:r>
          </w:p>
          <w:p w:rsidR="00047543" w:rsidRDefault="00EB1CEB">
            <w:pPr>
              <w:pStyle w:val="190"/>
              <w:framePr w:w="888" w:h="1829" w:wrap="none" w:vAnchor="page" w:hAnchor="page" w:x="371" w:y="1519"/>
              <w:shd w:val="clear" w:color="auto" w:fill="auto"/>
              <w:spacing w:after="0" w:line="77" w:lineRule="exact"/>
              <w:ind w:firstLine="0"/>
              <w:jc w:val="left"/>
            </w:pPr>
            <w:r>
              <w:rPr>
                <w:rStyle w:val="1975pta"/>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9"/>
              <w:shd w:val="clear" w:color="auto" w:fill="auto"/>
              <w:spacing w:after="0" w:line="150" w:lineRule="exact"/>
              <w:ind w:firstLine="0"/>
              <w:jc w:val="left"/>
            </w:pPr>
            <w:r>
              <w:rPr>
                <w:rStyle w:val="1975pta"/>
              </w:rPr>
              <w:t>£</w:t>
            </w:r>
          </w:p>
          <w:p w:rsidR="00047543" w:rsidRDefault="00EB1CEB">
            <w:pPr>
              <w:pStyle w:val="190"/>
              <w:framePr w:w="888" w:h="1829" w:wrap="none" w:vAnchor="page" w:hAnchor="page" w:x="371" w:y="1519"/>
              <w:shd w:val="clear" w:color="auto" w:fill="auto"/>
              <w:spacing w:after="0" w:line="82" w:lineRule="exact"/>
              <w:ind w:firstLine="0"/>
              <w:jc w:val="left"/>
            </w:pPr>
            <w:r>
              <w:rPr>
                <w:rStyle w:val="1975pta"/>
              </w:rPr>
              <w:t>Й</w:t>
            </w:r>
          </w:p>
          <w:p w:rsidR="00047543" w:rsidRDefault="00EB1CEB">
            <w:pPr>
              <w:pStyle w:val="190"/>
              <w:framePr w:w="888" w:h="1829" w:wrap="none" w:vAnchor="page" w:hAnchor="page" w:x="371" w:y="1519"/>
              <w:shd w:val="clear" w:color="auto" w:fill="auto"/>
              <w:spacing w:after="0" w:line="82" w:lineRule="exact"/>
              <w:ind w:firstLine="0"/>
              <w:jc w:val="left"/>
            </w:pPr>
            <w:r>
              <w:rPr>
                <w:rStyle w:val="1975pta"/>
              </w:rPr>
              <w:t>о</w:t>
            </w:r>
          </w:p>
          <w:p w:rsidR="00047543" w:rsidRDefault="00EB1CEB">
            <w:pPr>
              <w:pStyle w:val="190"/>
              <w:framePr w:w="888" w:h="1829" w:wrap="none" w:vAnchor="page" w:hAnchor="page" w:x="371" w:y="1519"/>
              <w:shd w:val="clear" w:color="auto" w:fill="auto"/>
              <w:spacing w:after="0" w:line="82" w:lineRule="exact"/>
              <w:ind w:firstLine="0"/>
              <w:jc w:val="left"/>
            </w:pPr>
            <w:r>
              <w:rPr>
                <w:rStyle w:val="1975pta"/>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9"/>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9"/>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"C:\\Users\\ANDREE~1.VOG\\AppData\\Local\\Temp\\FineReader12.00\\media\\image136.png" \* MERGEFORMATINET </w:instrText>
      </w:r>
      <w:r>
        <w:fldChar w:fldCharType="separate"/>
      </w:r>
      <w:r w:rsidR="00883C38">
        <w:fldChar w:fldCharType="begin"/>
      </w:r>
      <w:r w:rsidR="00883C38">
        <w:instrText xml:space="preserve"> INCLUDEPICTURE  "C:\\Users\\ANDREE~1.VOG\\AppData\\Local\\Temp\\FineReader12.00\\media\\image136.png" \* MERGEFORMATINET </w:instrText>
      </w:r>
      <w:r w:rsidR="00883C38">
        <w:fldChar w:fldCharType="separate"/>
      </w:r>
      <w:r w:rsidR="006C143D">
        <w:fldChar w:fldCharType="begin"/>
      </w:r>
      <w:r w:rsidR="006C143D">
        <w:instrText xml:space="preserve"> INCLUDEPICTURE  "C:\\Users\\ANDREE~1.VOG\\AppData\\Local\\Temp\\FineReader12.00\\media\\image136.png" \* MERGEFORMATINET </w:instrText>
      </w:r>
      <w:r w:rsidR="006C143D">
        <w:fldChar w:fldCharType="separate"/>
      </w:r>
      <w:r w:rsidR="0030601B">
        <w:fldChar w:fldCharType="begin"/>
      </w:r>
      <w:r w:rsidR="0030601B">
        <w:instrText xml:space="preserve"> </w:instrText>
      </w:r>
      <w:r w:rsidR="0030601B">
        <w:instrText>INCLUDEPICT</w:instrText>
      </w:r>
      <w:r w:rsidR="0030601B">
        <w:instrText>URE  "C:\\Users\\ANDREE~1.VOG\\AppData\\Local\\Temp\\FineReader12.00\\media\\image136.png" \* MERGEFORMATINET</w:instrText>
      </w:r>
      <w:r w:rsidR="0030601B">
        <w:instrText xml:space="preserve"> </w:instrText>
      </w:r>
      <w:r w:rsidR="0030601B">
        <w:fldChar w:fldCharType="separate"/>
      </w:r>
      <w:r w:rsidR="0030601B">
        <w:pict>
          <v:shape id="_x0000_i1096" type="#_x0000_t75" style="width:45pt;height:24pt">
            <v:imagedata r:id="rId154" r:href="rId207"/>
          </v:shape>
        </w:pict>
      </w:r>
      <w:r w:rsidR="0030601B">
        <w:fldChar w:fldCharType="end"/>
      </w:r>
      <w:r w:rsidR="006C143D">
        <w:fldChar w:fldCharType="end"/>
      </w:r>
      <w:r w:rsidR="00883C38">
        <w:fldChar w:fldCharType="end"/>
      </w:r>
      <w:r>
        <w:fldChar w:fldCharType="end"/>
      </w:r>
    </w:p>
    <w:p w:rsidR="00047543" w:rsidRDefault="00EB1CEB">
      <w:pPr>
        <w:pStyle w:val="221"/>
        <w:framePr w:w="6322" w:h="662" w:hRule="exact" w:wrap="none" w:vAnchor="page" w:hAnchor="page" w:x="6021" w:y="1860"/>
        <w:shd w:val="clear" w:color="auto" w:fill="auto"/>
        <w:spacing w:after="229" w:line="160" w:lineRule="exact"/>
        <w:ind w:firstLine="0"/>
        <w:jc w:val="center"/>
      </w:pPr>
      <w:r>
        <w:rPr>
          <w:rStyle w:val="224"/>
          <w:b/>
          <w:bCs/>
        </w:rPr>
        <w:t>7</w:t>
      </w:r>
    </w:p>
    <w:p w:rsidR="00047543" w:rsidRDefault="00EB1CEB">
      <w:pPr>
        <w:pStyle w:val="221"/>
        <w:framePr w:w="6322" w:h="662" w:hRule="exact" w:wrap="none" w:vAnchor="page" w:hAnchor="page" w:x="6021" w:y="1860"/>
        <w:shd w:val="clear" w:color="auto" w:fill="auto"/>
        <w:spacing w:line="160" w:lineRule="exact"/>
        <w:ind w:firstLine="0"/>
      </w:pPr>
      <w:r>
        <w:rPr>
          <w:rStyle w:val="224"/>
          <w:b/>
          <w:bCs/>
        </w:rPr>
        <w:t>Сведения о численности охотничьих ресурсов (млекопитающие) в 20_Г5_ г.</w:t>
      </w:r>
    </w:p>
    <w:tbl>
      <w:tblPr>
        <w:tblOverlap w:val="never"/>
        <w:tblW w:w="0" w:type="auto"/>
        <w:tblLayout w:type="fixed"/>
        <w:tblCellMar>
          <w:left w:w="10" w:type="dxa"/>
          <w:right w:w="10" w:type="dxa"/>
        </w:tblCellMar>
        <w:tblLook w:val="0000" w:firstRow="0" w:lastRow="0" w:firstColumn="0" w:lastColumn="0" w:noHBand="0" w:noVBand="0"/>
      </w:tblPr>
      <w:tblGrid>
        <w:gridCol w:w="470"/>
        <w:gridCol w:w="2050"/>
        <w:gridCol w:w="566"/>
        <w:gridCol w:w="461"/>
        <w:gridCol w:w="485"/>
        <w:gridCol w:w="480"/>
        <w:gridCol w:w="480"/>
        <w:gridCol w:w="485"/>
        <w:gridCol w:w="485"/>
        <w:gridCol w:w="600"/>
        <w:gridCol w:w="485"/>
        <w:gridCol w:w="422"/>
        <w:gridCol w:w="341"/>
        <w:gridCol w:w="346"/>
        <w:gridCol w:w="422"/>
        <w:gridCol w:w="533"/>
        <w:gridCol w:w="475"/>
        <w:gridCol w:w="480"/>
        <w:gridCol w:w="475"/>
        <w:gridCol w:w="480"/>
        <w:gridCol w:w="490"/>
      </w:tblGrid>
      <w:tr w:rsidR="00047543">
        <w:trPr>
          <w:trHeight w:hRule="exact" w:val="298"/>
        </w:trPr>
        <w:tc>
          <w:tcPr>
            <w:tcW w:w="470" w:type="dxa"/>
            <w:vMerge w:val="restart"/>
            <w:tcBorders>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left="180" w:firstLine="0"/>
              <w:jc w:val="left"/>
            </w:pPr>
            <w:r>
              <w:rPr>
                <w:rStyle w:val="19Arial55pt"/>
              </w:rPr>
              <w:t>№</w:t>
            </w:r>
          </w:p>
          <w:p w:rsidR="00047543" w:rsidRDefault="00EB1CEB">
            <w:pPr>
              <w:pStyle w:val="190"/>
              <w:framePr w:w="11510" w:h="2194" w:wrap="none" w:vAnchor="page" w:hAnchor="page" w:x="3607" w:y="2661"/>
              <w:shd w:val="clear" w:color="auto" w:fill="auto"/>
              <w:spacing w:after="0" w:line="110" w:lineRule="exact"/>
              <w:ind w:left="180" w:firstLine="0"/>
              <w:jc w:val="left"/>
            </w:pPr>
            <w:r>
              <w:rPr>
                <w:rStyle w:val="19Arial55pt"/>
                <w:lang w:val="en-US" w:eastAsia="en-US" w:bidi="en-US"/>
              </w:rPr>
              <w:t>tVn</w:t>
            </w:r>
          </w:p>
        </w:tc>
        <w:tc>
          <w:tcPr>
            <w:tcW w:w="2050" w:type="dxa"/>
            <w:vMerge w:val="restart"/>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4" w:lineRule="exact"/>
              <w:ind w:firstLine="0"/>
              <w:jc w:val="center"/>
            </w:pPr>
            <w:r>
              <w:rPr>
                <w:rStyle w:val="19Arial55pt"/>
              </w:rPr>
              <w:t>Наименование муниципальных районов, закрепленных к общедоступных охотничьих угодий и иных территорий, являющихся средой обитания охотничьих ресурсов</w:t>
            </w:r>
          </w:p>
        </w:tc>
        <w:tc>
          <w:tcPr>
            <w:tcW w:w="7066" w:type="dxa"/>
            <w:gridSpan w:val="15"/>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10" w:lineRule="exact"/>
              <w:ind w:left="3520" w:firstLine="0"/>
              <w:jc w:val="left"/>
            </w:pPr>
            <w:r>
              <w:rPr>
                <w:rStyle w:val="19Arial55pt0"/>
              </w:rPr>
              <w:t>Виды охотничьих ресурсов, особей</w:t>
            </w:r>
          </w:p>
        </w:tc>
        <w:tc>
          <w:tcPr>
            <w:tcW w:w="480" w:type="dxa"/>
            <w:tcBorders>
              <w:top w:val="single" w:sz="4" w:space="0" w:color="auto"/>
            </w:tcBorders>
            <w:shd w:val="clear" w:color="auto" w:fill="FFFFFF"/>
          </w:tcPr>
          <w:p w:rsidR="00047543" w:rsidRDefault="00047543">
            <w:pPr>
              <w:framePr w:w="11510" w:h="2194" w:wrap="none" w:vAnchor="page" w:hAnchor="page" w:x="3607" w:y="2661"/>
              <w:rPr>
                <w:sz w:val="10"/>
                <w:szCs w:val="10"/>
              </w:rPr>
            </w:pPr>
          </w:p>
        </w:tc>
        <w:tc>
          <w:tcPr>
            <w:tcW w:w="475" w:type="dxa"/>
            <w:tcBorders>
              <w:top w:val="single" w:sz="4" w:space="0" w:color="auto"/>
            </w:tcBorders>
            <w:shd w:val="clear" w:color="auto" w:fill="FFFFFF"/>
          </w:tcPr>
          <w:p w:rsidR="00047543" w:rsidRDefault="00047543">
            <w:pPr>
              <w:framePr w:w="11510" w:h="2194" w:wrap="none" w:vAnchor="page" w:hAnchor="page" w:x="3607" w:y="2661"/>
              <w:rPr>
                <w:sz w:val="10"/>
                <w:szCs w:val="10"/>
              </w:rPr>
            </w:pPr>
          </w:p>
        </w:tc>
        <w:tc>
          <w:tcPr>
            <w:tcW w:w="480" w:type="dxa"/>
            <w:tcBorders>
              <w:top w:val="single" w:sz="4" w:space="0" w:color="auto"/>
            </w:tcBorders>
            <w:shd w:val="clear" w:color="auto" w:fill="FFFFFF"/>
          </w:tcPr>
          <w:p w:rsidR="00047543" w:rsidRDefault="00047543">
            <w:pPr>
              <w:framePr w:w="11510" w:h="2194" w:wrap="none" w:vAnchor="page" w:hAnchor="page" w:x="3607" w:y="2661"/>
              <w:rPr>
                <w:sz w:val="10"/>
                <w:szCs w:val="10"/>
              </w:rPr>
            </w:pPr>
          </w:p>
        </w:tc>
        <w:tc>
          <w:tcPr>
            <w:tcW w:w="490" w:type="dxa"/>
            <w:tcBorders>
              <w:top w:val="single" w:sz="4" w:space="0" w:color="auto"/>
              <w:right w:val="single" w:sz="4" w:space="0" w:color="auto"/>
            </w:tcBorders>
            <w:shd w:val="clear" w:color="auto" w:fill="FFFFFF"/>
          </w:tcPr>
          <w:p w:rsidR="00047543" w:rsidRDefault="00047543">
            <w:pPr>
              <w:framePr w:w="11510" w:h="2194" w:wrap="none" w:vAnchor="page" w:hAnchor="page" w:x="3607" w:y="2661"/>
              <w:rPr>
                <w:sz w:val="10"/>
                <w:szCs w:val="10"/>
              </w:rPr>
            </w:pPr>
          </w:p>
        </w:tc>
      </w:tr>
      <w:tr w:rsidR="00047543">
        <w:trPr>
          <w:trHeight w:hRule="exact" w:val="1430"/>
        </w:trPr>
        <w:tc>
          <w:tcPr>
            <w:tcW w:w="470" w:type="dxa"/>
            <w:vMerge/>
            <w:tcBorders>
              <w:left w:val="single" w:sz="4" w:space="0" w:color="auto"/>
            </w:tcBorders>
            <w:shd w:val="clear" w:color="auto" w:fill="FFFFFF"/>
            <w:vAlign w:val="center"/>
          </w:tcPr>
          <w:p w:rsidR="00047543" w:rsidRDefault="00047543">
            <w:pPr>
              <w:framePr w:w="11510" w:h="2194" w:wrap="none" w:vAnchor="page" w:hAnchor="page" w:x="3607" w:y="2661"/>
            </w:pPr>
          </w:p>
        </w:tc>
        <w:tc>
          <w:tcPr>
            <w:tcW w:w="2050" w:type="dxa"/>
            <w:vMerge/>
            <w:tcBorders>
              <w:left w:val="single" w:sz="4" w:space="0" w:color="auto"/>
            </w:tcBorders>
            <w:shd w:val="clear" w:color="auto" w:fill="FFFFFF"/>
            <w:vAlign w:val="center"/>
          </w:tcPr>
          <w:p w:rsidR="00047543" w:rsidRDefault="00047543">
            <w:pPr>
              <w:framePr w:w="11510" w:h="2194" w:wrap="none" w:vAnchor="page" w:hAnchor="page" w:x="3607" w:y="2661"/>
            </w:pPr>
          </w:p>
        </w:tc>
        <w:tc>
          <w:tcPr>
            <w:tcW w:w="566" w:type="dxa"/>
            <w:tcBorders>
              <w:top w:val="single" w:sz="4" w:space="0" w:color="auto"/>
              <w:left w:val="single" w:sz="4" w:space="0" w:color="auto"/>
            </w:tcBorders>
            <w:shd w:val="clear" w:color="auto" w:fill="FFFFFF"/>
            <w:textDirection w:val="btLr"/>
            <w:vAlign w:val="bottom"/>
          </w:tcPr>
          <w:p w:rsidR="00047543" w:rsidRDefault="00EB1CEB">
            <w:pPr>
              <w:pStyle w:val="190"/>
              <w:framePr w:w="11510" w:h="2194" w:wrap="none" w:vAnchor="page" w:hAnchor="page" w:x="3607" w:y="2661"/>
              <w:shd w:val="clear" w:color="auto" w:fill="auto"/>
              <w:spacing w:after="0" w:line="110" w:lineRule="exact"/>
              <w:ind w:left="160" w:firstLine="0"/>
              <w:jc w:val="left"/>
            </w:pPr>
            <w:r>
              <w:rPr>
                <w:rStyle w:val="19Arial55pt"/>
              </w:rPr>
              <w:t>олень благородный</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10" w:lineRule="exact"/>
              <w:ind w:left="280" w:firstLine="0"/>
              <w:jc w:val="left"/>
            </w:pPr>
            <w:r>
              <w:rPr>
                <w:rStyle w:val="19Arial55pt0"/>
              </w:rPr>
              <w:t>1</w:t>
            </w:r>
          </w:p>
          <w:p w:rsidR="00047543" w:rsidRDefault="00EB1CEB">
            <w:pPr>
              <w:pStyle w:val="190"/>
              <w:framePr w:w="11510" w:h="2194" w:wrap="none" w:vAnchor="page" w:hAnchor="page" w:x="3607" w:y="2661"/>
              <w:shd w:val="clear" w:color="auto" w:fill="auto"/>
              <w:spacing w:after="0" w:line="110" w:lineRule="exact"/>
              <w:ind w:left="280" w:firstLine="0"/>
              <w:jc w:val="left"/>
            </w:pPr>
            <w:r>
              <w:rPr>
                <w:rStyle w:val="19Arial55pt"/>
              </w:rPr>
              <w:t>1</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0"/>
              </w:rPr>
              <w:t>х</w:t>
            </w:r>
          </w:p>
          <w:p w:rsidR="00047543" w:rsidRDefault="00EB1CEB">
            <w:pPr>
              <w:pStyle w:val="190"/>
              <w:framePr w:w="11510" w:h="2194" w:wrap="none" w:vAnchor="page" w:hAnchor="page" w:x="3607" w:y="2661"/>
              <w:shd w:val="clear" w:color="auto" w:fill="auto"/>
              <w:spacing w:after="0" w:line="110" w:lineRule="exact"/>
              <w:ind w:left="280" w:firstLine="0"/>
              <w:jc w:val="left"/>
            </w:pPr>
            <w:r>
              <w:rPr>
                <w:rStyle w:val="19Arial55pt"/>
              </w:rPr>
              <w:t>1</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и</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с</w:t>
            </w:r>
          </w:p>
          <w:p w:rsidR="00047543" w:rsidRDefault="00EB1CEB">
            <w:pPr>
              <w:pStyle w:val="190"/>
              <w:framePr w:w="11510" w:h="2194" w:wrap="none" w:vAnchor="page" w:hAnchor="page" w:x="3607" w:y="2661"/>
              <w:shd w:val="clear" w:color="auto" w:fill="auto"/>
              <w:spacing w:after="0" w:line="62" w:lineRule="exact"/>
              <w:ind w:firstLine="0"/>
              <w:jc w:val="right"/>
            </w:pPr>
            <w:r>
              <w:rPr>
                <w:rStyle w:val="19Arial55pt0"/>
              </w:rPr>
              <w:t>х</w:t>
            </w:r>
          </w:p>
          <w:p w:rsidR="00047543" w:rsidRDefault="00EB1CEB">
            <w:pPr>
              <w:pStyle w:val="190"/>
              <w:framePr w:w="11510" w:h="2194" w:wrap="none" w:vAnchor="page" w:hAnchor="page" w:x="3607" w:y="2661"/>
              <w:shd w:val="clear" w:color="auto" w:fill="auto"/>
              <w:spacing w:after="0" w:line="62" w:lineRule="exact"/>
              <w:ind w:firstLine="0"/>
              <w:jc w:val="right"/>
            </w:pPr>
            <w:r>
              <w:rPr>
                <w:rStyle w:val="194pt"/>
              </w:rPr>
              <w:t>X</w:t>
            </w:r>
          </w:p>
          <w:p w:rsidR="00047543" w:rsidRDefault="00EB1CEB">
            <w:pPr>
              <w:pStyle w:val="190"/>
              <w:framePr w:w="11510" w:h="2194" w:wrap="none" w:vAnchor="page" w:hAnchor="page" w:x="3607" w:y="2661"/>
              <w:shd w:val="clear" w:color="auto" w:fill="auto"/>
              <w:spacing w:after="0" w:line="62" w:lineRule="exact"/>
              <w:ind w:firstLine="0"/>
              <w:jc w:val="right"/>
            </w:pPr>
            <w:r>
              <w:rPr>
                <w:rStyle w:val="19Arial55pt"/>
              </w:rPr>
              <w:t>И</w:t>
            </w:r>
          </w:p>
          <w:p w:rsidR="00047543" w:rsidRDefault="00EB1CEB">
            <w:pPr>
              <w:pStyle w:val="190"/>
              <w:framePr w:w="11510" w:h="2194" w:wrap="none" w:vAnchor="page" w:hAnchor="page" w:x="3607" w:y="2661"/>
              <w:shd w:val="clear" w:color="auto" w:fill="auto"/>
              <w:spacing w:after="0" w:line="62" w:lineRule="exact"/>
              <w:ind w:firstLine="0"/>
              <w:jc w:val="right"/>
            </w:pPr>
            <w:r>
              <w:rPr>
                <w:rStyle w:val="19FranklinGothicHeavy10pt"/>
              </w:rPr>
              <w:t>то</w:t>
            </w:r>
          </w:p>
          <w:p w:rsidR="00047543" w:rsidRDefault="00EB1CEB">
            <w:pPr>
              <w:pStyle w:val="190"/>
              <w:framePr w:w="11510" w:h="2194" w:wrap="none" w:vAnchor="page" w:hAnchor="page" w:x="3607" w:y="2661"/>
              <w:shd w:val="clear" w:color="auto" w:fill="auto"/>
              <w:spacing w:after="0" w:line="62" w:lineRule="exact"/>
              <w:ind w:firstLine="0"/>
              <w:jc w:val="right"/>
            </w:pPr>
            <w:r>
              <w:rPr>
                <w:rStyle w:val="19Arial55pt0"/>
              </w:rPr>
              <w:t>о</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67" w:lineRule="exact"/>
              <w:ind w:left="300" w:firstLine="0"/>
              <w:jc w:val="left"/>
            </w:pPr>
            <w:r>
              <w:rPr>
                <w:rStyle w:val="19Arial55pt"/>
              </w:rPr>
              <w:t>л</w:t>
            </w:r>
          </w:p>
          <w:p w:rsidR="00047543" w:rsidRDefault="00EB1CEB">
            <w:pPr>
              <w:pStyle w:val="190"/>
              <w:framePr w:w="11510" w:h="2194" w:wrap="none" w:vAnchor="page" w:hAnchor="page" w:x="3607" w:y="2661"/>
              <w:shd w:val="clear" w:color="auto" w:fill="auto"/>
              <w:spacing w:after="0" w:line="67" w:lineRule="exact"/>
              <w:ind w:left="300" w:firstLine="0"/>
              <w:jc w:val="left"/>
            </w:pPr>
            <w:r>
              <w:rPr>
                <w:rStyle w:val="19Arial55pt"/>
              </w:rPr>
              <w:t>X</w:t>
            </w:r>
          </w:p>
          <w:p w:rsidR="00047543" w:rsidRDefault="00EB1CEB">
            <w:pPr>
              <w:pStyle w:val="190"/>
              <w:framePr w:w="11510" w:h="2194" w:wrap="none" w:vAnchor="page" w:hAnchor="page" w:x="3607" w:y="2661"/>
              <w:shd w:val="clear" w:color="auto" w:fill="auto"/>
              <w:spacing w:after="0" w:line="67" w:lineRule="exact"/>
              <w:ind w:left="300" w:firstLine="0"/>
              <w:jc w:val="left"/>
            </w:pPr>
            <w:r>
              <w:rPr>
                <w:rStyle w:val="19Arial55pt"/>
              </w:rPr>
              <w:t>V</w:t>
            </w:r>
          </w:p>
          <w:p w:rsidR="00047543" w:rsidRDefault="00EB1CEB">
            <w:pPr>
              <w:pStyle w:val="190"/>
              <w:framePr w:w="11510" w:h="2194" w:wrap="none" w:vAnchor="page" w:hAnchor="page" w:x="3607" w:y="2661"/>
              <w:shd w:val="clear" w:color="auto" w:fill="auto"/>
              <w:spacing w:after="0" w:line="91" w:lineRule="exact"/>
              <w:ind w:left="300" w:firstLine="0"/>
              <w:jc w:val="left"/>
            </w:pPr>
            <w:r>
              <w:rPr>
                <w:rStyle w:val="19Arial55pt"/>
              </w:rPr>
              <w:t>§</w:t>
            </w:r>
          </w:p>
          <w:p w:rsidR="00047543" w:rsidRDefault="00EB1CEB">
            <w:pPr>
              <w:pStyle w:val="190"/>
              <w:framePr w:w="11510" w:h="2194" w:wrap="none" w:vAnchor="page" w:hAnchor="page" w:x="3607" w:y="2661"/>
              <w:shd w:val="clear" w:color="auto" w:fill="auto"/>
              <w:spacing w:after="0" w:line="91" w:lineRule="exact"/>
              <w:ind w:left="300" w:firstLine="0"/>
              <w:jc w:val="left"/>
            </w:pPr>
            <w:r>
              <w:rPr>
                <w:rStyle w:val="19Arial55pt0"/>
              </w:rPr>
              <w:t>&gt;Х</w:t>
            </w:r>
          </w:p>
          <w:p w:rsidR="00047543" w:rsidRDefault="00EB1CEB">
            <w:pPr>
              <w:pStyle w:val="190"/>
              <w:framePr w:w="11510" w:h="2194" w:wrap="none" w:vAnchor="page" w:hAnchor="page" w:x="3607" w:y="2661"/>
              <w:shd w:val="clear" w:color="auto" w:fill="auto"/>
              <w:spacing w:after="0" w:line="91" w:lineRule="exact"/>
              <w:ind w:left="300" w:firstLine="0"/>
              <w:jc w:val="left"/>
            </w:pPr>
            <w:r>
              <w:rPr>
                <w:rStyle w:val="19Arial55pt0"/>
              </w:rPr>
              <w:t>3</w:t>
            </w:r>
          </w:p>
          <w:p w:rsidR="00047543" w:rsidRDefault="00EB1CEB">
            <w:pPr>
              <w:pStyle w:val="190"/>
              <w:framePr w:w="11510" w:h="2194" w:wrap="none" w:vAnchor="page" w:hAnchor="page" w:x="3607" w:y="2661"/>
              <w:shd w:val="clear" w:color="auto" w:fill="auto"/>
              <w:spacing w:after="0" w:line="110" w:lineRule="exact"/>
              <w:ind w:left="300" w:firstLine="0"/>
              <w:jc w:val="left"/>
            </w:pPr>
            <w:r>
              <w:rPr>
                <w:rStyle w:val="19Arial55pt0"/>
              </w:rPr>
              <w:t>X</w:t>
            </w:r>
          </w:p>
          <w:p w:rsidR="00047543" w:rsidRDefault="00EB1CEB">
            <w:pPr>
              <w:pStyle w:val="190"/>
              <w:framePr w:w="11510" w:h="2194" w:wrap="none" w:vAnchor="page" w:hAnchor="page" w:x="3607" w:y="2661"/>
              <w:shd w:val="clear" w:color="auto" w:fill="auto"/>
              <w:spacing w:after="0" w:line="110" w:lineRule="exact"/>
              <w:ind w:left="300" w:firstLine="0"/>
              <w:jc w:val="left"/>
            </w:pPr>
            <w:r>
              <w:rPr>
                <w:rStyle w:val="19Arial55pt0"/>
              </w:rPr>
              <w:t>Б,</w:t>
            </w:r>
          </w:p>
          <w:p w:rsidR="00047543" w:rsidRDefault="00EB1CEB">
            <w:pPr>
              <w:pStyle w:val="190"/>
              <w:framePr w:w="11510" w:h="2194" w:wrap="none" w:vAnchor="page" w:hAnchor="page" w:x="3607" w:y="2661"/>
              <w:shd w:val="clear" w:color="auto" w:fill="auto"/>
              <w:spacing w:after="0" w:line="62" w:lineRule="exact"/>
              <w:ind w:left="300" w:firstLine="0"/>
              <w:jc w:val="left"/>
            </w:pPr>
            <w:r>
              <w:rPr>
                <w:rStyle w:val="19Arial55pt0"/>
              </w:rPr>
              <w:t>а</w:t>
            </w:r>
          </w:p>
          <w:p w:rsidR="00047543" w:rsidRDefault="00EB1CEB">
            <w:pPr>
              <w:pStyle w:val="190"/>
              <w:framePr w:w="11510" w:h="2194" w:wrap="none" w:vAnchor="page" w:hAnchor="page" w:x="3607" w:y="2661"/>
              <w:shd w:val="clear" w:color="auto" w:fill="auto"/>
              <w:spacing w:after="0" w:line="62" w:lineRule="exact"/>
              <w:ind w:left="300" w:firstLine="0"/>
              <w:jc w:val="left"/>
            </w:pPr>
            <w:r>
              <w:rPr>
                <w:rStyle w:val="19ArialNarrow7pt3"/>
              </w:rPr>
              <w:t>в</w:t>
            </w:r>
          </w:p>
          <w:p w:rsidR="00047543" w:rsidRDefault="00EB1CEB">
            <w:pPr>
              <w:pStyle w:val="190"/>
              <w:framePr w:w="11510" w:h="2194" w:wrap="none" w:vAnchor="page" w:hAnchor="page" w:x="3607" w:y="2661"/>
              <w:shd w:val="clear" w:color="auto" w:fill="auto"/>
              <w:spacing w:after="0" w:line="62" w:lineRule="exact"/>
              <w:ind w:left="300" w:firstLine="0"/>
              <w:jc w:val="left"/>
            </w:pPr>
            <w:r>
              <w:rPr>
                <w:rStyle w:val="19Consolas45pt150"/>
                <w:lang w:val="ru-RU" w:eastAsia="ru-RU" w:bidi="ru-RU"/>
              </w:rPr>
              <w:t>о</w:t>
            </w:r>
          </w:p>
          <w:p w:rsidR="00047543" w:rsidRDefault="00EB1CEB">
            <w:pPr>
              <w:pStyle w:val="190"/>
              <w:framePr w:w="11510" w:h="2194" w:wrap="none" w:vAnchor="page" w:hAnchor="page" w:x="3607" w:y="2661"/>
              <w:shd w:val="clear" w:color="auto" w:fill="auto"/>
              <w:spacing w:after="0" w:line="80" w:lineRule="exact"/>
              <w:ind w:left="300" w:firstLine="0"/>
              <w:jc w:val="left"/>
            </w:pPr>
            <w:r>
              <w:rPr>
                <w:rStyle w:val="194pt0"/>
              </w:rPr>
              <w:t>IX</w:t>
            </w:r>
          </w:p>
          <w:p w:rsidR="00047543" w:rsidRDefault="00EB1CEB">
            <w:pPr>
              <w:pStyle w:val="190"/>
              <w:framePr w:w="11510" w:h="2194" w:wrap="none" w:vAnchor="page" w:hAnchor="page" w:x="3607" w:y="2661"/>
              <w:shd w:val="clear" w:color="auto" w:fill="auto"/>
              <w:spacing w:after="0" w:line="72" w:lineRule="exact"/>
              <w:ind w:left="300" w:firstLine="0"/>
              <w:jc w:val="left"/>
            </w:pPr>
            <w:r>
              <w:rPr>
                <w:rStyle w:val="19FranklinGothicHeavy55pt4"/>
              </w:rPr>
              <w:t>ж</w:t>
            </w:r>
          </w:p>
          <w:p w:rsidR="00047543" w:rsidRDefault="00EB1CEB">
            <w:pPr>
              <w:pStyle w:val="190"/>
              <w:framePr w:w="11510" w:h="2194" w:wrap="none" w:vAnchor="page" w:hAnchor="page" w:x="3607" w:y="2661"/>
              <w:shd w:val="clear" w:color="auto" w:fill="auto"/>
              <w:spacing w:after="0" w:line="72" w:lineRule="exact"/>
              <w:ind w:left="300" w:firstLine="0"/>
              <w:jc w:val="left"/>
            </w:pPr>
            <w:r>
              <w:rPr>
                <w:rStyle w:val="19Consolas45pt150"/>
              </w:rPr>
              <w:t>S</w:t>
            </w:r>
          </w:p>
          <w:p w:rsidR="00047543" w:rsidRDefault="00EB1CEB">
            <w:pPr>
              <w:pStyle w:val="190"/>
              <w:framePr w:w="11510" w:h="2194" w:wrap="none" w:vAnchor="page" w:hAnchor="page" w:x="3607" w:y="2661"/>
              <w:shd w:val="clear" w:color="auto" w:fill="auto"/>
              <w:spacing w:after="0" w:line="72" w:lineRule="exact"/>
              <w:ind w:left="300" w:firstLine="0"/>
              <w:jc w:val="left"/>
            </w:pPr>
            <w:r>
              <w:rPr>
                <w:rStyle w:val="19Arial55pt"/>
              </w:rPr>
              <w:t>4</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120" w:line="110" w:lineRule="exact"/>
              <w:ind w:firstLine="0"/>
              <w:jc w:val="right"/>
            </w:pPr>
            <w:r>
              <w:rPr>
                <w:rStyle w:val="19Arial55pt"/>
              </w:rPr>
              <w:t>к</w:t>
            </w:r>
          </w:p>
          <w:p w:rsidR="00047543" w:rsidRDefault="00EB1CEB">
            <w:pPr>
              <w:pStyle w:val="190"/>
              <w:framePr w:w="11510" w:h="2194" w:wrap="none" w:vAnchor="page" w:hAnchor="page" w:x="3607" w:y="2661"/>
              <w:shd w:val="clear" w:color="auto" w:fill="auto"/>
              <w:spacing w:before="120" w:after="0" w:line="130" w:lineRule="exact"/>
              <w:ind w:firstLine="0"/>
              <w:jc w:val="right"/>
            </w:pPr>
            <w:r>
              <w:rPr>
                <w:rStyle w:val="19Arial55pt"/>
              </w:rPr>
              <w:t>с.</w:t>
            </w:r>
          </w:p>
          <w:p w:rsidR="00047543" w:rsidRDefault="00EB1CEB">
            <w:pPr>
              <w:pStyle w:val="190"/>
              <w:framePr w:w="11510" w:h="2194" w:wrap="none" w:vAnchor="page" w:hAnchor="page" w:x="3607" w:y="2661"/>
              <w:shd w:val="clear" w:color="auto" w:fill="auto"/>
              <w:spacing w:after="0" w:line="130" w:lineRule="exact"/>
              <w:ind w:firstLine="0"/>
              <w:jc w:val="right"/>
            </w:pPr>
            <w:r>
              <w:rPr>
                <w:rStyle w:val="19Arial55pt"/>
              </w:rPr>
              <w:t>•о</w:t>
            </w:r>
          </w:p>
          <w:p w:rsidR="00047543" w:rsidRDefault="00EB1CEB">
            <w:pPr>
              <w:pStyle w:val="190"/>
              <w:framePr w:w="11510" w:h="2194" w:wrap="none" w:vAnchor="page" w:hAnchor="page" w:x="3607" w:y="2661"/>
              <w:shd w:val="clear" w:color="auto" w:fill="auto"/>
              <w:spacing w:after="0" w:line="130" w:lineRule="exact"/>
              <w:ind w:firstLine="0"/>
              <w:jc w:val="right"/>
            </w:pPr>
            <w:r>
              <w:rPr>
                <w:rStyle w:val="19Arial55pt"/>
              </w:rPr>
              <w:t>о</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w:t>
            </w:r>
          </w:p>
          <w:p w:rsidR="00047543" w:rsidRDefault="00EB1CEB">
            <w:pPr>
              <w:pStyle w:val="190"/>
              <w:framePr w:w="11510" w:h="2194" w:wrap="none" w:vAnchor="page" w:hAnchor="page" w:x="3607" w:y="2661"/>
              <w:shd w:val="clear" w:color="auto" w:fill="auto"/>
              <w:spacing w:after="0" w:line="200" w:lineRule="exact"/>
              <w:ind w:firstLine="0"/>
              <w:jc w:val="right"/>
            </w:pPr>
            <w:r>
              <w:rPr>
                <w:rStyle w:val="19FranklinGothicHeavy10pt2"/>
              </w:rPr>
              <w:t>!</w:t>
            </w:r>
          </w:p>
        </w:tc>
        <w:tc>
          <w:tcPr>
            <w:tcW w:w="480" w:type="dxa"/>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58" w:lineRule="exact"/>
              <w:ind w:left="300" w:firstLine="0"/>
              <w:jc w:val="left"/>
            </w:pPr>
            <w:r>
              <w:rPr>
                <w:rStyle w:val="19FranklinGothicHeavy10pt2"/>
              </w:rPr>
              <w:t>1</w:t>
            </w:r>
          </w:p>
          <w:p w:rsidR="00047543" w:rsidRDefault="00EB1CEB">
            <w:pPr>
              <w:pStyle w:val="190"/>
              <w:framePr w:w="11510" w:h="2194" w:wrap="none" w:vAnchor="page" w:hAnchor="page" w:x="3607" w:y="2661"/>
              <w:shd w:val="clear" w:color="auto" w:fill="auto"/>
              <w:spacing w:after="0" w:line="58" w:lineRule="exact"/>
              <w:ind w:firstLine="0"/>
              <w:jc w:val="right"/>
            </w:pPr>
            <w:r>
              <w:rPr>
                <w:rStyle w:val="19Arial55pt"/>
              </w:rPr>
              <w:t>а</w:t>
            </w:r>
          </w:p>
          <w:p w:rsidR="00047543" w:rsidRDefault="00EB1CEB">
            <w:pPr>
              <w:pStyle w:val="190"/>
              <w:framePr w:w="11510" w:h="2194" w:wrap="none" w:vAnchor="page" w:hAnchor="page" w:x="3607" w:y="2661"/>
              <w:shd w:val="clear" w:color="auto" w:fill="auto"/>
              <w:spacing w:after="0" w:line="58" w:lineRule="exact"/>
              <w:ind w:firstLine="0"/>
              <w:jc w:val="right"/>
            </w:pPr>
            <w:r>
              <w:rPr>
                <w:rStyle w:val="19Arial55pt0"/>
              </w:rPr>
              <w:t>О</w:t>
            </w:r>
          </w:p>
          <w:p w:rsidR="00047543" w:rsidRDefault="00EB1CEB">
            <w:pPr>
              <w:pStyle w:val="190"/>
              <w:framePr w:w="11510" w:h="2194" w:wrap="none" w:vAnchor="page" w:hAnchor="page" w:x="3607" w:y="2661"/>
              <w:shd w:val="clear" w:color="auto" w:fill="auto"/>
              <w:spacing w:after="0" w:line="58" w:lineRule="exact"/>
              <w:ind w:firstLine="0"/>
              <w:jc w:val="right"/>
            </w:pPr>
            <w:r>
              <w:rPr>
                <w:rStyle w:val="19Arial55pt"/>
              </w:rPr>
              <w:t>с</w:t>
            </w:r>
          </w:p>
          <w:p w:rsidR="00047543" w:rsidRDefault="00EB1CEB">
            <w:pPr>
              <w:pStyle w:val="190"/>
              <w:framePr w:w="11510" w:h="2194" w:wrap="none" w:vAnchor="page" w:hAnchor="page" w:x="3607" w:y="2661"/>
              <w:shd w:val="clear" w:color="auto" w:fill="auto"/>
              <w:spacing w:after="0" w:line="58" w:lineRule="exact"/>
              <w:ind w:firstLine="0"/>
              <w:jc w:val="right"/>
            </w:pPr>
            <w:r>
              <w:rPr>
                <w:rStyle w:val="19Arial55pt"/>
              </w:rPr>
              <w:t>о</w:t>
            </w:r>
          </w:p>
          <w:p w:rsidR="00047543" w:rsidRDefault="00EB1CEB">
            <w:pPr>
              <w:pStyle w:val="190"/>
              <w:framePr w:w="11510" w:h="2194" w:wrap="none" w:vAnchor="page" w:hAnchor="page" w:x="3607" w:y="2661"/>
              <w:shd w:val="clear" w:color="auto" w:fill="auto"/>
              <w:spacing w:after="0" w:line="58" w:lineRule="exact"/>
              <w:ind w:firstLine="0"/>
              <w:jc w:val="right"/>
            </w:pPr>
            <w:r>
              <w:rPr>
                <w:rStyle w:val="19Arial55pt0"/>
              </w:rPr>
              <w:t>а</w:t>
            </w:r>
          </w:p>
          <w:p w:rsidR="00047543" w:rsidRDefault="00EB1CEB">
            <w:pPr>
              <w:pStyle w:val="190"/>
              <w:framePr w:w="11510" w:h="2194" w:wrap="none" w:vAnchor="page" w:hAnchor="page" w:x="3607" w:y="2661"/>
              <w:shd w:val="clear" w:color="auto" w:fill="auto"/>
              <w:spacing w:after="0" w:line="58" w:lineRule="exact"/>
              <w:ind w:firstLine="0"/>
              <w:jc w:val="right"/>
            </w:pPr>
            <w:r>
              <w:rPr>
                <w:rStyle w:val="19ArialNarrow7pt4"/>
              </w:rPr>
              <w:t>В</w:t>
            </w:r>
          </w:p>
          <w:p w:rsidR="00047543" w:rsidRDefault="00EB1CEB">
            <w:pPr>
              <w:pStyle w:val="190"/>
              <w:framePr w:w="11510" w:h="2194" w:wrap="none" w:vAnchor="page" w:hAnchor="page" w:x="3607" w:y="2661"/>
              <w:shd w:val="clear" w:color="auto" w:fill="auto"/>
              <w:spacing w:after="60" w:line="58" w:lineRule="exact"/>
              <w:ind w:firstLine="0"/>
              <w:jc w:val="right"/>
            </w:pPr>
            <w:r>
              <w:rPr>
                <w:rStyle w:val="19Arial55pt0"/>
              </w:rPr>
              <w:t>и</w:t>
            </w:r>
          </w:p>
          <w:p w:rsidR="00047543" w:rsidRDefault="00EB1CEB">
            <w:pPr>
              <w:pStyle w:val="190"/>
              <w:framePr w:w="11510" w:h="2194" w:wrap="none" w:vAnchor="page" w:hAnchor="page" w:x="3607" w:y="2661"/>
              <w:shd w:val="clear" w:color="auto" w:fill="auto"/>
              <w:spacing w:before="60" w:after="0" w:line="200" w:lineRule="exact"/>
              <w:ind w:firstLine="0"/>
              <w:jc w:val="right"/>
            </w:pPr>
            <w:r>
              <w:rPr>
                <w:rStyle w:val="19FranklinGothicHeavy10pt2"/>
              </w:rPr>
              <w:t>то</w:t>
            </w:r>
          </w:p>
          <w:p w:rsidR="00047543" w:rsidRDefault="00EB1CEB">
            <w:pPr>
              <w:pStyle w:val="190"/>
              <w:framePr w:w="11510" w:h="2194" w:wrap="none" w:vAnchor="page" w:hAnchor="page" w:x="3607" w:y="2661"/>
              <w:shd w:val="clear" w:color="auto" w:fill="auto"/>
              <w:spacing w:after="0" w:line="200" w:lineRule="exact"/>
              <w:ind w:left="300" w:firstLine="0"/>
              <w:jc w:val="left"/>
            </w:pPr>
            <w:r>
              <w:rPr>
                <w:rStyle w:val="19FranklinGothicHeavy10pt2"/>
              </w:rPr>
              <w:t>|</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0"/>
              </w:rPr>
              <w:t>£</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62" w:lineRule="exact"/>
              <w:ind w:firstLine="0"/>
              <w:jc w:val="right"/>
            </w:pPr>
            <w:r>
              <w:rPr>
                <w:rStyle w:val="1965pt0pt3"/>
              </w:rPr>
              <w:t>л</w:t>
            </w:r>
          </w:p>
          <w:p w:rsidR="00047543" w:rsidRDefault="00EB1CEB">
            <w:pPr>
              <w:pStyle w:val="190"/>
              <w:framePr w:w="11510" w:h="2194" w:wrap="none" w:vAnchor="page" w:hAnchor="page" w:x="3607" w:y="2661"/>
              <w:shd w:val="clear" w:color="auto" w:fill="auto"/>
              <w:spacing w:after="0" w:line="62" w:lineRule="exact"/>
              <w:ind w:firstLine="0"/>
              <w:jc w:val="right"/>
            </w:pPr>
            <w:r>
              <w:rPr>
                <w:rStyle w:val="19Arial55pt0"/>
              </w:rPr>
              <w:t>=</w:t>
            </w:r>
          </w:p>
          <w:p w:rsidR="00047543" w:rsidRDefault="00EB1CEB">
            <w:pPr>
              <w:pStyle w:val="190"/>
              <w:framePr w:w="11510" w:h="2194" w:wrap="none" w:vAnchor="page" w:hAnchor="page" w:x="3607" w:y="2661"/>
              <w:shd w:val="clear" w:color="auto" w:fill="auto"/>
              <w:spacing w:after="0" w:line="62" w:lineRule="exact"/>
              <w:ind w:firstLine="0"/>
              <w:jc w:val="right"/>
            </w:pPr>
            <w:r>
              <w:rPr>
                <w:rStyle w:val="19Arial55pt0"/>
              </w:rPr>
              <w:t>■л</w:t>
            </w:r>
          </w:p>
          <w:p w:rsidR="00047543" w:rsidRDefault="00EB1CEB">
            <w:pPr>
              <w:pStyle w:val="190"/>
              <w:framePr w:w="11510" w:h="2194" w:wrap="none" w:vAnchor="page" w:hAnchor="page" w:x="3607" w:y="2661"/>
              <w:shd w:val="clear" w:color="auto" w:fill="auto"/>
              <w:spacing w:after="0" w:line="62" w:lineRule="exact"/>
              <w:ind w:firstLine="0"/>
              <w:jc w:val="right"/>
            </w:pPr>
            <w:r>
              <w:rPr>
                <w:rStyle w:val="19FranklinGothicHeavy10pt1"/>
              </w:rPr>
              <w:t>ТО</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1"/>
              </w:rPr>
              <w:t>л</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1"/>
              </w:rPr>
              <w:t>1</w:t>
            </w:r>
          </w:p>
          <w:p w:rsidR="00047543" w:rsidRDefault="00EB1CEB">
            <w:pPr>
              <w:pStyle w:val="190"/>
              <w:framePr w:w="11510" w:h="2194" w:wrap="none" w:vAnchor="page" w:hAnchor="page" w:x="3607" w:y="2661"/>
              <w:shd w:val="clear" w:color="auto" w:fill="auto"/>
              <w:spacing w:after="0" w:line="200" w:lineRule="exact"/>
              <w:ind w:firstLine="0"/>
              <w:jc w:val="right"/>
            </w:pPr>
            <w:r>
              <w:rPr>
                <w:rStyle w:val="19FranklinGothicHeavy10pt0"/>
              </w:rPr>
              <w:t>ТО</w:t>
            </w:r>
          </w:p>
        </w:tc>
        <w:tc>
          <w:tcPr>
            <w:tcW w:w="600"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0"/>
              </w:rPr>
              <w:t>X</w:t>
            </w:r>
          </w:p>
          <w:p w:rsidR="00047543" w:rsidRDefault="00EB1CEB">
            <w:pPr>
              <w:pStyle w:val="190"/>
              <w:framePr w:w="11510" w:h="2194" w:wrap="none" w:vAnchor="page" w:hAnchor="page" w:x="3607" w:y="2661"/>
              <w:shd w:val="clear" w:color="auto" w:fill="auto"/>
              <w:spacing w:after="0" w:line="86" w:lineRule="exact"/>
              <w:ind w:firstLine="0"/>
              <w:jc w:val="right"/>
            </w:pPr>
            <w:r>
              <w:rPr>
                <w:rStyle w:val="19FranklinGothicHeavy10pt1"/>
              </w:rPr>
              <w:t>то</w:t>
            </w:r>
          </w:p>
          <w:p w:rsidR="00047543" w:rsidRDefault="00EB1CEB">
            <w:pPr>
              <w:pStyle w:val="190"/>
              <w:framePr w:w="11510" w:h="2194" w:wrap="none" w:vAnchor="page" w:hAnchor="page" w:x="3607" w:y="2661"/>
              <w:shd w:val="clear" w:color="auto" w:fill="auto"/>
              <w:spacing w:after="0" w:line="86" w:lineRule="exact"/>
              <w:ind w:firstLine="0"/>
              <w:jc w:val="right"/>
            </w:pPr>
            <w:r>
              <w:rPr>
                <w:rStyle w:val="19Arial55pt0"/>
              </w:rPr>
              <w:t>'2</w:t>
            </w:r>
          </w:p>
          <w:p w:rsidR="00047543" w:rsidRDefault="00EB1CEB">
            <w:pPr>
              <w:pStyle w:val="190"/>
              <w:framePr w:w="11510" w:h="2194" w:wrap="none" w:vAnchor="page" w:hAnchor="page" w:x="3607" w:y="2661"/>
              <w:shd w:val="clear" w:color="auto" w:fill="auto"/>
              <w:spacing w:after="0" w:line="86" w:lineRule="exact"/>
              <w:ind w:firstLine="0"/>
              <w:jc w:val="right"/>
            </w:pPr>
            <w:r>
              <w:rPr>
                <w:rStyle w:val="19Arial55pt0"/>
              </w:rPr>
              <w:t>§</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0"/>
              </w:rPr>
              <w:t>£</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1"/>
              </w:rPr>
              <w:t>о,</w:t>
            </w:r>
          </w:p>
          <w:p w:rsidR="00047543" w:rsidRDefault="00EB1CEB">
            <w:pPr>
              <w:pStyle w:val="190"/>
              <w:framePr w:w="11510" w:h="2194" w:wrap="none" w:vAnchor="page" w:hAnchor="page" w:x="3607" w:y="2661"/>
              <w:shd w:val="clear" w:color="auto" w:fill="auto"/>
              <w:spacing w:after="0" w:line="110" w:lineRule="exact"/>
              <w:ind w:left="300" w:firstLine="0"/>
              <w:jc w:val="left"/>
            </w:pPr>
            <w:r>
              <w:rPr>
                <w:rStyle w:val="19Arial55pt1"/>
              </w:rPr>
              <w:t>1</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а</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w:t>
            </w:r>
          </w:p>
        </w:tc>
        <w:tc>
          <w:tcPr>
            <w:tcW w:w="422"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2"/>
              </w:rPr>
              <w:t>X</w:t>
            </w:r>
          </w:p>
          <w:p w:rsidR="00047543" w:rsidRDefault="00EB1CEB">
            <w:pPr>
              <w:pStyle w:val="190"/>
              <w:framePr w:w="11510" w:h="2194" w:wrap="none" w:vAnchor="page" w:hAnchor="page" w:x="3607" w:y="2661"/>
              <w:shd w:val="clear" w:color="auto" w:fill="auto"/>
              <w:spacing w:after="0" w:line="144" w:lineRule="exact"/>
              <w:ind w:firstLine="0"/>
              <w:jc w:val="right"/>
            </w:pPr>
            <w:r>
              <w:rPr>
                <w:rStyle w:val="19FranklinGothicHeavy55pt4"/>
              </w:rPr>
              <w:t>О</w:t>
            </w:r>
          </w:p>
          <w:p w:rsidR="00047543" w:rsidRDefault="00EB1CEB">
            <w:pPr>
              <w:pStyle w:val="190"/>
              <w:framePr w:w="11510" w:h="2194" w:wrap="none" w:vAnchor="page" w:hAnchor="page" w:x="3607" w:y="2661"/>
              <w:shd w:val="clear" w:color="auto" w:fill="auto"/>
              <w:spacing w:after="0" w:line="144" w:lineRule="exact"/>
              <w:ind w:firstLine="0"/>
              <w:jc w:val="right"/>
            </w:pPr>
            <w:r>
              <w:rPr>
                <w:rStyle w:val="19Arial55pt0"/>
              </w:rPr>
              <w:t>4</w:t>
            </w:r>
          </w:p>
          <w:p w:rsidR="00047543" w:rsidRDefault="00EB1CEB">
            <w:pPr>
              <w:pStyle w:val="190"/>
              <w:framePr w:w="11510" w:h="2194" w:wrap="none" w:vAnchor="page" w:hAnchor="page" w:x="3607" w:y="2661"/>
              <w:shd w:val="clear" w:color="auto" w:fill="auto"/>
              <w:spacing w:after="0" w:line="144" w:lineRule="exact"/>
              <w:ind w:firstLine="0"/>
              <w:jc w:val="right"/>
            </w:pPr>
            <w:r>
              <w:rPr>
                <w:rStyle w:val="19Arial55pt0"/>
              </w:rPr>
              <w:t>г</w:t>
            </w:r>
          </w:p>
        </w:tc>
        <w:tc>
          <w:tcPr>
            <w:tcW w:w="341"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67" w:lineRule="exact"/>
              <w:ind w:left="160" w:firstLine="0"/>
              <w:jc w:val="left"/>
            </w:pPr>
            <w:r>
              <w:rPr>
                <w:rStyle w:val="19Arial55pt0"/>
                <w:lang w:val="en-US" w:eastAsia="en-US" w:bidi="en-US"/>
              </w:rPr>
              <w:t>id</w:t>
            </w:r>
          </w:p>
          <w:p w:rsidR="00047543" w:rsidRDefault="00EB1CEB">
            <w:pPr>
              <w:pStyle w:val="190"/>
              <w:framePr w:w="11510" w:h="2194" w:wrap="none" w:vAnchor="page" w:hAnchor="page" w:x="3607" w:y="2661"/>
              <w:shd w:val="clear" w:color="auto" w:fill="auto"/>
              <w:spacing w:after="0" w:line="67" w:lineRule="exact"/>
              <w:ind w:left="160" w:firstLine="0"/>
              <w:jc w:val="left"/>
            </w:pPr>
            <w:r>
              <w:rPr>
                <w:rStyle w:val="19Arial55pt1"/>
              </w:rPr>
              <w:t>X</w:t>
            </w:r>
          </w:p>
          <w:p w:rsidR="00047543" w:rsidRDefault="00EB1CEB">
            <w:pPr>
              <w:pStyle w:val="190"/>
              <w:framePr w:w="11510" w:h="2194" w:wrap="none" w:vAnchor="page" w:hAnchor="page" w:x="3607" w:y="2661"/>
              <w:shd w:val="clear" w:color="auto" w:fill="auto"/>
              <w:spacing w:after="0" w:line="67" w:lineRule="exact"/>
              <w:ind w:firstLine="0"/>
              <w:jc w:val="right"/>
            </w:pPr>
            <w:r>
              <w:rPr>
                <w:rStyle w:val="194pt1"/>
              </w:rPr>
              <w:t>CL</w:t>
            </w:r>
          </w:p>
          <w:p w:rsidR="00047543" w:rsidRDefault="00EB1CEB">
            <w:pPr>
              <w:pStyle w:val="190"/>
              <w:framePr w:w="11510" w:h="2194" w:wrap="none" w:vAnchor="page" w:hAnchor="page" w:x="3607" w:y="2661"/>
              <w:shd w:val="clear" w:color="auto" w:fill="auto"/>
              <w:spacing w:after="0" w:line="67" w:lineRule="exact"/>
              <w:ind w:firstLine="0"/>
              <w:jc w:val="right"/>
            </w:pPr>
            <w:r>
              <w:rPr>
                <w:rStyle w:val="1965pt0pt4"/>
              </w:rPr>
              <w:t>и</w:t>
            </w:r>
          </w:p>
          <w:p w:rsidR="00047543" w:rsidRDefault="00EB1CEB">
            <w:pPr>
              <w:pStyle w:val="190"/>
              <w:framePr w:w="11510" w:h="2194" w:wrap="none" w:vAnchor="page" w:hAnchor="page" w:x="3607" w:y="2661"/>
              <w:shd w:val="clear" w:color="auto" w:fill="auto"/>
              <w:spacing w:after="0" w:line="110" w:lineRule="exact"/>
              <w:ind w:left="160" w:firstLine="0"/>
              <w:jc w:val="left"/>
            </w:pPr>
            <w:r>
              <w:rPr>
                <w:rStyle w:val="19Arial55pt0"/>
                <w:lang w:val="en-US" w:eastAsia="en-US" w:bidi="en-US"/>
              </w:rPr>
              <w:t>U</w:t>
            </w:r>
          </w:p>
        </w:tc>
        <w:tc>
          <w:tcPr>
            <w:tcW w:w="346"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left="160" w:firstLine="0"/>
              <w:jc w:val="left"/>
            </w:pPr>
            <w:r>
              <w:rPr>
                <w:rStyle w:val="19Arial55pt"/>
              </w:rPr>
              <w:t>ст</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1"/>
              </w:rPr>
              <w:t>«</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в</w:t>
            </w:r>
          </w:p>
          <w:p w:rsidR="00047543" w:rsidRDefault="00EB1CEB">
            <w:pPr>
              <w:pStyle w:val="190"/>
              <w:framePr w:w="11510" w:h="2194" w:wrap="none" w:vAnchor="page" w:hAnchor="page" w:x="3607" w:y="2661"/>
              <w:shd w:val="clear" w:color="auto" w:fill="auto"/>
              <w:spacing w:after="0" w:line="110" w:lineRule="exact"/>
              <w:ind w:left="160" w:firstLine="0"/>
              <w:jc w:val="left"/>
            </w:pPr>
            <w:r>
              <w:rPr>
                <w:rStyle w:val="19Arial55pt0"/>
              </w:rPr>
              <w:t>о</w:t>
            </w:r>
          </w:p>
        </w:tc>
        <w:tc>
          <w:tcPr>
            <w:tcW w:w="422"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0"/>
              </w:rPr>
              <w:t>&lt;х</w:t>
            </w:r>
          </w:p>
          <w:p w:rsidR="00047543" w:rsidRDefault="00EB1CEB">
            <w:pPr>
              <w:pStyle w:val="190"/>
              <w:framePr w:w="11510" w:h="2194" w:wrap="none" w:vAnchor="page" w:hAnchor="page" w:x="3607" w:y="2661"/>
              <w:shd w:val="clear" w:color="auto" w:fill="auto"/>
              <w:spacing w:after="0" w:line="130" w:lineRule="exact"/>
              <w:ind w:firstLine="0"/>
              <w:jc w:val="right"/>
            </w:pPr>
            <w:r>
              <w:rPr>
                <w:rStyle w:val="1965pt0pt5"/>
              </w:rPr>
              <w:t>р</w:t>
            </w:r>
          </w:p>
        </w:tc>
        <w:tc>
          <w:tcPr>
            <w:tcW w:w="533" w:type="dxa"/>
            <w:tcBorders>
              <w:top w:val="single" w:sz="4" w:space="0" w:color="auto"/>
              <w:left w:val="single" w:sz="4" w:space="0" w:color="auto"/>
            </w:tcBorders>
            <w:shd w:val="clear" w:color="auto" w:fill="FFFFFF"/>
          </w:tcPr>
          <w:p w:rsidR="00047543" w:rsidRDefault="00EB1CEB">
            <w:pPr>
              <w:pStyle w:val="190"/>
              <w:framePr w:w="11510" w:h="2194" w:wrap="none" w:vAnchor="page" w:hAnchor="page" w:x="3607" w:y="2661"/>
              <w:shd w:val="clear" w:color="auto" w:fill="auto"/>
              <w:spacing w:after="60" w:line="200" w:lineRule="exact"/>
              <w:ind w:left="340" w:firstLine="0"/>
              <w:jc w:val="left"/>
            </w:pPr>
            <w:r>
              <w:rPr>
                <w:rStyle w:val="19FranklinGothicHeavy10pt2"/>
              </w:rPr>
              <w:t>ТО</w:t>
            </w:r>
          </w:p>
          <w:p w:rsidR="00047543" w:rsidRDefault="00EB1CEB">
            <w:pPr>
              <w:pStyle w:val="190"/>
              <w:framePr w:w="11510" w:h="2194" w:wrap="none" w:vAnchor="page" w:hAnchor="page" w:x="3607" w:y="2661"/>
              <w:shd w:val="clear" w:color="auto" w:fill="auto"/>
              <w:spacing w:before="60" w:after="60" w:line="110" w:lineRule="exact"/>
              <w:ind w:left="340" w:firstLine="0"/>
              <w:jc w:val="left"/>
            </w:pPr>
            <w:r>
              <w:rPr>
                <w:rStyle w:val="19Arial55pt"/>
              </w:rPr>
              <w:t>§</w:t>
            </w:r>
          </w:p>
          <w:p w:rsidR="00047543" w:rsidRDefault="00EB1CEB">
            <w:pPr>
              <w:pStyle w:val="190"/>
              <w:framePr w:w="11510" w:h="2194" w:wrap="none" w:vAnchor="page" w:hAnchor="page" w:x="3607" w:y="2661"/>
              <w:shd w:val="clear" w:color="auto" w:fill="auto"/>
              <w:spacing w:before="60" w:after="0" w:line="62" w:lineRule="exact"/>
              <w:ind w:left="340" w:firstLine="0"/>
              <w:jc w:val="left"/>
            </w:pPr>
            <w:r>
              <w:rPr>
                <w:rStyle w:val="19Arial55pt"/>
              </w:rPr>
              <w:t>3</w:t>
            </w:r>
          </w:p>
          <w:p w:rsidR="00047543" w:rsidRDefault="00EB1CEB">
            <w:pPr>
              <w:pStyle w:val="190"/>
              <w:framePr w:w="11510" w:h="2194" w:wrap="none" w:vAnchor="page" w:hAnchor="page" w:x="3607" w:y="2661"/>
              <w:shd w:val="clear" w:color="auto" w:fill="auto"/>
              <w:spacing w:after="0" w:line="62" w:lineRule="exact"/>
              <w:ind w:left="340" w:firstLine="0"/>
              <w:jc w:val="left"/>
            </w:pPr>
            <w:r>
              <w:rPr>
                <w:rStyle w:val="19Arial55pt"/>
              </w:rPr>
              <w:t>X</w:t>
            </w:r>
          </w:p>
          <w:p w:rsidR="00047543" w:rsidRDefault="00EB1CEB">
            <w:pPr>
              <w:pStyle w:val="190"/>
              <w:framePr w:w="11510" w:h="2194" w:wrap="none" w:vAnchor="page" w:hAnchor="page" w:x="3607" w:y="2661"/>
              <w:shd w:val="clear" w:color="auto" w:fill="auto"/>
              <w:spacing w:after="0" w:line="62" w:lineRule="exact"/>
              <w:ind w:left="340" w:firstLine="0"/>
              <w:jc w:val="left"/>
            </w:pPr>
            <w:r>
              <w:rPr>
                <w:rStyle w:val="19Arial55pt3"/>
              </w:rPr>
              <w:t>D.</w:t>
            </w:r>
          </w:p>
          <w:p w:rsidR="00047543" w:rsidRDefault="00EB1CEB">
            <w:pPr>
              <w:pStyle w:val="190"/>
              <w:framePr w:w="11510" w:h="2194" w:wrap="none" w:vAnchor="page" w:hAnchor="page" w:x="3607" w:y="2661"/>
              <w:shd w:val="clear" w:color="auto" w:fill="auto"/>
              <w:spacing w:after="60" w:line="62" w:lineRule="exact"/>
              <w:ind w:left="340" w:firstLine="0"/>
              <w:jc w:val="left"/>
            </w:pPr>
            <w:r>
              <w:rPr>
                <w:rStyle w:val="19Arial55pt"/>
              </w:rPr>
              <w:t>0</w:t>
            </w:r>
          </w:p>
          <w:p w:rsidR="00047543" w:rsidRDefault="00EB1CEB">
            <w:pPr>
              <w:pStyle w:val="190"/>
              <w:framePr w:w="11510" w:h="2194" w:wrap="none" w:vAnchor="page" w:hAnchor="page" w:x="3607" w:y="2661"/>
              <w:shd w:val="clear" w:color="auto" w:fill="auto"/>
              <w:spacing w:before="60" w:after="0" w:line="80" w:lineRule="exact"/>
              <w:ind w:left="340" w:firstLine="0"/>
              <w:jc w:val="left"/>
            </w:pPr>
            <w:r>
              <w:rPr>
                <w:rStyle w:val="194pt0"/>
              </w:rPr>
              <w:t>IX</w:t>
            </w:r>
          </w:p>
          <w:p w:rsidR="00047543" w:rsidRDefault="00EB1CEB">
            <w:pPr>
              <w:pStyle w:val="190"/>
              <w:framePr w:w="11510" w:h="2194" w:wrap="none" w:vAnchor="page" w:hAnchor="page" w:x="3607" w:y="2661"/>
              <w:shd w:val="clear" w:color="auto" w:fill="auto"/>
              <w:spacing w:after="0" w:line="110" w:lineRule="exact"/>
              <w:ind w:left="340" w:firstLine="0"/>
              <w:jc w:val="left"/>
            </w:pPr>
            <w:r>
              <w:rPr>
                <w:rStyle w:val="19Arial55pt"/>
              </w:rPr>
              <w:t>£</w:t>
            </w:r>
          </w:p>
          <w:p w:rsidR="00047543" w:rsidRDefault="00EB1CEB">
            <w:pPr>
              <w:pStyle w:val="190"/>
              <w:framePr w:w="11510" w:h="2194" w:wrap="none" w:vAnchor="page" w:hAnchor="page" w:x="3607" w:y="2661"/>
              <w:shd w:val="clear" w:color="auto" w:fill="auto"/>
              <w:spacing w:after="0" w:line="110" w:lineRule="exact"/>
              <w:ind w:left="340" w:firstLine="0"/>
              <w:jc w:val="left"/>
            </w:pPr>
            <w:r>
              <w:rPr>
                <w:rStyle w:val="19Arial55pt"/>
              </w:rPr>
              <w:t>1</w:t>
            </w:r>
          </w:p>
          <w:p w:rsidR="00047543" w:rsidRDefault="00EB1CEB">
            <w:pPr>
              <w:pStyle w:val="190"/>
              <w:framePr w:w="11510" w:h="2194" w:wrap="none" w:vAnchor="page" w:hAnchor="page" w:x="3607" w:y="2661"/>
              <w:shd w:val="clear" w:color="auto" w:fill="auto"/>
              <w:spacing w:after="0" w:line="110" w:lineRule="exact"/>
              <w:ind w:left="340" w:firstLine="0"/>
              <w:jc w:val="left"/>
            </w:pPr>
            <w:r>
              <w:rPr>
                <w:rStyle w:val="19Arial55pt"/>
              </w:rPr>
              <w:t>ю</w:t>
            </w:r>
          </w:p>
          <w:p w:rsidR="00047543" w:rsidRDefault="00EB1CEB">
            <w:pPr>
              <w:pStyle w:val="190"/>
              <w:framePr w:w="11510" w:h="2194" w:wrap="none" w:vAnchor="page" w:hAnchor="page" w:x="3607" w:y="2661"/>
              <w:shd w:val="clear" w:color="auto" w:fill="auto"/>
              <w:spacing w:after="0" w:line="110" w:lineRule="exact"/>
              <w:ind w:left="340" w:firstLine="0"/>
              <w:jc w:val="left"/>
            </w:pPr>
            <w:r>
              <w:rPr>
                <w:rStyle w:val="19Arial55pt"/>
                <w:lang w:val="en-US" w:eastAsia="en-US" w:bidi="en-US"/>
              </w:rPr>
              <w:t>U</w:t>
            </w:r>
          </w:p>
        </w:tc>
        <w:tc>
          <w:tcPr>
            <w:tcW w:w="475"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2"/>
              </w:rPr>
              <w:t>X</w:t>
            </w:r>
          </w:p>
          <w:p w:rsidR="00047543" w:rsidRDefault="00EB1CEB">
            <w:pPr>
              <w:pStyle w:val="190"/>
              <w:framePr w:w="11510" w:h="2194" w:wrap="none" w:vAnchor="page" w:hAnchor="page" w:x="3607" w:y="2661"/>
              <w:shd w:val="clear" w:color="auto" w:fill="auto"/>
              <w:spacing w:after="0" w:line="110" w:lineRule="exact"/>
              <w:ind w:left="280" w:firstLine="0"/>
              <w:jc w:val="left"/>
            </w:pPr>
            <w:r>
              <w:rPr>
                <w:rStyle w:val="19Arial55pt0"/>
              </w:rPr>
              <w:t>1</w:t>
            </w:r>
          </w:p>
          <w:p w:rsidR="00047543" w:rsidRDefault="00EB1CEB">
            <w:pPr>
              <w:pStyle w:val="190"/>
              <w:framePr w:w="11510" w:h="2194" w:wrap="none" w:vAnchor="page" w:hAnchor="page" w:x="3607" w:y="2661"/>
              <w:shd w:val="clear" w:color="auto" w:fill="auto"/>
              <w:spacing w:after="0" w:line="91" w:lineRule="exact"/>
              <w:ind w:firstLine="0"/>
              <w:jc w:val="right"/>
            </w:pPr>
            <w:r>
              <w:rPr>
                <w:rStyle w:val="1965pt0pt4"/>
              </w:rPr>
              <w:t>\о</w:t>
            </w:r>
          </w:p>
          <w:p w:rsidR="00047543" w:rsidRDefault="00EB1CEB">
            <w:pPr>
              <w:pStyle w:val="190"/>
              <w:framePr w:w="11510" w:h="2194" w:wrap="none" w:vAnchor="page" w:hAnchor="page" w:x="3607" w:y="2661"/>
              <w:shd w:val="clear" w:color="auto" w:fill="auto"/>
              <w:spacing w:after="0" w:line="91" w:lineRule="exact"/>
              <w:ind w:firstLine="0"/>
              <w:jc w:val="right"/>
            </w:pPr>
            <w:r>
              <w:rPr>
                <w:rStyle w:val="19Arial55pt"/>
              </w:rPr>
              <w:t>с</w:t>
            </w:r>
          </w:p>
          <w:p w:rsidR="00047543" w:rsidRDefault="00EB1CEB">
            <w:pPr>
              <w:pStyle w:val="190"/>
              <w:framePr w:w="11510" w:h="2194" w:wrap="none" w:vAnchor="page" w:hAnchor="page" w:x="3607" w:y="2661"/>
              <w:shd w:val="clear" w:color="auto" w:fill="auto"/>
              <w:spacing w:after="60" w:line="91" w:lineRule="exact"/>
              <w:ind w:firstLine="0"/>
              <w:jc w:val="right"/>
            </w:pPr>
            <w:r>
              <w:rPr>
                <w:rStyle w:val="19Arial55pt0"/>
              </w:rPr>
              <w:t>3</w:t>
            </w:r>
          </w:p>
          <w:p w:rsidR="00047543" w:rsidRDefault="00EB1CEB">
            <w:pPr>
              <w:pStyle w:val="190"/>
              <w:framePr w:w="11510" w:h="2194" w:wrap="none" w:vAnchor="page" w:hAnchor="page" w:x="3607" w:y="2661"/>
              <w:shd w:val="clear" w:color="auto" w:fill="auto"/>
              <w:spacing w:before="60" w:after="0" w:line="58" w:lineRule="exact"/>
              <w:ind w:left="280" w:firstLine="0"/>
              <w:jc w:val="left"/>
            </w:pPr>
            <w:r>
              <w:rPr>
                <w:rStyle w:val="19Arial55pt"/>
              </w:rPr>
              <w:t>1</w:t>
            </w:r>
          </w:p>
          <w:p w:rsidR="00047543" w:rsidRDefault="00EB1CEB">
            <w:pPr>
              <w:pStyle w:val="190"/>
              <w:framePr w:w="11510" w:h="2194" w:wrap="none" w:vAnchor="page" w:hAnchor="page" w:x="3607" w:y="2661"/>
              <w:shd w:val="clear" w:color="auto" w:fill="auto"/>
              <w:spacing w:after="0" w:line="58" w:lineRule="exact"/>
              <w:ind w:firstLine="0"/>
              <w:jc w:val="right"/>
            </w:pPr>
            <w:r>
              <w:rPr>
                <w:rStyle w:val="194pt0"/>
              </w:rPr>
              <w:t>X</w:t>
            </w:r>
          </w:p>
          <w:p w:rsidR="00047543" w:rsidRDefault="00EB1CEB">
            <w:pPr>
              <w:pStyle w:val="190"/>
              <w:framePr w:w="11510" w:h="2194" w:wrap="none" w:vAnchor="page" w:hAnchor="page" w:x="3607" w:y="2661"/>
              <w:shd w:val="clear" w:color="auto" w:fill="auto"/>
              <w:spacing w:after="0" w:line="58" w:lineRule="exact"/>
              <w:ind w:left="280" w:firstLine="0"/>
              <w:jc w:val="left"/>
            </w:pPr>
            <w:r>
              <w:rPr>
                <w:rStyle w:val="19Arial55pt0"/>
              </w:rPr>
              <w:t>о</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left="280" w:firstLine="0"/>
              <w:jc w:val="left"/>
            </w:pPr>
            <w:r>
              <w:rPr>
                <w:rStyle w:val="19Arial55pt"/>
              </w:rPr>
              <w:t>1</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X</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1</w:t>
            </w:r>
          </w:p>
          <w:p w:rsidR="00047543" w:rsidRDefault="00EB1CEB">
            <w:pPr>
              <w:pStyle w:val="190"/>
              <w:framePr w:w="11510" w:h="2194" w:wrap="none" w:vAnchor="page" w:hAnchor="page" w:x="3607" w:y="2661"/>
              <w:shd w:val="clear" w:color="auto" w:fill="auto"/>
              <w:spacing w:after="0" w:line="86" w:lineRule="exact"/>
              <w:ind w:firstLine="0"/>
              <w:jc w:val="right"/>
            </w:pPr>
            <w:r>
              <w:rPr>
                <w:rStyle w:val="19Arial55pt"/>
              </w:rPr>
              <w:t>«3</w:t>
            </w:r>
          </w:p>
          <w:p w:rsidR="00047543" w:rsidRDefault="00EB1CEB">
            <w:pPr>
              <w:pStyle w:val="190"/>
              <w:framePr w:w="11510" w:h="2194" w:wrap="none" w:vAnchor="page" w:hAnchor="page" w:x="3607" w:y="2661"/>
              <w:shd w:val="clear" w:color="auto" w:fill="auto"/>
              <w:spacing w:after="0" w:line="86" w:lineRule="exact"/>
              <w:ind w:firstLine="0"/>
              <w:jc w:val="right"/>
            </w:pPr>
            <w:r>
              <w:rPr>
                <w:rStyle w:val="19Arial55pt1"/>
              </w:rPr>
              <w:t>о</w:t>
            </w:r>
          </w:p>
          <w:p w:rsidR="00047543" w:rsidRDefault="00EB1CEB">
            <w:pPr>
              <w:pStyle w:val="190"/>
              <w:framePr w:w="11510" w:h="2194" w:wrap="none" w:vAnchor="page" w:hAnchor="page" w:x="3607" w:y="2661"/>
              <w:shd w:val="clear" w:color="auto" w:fill="auto"/>
              <w:spacing w:after="0" w:line="86" w:lineRule="exact"/>
              <w:ind w:firstLine="0"/>
              <w:jc w:val="right"/>
            </w:pPr>
            <w:r>
              <w:rPr>
                <w:rStyle w:val="19FranklinGothicHeavy10pt2"/>
              </w:rPr>
              <w:t>то</w:t>
            </w:r>
          </w:p>
          <w:p w:rsidR="00047543" w:rsidRDefault="00EB1CEB">
            <w:pPr>
              <w:pStyle w:val="190"/>
              <w:framePr w:w="11510" w:h="2194" w:wrap="none" w:vAnchor="page" w:hAnchor="page" w:x="3607" w:y="2661"/>
              <w:shd w:val="clear" w:color="auto" w:fill="auto"/>
              <w:spacing w:after="0" w:line="110" w:lineRule="exact"/>
              <w:ind w:left="280" w:firstLine="0"/>
              <w:jc w:val="left"/>
            </w:pPr>
            <w:r>
              <w:rPr>
                <w:rStyle w:val="19Arial55pt1"/>
              </w:rPr>
              <w:t>#</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w:t>
            </w:r>
          </w:p>
          <w:p w:rsidR="00047543" w:rsidRDefault="00EB1CEB">
            <w:pPr>
              <w:pStyle w:val="190"/>
              <w:framePr w:w="11510" w:h="2194" w:wrap="none" w:vAnchor="page" w:hAnchor="page" w:x="3607" w:y="2661"/>
              <w:shd w:val="clear" w:color="auto" w:fill="auto"/>
              <w:spacing w:after="0" w:line="62" w:lineRule="exact"/>
              <w:ind w:firstLine="0"/>
              <w:jc w:val="right"/>
            </w:pPr>
            <w:r>
              <w:rPr>
                <w:rStyle w:val="19Arial55pt1"/>
              </w:rPr>
              <w:t>3</w:t>
            </w:r>
          </w:p>
          <w:p w:rsidR="00047543" w:rsidRDefault="00EB1CEB">
            <w:pPr>
              <w:pStyle w:val="190"/>
              <w:framePr w:w="11510" w:h="2194" w:wrap="none" w:vAnchor="page" w:hAnchor="page" w:x="3607" w:y="2661"/>
              <w:shd w:val="clear" w:color="auto" w:fill="auto"/>
              <w:spacing w:after="0" w:line="62" w:lineRule="exact"/>
              <w:ind w:firstLine="0"/>
              <w:jc w:val="right"/>
            </w:pPr>
            <w:r>
              <w:rPr>
                <w:rStyle w:val="19Arial55pt"/>
                <w:lang w:val="en-US" w:eastAsia="en-US" w:bidi="en-US"/>
              </w:rPr>
              <w:t>CL</w:t>
            </w:r>
          </w:p>
          <w:p w:rsidR="00047543" w:rsidRDefault="00EB1CEB">
            <w:pPr>
              <w:pStyle w:val="190"/>
              <w:framePr w:w="11510" w:h="2194" w:wrap="none" w:vAnchor="page" w:hAnchor="page" w:x="3607" w:y="2661"/>
              <w:shd w:val="clear" w:color="auto" w:fill="auto"/>
              <w:spacing w:after="0" w:line="62" w:lineRule="exact"/>
              <w:ind w:firstLine="0"/>
              <w:jc w:val="right"/>
            </w:pPr>
            <w:r>
              <w:rPr>
                <w:rStyle w:val="19Arial55pt1"/>
                <w:lang w:val="en-US" w:eastAsia="en-US" w:bidi="en-US"/>
              </w:rPr>
              <w:t>ifi</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Е</w:t>
            </w:r>
          </w:p>
        </w:tc>
        <w:tc>
          <w:tcPr>
            <w:tcW w:w="475"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ж</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3</w:t>
            </w:r>
          </w:p>
          <w:p w:rsidR="00047543" w:rsidRDefault="00EB1CEB">
            <w:pPr>
              <w:pStyle w:val="190"/>
              <w:framePr w:w="11510" w:h="2194" w:wrap="none" w:vAnchor="page" w:hAnchor="page" w:x="3607" w:y="2661"/>
              <w:shd w:val="clear" w:color="auto" w:fill="auto"/>
              <w:spacing w:after="0" w:line="110" w:lineRule="exact"/>
              <w:ind w:left="300" w:firstLine="0"/>
              <w:jc w:val="left"/>
            </w:pPr>
            <w:r>
              <w:rPr>
                <w:rStyle w:val="19Arial55pt1"/>
              </w:rPr>
              <w:t>1</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
              </w:rPr>
              <w:t>о</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300" w:line="110" w:lineRule="exact"/>
              <w:ind w:firstLine="0"/>
              <w:jc w:val="right"/>
            </w:pPr>
            <w:r>
              <w:rPr>
                <w:rStyle w:val="19Arial55pt"/>
              </w:rPr>
              <w:t>«</w:t>
            </w:r>
          </w:p>
          <w:p w:rsidR="00047543" w:rsidRDefault="00EB1CEB">
            <w:pPr>
              <w:pStyle w:val="190"/>
              <w:framePr w:w="11510" w:h="2194" w:wrap="none" w:vAnchor="page" w:hAnchor="page" w:x="3607" w:y="2661"/>
              <w:shd w:val="clear" w:color="auto" w:fill="auto"/>
              <w:spacing w:before="300" w:after="0" w:line="200" w:lineRule="exact"/>
              <w:ind w:left="300" w:firstLine="0"/>
              <w:jc w:val="left"/>
            </w:pPr>
            <w:r>
              <w:rPr>
                <w:rStyle w:val="19FranklinGothicHeavy10pt2"/>
              </w:rPr>
              <w:t>1</w:t>
            </w:r>
          </w:p>
          <w:p w:rsidR="00047543" w:rsidRDefault="00EB1CEB">
            <w:pPr>
              <w:pStyle w:val="190"/>
              <w:framePr w:w="11510" w:h="2194" w:wrap="none" w:vAnchor="page" w:hAnchor="page" w:x="3607" w:y="2661"/>
              <w:shd w:val="clear" w:color="auto" w:fill="auto"/>
              <w:spacing w:after="60" w:line="110" w:lineRule="exact"/>
              <w:ind w:firstLine="0"/>
              <w:jc w:val="right"/>
            </w:pPr>
            <w:r>
              <w:rPr>
                <w:rStyle w:val="19Arial55pt0"/>
              </w:rPr>
              <w:t>'О</w:t>
            </w:r>
          </w:p>
          <w:p w:rsidR="00047543" w:rsidRDefault="00EB1CEB">
            <w:pPr>
              <w:pStyle w:val="190"/>
              <w:framePr w:w="11510" w:h="2194" w:wrap="none" w:vAnchor="page" w:hAnchor="page" w:x="3607" w:y="2661"/>
              <w:shd w:val="clear" w:color="auto" w:fill="auto"/>
              <w:spacing w:before="60" w:after="0" w:line="110" w:lineRule="exact"/>
              <w:ind w:firstLine="0"/>
              <w:jc w:val="right"/>
            </w:pPr>
            <w:r>
              <w:rPr>
                <w:rStyle w:val="19Arial55pt0"/>
              </w:rPr>
              <w:t>ч</w:t>
            </w:r>
          </w:p>
          <w:p w:rsidR="00047543" w:rsidRDefault="00EB1CEB">
            <w:pPr>
              <w:pStyle w:val="190"/>
              <w:framePr w:w="11510" w:h="2194" w:wrap="none" w:vAnchor="page" w:hAnchor="page" w:x="3607" w:y="2661"/>
              <w:shd w:val="clear" w:color="auto" w:fill="auto"/>
              <w:spacing w:after="0" w:line="200" w:lineRule="exact"/>
              <w:ind w:left="300" w:firstLine="0"/>
              <w:jc w:val="left"/>
            </w:pPr>
            <w:r>
              <w:rPr>
                <w:rStyle w:val="19FranklinGothicHeavy10pt2"/>
              </w:rPr>
              <w:t>1</w:t>
            </w:r>
          </w:p>
          <w:p w:rsidR="00047543" w:rsidRDefault="00EB1CEB">
            <w:pPr>
              <w:pStyle w:val="190"/>
              <w:framePr w:w="11510" w:h="2194" w:wrap="none" w:vAnchor="page" w:hAnchor="page" w:x="3607" w:y="2661"/>
              <w:shd w:val="clear" w:color="auto" w:fill="auto"/>
              <w:spacing w:after="0" w:line="110" w:lineRule="exact"/>
              <w:ind w:firstLine="0"/>
              <w:jc w:val="right"/>
            </w:pPr>
            <w:r>
              <w:rPr>
                <w:rStyle w:val="19Arial55pt0"/>
              </w:rPr>
              <w:t>г</w:t>
            </w:r>
          </w:p>
        </w:tc>
        <w:tc>
          <w:tcPr>
            <w:tcW w:w="490"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77" w:lineRule="exact"/>
              <w:ind w:left="280" w:firstLine="0"/>
              <w:jc w:val="left"/>
            </w:pPr>
            <w:r>
              <w:rPr>
                <w:rStyle w:val="19Arial55pt"/>
              </w:rPr>
              <w:t>1=</w:t>
            </w:r>
          </w:p>
          <w:p w:rsidR="00047543" w:rsidRDefault="00EB1CEB">
            <w:pPr>
              <w:pStyle w:val="190"/>
              <w:framePr w:w="11510" w:h="2194" w:wrap="none" w:vAnchor="page" w:hAnchor="page" w:x="3607" w:y="2661"/>
              <w:shd w:val="clear" w:color="auto" w:fill="auto"/>
              <w:spacing w:after="0" w:line="77" w:lineRule="exact"/>
              <w:ind w:left="280" w:firstLine="0"/>
              <w:jc w:val="left"/>
            </w:pPr>
            <w:r>
              <w:rPr>
                <w:rStyle w:val="19Arial55pt"/>
              </w:rPr>
              <w:t>2</w:t>
            </w:r>
          </w:p>
          <w:p w:rsidR="00047543" w:rsidRDefault="00EB1CEB">
            <w:pPr>
              <w:pStyle w:val="190"/>
              <w:framePr w:w="11510" w:h="2194" w:wrap="none" w:vAnchor="page" w:hAnchor="page" w:x="3607" w:y="2661"/>
              <w:shd w:val="clear" w:color="auto" w:fill="auto"/>
              <w:spacing w:after="0" w:line="77" w:lineRule="exact"/>
              <w:ind w:left="280" w:firstLine="0"/>
              <w:jc w:val="left"/>
            </w:pPr>
            <w:r>
              <w:rPr>
                <w:rStyle w:val="19Arial55pt"/>
                <w:lang w:val="en-US" w:eastAsia="en-US" w:bidi="en-US"/>
              </w:rPr>
              <w:t>CL</w:t>
            </w:r>
          </w:p>
          <w:p w:rsidR="00047543" w:rsidRDefault="00EB1CEB">
            <w:pPr>
              <w:pStyle w:val="190"/>
              <w:framePr w:w="11510" w:h="2194" w:wrap="none" w:vAnchor="page" w:hAnchor="page" w:x="3607" w:y="2661"/>
              <w:shd w:val="clear" w:color="auto" w:fill="auto"/>
              <w:spacing w:after="0" w:line="110" w:lineRule="exact"/>
              <w:ind w:left="280" w:firstLine="0"/>
              <w:jc w:val="left"/>
            </w:pPr>
            <w:r>
              <w:rPr>
                <w:rStyle w:val="19Arial55pt0"/>
                <w:lang w:val="en-US" w:eastAsia="en-US" w:bidi="en-US"/>
              </w:rPr>
              <w:t>1C</w:t>
            </w:r>
          </w:p>
          <w:p w:rsidR="00047543" w:rsidRDefault="00EB1CEB">
            <w:pPr>
              <w:pStyle w:val="190"/>
              <w:framePr w:w="11510" w:h="2194" w:wrap="none" w:vAnchor="page" w:hAnchor="page" w:x="3607" w:y="2661"/>
              <w:shd w:val="clear" w:color="auto" w:fill="auto"/>
              <w:spacing w:after="0" w:line="200" w:lineRule="exact"/>
              <w:ind w:left="280" w:firstLine="0"/>
              <w:jc w:val="left"/>
            </w:pPr>
            <w:r>
              <w:rPr>
                <w:rStyle w:val="19FranklinGothicHeavy10pt2"/>
              </w:rPr>
              <w:t>1</w:t>
            </w:r>
          </w:p>
          <w:p w:rsidR="00047543" w:rsidRDefault="00EB1CEB">
            <w:pPr>
              <w:pStyle w:val="190"/>
              <w:framePr w:w="11510" w:h="2194" w:wrap="none" w:vAnchor="page" w:hAnchor="page" w:x="3607" w:y="2661"/>
              <w:shd w:val="clear" w:color="auto" w:fill="auto"/>
              <w:spacing w:after="0" w:line="110" w:lineRule="exact"/>
              <w:ind w:left="280" w:firstLine="0"/>
              <w:jc w:val="left"/>
            </w:pPr>
            <w:r>
              <w:rPr>
                <w:rStyle w:val="19Arial55pt"/>
              </w:rPr>
              <w:t>2</w:t>
            </w:r>
          </w:p>
        </w:tc>
      </w:tr>
      <w:tr w:rsidR="00047543">
        <w:trPr>
          <w:trHeight w:hRule="exact" w:val="139"/>
        </w:trPr>
        <w:tc>
          <w:tcPr>
            <w:tcW w:w="470" w:type="dxa"/>
            <w:tcBorders>
              <w:top w:val="single" w:sz="4" w:space="0" w:color="auto"/>
              <w:left w:val="single" w:sz="4" w:space="0" w:color="auto"/>
            </w:tcBorders>
            <w:shd w:val="clear" w:color="auto" w:fill="FFFFFF"/>
          </w:tcPr>
          <w:p w:rsidR="00047543" w:rsidRDefault="00047543">
            <w:pPr>
              <w:framePr w:w="11510" w:h="2194" w:wrap="none" w:vAnchor="page" w:hAnchor="page" w:x="3607" w:y="2661"/>
              <w:rPr>
                <w:sz w:val="10"/>
                <w:szCs w:val="10"/>
              </w:rPr>
            </w:pPr>
          </w:p>
        </w:tc>
        <w:tc>
          <w:tcPr>
            <w:tcW w:w="2050" w:type="dxa"/>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30" w:lineRule="exact"/>
              <w:ind w:firstLine="0"/>
              <w:jc w:val="center"/>
            </w:pPr>
            <w:r>
              <w:rPr>
                <w:rStyle w:val="1965pt0pt3"/>
              </w:rPr>
              <w:t>2</w:t>
            </w:r>
          </w:p>
        </w:tc>
        <w:tc>
          <w:tcPr>
            <w:tcW w:w="566" w:type="dxa"/>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4"/>
              </w:rPr>
              <w:t>3</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4"/>
              </w:rPr>
              <w:t>4</w:t>
            </w:r>
          </w:p>
        </w:tc>
        <w:tc>
          <w:tcPr>
            <w:tcW w:w="485" w:type="dxa"/>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4"/>
              </w:rPr>
              <w:t>5</w:t>
            </w:r>
          </w:p>
        </w:tc>
        <w:tc>
          <w:tcPr>
            <w:tcW w:w="480" w:type="dxa"/>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6</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4"/>
              </w:rPr>
              <w:t>7</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3"/>
              </w:rPr>
              <w:t>8</w:t>
            </w:r>
          </w:p>
        </w:tc>
        <w:tc>
          <w:tcPr>
            <w:tcW w:w="485" w:type="dxa"/>
            <w:tcBorders>
              <w:top w:val="single" w:sz="4" w:space="0" w:color="auto"/>
              <w:left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9</w:t>
            </w:r>
          </w:p>
        </w:tc>
        <w:tc>
          <w:tcPr>
            <w:tcW w:w="600"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4"/>
              </w:rPr>
              <w:t>10</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4"/>
              </w:rPr>
              <w:t xml:space="preserve">1 </w:t>
            </w:r>
            <w:r>
              <w:rPr>
                <w:rStyle w:val="19ArialNarrow7pt"/>
              </w:rPr>
              <w:t>1</w:t>
            </w:r>
          </w:p>
        </w:tc>
        <w:tc>
          <w:tcPr>
            <w:tcW w:w="422"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right"/>
            </w:pPr>
            <w:r>
              <w:rPr>
                <w:rStyle w:val="19ArialNarrow7pt4"/>
              </w:rPr>
              <w:t>12</w:t>
            </w:r>
          </w:p>
        </w:tc>
        <w:tc>
          <w:tcPr>
            <w:tcW w:w="341" w:type="dxa"/>
            <w:tcBorders>
              <w:top w:val="single" w:sz="4" w:space="0" w:color="auto"/>
              <w:left w:val="single" w:sz="4" w:space="0" w:color="auto"/>
            </w:tcBorders>
            <w:shd w:val="clear" w:color="auto" w:fill="FFFFFF"/>
          </w:tcPr>
          <w:p w:rsidR="00047543" w:rsidRDefault="00EB1CEB">
            <w:pPr>
              <w:pStyle w:val="190"/>
              <w:framePr w:w="11510" w:h="2194" w:wrap="none" w:vAnchor="page" w:hAnchor="page" w:x="3607" w:y="2661"/>
              <w:shd w:val="clear" w:color="auto" w:fill="auto"/>
              <w:spacing w:after="0" w:line="140" w:lineRule="exact"/>
              <w:ind w:left="160" w:firstLine="0"/>
              <w:jc w:val="left"/>
            </w:pPr>
            <w:r>
              <w:rPr>
                <w:rStyle w:val="19ArialNarrow7pt4"/>
              </w:rPr>
              <w:t>13</w:t>
            </w:r>
          </w:p>
        </w:tc>
        <w:tc>
          <w:tcPr>
            <w:tcW w:w="346" w:type="dxa"/>
            <w:tcBorders>
              <w:top w:val="single" w:sz="4" w:space="0" w:color="auto"/>
              <w:left w:val="single" w:sz="4" w:space="0" w:color="auto"/>
            </w:tcBorders>
            <w:shd w:val="clear" w:color="auto" w:fill="FFFFFF"/>
          </w:tcPr>
          <w:p w:rsidR="00047543" w:rsidRDefault="00EB1CEB">
            <w:pPr>
              <w:pStyle w:val="190"/>
              <w:framePr w:w="11510" w:h="2194" w:wrap="none" w:vAnchor="page" w:hAnchor="page" w:x="3607" w:y="2661"/>
              <w:shd w:val="clear" w:color="auto" w:fill="auto"/>
              <w:spacing w:after="0" w:line="140" w:lineRule="exact"/>
              <w:ind w:left="160" w:firstLine="0"/>
              <w:jc w:val="left"/>
            </w:pPr>
            <w:r>
              <w:rPr>
                <w:rStyle w:val="19ArialNarrow7pt4"/>
              </w:rPr>
              <w:t>14</w:t>
            </w:r>
          </w:p>
        </w:tc>
        <w:tc>
          <w:tcPr>
            <w:tcW w:w="422" w:type="dxa"/>
            <w:tcBorders>
              <w:top w:val="single" w:sz="4" w:space="0" w:color="auto"/>
              <w:left w:val="single" w:sz="4" w:space="0" w:color="auto"/>
            </w:tcBorders>
            <w:shd w:val="clear" w:color="auto" w:fill="FFFFFF"/>
          </w:tcPr>
          <w:p w:rsidR="00047543" w:rsidRDefault="00EB1CEB">
            <w:pPr>
              <w:pStyle w:val="190"/>
              <w:framePr w:w="11510" w:h="2194" w:wrap="none" w:vAnchor="page" w:hAnchor="page" w:x="3607" w:y="2661"/>
              <w:shd w:val="clear" w:color="auto" w:fill="auto"/>
              <w:spacing w:after="0" w:line="140" w:lineRule="exact"/>
              <w:ind w:left="180" w:firstLine="0"/>
              <w:jc w:val="left"/>
            </w:pPr>
            <w:r>
              <w:rPr>
                <w:rStyle w:val="19ArialNarrow7pt0"/>
              </w:rPr>
              <w:t>15</w:t>
            </w:r>
          </w:p>
        </w:tc>
        <w:tc>
          <w:tcPr>
            <w:tcW w:w="533"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16</w:t>
            </w:r>
          </w:p>
        </w:tc>
        <w:tc>
          <w:tcPr>
            <w:tcW w:w="475" w:type="dxa"/>
            <w:tcBorders>
              <w:top w:val="single" w:sz="4" w:space="0" w:color="auto"/>
              <w:left w:val="single" w:sz="4" w:space="0" w:color="auto"/>
            </w:tcBorders>
            <w:shd w:val="clear" w:color="auto" w:fill="FFFFFF"/>
          </w:tcPr>
          <w:p w:rsidR="00047543" w:rsidRDefault="00EB1CEB">
            <w:pPr>
              <w:pStyle w:val="190"/>
              <w:framePr w:w="11510" w:h="2194" w:wrap="none" w:vAnchor="page" w:hAnchor="page" w:x="3607" w:y="2661"/>
              <w:shd w:val="clear" w:color="auto" w:fill="auto"/>
              <w:spacing w:after="0" w:line="140" w:lineRule="exact"/>
              <w:ind w:right="180" w:firstLine="0"/>
              <w:jc w:val="right"/>
            </w:pPr>
            <w:r>
              <w:rPr>
                <w:rStyle w:val="19ArialNarrow7pt4"/>
              </w:rPr>
              <w:t>17</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3"/>
              </w:rPr>
              <w:t>18</w:t>
            </w:r>
          </w:p>
        </w:tc>
        <w:tc>
          <w:tcPr>
            <w:tcW w:w="475" w:type="dxa"/>
            <w:tcBorders>
              <w:top w:val="single" w:sz="4" w:space="0" w:color="auto"/>
              <w:left w:val="single" w:sz="4" w:space="0" w:color="auto"/>
            </w:tcBorders>
            <w:shd w:val="clear" w:color="auto" w:fill="FFFFFF"/>
          </w:tcPr>
          <w:p w:rsidR="00047543" w:rsidRDefault="00EB1CEB">
            <w:pPr>
              <w:pStyle w:val="190"/>
              <w:framePr w:w="11510" w:h="2194" w:wrap="none" w:vAnchor="page" w:hAnchor="page" w:x="3607" w:y="2661"/>
              <w:shd w:val="clear" w:color="auto" w:fill="auto"/>
              <w:spacing w:after="0" w:line="140" w:lineRule="exact"/>
              <w:ind w:right="180" w:firstLine="0"/>
              <w:jc w:val="right"/>
            </w:pPr>
            <w:r>
              <w:rPr>
                <w:rStyle w:val="19ArialNarrow7pt4"/>
              </w:rPr>
              <w:t>1^</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left="200" w:firstLine="0"/>
              <w:jc w:val="left"/>
            </w:pPr>
            <w:r>
              <w:rPr>
                <w:rStyle w:val="19ArialNarrow7pt4"/>
              </w:rPr>
              <w:t>20</w:t>
            </w:r>
          </w:p>
        </w:tc>
        <w:tc>
          <w:tcPr>
            <w:tcW w:w="490" w:type="dxa"/>
            <w:tcBorders>
              <w:top w:val="single" w:sz="4" w:space="0" w:color="auto"/>
              <w:left w:val="single" w:sz="4" w:space="0" w:color="auto"/>
              <w:right w:val="single" w:sz="4" w:space="0" w:color="auto"/>
            </w:tcBorders>
            <w:shd w:val="clear" w:color="auto" w:fill="FFFFFF"/>
          </w:tcPr>
          <w:p w:rsidR="00047543" w:rsidRDefault="00047543">
            <w:pPr>
              <w:framePr w:w="11510" w:h="2194" w:wrap="none" w:vAnchor="page" w:hAnchor="page" w:x="3607" w:y="2661"/>
              <w:rPr>
                <w:sz w:val="10"/>
                <w:szCs w:val="10"/>
              </w:rPr>
            </w:pPr>
          </w:p>
        </w:tc>
      </w:tr>
      <w:tr w:rsidR="00047543">
        <w:trPr>
          <w:trHeight w:hRule="exact" w:val="326"/>
        </w:trPr>
        <w:tc>
          <w:tcPr>
            <w:tcW w:w="470"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510" w:h="2194" w:wrap="none" w:vAnchor="page" w:hAnchor="page" w:x="3607" w:y="2661"/>
              <w:shd w:val="clear" w:color="auto" w:fill="auto"/>
              <w:spacing w:after="0" w:line="140" w:lineRule="exact"/>
              <w:ind w:right="160" w:firstLine="0"/>
              <w:jc w:val="right"/>
            </w:pPr>
            <w:r>
              <w:rPr>
                <w:rStyle w:val="19ArialNarrow7pt4"/>
              </w:rPr>
              <w:t>21</w:t>
            </w:r>
          </w:p>
        </w:tc>
        <w:tc>
          <w:tcPr>
            <w:tcW w:w="205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10" w:lineRule="exact"/>
              <w:ind w:firstLine="0"/>
              <w:jc w:val="center"/>
            </w:pPr>
            <w:r>
              <w:rPr>
                <w:rStyle w:val="19Arial55pt"/>
              </w:rPr>
              <w:t>Сергиевский район</w:t>
            </w:r>
          </w:p>
        </w:tc>
        <w:tc>
          <w:tcPr>
            <w:tcW w:w="56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4"/>
              </w:rPr>
              <w:t>88</w:t>
            </w:r>
          </w:p>
        </w:tc>
        <w:tc>
          <w:tcPr>
            <w:tcW w:w="46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
              </w:rPr>
              <w:t>0</w:t>
            </w:r>
          </w:p>
        </w:tc>
        <w:tc>
          <w:tcPr>
            <w:tcW w:w="48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0</w:t>
            </w:r>
          </w:p>
        </w:tc>
        <w:tc>
          <w:tcPr>
            <w:tcW w:w="48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right"/>
            </w:pPr>
            <w:r>
              <w:rPr>
                <w:rStyle w:val="19ArialNarrow7pt0"/>
              </w:rPr>
              <w:t>654</w:t>
            </w:r>
          </w:p>
        </w:tc>
        <w:tc>
          <w:tcPr>
            <w:tcW w:w="48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
              </w:rPr>
              <w:t>0</w:t>
            </w:r>
          </w:p>
        </w:tc>
        <w:tc>
          <w:tcPr>
            <w:tcW w:w="48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0</w:t>
            </w:r>
          </w:p>
        </w:tc>
        <w:tc>
          <w:tcPr>
            <w:tcW w:w="48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right"/>
            </w:pPr>
            <w:r>
              <w:rPr>
                <w:rStyle w:val="19ArialNarrow7pt4"/>
              </w:rPr>
              <w:t>285</w:t>
            </w:r>
          </w:p>
        </w:tc>
        <w:tc>
          <w:tcPr>
            <w:tcW w:w="60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4"/>
              </w:rPr>
              <w:t>281</w:t>
            </w:r>
          </w:p>
        </w:tc>
        <w:tc>
          <w:tcPr>
            <w:tcW w:w="48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
              </w:rPr>
              <w:t>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right="180" w:firstLine="0"/>
              <w:jc w:val="right"/>
            </w:pPr>
            <w:r>
              <w:rPr>
                <w:rStyle w:val="19ArialNarrow7pt0"/>
              </w:rPr>
              <w:t>0</w:t>
            </w:r>
          </w:p>
        </w:tc>
        <w:tc>
          <w:tcPr>
            <w:tcW w:w="34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left="160" w:firstLine="0"/>
              <w:jc w:val="left"/>
            </w:pPr>
            <w:r>
              <w:rPr>
                <w:rStyle w:val="19ArialNarrow7pt"/>
              </w:rPr>
              <w:t>0</w:t>
            </w:r>
          </w:p>
        </w:tc>
        <w:tc>
          <w:tcPr>
            <w:tcW w:w="34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left="160" w:firstLine="0"/>
              <w:jc w:val="left"/>
            </w:pPr>
            <w:r>
              <w:rPr>
                <w:rStyle w:val="19ArialNarrow7pt"/>
              </w:rPr>
              <w:t>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left="180" w:firstLine="0"/>
              <w:jc w:val="left"/>
            </w:pPr>
            <w:r>
              <w:rPr>
                <w:rStyle w:val="19ArialNarrow7pt0"/>
              </w:rPr>
              <w:t>0</w:t>
            </w:r>
          </w:p>
        </w:tc>
        <w:tc>
          <w:tcPr>
            <w:tcW w:w="53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0</w:t>
            </w:r>
          </w:p>
        </w:tc>
        <w:tc>
          <w:tcPr>
            <w:tcW w:w="47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0</w:t>
            </w:r>
          </w:p>
        </w:tc>
        <w:tc>
          <w:tcPr>
            <w:tcW w:w="48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0</w:t>
            </w:r>
          </w:p>
        </w:tc>
        <w:tc>
          <w:tcPr>
            <w:tcW w:w="47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
              </w:rPr>
              <w:t>0</w:t>
            </w:r>
          </w:p>
        </w:tc>
        <w:tc>
          <w:tcPr>
            <w:tcW w:w="48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right="180" w:firstLine="0"/>
              <w:jc w:val="right"/>
            </w:pPr>
            <w:r>
              <w:rPr>
                <w:rStyle w:val="19ArialNarrow7pt"/>
              </w:rPr>
              <w:t>0</w:t>
            </w:r>
          </w:p>
        </w:tc>
        <w:tc>
          <w:tcPr>
            <w:tcW w:w="490"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11510" w:h="2194" w:wrap="none" w:vAnchor="page" w:hAnchor="page" w:x="3607" w:y="2661"/>
              <w:shd w:val="clear" w:color="auto" w:fill="auto"/>
              <w:spacing w:after="0" w:line="140" w:lineRule="exact"/>
              <w:ind w:firstLine="0"/>
              <w:jc w:val="center"/>
            </w:pPr>
            <w:r>
              <w:rPr>
                <w:rStyle w:val="19ArialNarrow7pt0"/>
              </w:rPr>
              <w:t>0</w:t>
            </w:r>
          </w:p>
        </w:tc>
      </w:tr>
    </w:tbl>
    <w:p w:rsidR="00047543" w:rsidRDefault="00EB1CEB">
      <w:pPr>
        <w:pStyle w:val="ad"/>
        <w:framePr w:w="216" w:h="208" w:hRule="exact" w:wrap="none" w:vAnchor="page" w:hAnchor="page" w:x="520" w:y="11043"/>
        <w:shd w:val="clear" w:color="auto" w:fill="auto"/>
        <w:spacing w:line="180" w:lineRule="exact"/>
        <w:jc w:val="both"/>
      </w:pPr>
      <w:r>
        <w:rPr>
          <w:rStyle w:val="9pt3"/>
        </w:rPr>
        <w:t>Ю</w:t>
      </w:r>
    </w:p>
    <w:p w:rsidR="00047543" w:rsidRDefault="00EB1CEB">
      <w:pPr>
        <w:pStyle w:val="24"/>
        <w:framePr w:w="216" w:h="309" w:hRule="exact" w:wrap="none" w:vAnchor="page" w:hAnchor="page" w:x="520" w:y="11231"/>
        <w:shd w:val="clear" w:color="auto" w:fill="auto"/>
        <w:spacing w:line="280" w:lineRule="exact"/>
      </w:pPr>
      <w:r>
        <w:t>^1</w:t>
      </w:r>
    </w:p>
    <w:p w:rsidR="00047543" w:rsidRDefault="00EB1CEB">
      <w:pPr>
        <w:pStyle w:val="22"/>
        <w:framePr w:wrap="none" w:vAnchor="page" w:hAnchor="page" w:x="976" w:y="10957"/>
        <w:shd w:val="clear" w:color="auto" w:fill="auto"/>
        <w:spacing w:before="0" w:after="0" w:line="280" w:lineRule="exact"/>
        <w:ind w:left="164"/>
        <w:jc w:val="left"/>
      </w:pPr>
      <w:r>
        <w:t>5=1</w:t>
      </w:r>
    </w:p>
    <w:p w:rsidR="00047543" w:rsidRDefault="00EB1CEB">
      <w:pPr>
        <w:pStyle w:val="190"/>
        <w:framePr w:wrap="none" w:vAnchor="page" w:hAnchor="page" w:x="976" w:y="11163"/>
        <w:shd w:val="clear" w:color="auto" w:fill="auto"/>
        <w:spacing w:after="0" w:line="180" w:lineRule="exact"/>
        <w:ind w:firstLine="0"/>
        <w:jc w:val="left"/>
      </w:pPr>
      <w:r>
        <w:t>К</w:t>
      </w:r>
    </w:p>
    <w:p w:rsidR="00047543" w:rsidRDefault="00EB1CEB">
      <w:pPr>
        <w:pStyle w:val="9b"/>
        <w:framePr w:wrap="none" w:vAnchor="page" w:hAnchor="page" w:x="13826" w:y="4991"/>
        <w:shd w:val="clear" w:color="auto" w:fill="auto"/>
        <w:spacing w:line="160" w:lineRule="exact"/>
        <w:jc w:val="left"/>
      </w:pPr>
      <w:r>
        <w:rPr>
          <w:rStyle w:val="9c"/>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470"/>
        <w:gridCol w:w="2256"/>
        <w:gridCol w:w="451"/>
        <w:gridCol w:w="456"/>
        <w:gridCol w:w="432"/>
        <w:gridCol w:w="494"/>
        <w:gridCol w:w="331"/>
        <w:gridCol w:w="365"/>
        <w:gridCol w:w="427"/>
        <w:gridCol w:w="322"/>
        <w:gridCol w:w="432"/>
        <w:gridCol w:w="370"/>
        <w:gridCol w:w="326"/>
        <w:gridCol w:w="470"/>
        <w:gridCol w:w="326"/>
        <w:gridCol w:w="432"/>
        <w:gridCol w:w="322"/>
        <w:gridCol w:w="403"/>
        <w:gridCol w:w="422"/>
        <w:gridCol w:w="322"/>
        <w:gridCol w:w="326"/>
        <w:gridCol w:w="466"/>
        <w:gridCol w:w="480"/>
        <w:gridCol w:w="485"/>
      </w:tblGrid>
      <w:tr w:rsidR="00047543">
        <w:trPr>
          <w:trHeight w:hRule="exact" w:val="298"/>
        </w:trPr>
        <w:tc>
          <w:tcPr>
            <w:tcW w:w="470" w:type="dxa"/>
            <w:vMerge w:val="restart"/>
            <w:tcBorders>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left="180" w:firstLine="0"/>
              <w:jc w:val="left"/>
            </w:pPr>
            <w:r>
              <w:rPr>
                <w:rStyle w:val="19FranklinGothicHeavy55pt"/>
              </w:rPr>
              <w:t>№</w:t>
            </w:r>
          </w:p>
          <w:p w:rsidR="00047543" w:rsidRDefault="00EB1CEB">
            <w:pPr>
              <w:pStyle w:val="190"/>
              <w:framePr w:w="11587" w:h="2131" w:wrap="none" w:vAnchor="page" w:hAnchor="page" w:x="3520" w:y="5186"/>
              <w:shd w:val="clear" w:color="auto" w:fill="auto"/>
              <w:spacing w:after="0" w:line="110" w:lineRule="exact"/>
              <w:ind w:left="180" w:firstLine="0"/>
              <w:jc w:val="left"/>
            </w:pPr>
            <w:r>
              <w:rPr>
                <w:rStyle w:val="19FranklinGothicHeavy55pt"/>
              </w:rPr>
              <w:t>п/п</w:t>
            </w:r>
          </w:p>
        </w:tc>
        <w:tc>
          <w:tcPr>
            <w:tcW w:w="2256" w:type="dxa"/>
            <w:vMerge w:val="restart"/>
            <w:tcBorders>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44" w:lineRule="exact"/>
              <w:ind w:firstLine="0"/>
              <w:jc w:val="center"/>
            </w:pPr>
            <w:r>
              <w:rPr>
                <w:rStyle w:val="19FranklinGothicHeavy55pt2"/>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7429" w:type="dxa"/>
            <w:gridSpan w:val="19"/>
            <w:tcBorders>
              <w:top w:val="single" w:sz="4" w:space="0" w:color="auto"/>
              <w:left w:val="single" w:sz="4" w:space="0" w:color="auto"/>
            </w:tcBorders>
            <w:shd w:val="clear" w:color="auto" w:fill="FFFFFF"/>
            <w:vAlign w:val="bottom"/>
          </w:tcPr>
          <w:p w:rsidR="00047543" w:rsidRDefault="00EB1CEB">
            <w:pPr>
              <w:pStyle w:val="190"/>
              <w:framePr w:w="11587" w:h="2131" w:wrap="none" w:vAnchor="page" w:hAnchor="page" w:x="3520" w:y="5186"/>
              <w:shd w:val="clear" w:color="auto" w:fill="auto"/>
              <w:spacing w:after="0" w:line="110" w:lineRule="exact"/>
              <w:ind w:left="3460" w:firstLine="0"/>
              <w:jc w:val="left"/>
            </w:pPr>
            <w:r>
              <w:rPr>
                <w:rStyle w:val="19FranklinGothicHeavy55pt2"/>
              </w:rPr>
              <w:t>Виды охотничьих ресурсов, особей</w:t>
            </w:r>
          </w:p>
        </w:tc>
        <w:tc>
          <w:tcPr>
            <w:tcW w:w="466" w:type="dxa"/>
            <w:tcBorders>
              <w:top w:val="single" w:sz="4" w:space="0" w:color="auto"/>
            </w:tcBorders>
            <w:shd w:val="clear" w:color="auto" w:fill="FFFFFF"/>
          </w:tcPr>
          <w:p w:rsidR="00047543" w:rsidRDefault="00047543">
            <w:pPr>
              <w:framePr w:w="11587" w:h="2131" w:wrap="none" w:vAnchor="page" w:hAnchor="page" w:x="3520" w:y="5186"/>
              <w:rPr>
                <w:sz w:val="10"/>
                <w:szCs w:val="10"/>
              </w:rPr>
            </w:pPr>
          </w:p>
        </w:tc>
        <w:tc>
          <w:tcPr>
            <w:tcW w:w="480" w:type="dxa"/>
            <w:tcBorders>
              <w:top w:val="single" w:sz="4" w:space="0" w:color="auto"/>
            </w:tcBorders>
            <w:shd w:val="clear" w:color="auto" w:fill="FFFFFF"/>
          </w:tcPr>
          <w:p w:rsidR="00047543" w:rsidRDefault="00047543">
            <w:pPr>
              <w:framePr w:w="11587" w:h="2131" w:wrap="none" w:vAnchor="page" w:hAnchor="page" w:x="3520" w:y="5186"/>
              <w:rPr>
                <w:sz w:val="10"/>
                <w:szCs w:val="10"/>
              </w:rPr>
            </w:pPr>
          </w:p>
        </w:tc>
        <w:tc>
          <w:tcPr>
            <w:tcW w:w="485" w:type="dxa"/>
            <w:tcBorders>
              <w:top w:val="single" w:sz="4" w:space="0" w:color="auto"/>
              <w:right w:val="single" w:sz="4" w:space="0" w:color="auto"/>
            </w:tcBorders>
            <w:shd w:val="clear" w:color="auto" w:fill="FFFFFF"/>
          </w:tcPr>
          <w:p w:rsidR="00047543" w:rsidRDefault="00047543">
            <w:pPr>
              <w:framePr w:w="11587" w:h="2131" w:wrap="none" w:vAnchor="page" w:hAnchor="page" w:x="3520" w:y="5186"/>
              <w:rPr>
                <w:sz w:val="10"/>
                <w:szCs w:val="10"/>
              </w:rPr>
            </w:pPr>
          </w:p>
        </w:tc>
      </w:tr>
      <w:tr w:rsidR="00EB1CEB">
        <w:trPr>
          <w:trHeight w:hRule="exact" w:val="1368"/>
        </w:trPr>
        <w:tc>
          <w:tcPr>
            <w:tcW w:w="470" w:type="dxa"/>
            <w:vMerge/>
            <w:tcBorders>
              <w:left w:val="single" w:sz="4" w:space="0" w:color="auto"/>
            </w:tcBorders>
            <w:shd w:val="clear" w:color="auto" w:fill="FFFFFF"/>
            <w:vAlign w:val="center"/>
          </w:tcPr>
          <w:p w:rsidR="00047543" w:rsidRDefault="00047543">
            <w:pPr>
              <w:framePr w:w="11587" w:h="2131" w:wrap="none" w:vAnchor="page" w:hAnchor="page" w:x="3520" w:y="5186"/>
            </w:pPr>
          </w:p>
        </w:tc>
        <w:tc>
          <w:tcPr>
            <w:tcW w:w="2256" w:type="dxa"/>
            <w:vMerge/>
            <w:tcBorders>
              <w:left w:val="single" w:sz="4" w:space="0" w:color="auto"/>
            </w:tcBorders>
            <w:shd w:val="clear" w:color="auto" w:fill="FFFFFF"/>
            <w:vAlign w:val="center"/>
          </w:tcPr>
          <w:p w:rsidR="00047543" w:rsidRDefault="00047543">
            <w:pPr>
              <w:framePr w:w="11587" w:h="2131" w:wrap="none" w:vAnchor="page" w:hAnchor="page" w:x="3520" w:y="5186"/>
            </w:pPr>
          </w:p>
        </w:tc>
        <w:tc>
          <w:tcPr>
            <w:tcW w:w="451"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ж</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0"/>
              </w:rPr>
              <w:t>I</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Й</w:t>
            </w:r>
          </w:p>
        </w:tc>
        <w:tc>
          <w:tcPr>
            <w:tcW w:w="456"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62" w:lineRule="exact"/>
              <w:ind w:firstLine="0"/>
              <w:jc w:val="right"/>
            </w:pPr>
            <w:r>
              <w:rPr>
                <w:rStyle w:val="19FranklinGothicHeavy55pt2"/>
              </w:rPr>
              <w:t>£</w:t>
            </w:r>
          </w:p>
          <w:p w:rsidR="00047543" w:rsidRDefault="00EB1CEB">
            <w:pPr>
              <w:pStyle w:val="190"/>
              <w:framePr w:w="11587" w:h="2131" w:wrap="none" w:vAnchor="page" w:hAnchor="page" w:x="3520" w:y="5186"/>
              <w:shd w:val="clear" w:color="auto" w:fill="auto"/>
              <w:spacing w:after="0" w:line="62" w:lineRule="exact"/>
              <w:ind w:firstLine="0"/>
              <w:jc w:val="right"/>
            </w:pPr>
            <w:r>
              <w:rPr>
                <w:rStyle w:val="19Arial10pt-1pt0"/>
                <w:lang w:val="en-US" w:eastAsia="en-US" w:bidi="en-US"/>
              </w:rPr>
              <w:t>-JL</w:t>
            </w:r>
          </w:p>
          <w:p w:rsidR="00047543" w:rsidRDefault="00EB1CEB">
            <w:pPr>
              <w:pStyle w:val="190"/>
              <w:framePr w:w="11587" w:h="2131" w:wrap="none" w:vAnchor="page" w:hAnchor="page" w:x="3520" w:y="5186"/>
              <w:shd w:val="clear" w:color="auto" w:fill="auto"/>
              <w:spacing w:after="0" w:line="62" w:lineRule="exact"/>
              <w:ind w:left="280" w:firstLine="0"/>
              <w:jc w:val="left"/>
            </w:pPr>
            <w:r>
              <w:rPr>
                <w:rStyle w:val="19FranklinGothicHeavy10pt0"/>
              </w:rPr>
              <w:t>ТО</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2"/>
              </w:rPr>
              <w:t>5</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2"/>
              </w:rPr>
              <w:t>X</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
              </w:rPr>
              <w:t>В</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
              </w:rPr>
              <w:t>0</w:t>
            </w:r>
          </w:p>
          <w:p w:rsidR="00047543" w:rsidRDefault="00EB1CEB">
            <w:pPr>
              <w:pStyle w:val="190"/>
              <w:framePr w:w="11587" w:h="2131" w:wrap="none" w:vAnchor="page" w:hAnchor="page" w:x="3520" w:y="5186"/>
              <w:numPr>
                <w:ilvl w:val="0"/>
                <w:numId w:val="79"/>
              </w:numPr>
              <w:shd w:val="clear" w:color="auto" w:fill="auto"/>
              <w:spacing w:after="0" w:line="53" w:lineRule="exact"/>
              <w:ind w:firstLine="0"/>
            </w:pPr>
            <w:r>
              <w:rPr>
                <w:rStyle w:val="19FranklinGothicHeavy55pt2"/>
              </w:rPr>
              <w:t xml:space="preserve"> </w:t>
            </w:r>
            <w:r>
              <w:rPr>
                <w:rStyle w:val="19FranklinGothicHeavy55pt"/>
              </w:rPr>
              <w:t>3</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
              </w:rPr>
              <w:t>'8</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2"/>
              </w:rPr>
              <w:t>|</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
              </w:rPr>
              <w:t>5</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
              </w:rPr>
              <w:t>и</w:t>
            </w:r>
          </w:p>
          <w:p w:rsidR="00047543" w:rsidRDefault="00EB1CEB">
            <w:pPr>
              <w:pStyle w:val="190"/>
              <w:framePr w:w="11587" w:h="2131" w:wrap="none" w:vAnchor="page" w:hAnchor="page" w:x="3520" w:y="5186"/>
              <w:shd w:val="clear" w:color="auto" w:fill="auto"/>
              <w:spacing w:after="0" w:line="200" w:lineRule="exact"/>
              <w:ind w:firstLine="0"/>
            </w:pPr>
            <w:r>
              <w:rPr>
                <w:rStyle w:val="19FranklinGothicHeavy10pt1"/>
              </w:rPr>
              <w:t>то</w:t>
            </w:r>
          </w:p>
        </w:tc>
        <w:tc>
          <w:tcPr>
            <w:tcW w:w="494"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120" w:line="110" w:lineRule="exact"/>
              <w:ind w:firstLine="0"/>
              <w:jc w:val="right"/>
            </w:pPr>
            <w:r>
              <w:rPr>
                <w:rStyle w:val="19FranklinGothicHeavy55pt"/>
              </w:rPr>
              <w:t>ж</w:t>
            </w:r>
          </w:p>
          <w:p w:rsidR="00047543" w:rsidRDefault="00EB1CEB">
            <w:pPr>
              <w:pStyle w:val="190"/>
              <w:framePr w:w="11587" w:h="2131" w:wrap="none" w:vAnchor="page" w:hAnchor="page" w:x="3520" w:y="5186"/>
              <w:shd w:val="clear" w:color="auto" w:fill="auto"/>
              <w:spacing w:before="120" w:after="0" w:line="200" w:lineRule="exact"/>
              <w:ind w:firstLine="0"/>
              <w:jc w:val="right"/>
            </w:pPr>
            <w:r>
              <w:rPr>
                <w:rStyle w:val="19Arial10pt-1pt1"/>
              </w:rPr>
              <w:t>о</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ж</w:t>
            </w:r>
          </w:p>
        </w:tc>
        <w:tc>
          <w:tcPr>
            <w:tcW w:w="331"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X</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lang w:val="en-US" w:eastAsia="en-US" w:bidi="en-US"/>
              </w:rPr>
              <w:t>Q</w:t>
            </w:r>
          </w:p>
          <w:p w:rsidR="00047543" w:rsidRDefault="00EB1CEB">
            <w:pPr>
              <w:pStyle w:val="190"/>
              <w:framePr w:w="11587" w:h="2131" w:wrap="none" w:vAnchor="page" w:hAnchor="page" w:x="3520" w:y="5186"/>
              <w:shd w:val="clear" w:color="auto" w:fill="auto"/>
              <w:spacing w:after="0" w:line="80" w:lineRule="exact"/>
              <w:ind w:firstLine="0"/>
              <w:jc w:val="right"/>
            </w:pPr>
            <w:r>
              <w:rPr>
                <w:rStyle w:val="194pt"/>
              </w:rPr>
              <w:t>У</w:t>
            </w:r>
          </w:p>
        </w:tc>
        <w:tc>
          <w:tcPr>
            <w:tcW w:w="365"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200" w:lineRule="exact"/>
              <w:ind w:firstLine="0"/>
            </w:pPr>
            <w:r>
              <w:rPr>
                <w:rStyle w:val="19Arial10pt-1pt0"/>
              </w:rPr>
              <w:t>5</w:t>
            </w:r>
          </w:p>
          <w:p w:rsidR="00047543" w:rsidRDefault="00EB1CEB">
            <w:pPr>
              <w:pStyle w:val="190"/>
              <w:framePr w:w="11587" w:h="2131" w:wrap="none" w:vAnchor="page" w:hAnchor="page" w:x="3520" w:y="5186"/>
              <w:shd w:val="clear" w:color="auto" w:fill="auto"/>
              <w:spacing w:after="0" w:line="67" w:lineRule="exact"/>
              <w:ind w:firstLine="0"/>
            </w:pPr>
            <w:r>
              <w:rPr>
                <w:rStyle w:val="19FranklinGothicHeavy55pt2"/>
              </w:rPr>
              <w:t>X</w:t>
            </w:r>
          </w:p>
          <w:p w:rsidR="00047543" w:rsidRDefault="00EB1CEB">
            <w:pPr>
              <w:pStyle w:val="190"/>
              <w:framePr w:w="11587" w:h="2131" w:wrap="none" w:vAnchor="page" w:hAnchor="page" w:x="3520" w:y="5186"/>
              <w:shd w:val="clear" w:color="auto" w:fill="auto"/>
              <w:spacing w:after="0" w:line="67" w:lineRule="exact"/>
              <w:ind w:firstLine="0"/>
            </w:pPr>
            <w:r>
              <w:rPr>
                <w:rStyle w:val="19FranklinGothicHeavy55pt"/>
              </w:rPr>
              <w:t>Ч</w:t>
            </w:r>
          </w:p>
          <w:p w:rsidR="00047543" w:rsidRDefault="00EB1CEB">
            <w:pPr>
              <w:pStyle w:val="190"/>
              <w:framePr w:w="11587" w:h="2131" w:wrap="none" w:vAnchor="page" w:hAnchor="page" w:x="3520" w:y="5186"/>
              <w:shd w:val="clear" w:color="auto" w:fill="auto"/>
              <w:spacing w:after="0" w:line="67" w:lineRule="exact"/>
              <w:ind w:firstLine="0"/>
            </w:pPr>
            <w:r>
              <w:rPr>
                <w:rStyle w:val="19FranklinGothicHeavy45pt0"/>
              </w:rPr>
              <w:t>Я</w:t>
            </w:r>
          </w:p>
          <w:p w:rsidR="00047543" w:rsidRDefault="00EB1CEB">
            <w:pPr>
              <w:pStyle w:val="190"/>
              <w:framePr w:w="11587" w:h="2131" w:wrap="none" w:vAnchor="page" w:hAnchor="page" w:x="3520" w:y="5186"/>
              <w:shd w:val="clear" w:color="auto" w:fill="auto"/>
              <w:spacing w:after="120" w:line="67" w:lineRule="exact"/>
              <w:ind w:firstLine="0"/>
            </w:pPr>
            <w:r>
              <w:rPr>
                <w:rStyle w:val="19FranklinGothicHeavy55pt"/>
              </w:rPr>
              <w:t>СО</w:t>
            </w:r>
          </w:p>
          <w:p w:rsidR="00047543" w:rsidRDefault="00EB1CEB">
            <w:pPr>
              <w:pStyle w:val="190"/>
              <w:framePr w:w="11587" w:h="2131" w:wrap="none" w:vAnchor="page" w:hAnchor="page" w:x="3520" w:y="5186"/>
              <w:shd w:val="clear" w:color="auto" w:fill="auto"/>
              <w:spacing w:before="120" w:after="0" w:line="110" w:lineRule="exact"/>
              <w:ind w:firstLine="0"/>
            </w:pPr>
            <w:r>
              <w:rPr>
                <w:rStyle w:val="19FranklinGothicHeavy55pt2"/>
              </w:rPr>
              <w:t>X</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2"/>
              </w:rPr>
              <w:t>0</w:t>
            </w:r>
          </w:p>
          <w:p w:rsidR="00047543" w:rsidRDefault="00EB1CEB">
            <w:pPr>
              <w:pStyle w:val="190"/>
              <w:framePr w:w="11587" w:h="2131" w:wrap="none" w:vAnchor="page" w:hAnchor="page" w:x="3520" w:y="5186"/>
              <w:numPr>
                <w:ilvl w:val="0"/>
                <w:numId w:val="80"/>
              </w:numPr>
              <w:shd w:val="clear" w:color="auto" w:fill="auto"/>
              <w:spacing w:after="120" w:line="10" w:lineRule="exact"/>
              <w:ind w:firstLine="0"/>
            </w:pPr>
            <w:r>
              <w:rPr>
                <w:rStyle w:val="19FranklinGothicHeavy55pt2"/>
              </w:rPr>
              <w:t xml:space="preserve"> я</w:t>
            </w:r>
          </w:p>
          <w:p w:rsidR="00047543" w:rsidRDefault="00EB1CEB">
            <w:pPr>
              <w:pStyle w:val="190"/>
              <w:framePr w:w="11587" w:h="2131" w:wrap="none" w:vAnchor="page" w:hAnchor="page" w:x="3520" w:y="5186"/>
              <w:shd w:val="clear" w:color="auto" w:fill="auto"/>
              <w:spacing w:before="120" w:after="0" w:line="110" w:lineRule="exact"/>
              <w:ind w:firstLine="0"/>
            </w:pPr>
            <w:r>
              <w:rPr>
                <w:rStyle w:val="19FranklinGothicHeavy55pt2"/>
              </w:rPr>
              <w:t>I</w:t>
            </w:r>
          </w:p>
        </w:tc>
        <w:tc>
          <w:tcPr>
            <w:tcW w:w="427"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jc w:val="right"/>
            </w:pPr>
            <w:r>
              <w:rPr>
                <w:rStyle w:val="19Consolas85pt-1pt"/>
              </w:rPr>
              <w:t>а-</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8</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1"/>
              </w:rPr>
              <w:t>§</w:t>
            </w:r>
          </w:p>
          <w:p w:rsidR="00047543" w:rsidRDefault="00EB1CEB">
            <w:pPr>
              <w:pStyle w:val="190"/>
              <w:framePr w:w="11587" w:h="2131" w:wrap="none" w:vAnchor="page" w:hAnchor="page" w:x="3520" w:y="5186"/>
              <w:shd w:val="clear" w:color="auto" w:fill="auto"/>
              <w:spacing w:after="0" w:line="170" w:lineRule="exact"/>
              <w:ind w:firstLine="0"/>
              <w:jc w:val="right"/>
            </w:pPr>
            <w:r>
              <w:rPr>
                <w:rStyle w:val="19Consolas85pt-1pt"/>
              </w:rPr>
              <w:t>_</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lang w:val="en-US" w:eastAsia="en-US" w:bidi="en-US"/>
              </w:rPr>
              <w:t>I</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w:t>
            </w:r>
          </w:p>
        </w:tc>
        <w:tc>
          <w:tcPr>
            <w:tcW w:w="322"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180" w:line="80" w:lineRule="exact"/>
              <w:ind w:firstLine="0"/>
              <w:jc w:val="left"/>
            </w:pPr>
            <w:r>
              <w:rPr>
                <w:rStyle w:val="194pt"/>
              </w:rPr>
              <w:t>-а</w:t>
            </w:r>
          </w:p>
          <w:p w:rsidR="00047543" w:rsidRDefault="00EB1CEB">
            <w:pPr>
              <w:pStyle w:val="190"/>
              <w:framePr w:w="11587" w:h="2131" w:wrap="none" w:vAnchor="page" w:hAnchor="page" w:x="3520" w:y="5186"/>
              <w:shd w:val="clear" w:color="auto" w:fill="auto"/>
              <w:spacing w:before="180" w:after="0" w:line="110" w:lineRule="exact"/>
              <w:ind w:firstLine="0"/>
              <w:jc w:val="left"/>
            </w:pPr>
            <w:r>
              <w:rPr>
                <w:rStyle w:val="19FranklinGothicHeavy55pt2"/>
              </w:rPr>
              <w:t>У</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90" w:lineRule="exact"/>
              <w:ind w:firstLine="0"/>
              <w:jc w:val="right"/>
            </w:pPr>
            <w:r>
              <w:rPr>
                <w:rStyle w:val="19FranklinGothicHeavy45pt"/>
              </w:rPr>
              <w:t>ж</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ю</w:t>
            </w:r>
          </w:p>
        </w:tc>
        <w:tc>
          <w:tcPr>
            <w:tcW w:w="370"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1</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Ч</w:t>
            </w:r>
          </w:p>
        </w:tc>
        <w:tc>
          <w:tcPr>
            <w:tcW w:w="326"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180" w:line="140" w:lineRule="exact"/>
              <w:ind w:left="140" w:firstLine="0"/>
              <w:jc w:val="left"/>
            </w:pPr>
            <w:r>
              <w:rPr>
                <w:rStyle w:val="19ArialNarrow7pt3"/>
              </w:rPr>
              <w:t>я</w:t>
            </w:r>
          </w:p>
          <w:p w:rsidR="00047543" w:rsidRDefault="00EB1CEB">
            <w:pPr>
              <w:pStyle w:val="190"/>
              <w:framePr w:w="11587" w:h="2131" w:wrap="none" w:vAnchor="page" w:hAnchor="page" w:x="3520" w:y="5186"/>
              <w:shd w:val="clear" w:color="auto" w:fill="auto"/>
              <w:spacing w:before="180" w:after="0" w:line="110" w:lineRule="exact"/>
              <w:ind w:left="140" w:firstLine="0"/>
              <w:jc w:val="left"/>
            </w:pPr>
            <w:r>
              <w:rPr>
                <w:rStyle w:val="19FranklinGothicHeavy55pt2"/>
              </w:rPr>
              <w:t>я</w:t>
            </w:r>
          </w:p>
        </w:tc>
        <w:tc>
          <w:tcPr>
            <w:tcW w:w="470"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92" w:lineRule="exact"/>
              <w:ind w:firstLine="0"/>
              <w:jc w:val="right"/>
            </w:pPr>
            <w:r>
              <w:rPr>
                <w:rStyle w:val="19FranklinGothicHeavy55pt"/>
              </w:rPr>
              <w:t>1</w:t>
            </w:r>
          </w:p>
          <w:p w:rsidR="00047543" w:rsidRDefault="00EB1CEB">
            <w:pPr>
              <w:pStyle w:val="190"/>
              <w:framePr w:w="11587" w:h="2131" w:wrap="none" w:vAnchor="page" w:hAnchor="page" w:x="3520" w:y="5186"/>
              <w:shd w:val="clear" w:color="auto" w:fill="auto"/>
              <w:spacing w:after="0" w:line="192" w:lineRule="exact"/>
              <w:ind w:firstLine="0"/>
              <w:jc w:val="right"/>
            </w:pPr>
            <w:r>
              <w:rPr>
                <w:rStyle w:val="19FranklinGothicHeavy55pt"/>
              </w:rPr>
              <w:t>X</w:t>
            </w:r>
          </w:p>
          <w:p w:rsidR="00047543" w:rsidRDefault="00EB1CEB">
            <w:pPr>
              <w:pStyle w:val="190"/>
              <w:framePr w:w="11587" w:h="2131" w:wrap="none" w:vAnchor="page" w:hAnchor="page" w:x="3520" w:y="5186"/>
              <w:shd w:val="clear" w:color="auto" w:fill="auto"/>
              <w:spacing w:after="0" w:line="192" w:lineRule="exact"/>
              <w:ind w:left="280" w:firstLine="0"/>
              <w:jc w:val="left"/>
            </w:pPr>
            <w:r>
              <w:rPr>
                <w:rStyle w:val="19FranklinGothicHeavy55pt"/>
              </w:rPr>
              <w:t>1</w:t>
            </w:r>
          </w:p>
        </w:tc>
        <w:tc>
          <w:tcPr>
            <w:tcW w:w="326"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67" w:lineRule="exact"/>
              <w:ind w:firstLine="0"/>
              <w:jc w:val="right"/>
            </w:pPr>
            <w:r>
              <w:rPr>
                <w:rStyle w:val="197pt4"/>
              </w:rPr>
              <w:t>о</w:t>
            </w:r>
          </w:p>
          <w:p w:rsidR="00047543" w:rsidRDefault="00EB1CEB">
            <w:pPr>
              <w:pStyle w:val="190"/>
              <w:framePr w:w="11587" w:h="2131" w:wrap="none" w:vAnchor="page" w:hAnchor="page" w:x="3520" w:y="5186"/>
              <w:shd w:val="clear" w:color="auto" w:fill="auto"/>
              <w:spacing w:after="0" w:line="67" w:lineRule="exact"/>
              <w:ind w:firstLine="0"/>
              <w:jc w:val="right"/>
            </w:pPr>
            <w:r>
              <w:rPr>
                <w:rStyle w:val="19FranklinGothicHeavy55pt"/>
              </w:rPr>
              <w:t>X</w:t>
            </w:r>
          </w:p>
          <w:p w:rsidR="00047543" w:rsidRDefault="00EB1CEB">
            <w:pPr>
              <w:pStyle w:val="190"/>
              <w:framePr w:w="11587" w:h="2131" w:wrap="none" w:vAnchor="page" w:hAnchor="page" w:x="3520" w:y="5186"/>
              <w:shd w:val="clear" w:color="auto" w:fill="auto"/>
              <w:spacing w:after="0" w:line="67" w:lineRule="exact"/>
              <w:ind w:firstLine="0"/>
              <w:jc w:val="right"/>
            </w:pPr>
            <w:r>
              <w:rPr>
                <w:rStyle w:val="197pt4"/>
              </w:rPr>
              <w:t>о</w:t>
            </w:r>
          </w:p>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
              </w:rPr>
              <w:t>§</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ж</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200" w:lineRule="exact"/>
              <w:ind w:firstLine="0"/>
            </w:pPr>
            <w:r>
              <w:rPr>
                <w:rStyle w:val="19Arial10pt-1pt0"/>
                <w:lang w:val="en-US" w:eastAsia="en-US" w:bidi="en-US"/>
              </w:rPr>
              <w:t>5</w:t>
            </w:r>
          </w:p>
          <w:p w:rsidR="00047543" w:rsidRDefault="00EB1CEB">
            <w:pPr>
              <w:pStyle w:val="190"/>
              <w:framePr w:w="11587" w:h="2131" w:wrap="none" w:vAnchor="page" w:hAnchor="page" w:x="3520" w:y="5186"/>
              <w:numPr>
                <w:ilvl w:val="0"/>
                <w:numId w:val="81"/>
              </w:numPr>
              <w:shd w:val="clear" w:color="auto" w:fill="auto"/>
              <w:spacing w:after="0" w:line="62" w:lineRule="exact"/>
              <w:ind w:firstLine="0"/>
            </w:pPr>
            <w:r>
              <w:rPr>
                <w:rStyle w:val="19Arial10pt-1pt2"/>
              </w:rPr>
              <w:t xml:space="preserve"> </w:t>
            </w:r>
            <w:r>
              <w:rPr>
                <w:rStyle w:val="19FranklinGothicHeavy55pt2"/>
              </w:rPr>
              <w:t>X</w:t>
            </w:r>
          </w:p>
        </w:tc>
        <w:tc>
          <w:tcPr>
            <w:tcW w:w="322"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200" w:lineRule="exact"/>
              <w:ind w:firstLine="0"/>
              <w:jc w:val="left"/>
            </w:pPr>
            <w:r>
              <w:rPr>
                <w:rStyle w:val="19FranklinGothicHeavy10pt1"/>
              </w:rPr>
              <w:t>то</w:t>
            </w:r>
          </w:p>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2"/>
              </w:rPr>
              <w:t>1</w:t>
            </w:r>
          </w:p>
          <w:p w:rsidR="00047543" w:rsidRDefault="00EB1CEB">
            <w:pPr>
              <w:pStyle w:val="190"/>
              <w:framePr w:w="11587" w:h="2131" w:wrap="none" w:vAnchor="page" w:hAnchor="page" w:x="3520" w:y="5186"/>
              <w:shd w:val="clear" w:color="auto" w:fill="auto"/>
              <w:spacing w:after="0" w:line="200" w:lineRule="exact"/>
              <w:ind w:firstLine="0"/>
              <w:jc w:val="right"/>
            </w:pPr>
            <w:r>
              <w:rPr>
                <w:rStyle w:val="19Arial10pt-1pt0"/>
              </w:rPr>
              <w:t>2</w:t>
            </w:r>
          </w:p>
          <w:p w:rsidR="00047543" w:rsidRDefault="00EB1CEB">
            <w:pPr>
              <w:pStyle w:val="190"/>
              <w:framePr w:w="11587" w:h="2131" w:wrap="none" w:vAnchor="page" w:hAnchor="page" w:x="3520" w:y="5186"/>
              <w:shd w:val="clear" w:color="auto" w:fill="auto"/>
              <w:spacing w:after="0" w:line="170" w:lineRule="exact"/>
              <w:ind w:firstLine="0"/>
              <w:jc w:val="left"/>
            </w:pPr>
            <w:r>
              <w:rPr>
                <w:rStyle w:val="19Consolas85pt-1pt0"/>
              </w:rPr>
              <w:t>I</w:t>
            </w:r>
          </w:p>
        </w:tc>
        <w:tc>
          <w:tcPr>
            <w:tcW w:w="403"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к</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я</w:t>
            </w:r>
          </w:p>
          <w:p w:rsidR="00047543" w:rsidRDefault="00EB1CEB">
            <w:pPr>
              <w:pStyle w:val="190"/>
              <w:framePr w:w="11587" w:h="2131" w:wrap="none" w:vAnchor="page" w:hAnchor="page" w:x="3520" w:y="5186"/>
              <w:shd w:val="clear" w:color="auto" w:fill="auto"/>
              <w:spacing w:after="0" w:line="53" w:lineRule="exact"/>
              <w:ind w:firstLine="0"/>
              <w:jc w:val="right"/>
            </w:pPr>
            <w:r>
              <w:rPr>
                <w:rStyle w:val="19FranklinGothicHeavy55pt"/>
              </w:rPr>
              <w:t>1</w:t>
            </w:r>
          </w:p>
          <w:p w:rsidR="00047543" w:rsidRDefault="00EB1CEB">
            <w:pPr>
              <w:pStyle w:val="190"/>
              <w:framePr w:w="11587" w:h="2131" w:wrap="none" w:vAnchor="page" w:hAnchor="page" w:x="3520" w:y="5186"/>
              <w:shd w:val="clear" w:color="auto" w:fill="auto"/>
              <w:spacing w:after="0" w:line="53" w:lineRule="exact"/>
              <w:ind w:firstLine="0"/>
              <w:jc w:val="right"/>
            </w:pPr>
            <w:r>
              <w:rPr>
                <w:rStyle w:val="19FranklinGothicHeavy55pt"/>
              </w:rPr>
              <w:t>1</w:t>
            </w:r>
          </w:p>
          <w:p w:rsidR="00047543" w:rsidRDefault="00EB1CEB">
            <w:pPr>
              <w:pStyle w:val="190"/>
              <w:framePr w:w="11587" w:h="2131" w:wrap="none" w:vAnchor="page" w:hAnchor="page" w:x="3520" w:y="5186"/>
              <w:shd w:val="clear" w:color="auto" w:fill="auto"/>
              <w:spacing w:after="0" w:line="53" w:lineRule="exact"/>
              <w:ind w:firstLine="0"/>
              <w:jc w:val="right"/>
            </w:pPr>
            <w:r>
              <w:rPr>
                <w:rStyle w:val="19ArialNarrow7pt4"/>
              </w:rPr>
              <w:t>я</w:t>
            </w:r>
          </w:p>
          <w:p w:rsidR="00047543" w:rsidRDefault="00EB1CEB">
            <w:pPr>
              <w:pStyle w:val="190"/>
              <w:framePr w:w="11587" w:h="2131" w:wrap="none" w:vAnchor="page" w:hAnchor="page" w:x="3520" w:y="5186"/>
              <w:shd w:val="clear" w:color="auto" w:fill="auto"/>
              <w:spacing w:after="60" w:line="53" w:lineRule="exact"/>
              <w:ind w:firstLine="0"/>
              <w:jc w:val="right"/>
            </w:pPr>
            <w:r>
              <w:rPr>
                <w:rStyle w:val="19FranklinGothicHeavy55pt"/>
              </w:rPr>
              <w:t>ж</w:t>
            </w:r>
          </w:p>
          <w:p w:rsidR="00047543" w:rsidRDefault="00EB1CEB">
            <w:pPr>
              <w:pStyle w:val="190"/>
              <w:framePr w:w="11587" w:h="2131" w:wrap="none" w:vAnchor="page" w:hAnchor="page" w:x="3520" w:y="5186"/>
              <w:shd w:val="clear" w:color="auto" w:fill="auto"/>
              <w:spacing w:before="60" w:after="0" w:line="110" w:lineRule="exact"/>
              <w:ind w:firstLine="0"/>
              <w:jc w:val="right"/>
            </w:pPr>
            <w:r>
              <w:rPr>
                <w:rStyle w:val="19FranklinGothicHeavy55pt"/>
              </w:rPr>
              <w:t>1</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X</w:t>
            </w:r>
          </w:p>
          <w:p w:rsidR="00047543" w:rsidRDefault="00EB1CEB">
            <w:pPr>
              <w:pStyle w:val="190"/>
              <w:framePr w:w="11587" w:h="2131" w:wrap="none" w:vAnchor="page" w:hAnchor="page" w:x="3520" w:y="5186"/>
              <w:shd w:val="clear" w:color="auto" w:fill="auto"/>
              <w:spacing w:after="0" w:line="200" w:lineRule="exact"/>
              <w:ind w:firstLine="0"/>
              <w:jc w:val="right"/>
            </w:pPr>
            <w:r>
              <w:rPr>
                <w:rStyle w:val="19Arial10pt-1pt1"/>
              </w:rPr>
              <w:t>й</w:t>
            </w:r>
          </w:p>
        </w:tc>
        <w:tc>
          <w:tcPr>
            <w:tcW w:w="422"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62" w:lineRule="exact"/>
              <w:ind w:firstLine="0"/>
            </w:pPr>
            <w:r>
              <w:rPr>
                <w:rStyle w:val="19Consolas85pt-1pt0"/>
              </w:rPr>
              <w:t>а</w:t>
            </w:r>
          </w:p>
          <w:p w:rsidR="00047543" w:rsidRDefault="00EB1CEB">
            <w:pPr>
              <w:pStyle w:val="190"/>
              <w:framePr w:w="11587" w:h="2131" w:wrap="none" w:vAnchor="page" w:hAnchor="page" w:x="3520" w:y="5186"/>
              <w:shd w:val="clear" w:color="auto" w:fill="auto"/>
              <w:spacing w:after="0" w:line="62" w:lineRule="exact"/>
              <w:ind w:firstLine="0"/>
            </w:pPr>
            <w:r>
              <w:rPr>
                <w:rStyle w:val="19FranklinGothicHeavy55pt2"/>
              </w:rPr>
              <w:t>X</w:t>
            </w:r>
          </w:p>
          <w:p w:rsidR="00047543" w:rsidRDefault="00EB1CEB">
            <w:pPr>
              <w:pStyle w:val="190"/>
              <w:framePr w:w="11587" w:h="2131" w:wrap="none" w:vAnchor="page" w:hAnchor="page" w:x="3520" w:y="5186"/>
              <w:shd w:val="clear" w:color="auto" w:fill="auto"/>
              <w:spacing w:after="0" w:line="62" w:lineRule="exact"/>
              <w:ind w:firstLine="0"/>
            </w:pPr>
            <w:r>
              <w:rPr>
                <w:rStyle w:val="19FranklinGothicHeavy55pt"/>
              </w:rPr>
              <w:t>0</w:t>
            </w:r>
          </w:p>
          <w:p w:rsidR="00047543" w:rsidRDefault="00EB1CEB">
            <w:pPr>
              <w:pStyle w:val="190"/>
              <w:framePr w:w="11587" w:h="2131" w:wrap="none" w:vAnchor="page" w:hAnchor="page" w:x="3520" w:y="5186"/>
              <w:shd w:val="clear" w:color="auto" w:fill="auto"/>
              <w:spacing w:after="0" w:line="62" w:lineRule="exact"/>
              <w:ind w:firstLine="0"/>
            </w:pPr>
            <w:r>
              <w:rPr>
                <w:rStyle w:val="19FranklinGothicHeavy55pt2"/>
              </w:rPr>
              <w:t>Ы</w:t>
            </w:r>
          </w:p>
          <w:p w:rsidR="00047543" w:rsidRDefault="00EB1CEB">
            <w:pPr>
              <w:pStyle w:val="190"/>
              <w:framePr w:w="11587" w:h="2131" w:wrap="none" w:vAnchor="page" w:hAnchor="page" w:x="3520" w:y="5186"/>
              <w:shd w:val="clear" w:color="auto" w:fill="auto"/>
              <w:spacing w:after="60" w:line="62" w:lineRule="exact"/>
              <w:ind w:firstLine="0"/>
            </w:pPr>
            <w:r>
              <w:rPr>
                <w:rStyle w:val="19FranklinGothicHeavy10pt1"/>
              </w:rPr>
              <w:t>то</w:t>
            </w:r>
          </w:p>
          <w:p w:rsidR="00047543" w:rsidRDefault="00EB1CEB">
            <w:pPr>
              <w:pStyle w:val="190"/>
              <w:framePr w:w="11587" w:h="2131" w:wrap="none" w:vAnchor="page" w:hAnchor="page" w:x="3520" w:y="5186"/>
              <w:numPr>
                <w:ilvl w:val="0"/>
                <w:numId w:val="82"/>
              </w:numPr>
              <w:shd w:val="clear" w:color="auto" w:fill="auto"/>
              <w:spacing w:before="60" w:after="0" w:line="110" w:lineRule="exact"/>
              <w:ind w:firstLine="0"/>
            </w:pPr>
            <w:r>
              <w:rPr>
                <w:rStyle w:val="19FranklinGothicHeavy55pt2"/>
              </w:rPr>
              <w:t xml:space="preserve"> </w:t>
            </w:r>
            <w:r>
              <w:rPr>
                <w:rStyle w:val="19FranklinGothicHeavy55pt0"/>
              </w:rPr>
              <w:t xml:space="preserve">1 </w:t>
            </w:r>
            <w:r>
              <w:rPr>
                <w:rStyle w:val="19FranklinGothicHeavy55pt"/>
              </w:rPr>
              <w:t>&amp;</w:t>
            </w:r>
          </w:p>
        </w:tc>
        <w:tc>
          <w:tcPr>
            <w:tcW w:w="322"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72" w:lineRule="exact"/>
              <w:ind w:firstLine="0"/>
              <w:jc w:val="left"/>
            </w:pPr>
            <w:r>
              <w:rPr>
                <w:rStyle w:val="19FranklinGothicHeavy55pt2"/>
              </w:rPr>
              <w:t>1</w:t>
            </w:r>
          </w:p>
          <w:p w:rsidR="00047543" w:rsidRDefault="00EB1CEB">
            <w:pPr>
              <w:pStyle w:val="190"/>
              <w:framePr w:w="11587" w:h="2131" w:wrap="none" w:vAnchor="page" w:hAnchor="page" w:x="3520" w:y="5186"/>
              <w:shd w:val="clear" w:color="auto" w:fill="auto"/>
              <w:spacing w:after="0" w:line="72" w:lineRule="exact"/>
              <w:ind w:firstLine="0"/>
              <w:jc w:val="right"/>
            </w:pPr>
            <w:r>
              <w:rPr>
                <w:rStyle w:val="19FranklinGothicHeavy55pt2"/>
              </w:rPr>
              <w:t>X</w:t>
            </w:r>
          </w:p>
          <w:p w:rsidR="00047543" w:rsidRDefault="00EB1CEB">
            <w:pPr>
              <w:pStyle w:val="190"/>
              <w:framePr w:w="11587" w:h="2131" w:wrap="none" w:vAnchor="page" w:hAnchor="page" w:x="3520" w:y="5186"/>
              <w:shd w:val="clear" w:color="auto" w:fill="auto"/>
              <w:spacing w:after="0" w:line="72" w:lineRule="exact"/>
              <w:ind w:firstLine="0"/>
              <w:jc w:val="right"/>
            </w:pPr>
            <w:r>
              <w:rPr>
                <w:rStyle w:val="19FranklinGothicHeavy55pt2"/>
              </w:rPr>
              <w:t>о</w:t>
            </w:r>
          </w:p>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2"/>
              </w:rPr>
              <w:t>§</w:t>
            </w:r>
          </w:p>
          <w:p w:rsidR="00047543" w:rsidRDefault="00EB1CEB">
            <w:pPr>
              <w:pStyle w:val="190"/>
              <w:framePr w:w="11587" w:h="2131" w:wrap="none" w:vAnchor="page" w:hAnchor="page" w:x="3520" w:y="5186"/>
              <w:shd w:val="clear" w:color="auto" w:fill="auto"/>
              <w:spacing w:after="0" w:line="140" w:lineRule="exact"/>
              <w:ind w:firstLine="0"/>
              <w:jc w:val="left"/>
            </w:pPr>
            <w:r>
              <w:rPr>
                <w:rStyle w:val="197pt5"/>
              </w:rPr>
              <w:t>о</w:t>
            </w:r>
          </w:p>
        </w:tc>
        <w:tc>
          <w:tcPr>
            <w:tcW w:w="326"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5" w:lineRule="exact"/>
              <w:ind w:firstLine="0"/>
              <w:jc w:val="left"/>
            </w:pPr>
            <w:r>
              <w:rPr>
                <w:rStyle w:val="19ArialNarrow7pt3"/>
              </w:rPr>
              <w:t>я</w:t>
            </w:r>
          </w:p>
          <w:p w:rsidR="00047543" w:rsidRDefault="00EB1CEB">
            <w:pPr>
              <w:pStyle w:val="190"/>
              <w:framePr w:w="11587" w:h="2131" w:wrap="none" w:vAnchor="page" w:hAnchor="page" w:x="3520" w:y="5186"/>
              <w:shd w:val="clear" w:color="auto" w:fill="auto"/>
              <w:spacing w:after="0" w:line="115" w:lineRule="exact"/>
              <w:ind w:firstLine="0"/>
              <w:jc w:val="right"/>
            </w:pPr>
            <w:r>
              <w:rPr>
                <w:rStyle w:val="19Arial10pt-1pt2"/>
              </w:rPr>
              <w:t>а.</w:t>
            </w:r>
          </w:p>
          <w:p w:rsidR="00047543" w:rsidRDefault="00EB1CEB">
            <w:pPr>
              <w:pStyle w:val="190"/>
              <w:framePr w:w="11587" w:h="2131" w:wrap="none" w:vAnchor="page" w:hAnchor="page" w:x="3520" w:y="5186"/>
              <w:shd w:val="clear" w:color="auto" w:fill="auto"/>
              <w:spacing w:after="0" w:line="115" w:lineRule="exact"/>
              <w:ind w:firstLine="0"/>
              <w:jc w:val="left"/>
            </w:pPr>
            <w:r>
              <w:rPr>
                <w:rStyle w:val="19FranklinGothicHeavy55pt2"/>
                <w:lang w:val="en-US" w:eastAsia="en-US" w:bidi="en-US"/>
              </w:rPr>
              <w:t>S</w:t>
            </w:r>
          </w:p>
        </w:tc>
        <w:tc>
          <w:tcPr>
            <w:tcW w:w="466"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ж</w:t>
            </w:r>
          </w:p>
          <w:p w:rsidR="00047543" w:rsidRDefault="00EB1CEB">
            <w:pPr>
              <w:pStyle w:val="190"/>
              <w:framePr w:w="11587" w:h="2131" w:wrap="none" w:vAnchor="page" w:hAnchor="page" w:x="3520" w:y="5186"/>
              <w:shd w:val="clear" w:color="auto" w:fill="auto"/>
              <w:spacing w:after="0" w:line="62" w:lineRule="exact"/>
              <w:ind w:firstLine="0"/>
              <w:jc w:val="right"/>
            </w:pPr>
            <w:r>
              <w:rPr>
                <w:rStyle w:val="19FranklinGothicHeavy55pt2"/>
              </w:rPr>
              <w:t>8.</w:t>
            </w:r>
          </w:p>
          <w:p w:rsidR="00047543" w:rsidRDefault="00EB1CEB">
            <w:pPr>
              <w:pStyle w:val="190"/>
              <w:framePr w:w="11587" w:h="2131" w:wrap="none" w:vAnchor="page" w:hAnchor="page" w:x="3520" w:y="5186"/>
              <w:shd w:val="clear" w:color="auto" w:fill="auto"/>
              <w:spacing w:after="0" w:line="62" w:lineRule="exact"/>
              <w:ind w:firstLine="0"/>
              <w:jc w:val="right"/>
            </w:pPr>
            <w:r>
              <w:rPr>
                <w:rStyle w:val="197pt5"/>
              </w:rPr>
              <w:t>о</w:t>
            </w:r>
          </w:p>
          <w:p w:rsidR="00047543" w:rsidRDefault="00EB1CEB">
            <w:pPr>
              <w:pStyle w:val="190"/>
              <w:framePr w:w="11587" w:h="2131" w:wrap="none" w:vAnchor="page" w:hAnchor="page" w:x="3520" w:y="5186"/>
              <w:shd w:val="clear" w:color="auto" w:fill="auto"/>
              <w:spacing w:after="60" w:line="62" w:lineRule="exact"/>
              <w:ind w:firstLine="0"/>
              <w:jc w:val="right"/>
            </w:pPr>
            <w:r>
              <w:rPr>
                <w:rStyle w:val="19FranklinGothicHeavy55pt2"/>
              </w:rPr>
              <w:t>ж</w:t>
            </w:r>
          </w:p>
          <w:p w:rsidR="00047543" w:rsidRDefault="00EB1CEB">
            <w:pPr>
              <w:pStyle w:val="190"/>
              <w:framePr w:w="11587" w:h="2131" w:wrap="none" w:vAnchor="page" w:hAnchor="page" w:x="3520" w:y="5186"/>
              <w:shd w:val="clear" w:color="auto" w:fill="auto"/>
              <w:spacing w:before="60" w:after="0" w:line="110" w:lineRule="exact"/>
              <w:ind w:firstLine="0"/>
              <w:jc w:val="right"/>
            </w:pPr>
            <w:r>
              <w:rPr>
                <w:rStyle w:val="19FranklinGothicHeavy55pt5"/>
              </w:rPr>
              <w:t>о</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X</w:t>
            </w:r>
          </w:p>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У</w:t>
            </w:r>
          </w:p>
          <w:p w:rsidR="00047543" w:rsidRDefault="00EB1CEB">
            <w:pPr>
              <w:pStyle w:val="190"/>
              <w:framePr w:w="11587" w:h="2131" w:wrap="none" w:vAnchor="page" w:hAnchor="page" w:x="3520" w:y="5186"/>
              <w:shd w:val="clear" w:color="auto" w:fill="auto"/>
              <w:spacing w:after="0" w:line="200" w:lineRule="exact"/>
              <w:ind w:firstLine="0"/>
              <w:jc w:val="right"/>
            </w:pPr>
            <w:r>
              <w:rPr>
                <w:rStyle w:val="19FranklinGothicHeavy10pt5"/>
              </w:rPr>
              <w:t>то</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2"/>
              </w:rPr>
              <w:t>ж</w:t>
            </w:r>
          </w:p>
          <w:p w:rsidR="00047543" w:rsidRDefault="00EB1CEB">
            <w:pPr>
              <w:pStyle w:val="190"/>
              <w:framePr w:w="11587" w:h="2131" w:wrap="none" w:vAnchor="page" w:hAnchor="page" w:x="3520" w:y="5186"/>
              <w:shd w:val="clear" w:color="auto" w:fill="auto"/>
              <w:spacing w:after="0" w:line="110" w:lineRule="exact"/>
              <w:ind w:firstLine="0"/>
            </w:pPr>
            <w:r>
              <w:rPr>
                <w:rStyle w:val="19FranklinGothicHeavy55pt2"/>
              </w:rPr>
              <w:t>К</w:t>
            </w:r>
          </w:p>
          <w:p w:rsidR="00047543" w:rsidRDefault="00EB1CEB">
            <w:pPr>
              <w:pStyle w:val="190"/>
              <w:framePr w:w="11587" w:h="2131" w:wrap="none" w:vAnchor="page" w:hAnchor="page" w:x="3520" w:y="5186"/>
              <w:numPr>
                <w:ilvl w:val="0"/>
                <w:numId w:val="83"/>
              </w:numPr>
              <w:shd w:val="clear" w:color="auto" w:fill="auto"/>
              <w:spacing w:after="0" w:line="77" w:lineRule="exact"/>
              <w:ind w:firstLine="0"/>
            </w:pPr>
            <w:r>
              <w:rPr>
                <w:rStyle w:val="19FranklinGothicHeavy55pt2"/>
              </w:rPr>
              <w:t xml:space="preserve"> ж з=</w:t>
            </w:r>
          </w:p>
          <w:p w:rsidR="00047543" w:rsidRDefault="00EB1CEB">
            <w:pPr>
              <w:pStyle w:val="190"/>
              <w:framePr w:w="11587" w:h="2131" w:wrap="none" w:vAnchor="page" w:hAnchor="page" w:x="3520" w:y="5186"/>
              <w:numPr>
                <w:ilvl w:val="0"/>
                <w:numId w:val="83"/>
              </w:numPr>
              <w:shd w:val="clear" w:color="auto" w:fill="auto"/>
              <w:spacing w:after="0" w:line="101" w:lineRule="exact"/>
              <w:ind w:firstLine="0"/>
            </w:pPr>
            <w:r>
              <w:rPr>
                <w:rStyle w:val="19FranklinGothicHeavy55pt2"/>
              </w:rPr>
              <w:t xml:space="preserve"> </w:t>
            </w:r>
            <w:r>
              <w:rPr>
                <w:rStyle w:val="19FranklinGothicHeavy55pt"/>
              </w:rPr>
              <w:t xml:space="preserve">1 </w:t>
            </w:r>
            <w:r>
              <w:rPr>
                <w:rStyle w:val="19FranklinGothicHeavy55pt2"/>
              </w:rPr>
              <w:t>в</w:t>
            </w:r>
          </w:p>
        </w:tc>
        <w:tc>
          <w:tcPr>
            <w:tcW w:w="485"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62" w:lineRule="exact"/>
              <w:ind w:firstLine="0"/>
              <w:jc w:val="right"/>
            </w:pPr>
            <w:r>
              <w:rPr>
                <w:rStyle w:val="19FranklinGothicHeavy55pt2"/>
              </w:rPr>
              <w:t>к</w:t>
            </w:r>
          </w:p>
          <w:p w:rsidR="00047543" w:rsidRDefault="00EB1CEB">
            <w:pPr>
              <w:pStyle w:val="190"/>
              <w:framePr w:w="11587" w:h="2131" w:wrap="none" w:vAnchor="page" w:hAnchor="page" w:x="3520" w:y="5186"/>
              <w:shd w:val="clear" w:color="auto" w:fill="auto"/>
              <w:spacing w:after="0" w:line="62" w:lineRule="exact"/>
              <w:ind w:firstLine="0"/>
              <w:jc w:val="right"/>
            </w:pPr>
            <w:r>
              <w:rPr>
                <w:rStyle w:val="19FranklinGothicHeavy55pt0"/>
              </w:rPr>
              <w:t>н</w:t>
            </w:r>
          </w:p>
          <w:p w:rsidR="00047543" w:rsidRDefault="00EB1CEB">
            <w:pPr>
              <w:pStyle w:val="190"/>
              <w:framePr w:w="11587" w:h="2131" w:wrap="none" w:vAnchor="page" w:hAnchor="page" w:x="3520" w:y="5186"/>
              <w:shd w:val="clear" w:color="auto" w:fill="auto"/>
              <w:spacing w:after="0" w:line="62" w:lineRule="exact"/>
              <w:ind w:firstLine="0"/>
              <w:jc w:val="right"/>
            </w:pPr>
            <w:r>
              <w:rPr>
                <w:rStyle w:val="19FranklinGothicHeavy55pt2"/>
                <w:lang w:val="en-US" w:eastAsia="en-US" w:bidi="en-US"/>
              </w:rPr>
              <w:t>U</w:t>
            </w:r>
          </w:p>
          <w:p w:rsidR="00047543" w:rsidRDefault="00EB1CEB">
            <w:pPr>
              <w:pStyle w:val="190"/>
              <w:framePr w:w="11587" w:h="2131" w:wrap="none" w:vAnchor="page" w:hAnchor="page" w:x="3520" w:y="5186"/>
              <w:shd w:val="clear" w:color="auto" w:fill="auto"/>
              <w:spacing w:after="0" w:line="62" w:lineRule="exact"/>
              <w:ind w:firstLine="0"/>
              <w:jc w:val="right"/>
            </w:pPr>
            <w:r>
              <w:rPr>
                <w:rStyle w:val="19Consolas85pt-1pt0"/>
              </w:rPr>
              <w:t>то</w:t>
            </w:r>
          </w:p>
        </w:tc>
      </w:tr>
      <w:tr w:rsidR="00EB1CEB">
        <w:trPr>
          <w:trHeight w:hRule="exact" w:val="154"/>
        </w:trPr>
        <w:tc>
          <w:tcPr>
            <w:tcW w:w="470" w:type="dxa"/>
            <w:tcBorders>
              <w:top w:val="single" w:sz="4" w:space="0" w:color="auto"/>
              <w:left w:val="single" w:sz="4" w:space="0" w:color="auto"/>
            </w:tcBorders>
            <w:shd w:val="clear" w:color="auto" w:fill="FFFFFF"/>
            <w:vAlign w:val="bottom"/>
          </w:tcPr>
          <w:p w:rsidR="00047543" w:rsidRDefault="00EB1CEB">
            <w:pPr>
              <w:pStyle w:val="190"/>
              <w:framePr w:w="11587" w:h="2131" w:wrap="none" w:vAnchor="page" w:hAnchor="page" w:x="3520" w:y="5186"/>
              <w:shd w:val="clear" w:color="auto" w:fill="auto"/>
              <w:spacing w:after="0" w:line="110" w:lineRule="exact"/>
              <w:ind w:firstLine="0"/>
              <w:jc w:val="center"/>
            </w:pPr>
            <w:r>
              <w:rPr>
                <w:rStyle w:val="19FranklinGothicHeavy55pt2"/>
              </w:rPr>
              <w:t>1</w:t>
            </w:r>
          </w:p>
        </w:tc>
        <w:tc>
          <w:tcPr>
            <w:tcW w:w="2256" w:type="dxa"/>
            <w:tcBorders>
              <w:top w:val="single" w:sz="4" w:space="0" w:color="auto"/>
              <w:left w:val="single" w:sz="4" w:space="0" w:color="auto"/>
            </w:tcBorders>
            <w:shd w:val="clear" w:color="auto" w:fill="FFFFFF"/>
          </w:tcPr>
          <w:p w:rsidR="00047543" w:rsidRDefault="00047543">
            <w:pPr>
              <w:framePr w:w="11587" w:h="2131" w:wrap="none" w:vAnchor="page" w:hAnchor="page" w:x="3520" w:y="5186"/>
              <w:rPr>
                <w:sz w:val="10"/>
                <w:szCs w:val="10"/>
              </w:rPr>
            </w:pPr>
          </w:p>
        </w:tc>
        <w:tc>
          <w:tcPr>
            <w:tcW w:w="451" w:type="dxa"/>
            <w:tcBorders>
              <w:top w:val="single" w:sz="4" w:space="0" w:color="auto"/>
              <w:left w:val="single" w:sz="4" w:space="0" w:color="auto"/>
            </w:tcBorders>
            <w:shd w:val="clear" w:color="auto" w:fill="FFFFFF"/>
            <w:vAlign w:val="bottom"/>
          </w:tcPr>
          <w:p w:rsidR="00047543" w:rsidRDefault="00EB1CEB">
            <w:pPr>
              <w:pStyle w:val="190"/>
              <w:framePr w:w="11587" w:h="2131" w:wrap="none" w:vAnchor="page" w:hAnchor="page" w:x="3520" w:y="5186"/>
              <w:shd w:val="clear" w:color="auto" w:fill="auto"/>
              <w:spacing w:after="0" w:line="140" w:lineRule="exact"/>
              <w:ind w:firstLine="0"/>
              <w:jc w:val="right"/>
            </w:pPr>
            <w:r>
              <w:rPr>
                <w:rStyle w:val="19ArialNarrow7pt4"/>
              </w:rPr>
              <w:t>22</w:t>
            </w:r>
          </w:p>
        </w:tc>
        <w:tc>
          <w:tcPr>
            <w:tcW w:w="456"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180" w:firstLine="0"/>
              <w:jc w:val="left"/>
            </w:pPr>
            <w:r>
              <w:rPr>
                <w:rStyle w:val="19FranklinGothicHeavy55pt"/>
              </w:rPr>
              <w:t>23</w:t>
            </w:r>
          </w:p>
        </w:tc>
        <w:tc>
          <w:tcPr>
            <w:tcW w:w="432"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140" w:firstLine="0"/>
              <w:jc w:val="left"/>
            </w:pPr>
            <w:r>
              <w:rPr>
                <w:rStyle w:val="19FranklinGothicHeavy55pt2"/>
              </w:rPr>
              <w:t>24</w:t>
            </w:r>
          </w:p>
        </w:tc>
        <w:tc>
          <w:tcPr>
            <w:tcW w:w="494"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200" w:firstLine="0"/>
              <w:jc w:val="left"/>
            </w:pPr>
            <w:r>
              <w:rPr>
                <w:rStyle w:val="19FranklinGothicHeavy55pt0"/>
              </w:rPr>
              <w:t>25</w:t>
            </w:r>
          </w:p>
        </w:tc>
        <w:tc>
          <w:tcPr>
            <w:tcW w:w="331" w:type="dxa"/>
            <w:tcBorders>
              <w:top w:val="single" w:sz="4" w:space="0" w:color="auto"/>
              <w:left w:val="single" w:sz="4" w:space="0" w:color="auto"/>
            </w:tcBorders>
            <w:shd w:val="clear" w:color="auto" w:fill="FFFFFF"/>
            <w:vAlign w:val="bottom"/>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0"/>
              </w:rPr>
              <w:t>26</w:t>
            </w:r>
          </w:p>
        </w:tc>
        <w:tc>
          <w:tcPr>
            <w:tcW w:w="365"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
              </w:rPr>
              <w:t>27</w:t>
            </w:r>
          </w:p>
        </w:tc>
        <w:tc>
          <w:tcPr>
            <w:tcW w:w="427" w:type="dxa"/>
            <w:tcBorders>
              <w:top w:val="single" w:sz="4" w:space="0" w:color="auto"/>
              <w:left w:val="single" w:sz="4" w:space="0" w:color="auto"/>
            </w:tcBorders>
            <w:shd w:val="clear" w:color="auto" w:fill="FFFFFF"/>
            <w:vAlign w:val="bottom"/>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28</w:t>
            </w:r>
          </w:p>
        </w:tc>
        <w:tc>
          <w:tcPr>
            <w:tcW w:w="322"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2"/>
              </w:rPr>
              <w:t>29</w:t>
            </w:r>
          </w:p>
        </w:tc>
        <w:tc>
          <w:tcPr>
            <w:tcW w:w="432"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0"/>
              </w:rPr>
              <w:t>30</w:t>
            </w:r>
          </w:p>
        </w:tc>
        <w:tc>
          <w:tcPr>
            <w:tcW w:w="370"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
              </w:rPr>
              <w:t>31</w:t>
            </w:r>
          </w:p>
        </w:tc>
        <w:tc>
          <w:tcPr>
            <w:tcW w:w="326"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0"/>
              </w:rPr>
              <w:t>32</w:t>
            </w:r>
          </w:p>
        </w:tc>
        <w:tc>
          <w:tcPr>
            <w:tcW w:w="470"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200" w:firstLine="0"/>
              <w:jc w:val="left"/>
            </w:pPr>
            <w:r>
              <w:rPr>
                <w:rStyle w:val="19FranklinGothicHeavy55pt0"/>
              </w:rPr>
              <w:t>33</w:t>
            </w:r>
          </w:p>
        </w:tc>
        <w:tc>
          <w:tcPr>
            <w:tcW w:w="326"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2"/>
              </w:rPr>
              <w:t>34</w:t>
            </w:r>
          </w:p>
        </w:tc>
        <w:tc>
          <w:tcPr>
            <w:tcW w:w="432"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160" w:firstLine="0"/>
              <w:jc w:val="left"/>
            </w:pPr>
            <w:r>
              <w:rPr>
                <w:rStyle w:val="19FranklinGothicHeavy55pt"/>
              </w:rPr>
              <w:t>35</w:t>
            </w:r>
          </w:p>
        </w:tc>
        <w:tc>
          <w:tcPr>
            <w:tcW w:w="322"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0"/>
              </w:rPr>
              <w:t>36</w:t>
            </w:r>
          </w:p>
        </w:tc>
        <w:tc>
          <w:tcPr>
            <w:tcW w:w="403"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0"/>
              </w:rPr>
              <w:t>37</w:t>
            </w:r>
          </w:p>
        </w:tc>
        <w:tc>
          <w:tcPr>
            <w:tcW w:w="422"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160" w:firstLine="0"/>
              <w:jc w:val="left"/>
            </w:pPr>
            <w:r>
              <w:rPr>
                <w:rStyle w:val="19FranklinGothicHeavy55pt"/>
              </w:rPr>
              <w:t>38</w:t>
            </w:r>
          </w:p>
        </w:tc>
        <w:tc>
          <w:tcPr>
            <w:tcW w:w="322"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
              </w:rPr>
              <w:t>39</w:t>
            </w:r>
          </w:p>
        </w:tc>
        <w:tc>
          <w:tcPr>
            <w:tcW w:w="326"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40" w:lineRule="exact"/>
              <w:ind w:firstLine="0"/>
              <w:jc w:val="left"/>
            </w:pPr>
            <w:r>
              <w:rPr>
                <w:rStyle w:val="19ArialNarrow7pt4"/>
              </w:rPr>
              <w:t>40</w:t>
            </w:r>
          </w:p>
        </w:tc>
        <w:tc>
          <w:tcPr>
            <w:tcW w:w="466"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180" w:firstLine="0"/>
              <w:jc w:val="left"/>
            </w:pPr>
            <w:r>
              <w:rPr>
                <w:rStyle w:val="19FranklinGothicHeavy55pt"/>
              </w:rPr>
              <w:t>4!</w:t>
            </w:r>
          </w:p>
        </w:tc>
        <w:tc>
          <w:tcPr>
            <w:tcW w:w="480" w:type="dxa"/>
            <w:tcBorders>
              <w:top w:val="single" w:sz="4" w:space="0" w:color="auto"/>
              <w:lef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40" w:lineRule="exact"/>
              <w:ind w:left="200" w:firstLine="0"/>
              <w:jc w:val="left"/>
            </w:pPr>
            <w:r>
              <w:rPr>
                <w:rStyle w:val="19ArialNarrow7pt4"/>
              </w:rPr>
              <w:t>42</w:t>
            </w:r>
          </w:p>
        </w:tc>
        <w:tc>
          <w:tcPr>
            <w:tcW w:w="485" w:type="dxa"/>
            <w:tcBorders>
              <w:top w:val="single" w:sz="4" w:space="0" w:color="auto"/>
              <w:left w:val="single" w:sz="4" w:space="0" w:color="auto"/>
              <w:right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180" w:firstLine="0"/>
              <w:jc w:val="left"/>
            </w:pPr>
            <w:r>
              <w:rPr>
                <w:rStyle w:val="19FranklinGothicHeavy55pt2"/>
              </w:rPr>
              <w:t>43</w:t>
            </w:r>
          </w:p>
        </w:tc>
      </w:tr>
      <w:tr w:rsidR="00EB1CEB">
        <w:trPr>
          <w:trHeight w:hRule="exact" w:val="312"/>
        </w:trPr>
        <w:tc>
          <w:tcPr>
            <w:tcW w:w="470"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587" w:h="2131" w:wrap="none" w:vAnchor="page" w:hAnchor="page" w:x="3520" w:y="5186"/>
              <w:shd w:val="clear" w:color="auto" w:fill="auto"/>
              <w:spacing w:after="0" w:line="140" w:lineRule="exact"/>
              <w:ind w:firstLine="0"/>
              <w:jc w:val="center"/>
            </w:pPr>
            <w:r>
              <w:rPr>
                <w:rStyle w:val="19ArialNarrow7pt4"/>
              </w:rPr>
              <w:t>21</w:t>
            </w:r>
          </w:p>
        </w:tc>
        <w:tc>
          <w:tcPr>
            <w:tcW w:w="225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40" w:lineRule="exact"/>
              <w:ind w:firstLine="0"/>
              <w:jc w:val="center"/>
            </w:pPr>
            <w:r>
              <w:rPr>
                <w:rStyle w:val="197pt4"/>
              </w:rPr>
              <w:t>Сергиевский район</w:t>
            </w:r>
          </w:p>
        </w:tc>
        <w:tc>
          <w:tcPr>
            <w:tcW w:w="45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jc w:val="center"/>
            </w:pPr>
            <w:r>
              <w:rPr>
                <w:rStyle w:val="19Consolas85pt-1pt1"/>
              </w:rPr>
              <w:t>0</w:t>
            </w:r>
          </w:p>
        </w:tc>
        <w:tc>
          <w:tcPr>
            <w:tcW w:w="45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right="180" w:firstLine="0"/>
              <w:jc w:val="right"/>
            </w:pPr>
            <w:r>
              <w:rPr>
                <w:rStyle w:val="19Consolas85pt-1pt1"/>
              </w:rPr>
              <w:t>0</w:t>
            </w:r>
          </w:p>
        </w:tc>
        <w:tc>
          <w:tcPr>
            <w:tcW w:w="43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left="140" w:firstLine="0"/>
              <w:jc w:val="left"/>
            </w:pPr>
            <w:r>
              <w:rPr>
                <w:rStyle w:val="19FranklinGothicHeavy55pt"/>
              </w:rPr>
              <w:t>285</w:t>
            </w:r>
          </w:p>
        </w:tc>
        <w:tc>
          <w:tcPr>
            <w:tcW w:w="4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left="200" w:firstLine="0"/>
              <w:jc w:val="left"/>
            </w:pPr>
            <w:r>
              <w:rPr>
                <w:rStyle w:val="19FranklinGothicHeavy55pt1"/>
              </w:rPr>
              <w:t>0</w:t>
            </w:r>
          </w:p>
        </w:tc>
        <w:tc>
          <w:tcPr>
            <w:tcW w:w="33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jc w:val="right"/>
            </w:pPr>
            <w:r>
              <w:rPr>
                <w:rStyle w:val="19Consolas85pt-1pt1"/>
              </w:rPr>
              <w:t>0</w:t>
            </w:r>
          </w:p>
        </w:tc>
        <w:tc>
          <w:tcPr>
            <w:tcW w:w="36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pPr>
            <w:r>
              <w:rPr>
                <w:rStyle w:val="19Consolas85pt-1pt2"/>
              </w:rPr>
              <w:t>6</w:t>
            </w:r>
          </w:p>
        </w:tc>
        <w:tc>
          <w:tcPr>
            <w:tcW w:w="427"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left="180" w:firstLine="0"/>
              <w:jc w:val="left"/>
            </w:pPr>
            <w:r>
              <w:rPr>
                <w:rStyle w:val="19Consolas85pt-1pt1"/>
              </w:rPr>
              <w:t>0</w:t>
            </w:r>
          </w:p>
        </w:tc>
        <w:tc>
          <w:tcPr>
            <w:tcW w:w="3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jc w:val="left"/>
            </w:pPr>
            <w:r>
              <w:rPr>
                <w:rStyle w:val="19Consolas85pt-1pt"/>
              </w:rPr>
              <w:t>0</w:t>
            </w:r>
          </w:p>
        </w:tc>
        <w:tc>
          <w:tcPr>
            <w:tcW w:w="43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jc w:val="right"/>
            </w:pPr>
            <w:r>
              <w:rPr>
                <w:rStyle w:val="19FranklinGothicHeavy55pt2"/>
              </w:rPr>
              <w:t>158</w:t>
            </w:r>
          </w:p>
        </w:tc>
        <w:tc>
          <w:tcPr>
            <w:tcW w:w="37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40" w:lineRule="exact"/>
              <w:ind w:firstLine="0"/>
              <w:jc w:val="right"/>
            </w:pPr>
            <w:r>
              <w:rPr>
                <w:rStyle w:val="19ArialNarrow7pt3"/>
              </w:rPr>
              <w:t>22</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left="140" w:firstLine="0"/>
              <w:jc w:val="left"/>
            </w:pPr>
            <w:r>
              <w:rPr>
                <w:rStyle w:val="19Consolas85pt-1pt2"/>
              </w:rPr>
              <w:t>0</w:t>
            </w:r>
          </w:p>
        </w:tc>
        <w:tc>
          <w:tcPr>
            <w:tcW w:w="47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left="200" w:firstLine="0"/>
              <w:jc w:val="left"/>
            </w:pPr>
            <w:r>
              <w:rPr>
                <w:rStyle w:val="19Consolas85pt-1pt1"/>
              </w:rPr>
              <w:t>0</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jc w:val="left"/>
            </w:pPr>
            <w:r>
              <w:rPr>
                <w:rStyle w:val="19Consolas85pt-1pt2"/>
              </w:rPr>
              <w:t>0</w:t>
            </w:r>
          </w:p>
        </w:tc>
        <w:tc>
          <w:tcPr>
            <w:tcW w:w="43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40" w:lineRule="exact"/>
              <w:ind w:left="160" w:firstLine="0"/>
              <w:jc w:val="left"/>
            </w:pPr>
            <w:r>
              <w:rPr>
                <w:rStyle w:val="19ArialNarrow7pt4"/>
              </w:rPr>
              <w:t>81</w:t>
            </w:r>
          </w:p>
        </w:tc>
        <w:tc>
          <w:tcPr>
            <w:tcW w:w="3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10" w:lineRule="exact"/>
              <w:ind w:firstLine="0"/>
              <w:jc w:val="left"/>
            </w:pPr>
            <w:r>
              <w:rPr>
                <w:rStyle w:val="19FranklinGothicHeavy55pt"/>
              </w:rPr>
              <w:t>0</w:t>
            </w:r>
          </w:p>
        </w:tc>
        <w:tc>
          <w:tcPr>
            <w:tcW w:w="40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left="160" w:firstLine="0"/>
              <w:jc w:val="left"/>
            </w:pPr>
            <w:r>
              <w:rPr>
                <w:rStyle w:val="19Consolas85pt-1pt2"/>
              </w:rPr>
              <w:t>0</w:t>
            </w:r>
          </w:p>
        </w:tc>
        <w:tc>
          <w:tcPr>
            <w:tcW w:w="422" w:type="dxa"/>
            <w:tcBorders>
              <w:top w:val="single" w:sz="4" w:space="0" w:color="auto"/>
              <w:left w:val="single" w:sz="4" w:space="0" w:color="auto"/>
              <w:bottom w:val="single" w:sz="4" w:space="0" w:color="auto"/>
            </w:tcBorders>
            <w:shd w:val="clear" w:color="auto" w:fill="FFFFFF"/>
          </w:tcPr>
          <w:p w:rsidR="00047543" w:rsidRDefault="00EB1CEB">
            <w:pPr>
              <w:pStyle w:val="190"/>
              <w:framePr w:w="11587" w:h="2131" w:wrap="none" w:vAnchor="page" w:hAnchor="page" w:x="3520" w:y="5186"/>
              <w:shd w:val="clear" w:color="auto" w:fill="auto"/>
              <w:spacing w:after="0" w:line="110" w:lineRule="exact"/>
              <w:ind w:left="160" w:firstLine="0"/>
              <w:jc w:val="left"/>
            </w:pPr>
            <w:r>
              <w:rPr>
                <w:rStyle w:val="19FranklinGothicHeavy55pt"/>
              </w:rPr>
              <w:t>38</w:t>
            </w:r>
          </w:p>
        </w:tc>
        <w:tc>
          <w:tcPr>
            <w:tcW w:w="3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40" w:lineRule="exact"/>
              <w:ind w:firstLine="0"/>
              <w:jc w:val="left"/>
            </w:pPr>
            <w:r>
              <w:rPr>
                <w:rStyle w:val="19ArialNarrow7pt0"/>
              </w:rPr>
              <w:t>0</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jc w:val="left"/>
            </w:pPr>
            <w:r>
              <w:rPr>
                <w:rStyle w:val="19Consolas85pt-1pt"/>
              </w:rPr>
              <w:t>0</w:t>
            </w:r>
          </w:p>
        </w:tc>
        <w:tc>
          <w:tcPr>
            <w:tcW w:w="46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jc w:val="center"/>
            </w:pPr>
            <w:r>
              <w:rPr>
                <w:rStyle w:val="19Consolas85pt-1pt1"/>
              </w:rPr>
              <w:t>0</w:t>
            </w:r>
          </w:p>
        </w:tc>
        <w:tc>
          <w:tcPr>
            <w:tcW w:w="48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left="200" w:firstLine="0"/>
              <w:jc w:val="left"/>
            </w:pPr>
            <w:r>
              <w:rPr>
                <w:rStyle w:val="19Consolas85pt-1pt"/>
              </w:rPr>
              <w:t>0</w:t>
            </w:r>
          </w:p>
        </w:tc>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rsidR="00047543" w:rsidRDefault="00EB1CEB">
            <w:pPr>
              <w:pStyle w:val="190"/>
              <w:framePr w:w="11587" w:h="2131" w:wrap="none" w:vAnchor="page" w:hAnchor="page" w:x="3520" w:y="5186"/>
              <w:shd w:val="clear" w:color="auto" w:fill="auto"/>
              <w:spacing w:after="0" w:line="170" w:lineRule="exact"/>
              <w:ind w:firstLine="0"/>
              <w:jc w:val="center"/>
            </w:pPr>
            <w:r>
              <w:rPr>
                <w:rStyle w:val="19Consolas85pt-1pt2"/>
              </w:rPr>
              <w:t>0</w:t>
            </w:r>
          </w:p>
        </w:tc>
      </w:tr>
    </w:tbl>
    <w:p w:rsidR="00047543" w:rsidRDefault="00EB1CEB">
      <w:pPr>
        <w:pStyle w:val="11e"/>
        <w:framePr w:wrap="none" w:vAnchor="page" w:hAnchor="page" w:x="13840" w:y="7451"/>
        <w:shd w:val="clear" w:color="auto" w:fill="auto"/>
        <w:spacing w:line="180" w:lineRule="exact"/>
        <w:jc w:val="left"/>
      </w:pPr>
      <w:r>
        <w:rPr>
          <w:rStyle w:val="11f2"/>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470"/>
        <w:gridCol w:w="1598"/>
        <w:gridCol w:w="283"/>
        <w:gridCol w:w="346"/>
        <w:gridCol w:w="336"/>
        <w:gridCol w:w="341"/>
        <w:gridCol w:w="461"/>
        <w:gridCol w:w="494"/>
        <w:gridCol w:w="298"/>
        <w:gridCol w:w="341"/>
        <w:gridCol w:w="346"/>
        <w:gridCol w:w="394"/>
        <w:gridCol w:w="346"/>
        <w:gridCol w:w="461"/>
        <w:gridCol w:w="538"/>
        <w:gridCol w:w="389"/>
        <w:gridCol w:w="379"/>
        <w:gridCol w:w="403"/>
        <w:gridCol w:w="403"/>
        <w:gridCol w:w="461"/>
        <w:gridCol w:w="528"/>
        <w:gridCol w:w="379"/>
        <w:gridCol w:w="394"/>
        <w:gridCol w:w="456"/>
        <w:gridCol w:w="365"/>
        <w:gridCol w:w="528"/>
      </w:tblGrid>
      <w:tr w:rsidR="00047543">
        <w:trPr>
          <w:trHeight w:hRule="exact" w:val="307"/>
        </w:trPr>
        <w:tc>
          <w:tcPr>
            <w:tcW w:w="470" w:type="dxa"/>
            <w:vMerge w:val="restart"/>
            <w:tcBorders>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п/п</w:t>
            </w:r>
          </w:p>
        </w:tc>
        <w:tc>
          <w:tcPr>
            <w:tcW w:w="1598" w:type="dxa"/>
            <w:vMerge w:val="restart"/>
            <w:tcBorders>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63" w:lineRule="exact"/>
              <w:ind w:firstLine="0"/>
              <w:jc w:val="center"/>
            </w:pPr>
            <w:r>
              <w:rPr>
                <w:rStyle w:val="1965pt6"/>
              </w:rPr>
              <w:t>Наименование му ни ципальных районов, закрепленных и общедоступных охотничьих угодий и иных территорий, являющихся средой обитания охотничьих ресурсов</w:t>
            </w:r>
          </w:p>
        </w:tc>
        <w:tc>
          <w:tcPr>
            <w:tcW w:w="7020" w:type="dxa"/>
            <w:gridSpan w:val="18"/>
            <w:tcBorders>
              <w:top w:val="single" w:sz="4" w:space="0" w:color="auto"/>
              <w:left w:val="single" w:sz="4" w:space="0" w:color="auto"/>
            </w:tcBorders>
            <w:shd w:val="clear" w:color="auto" w:fill="FFFFFF"/>
            <w:vAlign w:val="bottom"/>
          </w:tcPr>
          <w:p w:rsidR="00047543" w:rsidRDefault="00EB1CEB">
            <w:pPr>
              <w:pStyle w:val="190"/>
              <w:framePr w:w="11736" w:h="2333" w:wrap="none" w:vAnchor="page" w:hAnchor="page" w:x="3544" w:y="7653"/>
              <w:shd w:val="clear" w:color="auto" w:fill="auto"/>
              <w:spacing w:after="0" w:line="130" w:lineRule="exact"/>
              <w:ind w:left="3740" w:firstLine="0"/>
              <w:jc w:val="left"/>
            </w:pPr>
            <w:r>
              <w:rPr>
                <w:rStyle w:val="1965pt6"/>
              </w:rPr>
              <w:t>Виды охотничьих ресурсов, особей</w:t>
            </w:r>
          </w:p>
        </w:tc>
        <w:tc>
          <w:tcPr>
            <w:tcW w:w="528" w:type="dxa"/>
            <w:tcBorders>
              <w:top w:val="single" w:sz="4" w:space="0" w:color="auto"/>
            </w:tcBorders>
            <w:shd w:val="clear" w:color="auto" w:fill="FFFFFF"/>
          </w:tcPr>
          <w:p w:rsidR="00047543" w:rsidRDefault="00047543">
            <w:pPr>
              <w:framePr w:w="11736" w:h="2333" w:wrap="none" w:vAnchor="page" w:hAnchor="page" w:x="3544" w:y="7653"/>
              <w:rPr>
                <w:sz w:val="10"/>
                <w:szCs w:val="10"/>
              </w:rPr>
            </w:pPr>
          </w:p>
        </w:tc>
        <w:tc>
          <w:tcPr>
            <w:tcW w:w="379" w:type="dxa"/>
            <w:tcBorders>
              <w:top w:val="single" w:sz="4" w:space="0" w:color="auto"/>
            </w:tcBorders>
            <w:shd w:val="clear" w:color="auto" w:fill="FFFFFF"/>
          </w:tcPr>
          <w:p w:rsidR="00047543" w:rsidRDefault="00047543">
            <w:pPr>
              <w:framePr w:w="11736" w:h="2333" w:wrap="none" w:vAnchor="page" w:hAnchor="page" w:x="3544" w:y="7653"/>
              <w:rPr>
                <w:sz w:val="10"/>
                <w:szCs w:val="10"/>
              </w:rPr>
            </w:pPr>
          </w:p>
        </w:tc>
        <w:tc>
          <w:tcPr>
            <w:tcW w:w="394" w:type="dxa"/>
            <w:tcBorders>
              <w:top w:val="single" w:sz="4" w:space="0" w:color="auto"/>
            </w:tcBorders>
            <w:shd w:val="clear" w:color="auto" w:fill="FFFFFF"/>
          </w:tcPr>
          <w:p w:rsidR="00047543" w:rsidRDefault="00047543">
            <w:pPr>
              <w:framePr w:w="11736" w:h="2333" w:wrap="none" w:vAnchor="page" w:hAnchor="page" w:x="3544" w:y="7653"/>
              <w:rPr>
                <w:sz w:val="10"/>
                <w:szCs w:val="10"/>
              </w:rPr>
            </w:pPr>
          </w:p>
        </w:tc>
        <w:tc>
          <w:tcPr>
            <w:tcW w:w="456" w:type="dxa"/>
            <w:tcBorders>
              <w:top w:val="single" w:sz="4" w:space="0" w:color="auto"/>
            </w:tcBorders>
            <w:shd w:val="clear" w:color="auto" w:fill="FFFFFF"/>
          </w:tcPr>
          <w:p w:rsidR="00047543" w:rsidRDefault="00047543">
            <w:pPr>
              <w:framePr w:w="11736" w:h="2333" w:wrap="none" w:vAnchor="page" w:hAnchor="page" w:x="3544" w:y="7653"/>
              <w:rPr>
                <w:sz w:val="10"/>
                <w:szCs w:val="10"/>
              </w:rPr>
            </w:pPr>
          </w:p>
        </w:tc>
        <w:tc>
          <w:tcPr>
            <w:tcW w:w="893" w:type="dxa"/>
            <w:gridSpan w:val="2"/>
            <w:tcBorders>
              <w:top w:val="single" w:sz="4" w:space="0" w:color="auto"/>
              <w:right w:val="single" w:sz="4" w:space="0" w:color="auto"/>
            </w:tcBorders>
            <w:shd w:val="clear" w:color="auto" w:fill="FFFFFF"/>
          </w:tcPr>
          <w:p w:rsidR="00047543" w:rsidRDefault="00047543">
            <w:pPr>
              <w:framePr w:w="11736" w:h="2333" w:wrap="none" w:vAnchor="page" w:hAnchor="page" w:x="3544" w:y="7653"/>
              <w:rPr>
                <w:sz w:val="10"/>
                <w:szCs w:val="10"/>
              </w:rPr>
            </w:pPr>
          </w:p>
        </w:tc>
      </w:tr>
      <w:tr w:rsidR="00EB1CEB">
        <w:trPr>
          <w:trHeight w:hRule="exact" w:val="216"/>
        </w:trPr>
        <w:tc>
          <w:tcPr>
            <w:tcW w:w="470"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1598"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283"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90" w:lineRule="exact"/>
              <w:ind w:left="140" w:firstLine="0"/>
              <w:jc w:val="left"/>
            </w:pPr>
            <w:r>
              <w:rPr>
                <w:rStyle w:val="1995pt-1pt"/>
              </w:rPr>
              <w:t>Л</w:t>
            </w:r>
          </w:p>
          <w:p w:rsidR="00047543" w:rsidRDefault="00EB1CEB">
            <w:pPr>
              <w:pStyle w:val="190"/>
              <w:framePr w:w="11736" w:h="2333" w:wrap="none" w:vAnchor="page" w:hAnchor="page" w:x="3544" w:y="7653"/>
              <w:shd w:val="clear" w:color="auto" w:fill="auto"/>
              <w:spacing w:after="0" w:line="86" w:lineRule="exact"/>
              <w:ind w:left="140" w:firstLine="0"/>
              <w:jc w:val="left"/>
            </w:pPr>
            <w:r>
              <w:rPr>
                <w:rStyle w:val="1965pt6"/>
              </w:rPr>
              <w:t>о</w:t>
            </w:r>
          </w:p>
          <w:p w:rsidR="00047543" w:rsidRDefault="00EB1CEB">
            <w:pPr>
              <w:pStyle w:val="190"/>
              <w:framePr w:w="11736" w:h="2333" w:wrap="none" w:vAnchor="page" w:hAnchor="page" w:x="3544" w:y="7653"/>
              <w:shd w:val="clear" w:color="auto" w:fill="auto"/>
              <w:spacing w:after="0" w:line="86" w:lineRule="exact"/>
              <w:ind w:left="140" w:firstLine="0"/>
              <w:jc w:val="left"/>
            </w:pPr>
            <w:r>
              <w:rPr>
                <w:rStyle w:val="1965pt6"/>
              </w:rPr>
              <w:t>2</w:t>
            </w:r>
          </w:p>
          <w:p w:rsidR="00047543" w:rsidRDefault="00EB1CEB">
            <w:pPr>
              <w:pStyle w:val="190"/>
              <w:framePr w:w="11736" w:h="2333" w:wrap="none" w:vAnchor="page" w:hAnchor="page" w:x="3544" w:y="7653"/>
              <w:shd w:val="clear" w:color="auto" w:fill="auto"/>
              <w:spacing w:after="0" w:line="86" w:lineRule="exact"/>
              <w:ind w:left="140" w:firstLine="0"/>
              <w:jc w:val="left"/>
            </w:pPr>
            <w:r>
              <w:rPr>
                <w:rStyle w:val="1965pt6"/>
              </w:rPr>
              <w:t>Р-</w:t>
            </w:r>
          </w:p>
        </w:tc>
        <w:tc>
          <w:tcPr>
            <w:tcW w:w="346"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6"/>
              </w:rPr>
              <w:t>«5</w:t>
            </w:r>
          </w:p>
          <w:p w:rsidR="00047543" w:rsidRDefault="00EB1CEB">
            <w:pPr>
              <w:pStyle w:val="190"/>
              <w:framePr w:w="11736" w:h="2333" w:wrap="none" w:vAnchor="page" w:hAnchor="page" w:x="3544" w:y="7653"/>
              <w:shd w:val="clear" w:color="auto" w:fill="auto"/>
              <w:spacing w:after="120" w:line="130" w:lineRule="exact"/>
              <w:ind w:left="160" w:firstLine="0"/>
              <w:jc w:val="left"/>
            </w:pPr>
            <w:r>
              <w:rPr>
                <w:rStyle w:val="1965pt6"/>
              </w:rPr>
              <w:t>В</w:t>
            </w:r>
          </w:p>
          <w:p w:rsidR="00047543" w:rsidRDefault="00EB1CEB">
            <w:pPr>
              <w:pStyle w:val="190"/>
              <w:framePr w:w="11736" w:h="2333" w:wrap="none" w:vAnchor="page" w:hAnchor="page" w:x="3544" w:y="7653"/>
              <w:shd w:val="clear" w:color="auto" w:fill="auto"/>
              <w:spacing w:before="120" w:after="0" w:line="72" w:lineRule="exact"/>
              <w:ind w:firstLine="0"/>
              <w:jc w:val="right"/>
            </w:pPr>
            <w:r>
              <w:rPr>
                <w:rStyle w:val="1995pt-1pt"/>
              </w:rPr>
              <w:t>&gt;%</w:t>
            </w:r>
          </w:p>
          <w:p w:rsidR="00047543" w:rsidRDefault="00EB1CEB">
            <w:pPr>
              <w:pStyle w:val="190"/>
              <w:framePr w:w="11736" w:h="2333" w:wrap="none" w:vAnchor="page" w:hAnchor="page" w:x="3544" w:y="7653"/>
              <w:shd w:val="clear" w:color="auto" w:fill="auto"/>
              <w:spacing w:after="0" w:line="72" w:lineRule="exact"/>
              <w:ind w:left="160" w:firstLine="0"/>
              <w:jc w:val="left"/>
            </w:pPr>
            <w:r>
              <w:rPr>
                <w:rStyle w:val="1965pt6"/>
              </w:rPr>
              <w:t>2</w:t>
            </w:r>
          </w:p>
          <w:p w:rsidR="00047543" w:rsidRDefault="00EB1CEB">
            <w:pPr>
              <w:pStyle w:val="190"/>
              <w:framePr w:w="11736" w:h="2333" w:wrap="none" w:vAnchor="page" w:hAnchor="page" w:x="3544" w:y="7653"/>
              <w:shd w:val="clear" w:color="auto" w:fill="auto"/>
              <w:spacing w:after="0" w:line="72" w:lineRule="exact"/>
              <w:ind w:firstLine="0"/>
              <w:jc w:val="right"/>
            </w:pPr>
            <w:r>
              <w:rPr>
                <w:rStyle w:val="1965pt6"/>
              </w:rPr>
              <w:t>Я</w:t>
            </w:r>
          </w:p>
          <w:p w:rsidR="00047543" w:rsidRDefault="00EB1CEB">
            <w:pPr>
              <w:pStyle w:val="190"/>
              <w:framePr w:w="11736" w:h="2333" w:wrap="none" w:vAnchor="page" w:hAnchor="page" w:x="3544" w:y="7653"/>
              <w:shd w:val="clear" w:color="auto" w:fill="auto"/>
              <w:spacing w:after="0" w:line="67" w:lineRule="exact"/>
              <w:ind w:firstLine="0"/>
              <w:jc w:val="right"/>
            </w:pPr>
            <w:r>
              <w:rPr>
                <w:rStyle w:val="1965pt6"/>
              </w:rPr>
              <w:t>Н</w:t>
            </w:r>
          </w:p>
          <w:p w:rsidR="00047543" w:rsidRDefault="00EB1CEB">
            <w:pPr>
              <w:pStyle w:val="190"/>
              <w:framePr w:w="11736" w:h="2333" w:wrap="none" w:vAnchor="page" w:hAnchor="page" w:x="3544" w:y="7653"/>
              <w:shd w:val="clear" w:color="auto" w:fill="auto"/>
              <w:spacing w:after="0" w:line="67" w:lineRule="exact"/>
              <w:ind w:firstLine="0"/>
              <w:jc w:val="right"/>
            </w:pPr>
            <w:r>
              <w:rPr>
                <w:rStyle w:val="1995pt-1pt"/>
              </w:rPr>
              <w:t>о</w:t>
            </w:r>
          </w:p>
          <w:p w:rsidR="00047543" w:rsidRDefault="00EB1CEB">
            <w:pPr>
              <w:pStyle w:val="190"/>
              <w:framePr w:w="11736" w:h="2333" w:wrap="none" w:vAnchor="page" w:hAnchor="page" w:x="3544" w:y="7653"/>
              <w:shd w:val="clear" w:color="auto" w:fill="auto"/>
              <w:spacing w:after="0" w:line="67" w:lineRule="exact"/>
              <w:ind w:left="160" w:firstLine="0"/>
              <w:jc w:val="left"/>
            </w:pPr>
            <w:r>
              <w:rPr>
                <w:rStyle w:val="1965pt5"/>
              </w:rPr>
              <w:t>ж</w:t>
            </w:r>
          </w:p>
        </w:tc>
        <w:tc>
          <w:tcPr>
            <w:tcW w:w="336"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72" w:lineRule="exact"/>
              <w:ind w:firstLine="0"/>
            </w:pPr>
            <w:r>
              <w:rPr>
                <w:rStyle w:val="1965pt6"/>
              </w:rPr>
              <w:t>зЕ</w:t>
            </w:r>
          </w:p>
          <w:p w:rsidR="00047543" w:rsidRDefault="00EB1CEB">
            <w:pPr>
              <w:pStyle w:val="190"/>
              <w:framePr w:w="11736" w:h="2333" w:wrap="none" w:vAnchor="page" w:hAnchor="page" w:x="3544" w:y="7653"/>
              <w:numPr>
                <w:ilvl w:val="0"/>
                <w:numId w:val="84"/>
              </w:numPr>
              <w:shd w:val="clear" w:color="auto" w:fill="auto"/>
              <w:spacing w:after="0" w:line="72" w:lineRule="exact"/>
              <w:ind w:firstLine="0"/>
            </w:pPr>
            <w:r>
              <w:rPr>
                <w:rStyle w:val="1965pt7"/>
              </w:rPr>
              <w:t xml:space="preserve"> </w:t>
            </w:r>
            <w:r>
              <w:rPr>
                <w:rStyle w:val="1965pt6"/>
              </w:rPr>
              <w:t>В</w:t>
            </w:r>
          </w:p>
          <w:p w:rsidR="00047543" w:rsidRDefault="00EB1CEB">
            <w:pPr>
              <w:pStyle w:val="190"/>
              <w:framePr w:w="11736" w:h="2333" w:wrap="none" w:vAnchor="page" w:hAnchor="page" w:x="3544" w:y="7653"/>
              <w:numPr>
                <w:ilvl w:val="0"/>
                <w:numId w:val="84"/>
              </w:numPr>
              <w:shd w:val="clear" w:color="auto" w:fill="auto"/>
              <w:spacing w:after="0" w:line="53" w:lineRule="exact"/>
              <w:ind w:firstLine="0"/>
            </w:pPr>
            <w:r>
              <w:rPr>
                <w:rStyle w:val="1965pt6"/>
              </w:rPr>
              <w:t xml:space="preserve"> ч</w:t>
            </w:r>
          </w:p>
        </w:tc>
        <w:tc>
          <w:tcPr>
            <w:tcW w:w="341"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77" w:lineRule="exact"/>
              <w:ind w:left="160" w:firstLine="0"/>
              <w:jc w:val="left"/>
            </w:pPr>
            <w:r>
              <w:rPr>
                <w:rStyle w:val="1965pt6"/>
              </w:rPr>
              <w:t>£</w:t>
            </w:r>
          </w:p>
          <w:p w:rsidR="00047543" w:rsidRDefault="00EB1CEB">
            <w:pPr>
              <w:pStyle w:val="190"/>
              <w:framePr w:w="11736" w:h="2333" w:wrap="none" w:vAnchor="page" w:hAnchor="page" w:x="3544" w:y="7653"/>
              <w:shd w:val="clear" w:color="auto" w:fill="auto"/>
              <w:spacing w:after="0" w:line="77" w:lineRule="exact"/>
              <w:ind w:firstLine="0"/>
              <w:jc w:val="right"/>
            </w:pPr>
            <w:r>
              <w:rPr>
                <w:rStyle w:val="1965pt6"/>
              </w:rPr>
              <w:t>*</w:t>
            </w:r>
          </w:p>
          <w:p w:rsidR="00047543" w:rsidRDefault="00EB1CEB">
            <w:pPr>
              <w:pStyle w:val="190"/>
              <w:framePr w:w="11736" w:h="2333" w:wrap="none" w:vAnchor="page" w:hAnchor="page" w:x="3544" w:y="7653"/>
              <w:shd w:val="clear" w:color="auto" w:fill="auto"/>
              <w:spacing w:after="0" w:line="77" w:lineRule="exact"/>
              <w:ind w:firstLine="0"/>
              <w:jc w:val="right"/>
            </w:pPr>
            <w:r>
              <w:rPr>
                <w:rStyle w:val="1965pt6"/>
              </w:rPr>
              <w:t>с</w:t>
            </w:r>
          </w:p>
          <w:p w:rsidR="00047543" w:rsidRDefault="00EB1CEB">
            <w:pPr>
              <w:pStyle w:val="190"/>
              <w:framePr w:w="11736" w:h="2333" w:wrap="none" w:vAnchor="page" w:hAnchor="page" w:x="3544" w:y="7653"/>
              <w:shd w:val="clear" w:color="auto" w:fill="auto"/>
              <w:spacing w:after="0" w:line="77" w:lineRule="exact"/>
              <w:ind w:left="160" w:firstLine="0"/>
              <w:jc w:val="left"/>
            </w:pPr>
            <w:r>
              <w:rPr>
                <w:rStyle w:val="1965pt6"/>
              </w:rPr>
              <w:t>р</w:t>
            </w:r>
          </w:p>
          <w:p w:rsidR="00047543" w:rsidRDefault="00EB1CEB">
            <w:pPr>
              <w:pStyle w:val="190"/>
              <w:framePr w:w="11736" w:h="2333" w:wrap="none" w:vAnchor="page" w:hAnchor="page" w:x="3544" w:y="7653"/>
              <w:shd w:val="clear" w:color="auto" w:fill="auto"/>
              <w:spacing w:after="0" w:line="160" w:lineRule="exact"/>
              <w:ind w:left="160" w:firstLine="0"/>
              <w:jc w:val="left"/>
            </w:pPr>
            <w:r>
              <w:rPr>
                <w:rStyle w:val="198pta"/>
              </w:rPr>
              <w:t>В</w:t>
            </w:r>
          </w:p>
          <w:p w:rsidR="00047543" w:rsidRDefault="00EB1CEB">
            <w:pPr>
              <w:pStyle w:val="190"/>
              <w:framePr w:w="11736" w:h="2333" w:wrap="none" w:vAnchor="page" w:hAnchor="page" w:x="3544" w:y="7653"/>
              <w:shd w:val="clear" w:color="auto" w:fill="auto"/>
              <w:spacing w:after="0" w:line="200" w:lineRule="exact"/>
              <w:ind w:firstLine="0"/>
              <w:jc w:val="right"/>
            </w:pPr>
            <w:r>
              <w:rPr>
                <w:rStyle w:val="19FranklinGothicHeavy10pt1"/>
              </w:rPr>
              <w:t>то</w:t>
            </w:r>
          </w:p>
          <w:p w:rsidR="00047543" w:rsidRDefault="00EB1CEB">
            <w:pPr>
              <w:pStyle w:val="190"/>
              <w:framePr w:w="11736" w:h="2333" w:wrap="none" w:vAnchor="page" w:hAnchor="page" w:x="3544" w:y="7653"/>
              <w:shd w:val="clear" w:color="auto" w:fill="auto"/>
              <w:spacing w:after="0" w:line="101" w:lineRule="exact"/>
              <w:ind w:firstLine="0"/>
              <w:jc w:val="right"/>
            </w:pPr>
            <w:r>
              <w:rPr>
                <w:rStyle w:val="1965pt6"/>
              </w:rPr>
              <w:t>ж</w:t>
            </w:r>
          </w:p>
          <w:p w:rsidR="00047543" w:rsidRDefault="00EB1CEB">
            <w:pPr>
              <w:pStyle w:val="190"/>
              <w:framePr w:w="11736" w:h="2333" w:wrap="none" w:vAnchor="page" w:hAnchor="page" w:x="3544" w:y="7653"/>
              <w:shd w:val="clear" w:color="auto" w:fill="auto"/>
              <w:spacing w:after="0" w:line="101" w:lineRule="exact"/>
              <w:ind w:left="160" w:firstLine="0"/>
              <w:jc w:val="left"/>
            </w:pPr>
            <w:r>
              <w:rPr>
                <w:rStyle w:val="1965pt6"/>
              </w:rPr>
              <w:t>3</w:t>
            </w:r>
          </w:p>
          <w:p w:rsidR="00047543" w:rsidRDefault="00EB1CEB">
            <w:pPr>
              <w:pStyle w:val="190"/>
              <w:framePr w:w="11736" w:h="2333" w:wrap="none" w:vAnchor="page" w:hAnchor="page" w:x="3544" w:y="7653"/>
              <w:shd w:val="clear" w:color="auto" w:fill="auto"/>
              <w:spacing w:after="0" w:line="101" w:lineRule="exact"/>
              <w:ind w:firstLine="0"/>
              <w:jc w:val="right"/>
            </w:pPr>
            <w:r>
              <w:rPr>
                <w:rStyle w:val="198pta"/>
              </w:rPr>
              <w:t>р</w:t>
            </w:r>
          </w:p>
          <w:p w:rsidR="00047543" w:rsidRDefault="00EB1CEB">
            <w:pPr>
              <w:pStyle w:val="190"/>
              <w:framePr w:w="11736" w:h="2333" w:wrap="none" w:vAnchor="page" w:hAnchor="page" w:x="3544" w:y="7653"/>
              <w:shd w:val="clear" w:color="auto" w:fill="auto"/>
              <w:spacing w:after="0" w:line="130" w:lineRule="exact"/>
              <w:ind w:firstLine="0"/>
              <w:jc w:val="right"/>
            </w:pPr>
            <w:r>
              <w:rPr>
                <w:rStyle w:val="1965pt6"/>
              </w:rPr>
              <w:t>ж</w:t>
            </w:r>
          </w:p>
        </w:tc>
        <w:tc>
          <w:tcPr>
            <w:tcW w:w="461"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200" w:firstLine="0"/>
              <w:jc w:val="left"/>
            </w:pPr>
            <w:r>
              <w:rPr>
                <w:rStyle w:val="1965pt6"/>
              </w:rPr>
              <w:t>ж</w:t>
            </w:r>
          </w:p>
          <w:p w:rsidR="00047543" w:rsidRDefault="00EB1CEB">
            <w:pPr>
              <w:pStyle w:val="190"/>
              <w:framePr w:w="11736" w:h="2333" w:wrap="none" w:vAnchor="page" w:hAnchor="page" w:x="3544" w:y="7653"/>
              <w:shd w:val="clear" w:color="auto" w:fill="auto"/>
              <w:spacing w:after="0" w:line="200" w:lineRule="exact"/>
              <w:ind w:left="200" w:firstLine="0"/>
              <w:jc w:val="left"/>
            </w:pPr>
            <w:r>
              <w:rPr>
                <w:rStyle w:val="19FranklinGothicHeavy10pt2"/>
              </w:rPr>
              <w:t>То</w:t>
            </w:r>
          </w:p>
          <w:p w:rsidR="00047543" w:rsidRDefault="00EB1CEB">
            <w:pPr>
              <w:pStyle w:val="190"/>
              <w:framePr w:w="11736" w:h="2333" w:wrap="none" w:vAnchor="page" w:hAnchor="page" w:x="3544" w:y="7653"/>
              <w:shd w:val="clear" w:color="auto" w:fill="auto"/>
              <w:spacing w:after="0" w:line="190" w:lineRule="exact"/>
              <w:ind w:left="200" w:firstLine="0"/>
              <w:jc w:val="left"/>
            </w:pPr>
            <w:r>
              <w:rPr>
                <w:rStyle w:val="1995pt-1pt"/>
              </w:rPr>
              <w:t>&amp;</w:t>
            </w:r>
          </w:p>
          <w:p w:rsidR="00047543" w:rsidRDefault="00EB1CEB">
            <w:pPr>
              <w:pStyle w:val="190"/>
              <w:framePr w:w="11736" w:h="2333" w:wrap="none" w:vAnchor="page" w:hAnchor="page" w:x="3544" w:y="7653"/>
              <w:shd w:val="clear" w:color="auto" w:fill="auto"/>
              <w:spacing w:after="0" w:line="130" w:lineRule="exact"/>
              <w:ind w:left="200" w:firstLine="0"/>
              <w:jc w:val="left"/>
            </w:pPr>
            <w:r>
              <w:rPr>
                <w:rStyle w:val="1965pt5"/>
              </w:rPr>
              <w:t>=(</w:t>
            </w:r>
          </w:p>
          <w:p w:rsidR="00047543" w:rsidRDefault="00EB1CEB">
            <w:pPr>
              <w:pStyle w:val="190"/>
              <w:framePr w:w="11736" w:h="2333" w:wrap="none" w:vAnchor="page" w:hAnchor="page" w:x="3544" w:y="7653"/>
              <w:shd w:val="clear" w:color="auto" w:fill="auto"/>
              <w:spacing w:after="0" w:line="130" w:lineRule="exact"/>
              <w:ind w:left="200" w:firstLine="0"/>
              <w:jc w:val="left"/>
            </w:pPr>
            <w:r>
              <w:rPr>
                <w:rStyle w:val="1965pt5"/>
              </w:rPr>
              <w:t>1</w:t>
            </w:r>
          </w:p>
          <w:p w:rsidR="00047543" w:rsidRDefault="00EB1CEB">
            <w:pPr>
              <w:pStyle w:val="190"/>
              <w:framePr w:w="11736" w:h="2333" w:wrap="none" w:vAnchor="page" w:hAnchor="page" w:x="3544" w:y="7653"/>
              <w:shd w:val="clear" w:color="auto" w:fill="auto"/>
              <w:spacing w:after="0" w:line="130" w:lineRule="exact"/>
              <w:ind w:left="200" w:firstLine="0"/>
              <w:jc w:val="left"/>
            </w:pPr>
            <w:r>
              <w:rPr>
                <w:rStyle w:val="1965pt5"/>
              </w:rPr>
              <w:t>СП</w:t>
            </w:r>
          </w:p>
        </w:tc>
        <w:tc>
          <w:tcPr>
            <w:tcW w:w="494"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67" w:lineRule="exact"/>
              <w:ind w:left="240" w:firstLine="0"/>
              <w:jc w:val="left"/>
            </w:pPr>
            <w:r>
              <w:rPr>
                <w:rStyle w:val="1965pt6"/>
              </w:rPr>
              <w:t>1</w:t>
            </w:r>
          </w:p>
          <w:p w:rsidR="00047543" w:rsidRDefault="00EB1CEB">
            <w:pPr>
              <w:pStyle w:val="190"/>
              <w:framePr w:w="11736" w:h="2333" w:wrap="none" w:vAnchor="page" w:hAnchor="page" w:x="3544" w:y="7653"/>
              <w:shd w:val="clear" w:color="auto" w:fill="auto"/>
              <w:spacing w:after="0" w:line="67" w:lineRule="exact"/>
              <w:ind w:left="240" w:firstLine="0"/>
              <w:jc w:val="left"/>
            </w:pPr>
            <w:r>
              <w:rPr>
                <w:rStyle w:val="1965pt6"/>
              </w:rPr>
              <w:t>&gt;.</w:t>
            </w:r>
          </w:p>
          <w:p w:rsidR="00047543" w:rsidRDefault="00EB1CEB">
            <w:pPr>
              <w:pStyle w:val="190"/>
              <w:framePr w:w="11736" w:h="2333" w:wrap="none" w:vAnchor="page" w:hAnchor="page" w:x="3544" w:y="7653"/>
              <w:shd w:val="clear" w:color="auto" w:fill="auto"/>
              <w:spacing w:after="0" w:line="67" w:lineRule="exact"/>
              <w:ind w:left="240" w:firstLine="0"/>
              <w:jc w:val="left"/>
            </w:pPr>
            <w:r>
              <w:rPr>
                <w:rStyle w:val="1965pt8"/>
              </w:rPr>
              <w:t>с-</w:t>
            </w:r>
          </w:p>
          <w:p w:rsidR="00047543" w:rsidRDefault="00EB1CEB">
            <w:pPr>
              <w:pStyle w:val="190"/>
              <w:framePr w:w="11736" w:h="2333" w:wrap="none" w:vAnchor="page" w:hAnchor="page" w:x="3544" w:y="7653"/>
              <w:shd w:val="clear" w:color="auto" w:fill="auto"/>
              <w:spacing w:after="0" w:line="130" w:lineRule="exact"/>
              <w:ind w:left="240" w:firstLine="0"/>
              <w:jc w:val="left"/>
            </w:pPr>
            <w:r>
              <w:rPr>
                <w:rStyle w:val="1965pt6"/>
              </w:rPr>
              <w:t>Е</w:t>
            </w:r>
          </w:p>
        </w:tc>
        <w:tc>
          <w:tcPr>
            <w:tcW w:w="298"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180" w:line="130" w:lineRule="exact"/>
              <w:ind w:left="140" w:firstLine="0"/>
              <w:jc w:val="left"/>
            </w:pPr>
            <w:r>
              <w:rPr>
                <w:rStyle w:val="1965pt6"/>
              </w:rPr>
              <w:t>Я</w:t>
            </w:r>
          </w:p>
          <w:p w:rsidR="00047543" w:rsidRDefault="00EB1CEB">
            <w:pPr>
              <w:pStyle w:val="190"/>
              <w:framePr w:w="11736" w:h="2333" w:wrap="none" w:vAnchor="page" w:hAnchor="page" w:x="3544" w:y="7653"/>
              <w:shd w:val="clear" w:color="auto" w:fill="auto"/>
              <w:spacing w:before="180" w:after="0" w:line="130" w:lineRule="exact"/>
              <w:ind w:left="140" w:firstLine="0"/>
              <w:jc w:val="left"/>
            </w:pPr>
            <w:r>
              <w:rPr>
                <w:rStyle w:val="1965pt5"/>
              </w:rPr>
              <w:t>ЕГ</w:t>
            </w:r>
          </w:p>
          <w:p w:rsidR="00047543" w:rsidRDefault="00EB1CEB">
            <w:pPr>
              <w:pStyle w:val="190"/>
              <w:framePr w:w="11736" w:h="2333" w:wrap="none" w:vAnchor="page" w:hAnchor="page" w:x="3544" w:y="7653"/>
              <w:shd w:val="clear" w:color="auto" w:fill="auto"/>
              <w:spacing w:after="0" w:line="160" w:lineRule="exact"/>
              <w:ind w:left="140" w:firstLine="0"/>
              <w:jc w:val="left"/>
            </w:pPr>
            <w:r>
              <w:rPr>
                <w:rStyle w:val="198pta"/>
                <w:lang w:val="en-US" w:eastAsia="en-US" w:bidi="en-US"/>
              </w:rPr>
              <w:t>S</w:t>
            </w:r>
          </w:p>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6"/>
              </w:rPr>
              <w:t>Г)</w:t>
            </w:r>
          </w:p>
        </w:tc>
        <w:tc>
          <w:tcPr>
            <w:tcW w:w="341" w:type="dxa"/>
            <w:vMerge w:val="restart"/>
            <w:tcBorders>
              <w:top w:val="single" w:sz="4" w:space="0" w:color="auto"/>
              <w:left w:val="single" w:sz="4" w:space="0" w:color="auto"/>
            </w:tcBorders>
            <w:shd w:val="clear" w:color="auto" w:fill="FFFFFF"/>
            <w:textDirection w:val="btLr"/>
          </w:tcPr>
          <w:p w:rsidR="00047543" w:rsidRDefault="00EB1CEB">
            <w:pPr>
              <w:pStyle w:val="190"/>
              <w:framePr w:w="11736" w:h="2333" w:wrap="none" w:vAnchor="page" w:hAnchor="page" w:x="3544" w:y="7653"/>
              <w:shd w:val="clear" w:color="auto" w:fill="auto"/>
              <w:spacing w:after="0" w:line="150" w:lineRule="exact"/>
              <w:ind w:firstLine="0"/>
              <w:jc w:val="left"/>
            </w:pPr>
            <w:r>
              <w:rPr>
                <w:rStyle w:val="1975ptf0"/>
              </w:rPr>
              <w:t xml:space="preserve">- заяц </w:t>
            </w:r>
            <w:r>
              <w:rPr>
                <w:rStyle w:val="1965pt6"/>
              </w:rPr>
              <w:t>маньчжу рский 1</w:t>
            </w:r>
          </w:p>
        </w:tc>
        <w:tc>
          <w:tcPr>
            <w:tcW w:w="346"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5"/>
              </w:rPr>
              <w:t>5</w:t>
            </w:r>
          </w:p>
          <w:p w:rsidR="00047543" w:rsidRDefault="00EB1CEB">
            <w:pPr>
              <w:pStyle w:val="190"/>
              <w:framePr w:w="11736" w:h="2333" w:wrap="none" w:vAnchor="page" w:hAnchor="page" w:x="3544" w:y="7653"/>
              <w:shd w:val="clear" w:color="auto" w:fill="auto"/>
              <w:spacing w:after="0" w:line="130" w:lineRule="exact"/>
              <w:ind w:firstLine="0"/>
              <w:jc w:val="right"/>
            </w:pPr>
            <w:r>
              <w:rPr>
                <w:rStyle w:val="1965pt5"/>
              </w:rPr>
              <w:t>ж</w:t>
            </w:r>
          </w:p>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6"/>
              </w:rPr>
              <w:t>*5</w:t>
            </w:r>
          </w:p>
          <w:p w:rsidR="00047543" w:rsidRDefault="00EB1CEB">
            <w:pPr>
              <w:pStyle w:val="190"/>
              <w:framePr w:w="11736" w:h="2333" w:wrap="none" w:vAnchor="page" w:hAnchor="page" w:x="3544" w:y="7653"/>
              <w:shd w:val="clear" w:color="auto" w:fill="auto"/>
              <w:spacing w:after="0" w:line="149" w:lineRule="exact"/>
              <w:ind w:left="160" w:firstLine="0"/>
              <w:jc w:val="left"/>
            </w:pPr>
            <w:r>
              <w:rPr>
                <w:rStyle w:val="1965pt6"/>
              </w:rPr>
              <w:t>ж</w:t>
            </w:r>
          </w:p>
          <w:p w:rsidR="00047543" w:rsidRDefault="00EB1CEB">
            <w:pPr>
              <w:pStyle w:val="190"/>
              <w:framePr w:w="11736" w:h="2333" w:wrap="none" w:vAnchor="page" w:hAnchor="page" w:x="3544" w:y="7653"/>
              <w:shd w:val="clear" w:color="auto" w:fill="auto"/>
              <w:spacing w:after="0" w:line="149" w:lineRule="exact"/>
              <w:ind w:left="160" w:firstLine="0"/>
              <w:jc w:val="left"/>
            </w:pPr>
            <w:r>
              <w:rPr>
                <w:rStyle w:val="1965pt5"/>
              </w:rPr>
              <w:t>.к</w:t>
            </w:r>
          </w:p>
          <w:p w:rsidR="00047543" w:rsidRDefault="00EB1CEB">
            <w:pPr>
              <w:pStyle w:val="190"/>
              <w:framePr w:w="11736" w:h="2333" w:wrap="none" w:vAnchor="page" w:hAnchor="page" w:x="3544" w:y="7653"/>
              <w:shd w:val="clear" w:color="auto" w:fill="auto"/>
              <w:spacing w:after="0" w:line="149" w:lineRule="exact"/>
              <w:ind w:left="160" w:firstLine="0"/>
              <w:jc w:val="left"/>
            </w:pPr>
            <w:r>
              <w:rPr>
                <w:rStyle w:val="1965pt6"/>
              </w:rPr>
              <w:t>а</w:t>
            </w:r>
          </w:p>
          <w:p w:rsidR="00047543" w:rsidRDefault="00EB1CEB">
            <w:pPr>
              <w:pStyle w:val="190"/>
              <w:framePr w:w="11736" w:h="2333" w:wrap="none" w:vAnchor="page" w:hAnchor="page" w:x="3544" w:y="7653"/>
              <w:shd w:val="clear" w:color="auto" w:fill="auto"/>
              <w:spacing w:after="0" w:line="130" w:lineRule="exact"/>
              <w:ind w:firstLine="0"/>
              <w:jc w:val="right"/>
            </w:pPr>
            <w:r>
              <w:rPr>
                <w:rStyle w:val="1965pt6"/>
              </w:rPr>
              <w:t>ж</w:t>
            </w:r>
          </w:p>
        </w:tc>
        <w:tc>
          <w:tcPr>
            <w:tcW w:w="394"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80" w:lineRule="exact"/>
              <w:ind w:left="180" w:firstLine="0"/>
              <w:jc w:val="left"/>
            </w:pPr>
            <w:r>
              <w:rPr>
                <w:rStyle w:val="194pt"/>
              </w:rPr>
              <w:t>S3</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6"/>
              </w:rPr>
              <w:t>ж</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6"/>
              </w:rPr>
              <w:t>1</w:t>
            </w:r>
          </w:p>
        </w:tc>
        <w:tc>
          <w:tcPr>
            <w:tcW w:w="346"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6"/>
              </w:rPr>
              <w:t>5</w:t>
            </w:r>
          </w:p>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6"/>
              </w:rPr>
              <w:t>1</w:t>
            </w:r>
          </w:p>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7"/>
              </w:rPr>
              <w:t>|</w:t>
            </w:r>
          </w:p>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6"/>
              </w:rPr>
              <w:t>&lt;5‘</w:t>
            </w:r>
          </w:p>
        </w:tc>
        <w:tc>
          <w:tcPr>
            <w:tcW w:w="461"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60" w:lineRule="exact"/>
              <w:ind w:left="200" w:firstLine="0"/>
              <w:jc w:val="left"/>
            </w:pPr>
            <w:r>
              <w:rPr>
                <w:rStyle w:val="198pta"/>
              </w:rPr>
              <w:t>5</w:t>
            </w:r>
          </w:p>
          <w:p w:rsidR="00047543" w:rsidRDefault="00EB1CEB">
            <w:pPr>
              <w:pStyle w:val="190"/>
              <w:framePr w:w="11736" w:h="2333" w:wrap="none" w:vAnchor="page" w:hAnchor="page" w:x="3544" w:y="7653"/>
              <w:shd w:val="clear" w:color="auto" w:fill="auto"/>
              <w:spacing w:after="0" w:line="130" w:lineRule="exact"/>
              <w:ind w:left="200" w:firstLine="0"/>
              <w:jc w:val="left"/>
            </w:pPr>
            <w:r>
              <w:rPr>
                <w:rStyle w:val="1965pt6"/>
              </w:rPr>
              <w:t>о</w:t>
            </w:r>
          </w:p>
        </w:tc>
        <w:tc>
          <w:tcPr>
            <w:tcW w:w="538"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240" w:firstLine="0"/>
              <w:jc w:val="left"/>
            </w:pPr>
            <w:r>
              <w:rPr>
                <w:rStyle w:val="1965pt6"/>
              </w:rPr>
              <w:t>1</w:t>
            </w:r>
          </w:p>
          <w:p w:rsidR="00047543" w:rsidRDefault="00EB1CEB">
            <w:pPr>
              <w:pStyle w:val="190"/>
              <w:framePr w:w="11736" w:h="2333" w:wrap="none" w:vAnchor="page" w:hAnchor="page" w:x="3544" w:y="7653"/>
              <w:shd w:val="clear" w:color="auto" w:fill="auto"/>
              <w:spacing w:after="0" w:line="130" w:lineRule="exact"/>
              <w:ind w:left="240" w:firstLine="0"/>
              <w:jc w:val="left"/>
            </w:pPr>
            <w:r>
              <w:rPr>
                <w:rStyle w:val="1965pt7"/>
              </w:rPr>
              <w:t>1</w:t>
            </w:r>
          </w:p>
          <w:p w:rsidR="00047543" w:rsidRDefault="00EB1CEB">
            <w:pPr>
              <w:pStyle w:val="190"/>
              <w:framePr w:w="11736" w:h="2333" w:wrap="none" w:vAnchor="page" w:hAnchor="page" w:x="3544" w:y="7653"/>
              <w:shd w:val="clear" w:color="auto" w:fill="auto"/>
              <w:spacing w:after="0" w:line="144" w:lineRule="exact"/>
              <w:ind w:left="240" w:firstLine="0"/>
              <w:jc w:val="left"/>
            </w:pPr>
            <w:r>
              <w:rPr>
                <w:rStyle w:val="1965pt6"/>
              </w:rPr>
              <w:t>Ж</w:t>
            </w:r>
          </w:p>
          <w:p w:rsidR="00047543" w:rsidRDefault="00EB1CEB">
            <w:pPr>
              <w:pStyle w:val="190"/>
              <w:framePr w:w="11736" w:h="2333" w:wrap="none" w:vAnchor="page" w:hAnchor="page" w:x="3544" w:y="7653"/>
              <w:shd w:val="clear" w:color="auto" w:fill="auto"/>
              <w:spacing w:after="0" w:line="144" w:lineRule="exact"/>
              <w:ind w:left="240" w:firstLine="0"/>
              <w:jc w:val="left"/>
            </w:pPr>
            <w:r>
              <w:rPr>
                <w:rStyle w:val="1965pt6"/>
              </w:rPr>
              <w:t>а</w:t>
            </w:r>
          </w:p>
          <w:p w:rsidR="00047543" w:rsidRDefault="00EB1CEB">
            <w:pPr>
              <w:pStyle w:val="190"/>
              <w:framePr w:w="11736" w:h="2333" w:wrap="none" w:vAnchor="page" w:hAnchor="page" w:x="3544" w:y="7653"/>
              <w:shd w:val="clear" w:color="auto" w:fill="auto"/>
              <w:spacing w:after="0" w:line="144" w:lineRule="exact"/>
              <w:ind w:left="240" w:firstLine="0"/>
              <w:jc w:val="left"/>
            </w:pPr>
            <w:r>
              <w:rPr>
                <w:rStyle w:val="1965pt6"/>
              </w:rPr>
              <w:t>&amp;</w:t>
            </w:r>
          </w:p>
        </w:tc>
        <w:tc>
          <w:tcPr>
            <w:tcW w:w="389"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6"/>
              </w:rPr>
              <w:t>в</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33</w:t>
            </w:r>
          </w:p>
          <w:p w:rsidR="00047543" w:rsidRDefault="00EB1CEB">
            <w:pPr>
              <w:pStyle w:val="190"/>
              <w:framePr w:w="11736" w:h="2333" w:wrap="none" w:vAnchor="page" w:hAnchor="page" w:x="3544" w:y="7653"/>
              <w:shd w:val="clear" w:color="auto" w:fill="auto"/>
              <w:spacing w:after="0" w:line="130" w:lineRule="exact"/>
              <w:ind w:firstLine="0"/>
              <w:jc w:val="right"/>
            </w:pPr>
            <w:r>
              <w:rPr>
                <w:rStyle w:val="1965pt6"/>
              </w:rPr>
              <w:t>о.</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6"/>
              </w:rPr>
              <w:t>а</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6"/>
              </w:rPr>
              <w:t>ж</w:t>
            </w:r>
          </w:p>
          <w:p w:rsidR="00047543" w:rsidRDefault="00EB1CEB">
            <w:pPr>
              <w:pStyle w:val="190"/>
              <w:framePr w:w="11736" w:h="2333" w:wrap="none" w:vAnchor="page" w:hAnchor="page" w:x="3544" w:y="7653"/>
              <w:shd w:val="clear" w:color="auto" w:fill="auto"/>
              <w:spacing w:after="0" w:line="190" w:lineRule="exact"/>
              <w:ind w:left="180" w:firstLine="0"/>
              <w:jc w:val="left"/>
            </w:pPr>
            <w:r>
              <w:rPr>
                <w:rStyle w:val="1995pt-1pt0"/>
              </w:rPr>
              <w:t>я</w:t>
            </w:r>
          </w:p>
          <w:p w:rsidR="00047543" w:rsidRDefault="00EB1CEB">
            <w:pPr>
              <w:pStyle w:val="190"/>
              <w:framePr w:w="11736" w:h="2333" w:wrap="none" w:vAnchor="page" w:hAnchor="page" w:x="3544" w:y="7653"/>
              <w:shd w:val="clear" w:color="auto" w:fill="auto"/>
              <w:spacing w:after="0" w:line="150" w:lineRule="exact"/>
              <w:ind w:left="180" w:firstLine="0"/>
              <w:jc w:val="left"/>
            </w:pPr>
            <w:r>
              <w:rPr>
                <w:rStyle w:val="1975ptf0"/>
                <w:lang w:val="en-US" w:eastAsia="en-US" w:bidi="en-US"/>
              </w:rPr>
              <w:t>S'</w:t>
            </w:r>
          </w:p>
        </w:tc>
        <w:tc>
          <w:tcPr>
            <w:tcW w:w="379"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221" w:lineRule="exact"/>
              <w:ind w:firstLine="0"/>
            </w:pPr>
            <w:r>
              <w:rPr>
                <w:rStyle w:val="1965pt6"/>
                <w:vertAlign w:val="superscript"/>
              </w:rPr>
              <w:t>1</w:t>
            </w:r>
            <w:r>
              <w:rPr>
                <w:rStyle w:val="1965pt6"/>
              </w:rPr>
              <w:t xml:space="preserve"> С </w:t>
            </w:r>
            <w:r>
              <w:rPr>
                <w:rStyle w:val="19FranklinGothicHeavy10pt1"/>
              </w:rPr>
              <w:t>1</w:t>
            </w:r>
          </w:p>
          <w:p w:rsidR="00047543" w:rsidRDefault="00EB1CEB">
            <w:pPr>
              <w:pStyle w:val="190"/>
              <w:framePr w:w="11736" w:h="2333" w:wrap="none" w:vAnchor="page" w:hAnchor="page" w:x="3544" w:y="7653"/>
              <w:shd w:val="clear" w:color="auto" w:fill="auto"/>
              <w:spacing w:after="0" w:line="130" w:lineRule="exact"/>
              <w:ind w:firstLine="0"/>
            </w:pPr>
            <w:r>
              <w:rPr>
                <w:rStyle w:val="1965pt6"/>
              </w:rPr>
              <w:t>I</w:t>
            </w:r>
          </w:p>
          <w:p w:rsidR="00047543" w:rsidRDefault="00EB1CEB">
            <w:pPr>
              <w:pStyle w:val="190"/>
              <w:framePr w:w="11736" w:h="2333" w:wrap="none" w:vAnchor="page" w:hAnchor="page" w:x="3544" w:y="7653"/>
              <w:shd w:val="clear" w:color="auto" w:fill="auto"/>
              <w:spacing w:after="0" w:line="130" w:lineRule="exact"/>
              <w:ind w:firstLine="0"/>
            </w:pPr>
            <w:r>
              <w:rPr>
                <w:rStyle w:val="1965pt6"/>
              </w:rPr>
              <w:t>&amp;</w:t>
            </w:r>
          </w:p>
        </w:tc>
        <w:tc>
          <w:tcPr>
            <w:tcW w:w="403"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180" w:line="130" w:lineRule="exact"/>
              <w:ind w:firstLine="0"/>
            </w:pPr>
            <w:r>
              <w:rPr>
                <w:rStyle w:val="1965pt6"/>
              </w:rPr>
              <w:t>)Е</w:t>
            </w:r>
          </w:p>
          <w:p w:rsidR="00047543" w:rsidRDefault="00EB1CEB">
            <w:pPr>
              <w:pStyle w:val="190"/>
              <w:framePr w:w="11736" w:h="2333" w:wrap="none" w:vAnchor="page" w:hAnchor="page" w:x="3544" w:y="7653"/>
              <w:shd w:val="clear" w:color="auto" w:fill="auto"/>
              <w:spacing w:before="180" w:after="0" w:line="80" w:lineRule="exact"/>
              <w:ind w:firstLine="0"/>
            </w:pPr>
            <w:r>
              <w:rPr>
                <w:rStyle w:val="194pt"/>
              </w:rPr>
              <w:t>О</w:t>
            </w:r>
          </w:p>
          <w:p w:rsidR="00047543" w:rsidRDefault="00EB1CEB">
            <w:pPr>
              <w:pStyle w:val="190"/>
              <w:framePr w:w="11736" w:h="2333" w:wrap="none" w:vAnchor="page" w:hAnchor="page" w:x="3544" w:y="7653"/>
              <w:shd w:val="clear" w:color="auto" w:fill="auto"/>
              <w:spacing w:after="0" w:line="170" w:lineRule="exact"/>
              <w:ind w:firstLine="0"/>
            </w:pPr>
            <w:r>
              <w:rPr>
                <w:rStyle w:val="19ArialNarrow85pt1"/>
                <w:b/>
                <w:bCs/>
              </w:rPr>
              <w:t>В</w:t>
            </w:r>
          </w:p>
          <w:p w:rsidR="00047543" w:rsidRDefault="00EB1CEB">
            <w:pPr>
              <w:pStyle w:val="190"/>
              <w:framePr w:w="11736" w:h="2333" w:wrap="none" w:vAnchor="page" w:hAnchor="page" w:x="3544" w:y="7653"/>
              <w:shd w:val="clear" w:color="auto" w:fill="auto"/>
              <w:spacing w:after="0" w:line="130" w:lineRule="exact"/>
              <w:ind w:firstLine="0"/>
            </w:pPr>
            <w:r>
              <w:rPr>
                <w:rStyle w:val="1965pt6"/>
              </w:rPr>
              <w:t>3</w:t>
            </w:r>
          </w:p>
          <w:p w:rsidR="00047543" w:rsidRDefault="00EB1CEB">
            <w:pPr>
              <w:pStyle w:val="190"/>
              <w:framePr w:w="11736" w:h="2333" w:wrap="none" w:vAnchor="page" w:hAnchor="page" w:x="3544" w:y="7653"/>
              <w:shd w:val="clear" w:color="auto" w:fill="auto"/>
              <w:spacing w:after="0" w:line="67" w:lineRule="exact"/>
              <w:ind w:firstLine="0"/>
            </w:pPr>
            <w:r>
              <w:rPr>
                <w:rStyle w:val="1965pt6"/>
              </w:rPr>
              <w:t>0</w:t>
            </w:r>
          </w:p>
          <w:p w:rsidR="00047543" w:rsidRDefault="00EB1CEB">
            <w:pPr>
              <w:pStyle w:val="190"/>
              <w:framePr w:w="11736" w:h="2333" w:wrap="none" w:vAnchor="page" w:hAnchor="page" w:x="3544" w:y="7653"/>
              <w:shd w:val="clear" w:color="auto" w:fill="auto"/>
              <w:spacing w:after="0" w:line="67" w:lineRule="exact"/>
              <w:ind w:firstLine="0"/>
            </w:pPr>
            <w:r>
              <w:rPr>
                <w:rStyle w:val="19FranklinGothicHeavy45pt"/>
                <w:lang w:val="en-US" w:eastAsia="en-US" w:bidi="en-US"/>
              </w:rPr>
              <w:t>S</w:t>
            </w:r>
          </w:p>
          <w:p w:rsidR="00047543" w:rsidRDefault="00EB1CEB">
            <w:pPr>
              <w:pStyle w:val="190"/>
              <w:framePr w:w="11736" w:h="2333" w:wrap="none" w:vAnchor="page" w:hAnchor="page" w:x="3544" w:y="7653"/>
              <w:shd w:val="clear" w:color="auto" w:fill="auto"/>
              <w:spacing w:after="0" w:line="67" w:lineRule="exact"/>
              <w:ind w:firstLine="0"/>
            </w:pPr>
            <w:r>
              <w:rPr>
                <w:rStyle w:val="1965pt8"/>
              </w:rPr>
              <w:t>а.</w:t>
            </w:r>
          </w:p>
          <w:p w:rsidR="00047543" w:rsidRDefault="00EB1CEB">
            <w:pPr>
              <w:pStyle w:val="190"/>
              <w:framePr w:w="11736" w:h="2333" w:wrap="none" w:vAnchor="page" w:hAnchor="page" w:x="3544" w:y="7653"/>
              <w:shd w:val="clear" w:color="auto" w:fill="auto"/>
              <w:spacing w:after="0" w:line="67" w:lineRule="exact"/>
              <w:ind w:firstLine="0"/>
            </w:pPr>
            <w:r>
              <w:rPr>
                <w:rStyle w:val="1965pt6"/>
              </w:rPr>
              <w:t>V</w:t>
            </w:r>
          </w:p>
          <w:p w:rsidR="00047543" w:rsidRDefault="00EB1CEB">
            <w:pPr>
              <w:pStyle w:val="190"/>
              <w:framePr w:w="11736" w:h="2333" w:wrap="none" w:vAnchor="page" w:hAnchor="page" w:x="3544" w:y="7653"/>
              <w:shd w:val="clear" w:color="auto" w:fill="auto"/>
              <w:spacing w:after="0" w:line="67" w:lineRule="exact"/>
              <w:ind w:firstLine="0"/>
            </w:pPr>
            <w:r>
              <w:rPr>
                <w:rStyle w:val="1965pt6"/>
              </w:rPr>
              <w:t>У</w:t>
            </w:r>
          </w:p>
          <w:p w:rsidR="00047543" w:rsidRDefault="00EB1CEB">
            <w:pPr>
              <w:pStyle w:val="190"/>
              <w:framePr w:w="11736" w:h="2333" w:wrap="none" w:vAnchor="page" w:hAnchor="page" w:x="3544" w:y="7653"/>
              <w:shd w:val="clear" w:color="auto" w:fill="auto"/>
              <w:spacing w:after="0" w:line="130" w:lineRule="exact"/>
              <w:ind w:firstLine="0"/>
            </w:pPr>
            <w:r>
              <w:rPr>
                <w:rStyle w:val="1965pt6"/>
              </w:rPr>
              <w:t>ж</w:t>
            </w:r>
          </w:p>
          <w:p w:rsidR="00047543" w:rsidRDefault="00EB1CEB">
            <w:pPr>
              <w:pStyle w:val="190"/>
              <w:framePr w:w="11736" w:h="2333" w:wrap="none" w:vAnchor="page" w:hAnchor="page" w:x="3544" w:y="7653"/>
              <w:numPr>
                <w:ilvl w:val="0"/>
                <w:numId w:val="85"/>
              </w:numPr>
              <w:shd w:val="clear" w:color="auto" w:fill="auto"/>
              <w:spacing w:after="0" w:line="91" w:lineRule="exact"/>
              <w:ind w:firstLine="0"/>
            </w:pPr>
            <w:r>
              <w:rPr>
                <w:rStyle w:val="1965pt6"/>
              </w:rPr>
              <w:t xml:space="preserve"> о</w:t>
            </w:r>
          </w:p>
        </w:tc>
        <w:tc>
          <w:tcPr>
            <w:tcW w:w="403"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7"/>
              </w:rPr>
              <w:t>1</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и</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1</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7"/>
              </w:rPr>
              <w:t>§</w:t>
            </w:r>
          </w:p>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ж</w:t>
            </w:r>
          </w:p>
        </w:tc>
        <w:tc>
          <w:tcPr>
            <w:tcW w:w="461" w:type="dxa"/>
            <w:vMerge w:val="restart"/>
            <w:tcBorders>
              <w:top w:val="single" w:sz="4" w:space="0" w:color="auto"/>
              <w:left w:val="single" w:sz="4" w:space="0" w:color="auto"/>
            </w:tcBorders>
            <w:shd w:val="clear" w:color="auto" w:fill="FFFFFF"/>
          </w:tcPr>
          <w:p w:rsidR="00047543" w:rsidRDefault="00EB1CEB">
            <w:pPr>
              <w:pStyle w:val="190"/>
              <w:framePr w:w="11736" w:h="2333" w:wrap="none" w:vAnchor="page" w:hAnchor="page" w:x="3544" w:y="7653"/>
              <w:shd w:val="clear" w:color="auto" w:fill="auto"/>
              <w:spacing w:after="0" w:line="67" w:lineRule="exact"/>
              <w:ind w:firstLine="0"/>
              <w:jc w:val="center"/>
            </w:pPr>
            <w:r>
              <w:rPr>
                <w:rStyle w:val="1965pt6"/>
              </w:rPr>
              <w:t>с</w:t>
            </w:r>
          </w:p>
          <w:p w:rsidR="00047543" w:rsidRDefault="00EB1CEB">
            <w:pPr>
              <w:pStyle w:val="190"/>
              <w:framePr w:w="11736" w:h="2333" w:wrap="none" w:vAnchor="page" w:hAnchor="page" w:x="3544" w:y="7653"/>
              <w:shd w:val="clear" w:color="auto" w:fill="auto"/>
              <w:spacing w:after="0" w:line="67" w:lineRule="exact"/>
              <w:ind w:firstLine="0"/>
              <w:jc w:val="center"/>
            </w:pPr>
            <w:r>
              <w:rPr>
                <w:rStyle w:val="1965pt6"/>
              </w:rPr>
              <w:t>X</w:t>
            </w:r>
          </w:p>
          <w:p w:rsidR="00047543" w:rsidRDefault="00EB1CEB">
            <w:pPr>
              <w:pStyle w:val="190"/>
              <w:framePr w:w="11736" w:h="2333" w:wrap="none" w:vAnchor="page" w:hAnchor="page" w:x="3544" w:y="7653"/>
              <w:shd w:val="clear" w:color="auto" w:fill="auto"/>
              <w:spacing w:after="0" w:line="67" w:lineRule="exact"/>
              <w:ind w:firstLine="0"/>
              <w:jc w:val="center"/>
            </w:pPr>
            <w:r>
              <w:rPr>
                <w:rStyle w:val="1965pt6"/>
              </w:rPr>
              <w:t>ж</w:t>
            </w:r>
          </w:p>
          <w:p w:rsidR="00047543" w:rsidRDefault="00EB1CEB">
            <w:pPr>
              <w:pStyle w:val="190"/>
              <w:framePr w:w="11736" w:h="2333" w:wrap="none" w:vAnchor="page" w:hAnchor="page" w:x="3544" w:y="7653"/>
              <w:shd w:val="clear" w:color="auto" w:fill="auto"/>
              <w:spacing w:after="0" w:line="67" w:lineRule="exact"/>
              <w:ind w:firstLine="0"/>
              <w:jc w:val="center"/>
            </w:pPr>
            <w:r>
              <w:rPr>
                <w:rStyle w:val="1965pt6"/>
              </w:rPr>
              <w:t>о</w:t>
            </w:r>
          </w:p>
          <w:p w:rsidR="00047543" w:rsidRDefault="00EB1CEB">
            <w:pPr>
              <w:pStyle w:val="190"/>
              <w:framePr w:w="11736" w:h="2333" w:wrap="none" w:vAnchor="page" w:hAnchor="page" w:x="3544" w:y="7653"/>
              <w:shd w:val="clear" w:color="auto" w:fill="auto"/>
              <w:spacing w:after="0" w:line="67" w:lineRule="exact"/>
              <w:ind w:firstLine="0"/>
              <w:jc w:val="center"/>
            </w:pPr>
            <w:r>
              <w:rPr>
                <w:rStyle w:val="1965pt5"/>
              </w:rPr>
              <w:t>«с</w:t>
            </w:r>
          </w:p>
          <w:p w:rsidR="00047543" w:rsidRDefault="00EB1CEB">
            <w:pPr>
              <w:pStyle w:val="190"/>
              <w:framePr w:w="11736" w:h="2333" w:wrap="none" w:vAnchor="page" w:hAnchor="page" w:x="3544" w:y="7653"/>
              <w:shd w:val="clear" w:color="auto" w:fill="auto"/>
              <w:spacing w:after="0" w:line="67" w:lineRule="exact"/>
              <w:ind w:firstLine="0"/>
              <w:jc w:val="center"/>
            </w:pPr>
            <w:r>
              <w:rPr>
                <w:rStyle w:val="1965pt5"/>
              </w:rPr>
              <w:t>ю</w:t>
            </w:r>
          </w:p>
          <w:p w:rsidR="00047543" w:rsidRDefault="00EB1CEB">
            <w:pPr>
              <w:pStyle w:val="190"/>
              <w:framePr w:w="11736" w:h="2333" w:wrap="none" w:vAnchor="page" w:hAnchor="page" w:x="3544" w:y="7653"/>
              <w:shd w:val="clear" w:color="auto" w:fill="auto"/>
              <w:spacing w:after="0" w:line="67" w:lineRule="exact"/>
              <w:ind w:firstLine="0"/>
              <w:jc w:val="center"/>
            </w:pPr>
            <w:r>
              <w:rPr>
                <w:rStyle w:val="19Arial55pt0"/>
              </w:rPr>
              <w:t>Е</w:t>
            </w:r>
          </w:p>
          <w:p w:rsidR="00047543" w:rsidRDefault="00EB1CEB">
            <w:pPr>
              <w:pStyle w:val="190"/>
              <w:framePr w:w="11736" w:h="2333" w:wrap="none" w:vAnchor="page" w:hAnchor="page" w:x="3544" w:y="7653"/>
              <w:shd w:val="clear" w:color="auto" w:fill="auto"/>
              <w:spacing w:after="0" w:line="67" w:lineRule="exact"/>
              <w:ind w:firstLine="0"/>
              <w:jc w:val="center"/>
            </w:pPr>
            <w:r>
              <w:rPr>
                <w:rStyle w:val="1965pt5"/>
              </w:rPr>
              <w:t>о</w:t>
            </w:r>
          </w:p>
          <w:p w:rsidR="00047543" w:rsidRDefault="00EB1CEB">
            <w:pPr>
              <w:pStyle w:val="190"/>
              <w:framePr w:w="11736" w:h="2333" w:wrap="none" w:vAnchor="page" w:hAnchor="page" w:x="3544" w:y="7653"/>
              <w:shd w:val="clear" w:color="auto" w:fill="auto"/>
              <w:spacing w:after="0" w:line="67" w:lineRule="exact"/>
              <w:ind w:firstLine="0"/>
              <w:jc w:val="center"/>
            </w:pPr>
            <w:r>
              <w:rPr>
                <w:rStyle w:val="19Arial55pt0"/>
              </w:rPr>
              <w:t>а</w:t>
            </w:r>
          </w:p>
          <w:p w:rsidR="00047543" w:rsidRDefault="00EB1CEB">
            <w:pPr>
              <w:pStyle w:val="190"/>
              <w:framePr w:w="11736" w:h="2333" w:wrap="none" w:vAnchor="page" w:hAnchor="page" w:x="3544" w:y="7653"/>
              <w:shd w:val="clear" w:color="auto" w:fill="auto"/>
              <w:spacing w:after="0" w:line="67" w:lineRule="exact"/>
              <w:ind w:firstLine="0"/>
              <w:jc w:val="center"/>
            </w:pPr>
            <w:r>
              <w:rPr>
                <w:rStyle w:val="1965pt6"/>
              </w:rPr>
              <w:t>а</w:t>
            </w:r>
          </w:p>
          <w:p w:rsidR="00047543" w:rsidRDefault="00EB1CEB">
            <w:pPr>
              <w:pStyle w:val="190"/>
              <w:framePr w:w="11736" w:h="2333" w:wrap="none" w:vAnchor="page" w:hAnchor="page" w:x="3544" w:y="7653"/>
              <w:shd w:val="clear" w:color="auto" w:fill="auto"/>
              <w:spacing w:after="0" w:line="67" w:lineRule="exact"/>
              <w:ind w:firstLine="0"/>
              <w:jc w:val="center"/>
            </w:pPr>
            <w:r>
              <w:rPr>
                <w:rStyle w:val="1965pt6"/>
              </w:rPr>
              <w:t>&lt;и</w:t>
            </w:r>
          </w:p>
          <w:p w:rsidR="00047543" w:rsidRDefault="00EB1CEB">
            <w:pPr>
              <w:pStyle w:val="190"/>
              <w:framePr w:w="11736" w:h="2333" w:wrap="none" w:vAnchor="page" w:hAnchor="page" w:x="3544" w:y="7653"/>
              <w:shd w:val="clear" w:color="auto" w:fill="auto"/>
              <w:spacing w:after="0" w:line="130" w:lineRule="exact"/>
              <w:ind w:firstLine="0"/>
              <w:jc w:val="center"/>
            </w:pPr>
            <w:r>
              <w:rPr>
                <w:rStyle w:val="1965pt5"/>
              </w:rPr>
              <w:t>О.</w:t>
            </w:r>
          </w:p>
        </w:tc>
        <w:tc>
          <w:tcPr>
            <w:tcW w:w="528"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line="130" w:lineRule="exact"/>
              <w:ind w:firstLine="0"/>
              <w:jc w:val="center"/>
            </w:pPr>
            <w:r>
              <w:rPr>
                <w:rStyle w:val="1965pt6"/>
              </w:rPr>
              <w:t>Я</w:t>
            </w:r>
          </w:p>
          <w:p w:rsidR="00047543" w:rsidRDefault="00EB1CEB">
            <w:pPr>
              <w:pStyle w:val="190"/>
              <w:framePr w:w="11736" w:h="2333" w:wrap="none" w:vAnchor="page" w:hAnchor="page" w:x="3544" w:y="7653"/>
              <w:shd w:val="clear" w:color="auto" w:fill="auto"/>
              <w:spacing w:before="240" w:after="0" w:line="130" w:lineRule="exact"/>
              <w:ind w:firstLine="0"/>
              <w:jc w:val="center"/>
            </w:pPr>
            <w:r>
              <w:rPr>
                <w:rStyle w:val="1965pt6"/>
              </w:rPr>
              <w:t>X</w:t>
            </w:r>
          </w:p>
          <w:p w:rsidR="00047543" w:rsidRDefault="00EB1CEB">
            <w:pPr>
              <w:pStyle w:val="190"/>
              <w:framePr w:w="11736" w:h="2333" w:wrap="none" w:vAnchor="page" w:hAnchor="page" w:x="3544" w:y="7653"/>
              <w:shd w:val="clear" w:color="auto" w:fill="auto"/>
              <w:spacing w:after="0" w:line="130" w:lineRule="exact"/>
              <w:ind w:firstLine="0"/>
              <w:jc w:val="center"/>
            </w:pPr>
            <w:r>
              <w:rPr>
                <w:rStyle w:val="1965pt6"/>
              </w:rPr>
              <w:t>о</w:t>
            </w:r>
          </w:p>
        </w:tc>
        <w:tc>
          <w:tcPr>
            <w:tcW w:w="379"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67" w:lineRule="exact"/>
              <w:ind w:left="180" w:firstLine="0"/>
              <w:jc w:val="left"/>
            </w:pPr>
            <w:r>
              <w:rPr>
                <w:rStyle w:val="1965pt6"/>
              </w:rPr>
              <w:t>X</w:t>
            </w:r>
          </w:p>
          <w:p w:rsidR="00047543" w:rsidRDefault="00EB1CEB">
            <w:pPr>
              <w:pStyle w:val="190"/>
              <w:framePr w:w="11736" w:h="2333" w:wrap="none" w:vAnchor="page" w:hAnchor="page" w:x="3544" w:y="7653"/>
              <w:shd w:val="clear" w:color="auto" w:fill="auto"/>
              <w:spacing w:after="0" w:line="67" w:lineRule="exact"/>
              <w:ind w:left="180" w:firstLine="0"/>
              <w:jc w:val="left"/>
            </w:pPr>
            <w:r>
              <w:rPr>
                <w:rStyle w:val="1965pt6"/>
              </w:rPr>
              <w:t>ж</w:t>
            </w:r>
          </w:p>
          <w:p w:rsidR="00047543" w:rsidRDefault="00EB1CEB">
            <w:pPr>
              <w:pStyle w:val="190"/>
              <w:framePr w:w="11736" w:h="2333" w:wrap="none" w:vAnchor="page" w:hAnchor="page" w:x="3544" w:y="7653"/>
              <w:shd w:val="clear" w:color="auto" w:fill="auto"/>
              <w:spacing w:after="0" w:line="67" w:lineRule="exact"/>
              <w:ind w:left="180" w:firstLine="0"/>
              <w:jc w:val="left"/>
            </w:pPr>
            <w:r>
              <w:rPr>
                <w:rStyle w:val="1965pt5"/>
              </w:rPr>
              <w:t>*</w:t>
            </w:r>
          </w:p>
          <w:p w:rsidR="00047543" w:rsidRDefault="00EB1CEB">
            <w:pPr>
              <w:pStyle w:val="190"/>
              <w:framePr w:w="11736" w:h="2333" w:wrap="none" w:vAnchor="page" w:hAnchor="page" w:x="3544" w:y="7653"/>
              <w:shd w:val="clear" w:color="auto" w:fill="auto"/>
              <w:spacing w:after="0" w:line="130" w:lineRule="exact"/>
              <w:ind w:firstLine="0"/>
              <w:jc w:val="right"/>
            </w:pPr>
            <w:r>
              <w:rPr>
                <w:rStyle w:val="1965pt6"/>
              </w:rPr>
              <w:t>"</w:t>
            </w:r>
          </w:p>
          <w:p w:rsidR="00047543" w:rsidRDefault="00EB1CEB">
            <w:pPr>
              <w:pStyle w:val="190"/>
              <w:framePr w:w="11736" w:h="2333" w:wrap="none" w:vAnchor="page" w:hAnchor="page" w:x="3544" w:y="7653"/>
              <w:shd w:val="clear" w:color="auto" w:fill="auto"/>
              <w:spacing w:after="0" w:line="130" w:lineRule="exact"/>
              <w:ind w:firstLine="0"/>
              <w:jc w:val="right"/>
            </w:pPr>
            <w:r>
              <w:rPr>
                <w:rStyle w:val="1965pt5"/>
              </w:rPr>
              <w:t>о</w:t>
            </w:r>
          </w:p>
          <w:p w:rsidR="00047543" w:rsidRDefault="00EB1CEB">
            <w:pPr>
              <w:pStyle w:val="190"/>
              <w:framePr w:w="11736" w:h="2333" w:wrap="none" w:vAnchor="page" w:hAnchor="page" w:x="3544" w:y="7653"/>
              <w:shd w:val="clear" w:color="auto" w:fill="auto"/>
              <w:spacing w:after="0" w:line="190" w:lineRule="exact"/>
              <w:ind w:firstLine="0"/>
              <w:jc w:val="right"/>
            </w:pPr>
            <w:r>
              <w:rPr>
                <w:rStyle w:val="1995pt-1pt"/>
                <w:lang w:val="en-US" w:eastAsia="en-US" w:bidi="en-US"/>
              </w:rPr>
              <w:t>vt</w:t>
            </w:r>
          </w:p>
        </w:tc>
        <w:tc>
          <w:tcPr>
            <w:tcW w:w="394" w:type="dxa"/>
            <w:vMerge w:val="restart"/>
            <w:tcBorders>
              <w:top w:val="single" w:sz="4" w:space="0" w:color="auto"/>
              <w:lef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67" w:lineRule="exact"/>
              <w:ind w:left="180" w:firstLine="0"/>
              <w:jc w:val="left"/>
            </w:pPr>
            <w:r>
              <w:rPr>
                <w:rStyle w:val="1975ptf0"/>
              </w:rPr>
              <w:t>я</w:t>
            </w:r>
          </w:p>
          <w:p w:rsidR="00047543" w:rsidRDefault="00EB1CEB">
            <w:pPr>
              <w:pStyle w:val="190"/>
              <w:framePr w:w="11736" w:h="2333" w:wrap="none" w:vAnchor="page" w:hAnchor="page" w:x="3544" w:y="7653"/>
              <w:shd w:val="clear" w:color="auto" w:fill="auto"/>
              <w:spacing w:after="0" w:line="67" w:lineRule="exact"/>
              <w:ind w:left="180" w:firstLine="0"/>
              <w:jc w:val="left"/>
            </w:pPr>
            <w:r>
              <w:rPr>
                <w:rStyle w:val="1965pt6"/>
              </w:rPr>
              <w:t>ж</w:t>
            </w:r>
          </w:p>
          <w:p w:rsidR="00047543" w:rsidRDefault="00EB1CEB">
            <w:pPr>
              <w:pStyle w:val="190"/>
              <w:framePr w:w="11736" w:h="2333" w:wrap="none" w:vAnchor="page" w:hAnchor="page" w:x="3544" w:y="7653"/>
              <w:shd w:val="clear" w:color="auto" w:fill="auto"/>
              <w:spacing w:after="0" w:line="67" w:lineRule="exact"/>
              <w:ind w:left="180" w:firstLine="0"/>
              <w:jc w:val="left"/>
            </w:pPr>
            <w:r>
              <w:rPr>
                <w:rStyle w:val="1965pt6"/>
              </w:rPr>
              <w:t>а</w:t>
            </w:r>
          </w:p>
          <w:p w:rsidR="00047543" w:rsidRDefault="00EB1CEB">
            <w:pPr>
              <w:pStyle w:val="190"/>
              <w:framePr w:w="11736" w:h="2333" w:wrap="none" w:vAnchor="page" w:hAnchor="page" w:x="3544" w:y="7653"/>
              <w:shd w:val="clear" w:color="auto" w:fill="auto"/>
              <w:spacing w:after="0" w:line="67" w:lineRule="exact"/>
              <w:ind w:left="180" w:firstLine="0"/>
              <w:jc w:val="left"/>
            </w:pPr>
            <w:r>
              <w:rPr>
                <w:rStyle w:val="1965pt6"/>
              </w:rPr>
              <w:t>и</w:t>
            </w:r>
          </w:p>
          <w:p w:rsidR="00047543" w:rsidRDefault="00EB1CEB">
            <w:pPr>
              <w:pStyle w:val="190"/>
              <w:framePr w:w="11736" w:h="2333" w:wrap="none" w:vAnchor="page" w:hAnchor="page" w:x="3544" w:y="7653"/>
              <w:shd w:val="clear" w:color="auto" w:fill="auto"/>
              <w:spacing w:after="0" w:line="67" w:lineRule="exact"/>
              <w:ind w:left="180" w:firstLine="0"/>
              <w:jc w:val="left"/>
            </w:pPr>
            <w:r>
              <w:rPr>
                <w:rStyle w:val="19FranklinGothicHeavy10pt1"/>
              </w:rPr>
              <w:t>то</w:t>
            </w:r>
          </w:p>
          <w:p w:rsidR="00047543" w:rsidRDefault="00EB1CEB">
            <w:pPr>
              <w:pStyle w:val="190"/>
              <w:framePr w:w="11736" w:h="2333" w:wrap="none" w:vAnchor="page" w:hAnchor="page" w:x="3544" w:y="7653"/>
              <w:shd w:val="clear" w:color="auto" w:fill="auto"/>
              <w:spacing w:after="0" w:line="67" w:lineRule="exact"/>
              <w:ind w:left="180" w:firstLine="0"/>
              <w:jc w:val="left"/>
            </w:pPr>
            <w:r>
              <w:rPr>
                <w:rStyle w:val="1965pt6"/>
              </w:rPr>
              <w:t>с</w:t>
            </w:r>
          </w:p>
          <w:p w:rsidR="00047543" w:rsidRDefault="00EB1CEB">
            <w:pPr>
              <w:pStyle w:val="190"/>
              <w:framePr w:w="11736" w:h="2333" w:wrap="none" w:vAnchor="page" w:hAnchor="page" w:x="3544" w:y="7653"/>
              <w:shd w:val="clear" w:color="auto" w:fill="auto"/>
              <w:spacing w:after="60" w:line="67" w:lineRule="exact"/>
              <w:ind w:left="180" w:firstLine="0"/>
              <w:jc w:val="left"/>
            </w:pPr>
            <w:r>
              <w:rPr>
                <w:rStyle w:val="1965pt6"/>
              </w:rPr>
              <w:t>с</w:t>
            </w:r>
          </w:p>
          <w:p w:rsidR="00047543" w:rsidRDefault="00EB1CEB">
            <w:pPr>
              <w:pStyle w:val="190"/>
              <w:framePr w:w="11736" w:h="2333" w:wrap="none" w:vAnchor="page" w:hAnchor="page" w:x="3544" w:y="7653"/>
              <w:shd w:val="clear" w:color="auto" w:fill="auto"/>
              <w:spacing w:before="60" w:after="0" w:line="130" w:lineRule="exact"/>
              <w:ind w:left="180" w:firstLine="0"/>
              <w:jc w:val="left"/>
            </w:pPr>
            <w:r>
              <w:rPr>
                <w:rStyle w:val="1965pt6"/>
              </w:rPr>
              <w:t>§</w:t>
            </w:r>
          </w:p>
          <w:p w:rsidR="00047543" w:rsidRDefault="00EB1CEB">
            <w:pPr>
              <w:pStyle w:val="190"/>
              <w:framePr w:w="11736" w:h="2333" w:wrap="none" w:vAnchor="page" w:hAnchor="page" w:x="3544" w:y="7653"/>
              <w:shd w:val="clear" w:color="auto" w:fill="auto"/>
              <w:spacing w:after="0" w:line="200" w:lineRule="exact"/>
              <w:ind w:left="180" w:firstLine="0"/>
              <w:jc w:val="left"/>
            </w:pPr>
            <w:r>
              <w:rPr>
                <w:rStyle w:val="19FranklinGothicHeavy10pt1"/>
              </w:rPr>
              <w:t>_</w:t>
            </w:r>
          </w:p>
          <w:p w:rsidR="00047543" w:rsidRDefault="00EB1CEB">
            <w:pPr>
              <w:pStyle w:val="190"/>
              <w:framePr w:w="11736" w:h="2333" w:wrap="none" w:vAnchor="page" w:hAnchor="page" w:x="3544" w:y="7653"/>
              <w:shd w:val="clear" w:color="auto" w:fill="auto"/>
              <w:spacing w:after="60" w:line="130" w:lineRule="exact"/>
              <w:ind w:left="180" w:firstLine="0"/>
              <w:jc w:val="left"/>
            </w:pPr>
            <w:r>
              <w:rPr>
                <w:rStyle w:val="1965pt6"/>
              </w:rPr>
              <w:t>1</w:t>
            </w:r>
          </w:p>
          <w:p w:rsidR="00047543" w:rsidRDefault="00EB1CEB">
            <w:pPr>
              <w:pStyle w:val="190"/>
              <w:framePr w:w="11736" w:h="2333" w:wrap="none" w:vAnchor="page" w:hAnchor="page" w:x="3544" w:y="7653"/>
              <w:shd w:val="clear" w:color="auto" w:fill="auto"/>
              <w:spacing w:before="60" w:after="0" w:line="130" w:lineRule="exact"/>
              <w:ind w:left="180" w:firstLine="0"/>
              <w:jc w:val="left"/>
            </w:pPr>
            <w:r>
              <w:rPr>
                <w:rStyle w:val="1965pt6"/>
              </w:rPr>
              <w:t>£С</w:t>
            </w:r>
          </w:p>
        </w:tc>
        <w:tc>
          <w:tcPr>
            <w:tcW w:w="456" w:type="dxa"/>
            <w:vMerge w:val="restart"/>
            <w:tcBorders>
              <w:top w:val="single" w:sz="4" w:space="0" w:color="auto"/>
              <w:left w:val="single" w:sz="4" w:space="0" w:color="auto"/>
            </w:tcBorders>
            <w:shd w:val="clear" w:color="auto" w:fill="FFFFFF"/>
            <w:vAlign w:val="bottom"/>
          </w:tcPr>
          <w:p w:rsidR="00047543" w:rsidRDefault="00EB1CEB">
            <w:pPr>
              <w:pStyle w:val="190"/>
              <w:framePr w:w="11736" w:h="2333" w:wrap="none" w:vAnchor="page" w:hAnchor="page" w:x="3544" w:y="7653"/>
              <w:shd w:val="clear" w:color="auto" w:fill="auto"/>
              <w:spacing w:after="600" w:line="200" w:lineRule="exact"/>
              <w:ind w:left="200" w:firstLine="0"/>
              <w:jc w:val="left"/>
            </w:pPr>
            <w:r>
              <w:rPr>
                <w:rStyle w:val="19FranklinGothicHeavy10pt1"/>
              </w:rPr>
              <w:t>1</w:t>
            </w:r>
          </w:p>
          <w:p w:rsidR="00047543" w:rsidRDefault="00EB1CEB">
            <w:pPr>
              <w:pStyle w:val="190"/>
              <w:framePr w:w="11736" w:h="2333" w:wrap="none" w:vAnchor="page" w:hAnchor="page" w:x="3544" w:y="7653"/>
              <w:shd w:val="clear" w:color="auto" w:fill="auto"/>
              <w:spacing w:before="600" w:after="0" w:line="130" w:lineRule="exact"/>
              <w:ind w:left="200" w:firstLine="0"/>
              <w:jc w:val="left"/>
            </w:pPr>
            <w:r>
              <w:rPr>
                <w:rStyle w:val="1965pt9"/>
                <w:lang w:val="ru-RU" w:eastAsia="ru-RU" w:bidi="ru-RU"/>
              </w:rPr>
              <w:t>65</w:t>
            </w:r>
          </w:p>
        </w:tc>
        <w:tc>
          <w:tcPr>
            <w:tcW w:w="893" w:type="dxa"/>
            <w:gridSpan w:val="2"/>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firstLine="0"/>
              <w:jc w:val="left"/>
            </w:pPr>
            <w:r>
              <w:rPr>
                <w:rStyle w:val="1965pt6"/>
              </w:rPr>
              <w:t>иные виды</w:t>
            </w:r>
          </w:p>
        </w:tc>
      </w:tr>
      <w:tr w:rsidR="00EB1CEB">
        <w:trPr>
          <w:trHeight w:hRule="exact" w:val="1435"/>
        </w:trPr>
        <w:tc>
          <w:tcPr>
            <w:tcW w:w="470"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1598"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283"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46"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36"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41"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461"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494"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298"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41" w:type="dxa"/>
            <w:vMerge/>
            <w:tcBorders>
              <w:left w:val="single" w:sz="4" w:space="0" w:color="auto"/>
            </w:tcBorders>
            <w:shd w:val="clear" w:color="auto" w:fill="FFFFFF"/>
            <w:textDirection w:val="btLr"/>
          </w:tcPr>
          <w:p w:rsidR="00047543" w:rsidRDefault="00047543">
            <w:pPr>
              <w:framePr w:w="11736" w:h="2333" w:wrap="none" w:vAnchor="page" w:hAnchor="page" w:x="3544" w:y="7653"/>
            </w:pPr>
          </w:p>
        </w:tc>
        <w:tc>
          <w:tcPr>
            <w:tcW w:w="346"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94"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46"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461"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538"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89"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79"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403"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403"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461" w:type="dxa"/>
            <w:vMerge/>
            <w:tcBorders>
              <w:left w:val="single" w:sz="4" w:space="0" w:color="auto"/>
            </w:tcBorders>
            <w:shd w:val="clear" w:color="auto" w:fill="FFFFFF"/>
          </w:tcPr>
          <w:p w:rsidR="00047543" w:rsidRDefault="00047543">
            <w:pPr>
              <w:framePr w:w="11736" w:h="2333" w:wrap="none" w:vAnchor="page" w:hAnchor="page" w:x="3544" w:y="7653"/>
            </w:pPr>
          </w:p>
        </w:tc>
        <w:tc>
          <w:tcPr>
            <w:tcW w:w="528"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79"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394" w:type="dxa"/>
            <w:vMerge/>
            <w:tcBorders>
              <w:left w:val="single" w:sz="4" w:space="0" w:color="auto"/>
            </w:tcBorders>
            <w:shd w:val="clear" w:color="auto" w:fill="FFFFFF"/>
            <w:vAlign w:val="center"/>
          </w:tcPr>
          <w:p w:rsidR="00047543" w:rsidRDefault="00047543">
            <w:pPr>
              <w:framePr w:w="11736" w:h="2333" w:wrap="none" w:vAnchor="page" w:hAnchor="page" w:x="3544" w:y="7653"/>
            </w:pPr>
          </w:p>
        </w:tc>
        <w:tc>
          <w:tcPr>
            <w:tcW w:w="456" w:type="dxa"/>
            <w:vMerge/>
            <w:tcBorders>
              <w:left w:val="single" w:sz="4" w:space="0" w:color="auto"/>
            </w:tcBorders>
            <w:shd w:val="clear" w:color="auto" w:fill="FFFFFF"/>
            <w:vAlign w:val="bottom"/>
          </w:tcPr>
          <w:p w:rsidR="00047543" w:rsidRDefault="00047543">
            <w:pPr>
              <w:framePr w:w="11736" w:h="2333" w:wrap="none" w:vAnchor="page" w:hAnchor="page" w:x="3544" w:y="7653"/>
            </w:pPr>
          </w:p>
        </w:tc>
        <w:tc>
          <w:tcPr>
            <w:tcW w:w="365" w:type="dxa"/>
            <w:tcBorders>
              <w:top w:val="single" w:sz="4" w:space="0" w:color="auto"/>
              <w:left w:val="single" w:sz="4" w:space="0" w:color="auto"/>
            </w:tcBorders>
            <w:shd w:val="clear" w:color="auto" w:fill="FFFFFF"/>
          </w:tcPr>
          <w:p w:rsidR="00047543" w:rsidRDefault="00EB1CEB">
            <w:pPr>
              <w:pStyle w:val="190"/>
              <w:framePr w:w="11736" w:h="2333" w:wrap="none" w:vAnchor="page" w:hAnchor="page" w:x="3544" w:y="7653"/>
              <w:shd w:val="clear" w:color="auto" w:fill="auto"/>
              <w:spacing w:after="180" w:line="200" w:lineRule="exact"/>
              <w:ind w:left="160" w:firstLine="0"/>
              <w:jc w:val="left"/>
            </w:pPr>
            <w:r>
              <w:rPr>
                <w:rStyle w:val="19FranklinGothicHeavy10pt1"/>
              </w:rPr>
              <w:t>1</w:t>
            </w:r>
          </w:p>
          <w:p w:rsidR="00047543" w:rsidRDefault="00EB1CEB">
            <w:pPr>
              <w:pStyle w:val="190"/>
              <w:framePr w:w="11736" w:h="2333" w:wrap="none" w:vAnchor="page" w:hAnchor="page" w:x="3544" w:y="7653"/>
              <w:shd w:val="clear" w:color="auto" w:fill="auto"/>
              <w:spacing w:before="180" w:after="0" w:line="130" w:lineRule="exact"/>
              <w:ind w:left="160" w:firstLine="0"/>
              <w:jc w:val="left"/>
            </w:pPr>
            <w:r>
              <w:rPr>
                <w:rStyle w:val="1965pt6"/>
                <w:lang w:val="en-US" w:eastAsia="en-US" w:bidi="en-US"/>
              </w:rPr>
              <w:t>i</w:t>
            </w:r>
          </w:p>
          <w:p w:rsidR="00047543" w:rsidRDefault="00EB1CEB">
            <w:pPr>
              <w:pStyle w:val="190"/>
              <w:framePr w:w="11736" w:h="2333" w:wrap="none" w:vAnchor="page" w:hAnchor="page" w:x="3544" w:y="7653"/>
              <w:shd w:val="clear" w:color="auto" w:fill="auto"/>
              <w:spacing w:after="180" w:line="130" w:lineRule="exact"/>
              <w:ind w:firstLine="0"/>
              <w:jc w:val="right"/>
            </w:pPr>
            <w:r>
              <w:rPr>
                <w:rStyle w:val="1965pta"/>
              </w:rPr>
              <w:t>я</w:t>
            </w:r>
          </w:p>
          <w:p w:rsidR="00047543" w:rsidRDefault="00EB1CEB">
            <w:pPr>
              <w:pStyle w:val="190"/>
              <w:framePr w:w="11736" w:h="2333" w:wrap="none" w:vAnchor="page" w:hAnchor="page" w:x="3544" w:y="7653"/>
              <w:shd w:val="clear" w:color="auto" w:fill="auto"/>
              <w:spacing w:before="180" w:after="0" w:line="130" w:lineRule="exact"/>
              <w:ind w:firstLine="0"/>
              <w:jc w:val="right"/>
            </w:pPr>
            <w:r>
              <w:rPr>
                <w:rStyle w:val="1965pt6"/>
              </w:rPr>
              <w:t>о</w:t>
            </w:r>
          </w:p>
        </w:tc>
        <w:tc>
          <w:tcPr>
            <w:tcW w:w="528" w:type="dxa"/>
            <w:tcBorders>
              <w:top w:val="single" w:sz="4" w:space="0" w:color="auto"/>
              <w:left w:val="single" w:sz="4" w:space="0" w:color="auto"/>
              <w:right w:val="single" w:sz="4" w:space="0" w:color="auto"/>
            </w:tcBorders>
            <w:shd w:val="clear" w:color="auto" w:fill="FFFFFF"/>
            <w:textDirection w:val="btLr"/>
          </w:tcPr>
          <w:p w:rsidR="00047543" w:rsidRDefault="00EB1CEB">
            <w:pPr>
              <w:pStyle w:val="190"/>
              <w:framePr w:w="11736" w:h="2333" w:wrap="none" w:vAnchor="page" w:hAnchor="page" w:x="3544" w:y="7653"/>
              <w:shd w:val="clear" w:color="auto" w:fill="auto"/>
              <w:spacing w:after="0" w:line="130" w:lineRule="exact"/>
              <w:ind w:firstLine="0"/>
              <w:jc w:val="left"/>
            </w:pPr>
            <w:r>
              <w:rPr>
                <w:rStyle w:val="1965pt9"/>
              </w:rPr>
              <w:t xml:space="preserve">sj </w:t>
            </w:r>
            <w:r>
              <w:rPr>
                <w:rStyle w:val="1965pt6"/>
              </w:rPr>
              <w:t>одичавшие кошки</w:t>
            </w:r>
          </w:p>
        </w:tc>
      </w:tr>
      <w:tr w:rsidR="00EB1CEB">
        <w:trPr>
          <w:trHeight w:hRule="exact" w:val="374"/>
        </w:trPr>
        <w:tc>
          <w:tcPr>
            <w:tcW w:w="470"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21</w:t>
            </w:r>
          </w:p>
        </w:tc>
        <w:tc>
          <w:tcPr>
            <w:tcW w:w="1598"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736" w:h="2333" w:wrap="none" w:vAnchor="page" w:hAnchor="page" w:x="3544" w:y="7653"/>
              <w:shd w:val="clear" w:color="auto" w:fill="auto"/>
              <w:spacing w:after="0" w:line="110" w:lineRule="exact"/>
              <w:ind w:firstLine="0"/>
              <w:jc w:val="center"/>
            </w:pPr>
            <w:r>
              <w:rPr>
                <w:rStyle w:val="19Arial55pt"/>
              </w:rPr>
              <w:t>Сергиевский район</w:t>
            </w:r>
          </w:p>
        </w:tc>
        <w:tc>
          <w:tcPr>
            <w:tcW w:w="283"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5"/>
              </w:rPr>
              <w:t>0</w:t>
            </w:r>
          </w:p>
        </w:tc>
        <w:tc>
          <w:tcPr>
            <w:tcW w:w="346"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6"/>
              </w:rPr>
              <w:t>0</w:t>
            </w:r>
          </w:p>
        </w:tc>
        <w:tc>
          <w:tcPr>
            <w:tcW w:w="336"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736" w:h="2333" w:wrap="none" w:vAnchor="page" w:hAnchor="page" w:x="3544" w:y="7653"/>
              <w:shd w:val="clear" w:color="auto" w:fill="auto"/>
              <w:spacing w:after="0" w:line="130" w:lineRule="exact"/>
              <w:ind w:firstLine="0"/>
            </w:pPr>
            <w:r>
              <w:rPr>
                <w:rStyle w:val="1965pt5"/>
              </w:rPr>
              <w:t>0</w:t>
            </w:r>
          </w:p>
        </w:tc>
        <w:tc>
          <w:tcPr>
            <w:tcW w:w="341"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a"/>
              </w:rPr>
              <w:t>0</w:t>
            </w:r>
          </w:p>
        </w:tc>
        <w:tc>
          <w:tcPr>
            <w:tcW w:w="46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5"/>
              </w:rPr>
              <w:t>129</w:t>
            </w:r>
          </w:p>
        </w:tc>
        <w:tc>
          <w:tcPr>
            <w:tcW w:w="4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6"/>
              </w:rPr>
              <w:t>668</w:t>
            </w:r>
          </w:p>
        </w:tc>
        <w:tc>
          <w:tcPr>
            <w:tcW w:w="29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6"/>
              </w:rPr>
              <w:t>0</w:t>
            </w:r>
          </w:p>
        </w:tc>
        <w:tc>
          <w:tcPr>
            <w:tcW w:w="34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5"/>
              </w:rPr>
              <w:t>0</w:t>
            </w:r>
          </w:p>
        </w:tc>
        <w:tc>
          <w:tcPr>
            <w:tcW w:w="34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6"/>
              </w:rPr>
              <w:t>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6"/>
              </w:rPr>
              <w:t>0</w:t>
            </w:r>
          </w:p>
        </w:tc>
        <w:tc>
          <w:tcPr>
            <w:tcW w:w="34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40" w:firstLine="0"/>
              <w:jc w:val="left"/>
            </w:pPr>
            <w:r>
              <w:rPr>
                <w:rStyle w:val="1965pt6"/>
              </w:rPr>
              <w:t>и</w:t>
            </w:r>
          </w:p>
        </w:tc>
        <w:tc>
          <w:tcPr>
            <w:tcW w:w="46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200" w:firstLine="0"/>
              <w:jc w:val="left"/>
            </w:pPr>
            <w:r>
              <w:rPr>
                <w:rStyle w:val="1965pt5"/>
              </w:rPr>
              <w:t>20</w:t>
            </w:r>
          </w:p>
        </w:tc>
        <w:tc>
          <w:tcPr>
            <w:tcW w:w="53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right="200" w:firstLine="0"/>
              <w:jc w:val="right"/>
            </w:pPr>
            <w:r>
              <w:rPr>
                <w:rStyle w:val="1965pt5"/>
              </w:rPr>
              <w:t>39</w:t>
            </w:r>
          </w:p>
        </w:tc>
        <w:tc>
          <w:tcPr>
            <w:tcW w:w="38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6"/>
              </w:rPr>
              <w:t>0</w:t>
            </w:r>
          </w:p>
        </w:tc>
        <w:tc>
          <w:tcPr>
            <w:tcW w:w="37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firstLine="0"/>
            </w:pPr>
            <w:r>
              <w:rPr>
                <w:rStyle w:val="1965pt6"/>
              </w:rPr>
              <w:t>0</w:t>
            </w:r>
          </w:p>
        </w:tc>
        <w:tc>
          <w:tcPr>
            <w:tcW w:w="40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firstLine="0"/>
            </w:pPr>
            <w:r>
              <w:rPr>
                <w:rStyle w:val="1965pt6"/>
              </w:rPr>
              <w:t>0</w:t>
            </w:r>
          </w:p>
        </w:tc>
        <w:tc>
          <w:tcPr>
            <w:tcW w:w="40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a"/>
              </w:rPr>
              <w:t>0</w:t>
            </w:r>
          </w:p>
        </w:tc>
        <w:tc>
          <w:tcPr>
            <w:tcW w:w="46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firstLine="0"/>
              <w:jc w:val="left"/>
            </w:pPr>
            <w:r>
              <w:rPr>
                <w:rStyle w:val="1965pt6"/>
              </w:rPr>
              <w:t>211</w:t>
            </w:r>
          </w:p>
        </w:tc>
        <w:tc>
          <w:tcPr>
            <w:tcW w:w="528"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5"/>
              </w:rPr>
              <w:t>1359</w:t>
            </w:r>
          </w:p>
        </w:tc>
        <w:tc>
          <w:tcPr>
            <w:tcW w:w="37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0</w:t>
            </w:r>
          </w:p>
        </w:tc>
        <w:tc>
          <w:tcPr>
            <w:tcW w:w="3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80" w:firstLine="0"/>
              <w:jc w:val="left"/>
            </w:pPr>
            <w:r>
              <w:rPr>
                <w:rStyle w:val="1965pt5"/>
              </w:rPr>
              <w:t>0</w:t>
            </w:r>
          </w:p>
        </w:tc>
        <w:tc>
          <w:tcPr>
            <w:tcW w:w="45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200" w:firstLine="0"/>
              <w:jc w:val="left"/>
            </w:pPr>
            <w:r>
              <w:rPr>
                <w:rStyle w:val="1965pt6"/>
              </w:rPr>
              <w:t>0</w:t>
            </w:r>
          </w:p>
        </w:tc>
        <w:tc>
          <w:tcPr>
            <w:tcW w:w="36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left="160" w:firstLine="0"/>
              <w:jc w:val="left"/>
            </w:pPr>
            <w:r>
              <w:rPr>
                <w:rStyle w:val="1965pt5"/>
              </w:rPr>
              <w:t>0</w:t>
            </w:r>
          </w:p>
        </w:tc>
        <w:tc>
          <w:tcPr>
            <w:tcW w:w="528"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736" w:h="2333" w:wrap="none" w:vAnchor="page" w:hAnchor="page" w:x="3544" w:y="7653"/>
              <w:shd w:val="clear" w:color="auto" w:fill="auto"/>
              <w:spacing w:after="0" w:line="130" w:lineRule="exact"/>
              <w:ind w:firstLine="0"/>
              <w:jc w:val="center"/>
            </w:pPr>
            <w:r>
              <w:rPr>
                <w:rStyle w:val="1965pta"/>
              </w:rPr>
              <w:t>0</w:t>
            </w:r>
          </w:p>
        </w:tc>
      </w:tr>
    </w:tbl>
    <w:p w:rsidR="00047543" w:rsidRDefault="00EB1CEB">
      <w:pPr>
        <w:pStyle w:val="22"/>
        <w:framePr w:wrap="none" w:vAnchor="page" w:hAnchor="page" w:x="15837" w:y="10866"/>
        <w:shd w:val="clear" w:color="auto" w:fill="auto"/>
        <w:spacing w:before="0" w:after="0" w:line="280" w:lineRule="exact"/>
        <w:jc w:val="left"/>
      </w:pPr>
      <w:r>
        <w:rPr>
          <w:rStyle w:val="2ff"/>
        </w:rPr>
        <w:t>■</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5"/>
        <w:gridCol w:w="2011"/>
        <w:gridCol w:w="1445"/>
      </w:tblGrid>
      <w:tr w:rsidR="00047543">
        <w:trPr>
          <w:trHeight w:hRule="exact" w:val="302"/>
        </w:trPr>
        <w:tc>
          <w:tcPr>
            <w:tcW w:w="1445"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lastRenderedPageBreak/>
              <w:t>Инв. № подл.</w:t>
            </w:r>
          </w:p>
        </w:tc>
        <w:tc>
          <w:tcPr>
            <w:tcW w:w="2011" w:type="dxa"/>
            <w:tcBorders>
              <w:top w:val="single" w:sz="4" w:space="0" w:color="auto"/>
              <w:lef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center"/>
            </w:pPr>
            <w:r>
              <w:rPr>
                <w:rStyle w:val="1911pt"/>
              </w:rPr>
              <w:t>Подп. и дата</w:t>
            </w:r>
          </w:p>
        </w:tc>
        <w:tc>
          <w:tcPr>
            <w:tcW w:w="1445" w:type="dxa"/>
            <w:tcBorders>
              <w:top w:val="single" w:sz="4" w:space="0" w:color="auto"/>
              <w:left w:val="single" w:sz="4" w:space="0" w:color="auto"/>
              <w:right w:val="single" w:sz="4" w:space="0" w:color="auto"/>
            </w:tcBorders>
            <w:shd w:val="clear" w:color="auto" w:fill="FFFFFF"/>
            <w:vAlign w:val="bottom"/>
          </w:tcPr>
          <w:p w:rsidR="00047543" w:rsidRDefault="00EB1CEB">
            <w:pPr>
              <w:pStyle w:val="190"/>
              <w:framePr w:w="4901" w:h="720" w:wrap="none" w:vAnchor="page" w:hAnchor="page" w:x="371" w:y="318"/>
              <w:shd w:val="clear" w:color="auto" w:fill="auto"/>
              <w:spacing w:after="0" w:line="220" w:lineRule="exact"/>
              <w:ind w:firstLine="0"/>
              <w:jc w:val="left"/>
            </w:pPr>
            <w:r>
              <w:rPr>
                <w:rStyle w:val="1911pt"/>
              </w:rPr>
              <w:t>Взам. инв. №</w:t>
            </w:r>
          </w:p>
        </w:tc>
      </w:tr>
      <w:tr w:rsidR="00047543">
        <w:trPr>
          <w:trHeight w:hRule="exact" w:val="418"/>
        </w:trPr>
        <w:tc>
          <w:tcPr>
            <w:tcW w:w="1445"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2011" w:type="dxa"/>
            <w:tcBorders>
              <w:top w:val="single" w:sz="4" w:space="0" w:color="auto"/>
              <w:left w:val="single" w:sz="4" w:space="0" w:color="auto"/>
              <w:bottom w:val="single" w:sz="4" w:space="0" w:color="auto"/>
            </w:tcBorders>
            <w:shd w:val="clear" w:color="auto" w:fill="FFFFFF"/>
          </w:tcPr>
          <w:p w:rsidR="00047543" w:rsidRDefault="00047543">
            <w:pPr>
              <w:framePr w:w="4901" w:h="720" w:wrap="none" w:vAnchor="page" w:hAnchor="page" w:x="371" w:y="318"/>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4901" w:h="720" w:wrap="none" w:vAnchor="page" w:hAnchor="page" w:x="371" w:y="318"/>
              <w:rPr>
                <w:sz w:val="10"/>
                <w:szCs w:val="10"/>
              </w:rPr>
            </w:pPr>
          </w:p>
        </w:tc>
      </w:tr>
    </w:tbl>
    <w:tbl>
      <w:tblPr>
        <w:tblOverlap w:val="never"/>
        <w:tblW w:w="0" w:type="auto"/>
        <w:tblLayout w:type="fixed"/>
        <w:tblCellMar>
          <w:left w:w="10" w:type="dxa"/>
          <w:right w:w="10" w:type="dxa"/>
        </w:tblCellMar>
        <w:tblLook w:val="0000" w:firstRow="0" w:lastRow="0" w:firstColumn="0" w:lastColumn="0" w:noHBand="0" w:noVBand="0"/>
      </w:tblPr>
      <w:tblGrid>
        <w:gridCol w:w="298"/>
        <w:gridCol w:w="293"/>
        <w:gridCol w:w="298"/>
      </w:tblGrid>
      <w:tr w:rsidR="00047543">
        <w:trPr>
          <w:trHeight w:hRule="exact" w:val="638"/>
        </w:trPr>
        <w:tc>
          <w:tcPr>
            <w:tcW w:w="298" w:type="dxa"/>
            <w:tcBorders>
              <w:top w:val="single" w:sz="4" w:space="0" w:color="auto"/>
              <w:left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160" w:lineRule="exact"/>
              <w:ind w:firstLine="0"/>
              <w:jc w:val="left"/>
            </w:pPr>
            <w:r>
              <w:rPr>
                <w:rStyle w:val="198pt1"/>
                <w:b/>
                <w:bCs/>
              </w:rPr>
              <w:t>я</w:t>
            </w:r>
          </w:p>
          <w:p w:rsidR="00047543" w:rsidRDefault="00EB1CEB">
            <w:pPr>
              <w:pStyle w:val="190"/>
              <w:framePr w:w="888" w:h="1829" w:wrap="none" w:vAnchor="page" w:hAnchor="page" w:x="371" w:y="1518"/>
              <w:shd w:val="clear" w:color="auto" w:fill="auto"/>
              <w:spacing w:after="0" w:line="150" w:lineRule="exact"/>
              <w:ind w:firstLine="0"/>
              <w:jc w:val="left"/>
            </w:pPr>
            <w:r>
              <w:rPr>
                <w:rStyle w:val="1975pta"/>
              </w:rPr>
              <w:t>§</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571"/>
        </w:trPr>
        <w:tc>
          <w:tcPr>
            <w:tcW w:w="298" w:type="dxa"/>
            <w:tcBorders>
              <w:top w:val="single" w:sz="4" w:space="0" w:color="auto"/>
              <w:left w:val="single" w:sz="4" w:space="0" w:color="auto"/>
            </w:tcBorders>
            <w:shd w:val="clear" w:color="auto" w:fill="FFFFFF"/>
            <w:vAlign w:val="center"/>
          </w:tcPr>
          <w:p w:rsidR="00047543" w:rsidRDefault="00EB1CEB">
            <w:pPr>
              <w:pStyle w:val="190"/>
              <w:framePr w:w="888" w:h="1829" w:wrap="none" w:vAnchor="page" w:hAnchor="page" w:x="371" w:y="1518"/>
              <w:shd w:val="clear" w:color="auto" w:fill="auto"/>
              <w:spacing w:after="0" w:line="77" w:lineRule="exact"/>
              <w:ind w:firstLine="0"/>
              <w:jc w:val="left"/>
            </w:pPr>
            <w:r>
              <w:rPr>
                <w:rStyle w:val="198pt1"/>
                <w:b/>
                <w:bCs/>
              </w:rPr>
              <w:t>Й</w:t>
            </w:r>
          </w:p>
          <w:p w:rsidR="00047543" w:rsidRDefault="00EB1CEB">
            <w:pPr>
              <w:pStyle w:val="190"/>
              <w:framePr w:w="888" w:h="1829" w:wrap="none" w:vAnchor="page" w:hAnchor="page" w:x="371" w:y="1518"/>
              <w:shd w:val="clear" w:color="auto" w:fill="auto"/>
              <w:spacing w:after="0" w:line="77" w:lineRule="exact"/>
              <w:ind w:firstLine="0"/>
              <w:jc w:val="left"/>
            </w:pPr>
            <w:r>
              <w:rPr>
                <w:rStyle w:val="198pt1"/>
                <w:b/>
                <w:bCs/>
              </w:rPr>
              <w:t>К</w:t>
            </w:r>
          </w:p>
          <w:p w:rsidR="00047543" w:rsidRDefault="00EB1CEB">
            <w:pPr>
              <w:pStyle w:val="190"/>
              <w:framePr w:w="888" w:h="1829" w:wrap="none" w:vAnchor="page" w:hAnchor="page" w:x="371" w:y="1518"/>
              <w:shd w:val="clear" w:color="auto" w:fill="auto"/>
              <w:spacing w:after="0" w:line="77" w:lineRule="exact"/>
              <w:ind w:firstLine="0"/>
              <w:jc w:val="right"/>
            </w:pPr>
            <w:r>
              <w:rPr>
                <w:rStyle w:val="198pt1"/>
                <w:b/>
                <w:bCs/>
              </w:rPr>
              <w:t>О</w:t>
            </w:r>
          </w:p>
          <w:p w:rsidR="00047543" w:rsidRDefault="00EB1CEB">
            <w:pPr>
              <w:pStyle w:val="190"/>
              <w:framePr w:w="888" w:h="1829" w:wrap="none" w:vAnchor="page" w:hAnchor="page" w:x="371" w:y="1518"/>
              <w:shd w:val="clear" w:color="auto" w:fill="auto"/>
              <w:spacing w:after="0" w:line="77" w:lineRule="exact"/>
              <w:ind w:firstLine="0"/>
              <w:jc w:val="left"/>
            </w:pPr>
            <w:r>
              <w:rPr>
                <w:rStyle w:val="1975pta"/>
              </w:rPr>
              <w:t>н</w:t>
            </w:r>
          </w:p>
        </w:tc>
        <w:tc>
          <w:tcPr>
            <w:tcW w:w="293" w:type="dxa"/>
            <w:tcBorders>
              <w:top w:val="single" w:sz="4" w:space="0" w:color="auto"/>
              <w:left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r w:rsidR="00047543">
        <w:trPr>
          <w:trHeight w:hRule="exact" w:val="619"/>
        </w:trPr>
        <w:tc>
          <w:tcPr>
            <w:tcW w:w="298" w:type="dxa"/>
            <w:tcBorders>
              <w:top w:val="single" w:sz="4" w:space="0" w:color="auto"/>
              <w:left w:val="single" w:sz="4" w:space="0" w:color="auto"/>
              <w:bottom w:val="single" w:sz="4" w:space="0" w:color="auto"/>
            </w:tcBorders>
            <w:shd w:val="clear" w:color="auto" w:fill="FFFFFF"/>
          </w:tcPr>
          <w:p w:rsidR="00047543" w:rsidRDefault="00EB1CEB">
            <w:pPr>
              <w:pStyle w:val="190"/>
              <w:framePr w:w="888" w:h="1829" w:wrap="none" w:vAnchor="page" w:hAnchor="page" w:x="371" w:y="1518"/>
              <w:shd w:val="clear" w:color="auto" w:fill="auto"/>
              <w:spacing w:after="0" w:line="150" w:lineRule="exact"/>
              <w:ind w:firstLine="0"/>
              <w:jc w:val="left"/>
            </w:pPr>
            <w:r>
              <w:rPr>
                <w:rStyle w:val="19ArialNarrow75pt0pt2"/>
              </w:rPr>
              <w:t>%</w:t>
            </w:r>
          </w:p>
          <w:p w:rsidR="00047543" w:rsidRDefault="00EB1CEB">
            <w:pPr>
              <w:pStyle w:val="190"/>
              <w:framePr w:w="888" w:h="1829" w:wrap="none" w:vAnchor="page" w:hAnchor="page" w:x="371" w:y="1518"/>
              <w:shd w:val="clear" w:color="auto" w:fill="auto"/>
              <w:spacing w:after="0" w:line="82" w:lineRule="exact"/>
              <w:ind w:firstLine="0"/>
              <w:jc w:val="left"/>
            </w:pPr>
            <w:r>
              <w:rPr>
                <w:rStyle w:val="198pt1"/>
                <w:b/>
                <w:bCs/>
              </w:rPr>
              <w:t>й</w:t>
            </w:r>
          </w:p>
          <w:p w:rsidR="00047543" w:rsidRDefault="00EB1CEB">
            <w:pPr>
              <w:pStyle w:val="190"/>
              <w:framePr w:w="888" w:h="1829" w:wrap="none" w:vAnchor="page" w:hAnchor="page" w:x="371" w:y="1518"/>
              <w:shd w:val="clear" w:color="auto" w:fill="auto"/>
              <w:spacing w:after="0" w:line="82" w:lineRule="exact"/>
              <w:ind w:firstLine="0"/>
              <w:jc w:val="left"/>
            </w:pPr>
            <w:r>
              <w:rPr>
                <w:rStyle w:val="1975pta"/>
              </w:rPr>
              <w:t>о</w:t>
            </w:r>
          </w:p>
          <w:p w:rsidR="00047543" w:rsidRDefault="00EB1CEB">
            <w:pPr>
              <w:pStyle w:val="190"/>
              <w:framePr w:w="888" w:h="1829" w:wrap="none" w:vAnchor="page" w:hAnchor="page" w:x="371" w:y="1518"/>
              <w:shd w:val="clear" w:color="auto" w:fill="auto"/>
              <w:spacing w:after="0" w:line="82" w:lineRule="exact"/>
              <w:ind w:firstLine="0"/>
              <w:jc w:val="left"/>
            </w:pPr>
            <w:r>
              <w:rPr>
                <w:rStyle w:val="1975pta"/>
              </w:rPr>
              <w:t>я</w:t>
            </w:r>
          </w:p>
        </w:tc>
        <w:tc>
          <w:tcPr>
            <w:tcW w:w="293" w:type="dxa"/>
            <w:tcBorders>
              <w:top w:val="single" w:sz="4" w:space="0" w:color="auto"/>
              <w:left w:val="single" w:sz="4" w:space="0" w:color="auto"/>
              <w:bottom w:val="single" w:sz="4" w:space="0" w:color="auto"/>
            </w:tcBorders>
            <w:shd w:val="clear" w:color="auto" w:fill="FFFFFF"/>
          </w:tcPr>
          <w:p w:rsidR="00047543" w:rsidRDefault="00047543">
            <w:pPr>
              <w:framePr w:w="888" w:h="1829" w:wrap="none" w:vAnchor="page" w:hAnchor="page" w:x="371" w:y="1518"/>
              <w:rPr>
                <w:sz w:val="10"/>
                <w:szCs w:val="10"/>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047543" w:rsidRDefault="00047543">
            <w:pPr>
              <w:framePr w:w="888" w:h="1829" w:wrap="none" w:vAnchor="page" w:hAnchor="page" w:x="371" w:y="1518"/>
              <w:rPr>
                <w:sz w:val="10"/>
                <w:szCs w:val="10"/>
              </w:rPr>
            </w:pPr>
          </w:p>
        </w:tc>
      </w:tr>
    </w:tbl>
    <w:p w:rsidR="00047543" w:rsidRDefault="00EB1CEB">
      <w:pPr>
        <w:framePr w:wrap="none" w:vAnchor="page" w:hAnchor="page" w:x="371" w:y="4269"/>
        <w:rPr>
          <w:sz w:val="2"/>
          <w:szCs w:val="2"/>
        </w:rPr>
      </w:pPr>
      <w:r>
        <w:fldChar w:fldCharType="begin"/>
      </w:r>
      <w:r>
        <w:instrText xml:space="preserve"> INCLUDEPICTURE  "C:\\Users\\ANDREE~1.VOG\\AppData\\Local\\Temp\\FineReader12.00\\media\\image137.png" \* MERGEFORMATINET </w:instrText>
      </w:r>
      <w:r>
        <w:fldChar w:fldCharType="separate"/>
      </w:r>
      <w:r w:rsidR="00883C38">
        <w:fldChar w:fldCharType="begin"/>
      </w:r>
      <w:r w:rsidR="00883C38">
        <w:instrText xml:space="preserve"> INCLUDEPICTURE  "C:\\Users\\ANDREE~1.VOG\\AppData\\Local\\Temp\\FineReader12.00\\media\\image137.png" \* MERGEFORMATINET </w:instrText>
      </w:r>
      <w:r w:rsidR="00883C38">
        <w:fldChar w:fldCharType="separate"/>
      </w:r>
      <w:r w:rsidR="006C143D">
        <w:fldChar w:fldCharType="begin"/>
      </w:r>
      <w:r w:rsidR="006C143D">
        <w:instrText xml:space="preserve"> INCLUDEPICTURE  "C:\\Users\\ANDREE~1.VOG\\AppData\\Local\\Temp\\FineReader12.00\\media\\image137.png"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"C:\\Users\\ANDREE~1.VOG\\AppData\\Local\\Temp\\FineReader12.00\\media\\image137.png" \* MERGEFORMATINET</w:instrText>
      </w:r>
      <w:r w:rsidR="0030601B">
        <w:instrText xml:space="preserve"> </w:instrText>
      </w:r>
      <w:r w:rsidR="0030601B">
        <w:fldChar w:fldCharType="separate"/>
      </w:r>
      <w:r w:rsidR="0030601B">
        <w:pict>
          <v:shape id="_x0000_i1097" type="#_x0000_t75" style="width:45pt;height:24pt">
            <v:imagedata r:id="rId154" r:href="rId208"/>
          </v:shape>
        </w:pict>
      </w:r>
      <w:r w:rsidR="0030601B">
        <w:fldChar w:fldCharType="end"/>
      </w:r>
      <w:r w:rsidR="006C143D">
        <w:fldChar w:fldCharType="end"/>
      </w:r>
      <w:r w:rsidR="00883C38">
        <w:fldChar w:fldCharType="end"/>
      </w:r>
      <w:r>
        <w:fldChar w:fldCharType="end"/>
      </w:r>
    </w:p>
    <w:p w:rsidR="00047543" w:rsidRDefault="00EB1CEB">
      <w:pPr>
        <w:pStyle w:val="1601"/>
        <w:framePr w:wrap="none" w:vAnchor="page" w:hAnchor="page" w:x="9103" w:y="1829"/>
        <w:shd w:val="clear" w:color="auto" w:fill="auto"/>
        <w:spacing w:line="170" w:lineRule="exact"/>
      </w:pPr>
      <w:r>
        <w:rPr>
          <w:rStyle w:val="1602"/>
        </w:rPr>
        <w:t>8</w:t>
      </w:r>
    </w:p>
    <w:p w:rsidR="00047543" w:rsidRDefault="00EB1CEB">
      <w:pPr>
        <w:pStyle w:val="22"/>
        <w:framePr w:w="326" w:h="424" w:hRule="exact" w:wrap="none" w:vAnchor="page" w:hAnchor="page" w:x="3467" w:y="3214"/>
        <w:shd w:val="clear" w:color="auto" w:fill="auto"/>
        <w:spacing w:before="0" w:after="0" w:line="280" w:lineRule="exact"/>
        <w:jc w:val="left"/>
      </w:pPr>
      <w:r>
        <w:rPr>
          <w:rStyle w:val="2f1"/>
        </w:rPr>
        <w:t>№</w:t>
      </w:r>
    </w:p>
    <w:p w:rsidR="00047543" w:rsidRDefault="00EB1CEB">
      <w:pPr>
        <w:pStyle w:val="211"/>
        <w:framePr w:w="326" w:h="424" w:hRule="exact" w:wrap="none" w:vAnchor="page" w:hAnchor="page" w:x="3467" w:y="3214"/>
        <w:shd w:val="clear" w:color="auto" w:fill="auto"/>
        <w:spacing w:line="110" w:lineRule="exact"/>
      </w:pPr>
      <w:r>
        <w:rPr>
          <w:rStyle w:val="212"/>
        </w:rPr>
        <w:t>п/п</w:t>
      </w:r>
    </w:p>
    <w:p w:rsidR="00047543" w:rsidRDefault="00EB1CEB">
      <w:pPr>
        <w:pStyle w:val="211"/>
        <w:framePr w:w="1517" w:h="1358" w:hRule="exact" w:wrap="none" w:vAnchor="page" w:hAnchor="page" w:x="3899" w:y="2786"/>
        <w:shd w:val="clear" w:color="auto" w:fill="auto"/>
        <w:spacing w:line="144" w:lineRule="exact"/>
        <w:ind w:right="40"/>
        <w:jc w:val="center"/>
      </w:pPr>
      <w:r>
        <w:rPr>
          <w:rStyle w:val="219"/>
        </w:rPr>
        <w:t>Наименование</w:t>
      </w:r>
      <w:r>
        <w:rPr>
          <w:rStyle w:val="219"/>
        </w:rPr>
        <w:br/>
        <w:t>муниципальных районов,</w:t>
      </w:r>
      <w:r>
        <w:rPr>
          <w:rStyle w:val="219"/>
        </w:rPr>
        <w:br/>
        <w:t>закрепленных и</w:t>
      </w:r>
      <w:r>
        <w:rPr>
          <w:rStyle w:val="219"/>
        </w:rPr>
        <w:br/>
        <w:t>общедоступных</w:t>
      </w:r>
      <w:r>
        <w:rPr>
          <w:rStyle w:val="219"/>
        </w:rPr>
        <w:br/>
        <w:t>охотничьих угодий и</w:t>
      </w:r>
      <w:r>
        <w:rPr>
          <w:rStyle w:val="219"/>
        </w:rPr>
        <w:br/>
        <w:t>иных территорий,</w:t>
      </w:r>
      <w:r>
        <w:rPr>
          <w:rStyle w:val="219"/>
        </w:rPr>
        <w:br/>
        <w:t>являющихся средой</w:t>
      </w:r>
      <w:r>
        <w:rPr>
          <w:rStyle w:val="219"/>
        </w:rPr>
        <w:br/>
        <w:t>обитания охотничьих</w:t>
      </w:r>
      <w:r>
        <w:rPr>
          <w:rStyle w:val="219"/>
        </w:rPr>
        <w:br/>
        <w:t>ресурсов</w:t>
      </w:r>
    </w:p>
    <w:p w:rsidR="00047543" w:rsidRDefault="00EB1CEB">
      <w:pPr>
        <w:pStyle w:val="211"/>
        <w:framePr w:wrap="none" w:vAnchor="page" w:hAnchor="page" w:x="4091" w:y="4699"/>
        <w:shd w:val="clear" w:color="auto" w:fill="auto"/>
        <w:spacing w:line="110" w:lineRule="exact"/>
      </w:pPr>
      <w:r>
        <w:rPr>
          <w:rStyle w:val="219"/>
        </w:rPr>
        <w:t>Сергиевский район</w:t>
      </w:r>
    </w:p>
    <w:p w:rsidR="00047543" w:rsidRDefault="00EB1CEB">
      <w:pPr>
        <w:pStyle w:val="221"/>
        <w:framePr w:w="5309" w:h="480" w:hRule="exact" w:wrap="none" w:vAnchor="page" w:hAnchor="page" w:x="6587" w:y="2214"/>
        <w:shd w:val="clear" w:color="auto" w:fill="auto"/>
        <w:spacing w:after="41" w:line="160" w:lineRule="exact"/>
        <w:ind w:firstLine="0"/>
      </w:pPr>
      <w:r>
        <w:rPr>
          <w:rStyle w:val="224"/>
          <w:b/>
          <w:bCs/>
        </w:rPr>
        <w:t xml:space="preserve">Сведения </w:t>
      </w:r>
      <w:r>
        <w:rPr>
          <w:rStyle w:val="22a"/>
          <w:b/>
          <w:bCs/>
        </w:rPr>
        <w:t>о численности охотничьих р</w:t>
      </w:r>
      <w:r>
        <w:rPr>
          <w:rStyle w:val="224"/>
          <w:b/>
          <w:bCs/>
        </w:rPr>
        <w:t>есу</w:t>
      </w:r>
      <w:r>
        <w:rPr>
          <w:rStyle w:val="22a"/>
          <w:b/>
          <w:bCs/>
        </w:rPr>
        <w:t>рсов (птицы)</w:t>
      </w:r>
      <w:r>
        <w:rPr>
          <w:rStyle w:val="224"/>
          <w:b/>
          <w:bCs/>
        </w:rPr>
        <w:t xml:space="preserve"> в20 15</w:t>
      </w:r>
    </w:p>
    <w:p w:rsidR="00047543" w:rsidRDefault="00EB1CEB">
      <w:pPr>
        <w:pStyle w:val="211"/>
        <w:framePr w:w="5309" w:h="480" w:hRule="exact" w:wrap="none" w:vAnchor="page" w:hAnchor="page" w:x="6587" w:y="2214"/>
        <w:shd w:val="clear" w:color="auto" w:fill="auto"/>
        <w:spacing w:line="110" w:lineRule="exact"/>
        <w:ind w:left="2760"/>
      </w:pPr>
      <w:r>
        <w:rPr>
          <w:rStyle w:val="219"/>
        </w:rPr>
        <w:t xml:space="preserve">Виды </w:t>
      </w:r>
      <w:r>
        <w:rPr>
          <w:rStyle w:val="21a"/>
        </w:rPr>
        <w:t>охотничьих ресурсов, особей</w:t>
      </w:r>
    </w:p>
    <w:p w:rsidR="00047543" w:rsidRDefault="00EB1CEB">
      <w:pPr>
        <w:pStyle w:val="211"/>
        <w:framePr w:wrap="none" w:vAnchor="page" w:hAnchor="page" w:x="7701" w:y="4662"/>
        <w:shd w:val="clear" w:color="auto" w:fill="auto"/>
        <w:spacing w:line="110" w:lineRule="exact"/>
      </w:pPr>
      <w:r>
        <w:rPr>
          <w:rStyle w:val="212"/>
        </w:rPr>
        <w:t>5133</w:t>
      </w:r>
    </w:p>
    <w:p w:rsidR="00047543" w:rsidRDefault="00EB1CEB">
      <w:pPr>
        <w:pStyle w:val="22"/>
        <w:framePr w:wrap="none" w:vAnchor="page" w:hAnchor="page" w:x="8632" w:y="4285"/>
        <w:shd w:val="clear" w:color="auto" w:fill="auto"/>
        <w:spacing w:before="0" w:after="0" w:line="280" w:lineRule="exact"/>
        <w:jc w:val="left"/>
      </w:pPr>
      <w:r>
        <w:rPr>
          <w:rStyle w:val="2fa"/>
        </w:rPr>
        <w:t>10</w:t>
      </w:r>
    </w:p>
    <w:p w:rsidR="00047543" w:rsidRDefault="00EB1CEB">
      <w:pPr>
        <w:pStyle w:val="211"/>
        <w:framePr w:wrap="none" w:vAnchor="page" w:hAnchor="page" w:x="9698" w:y="4653"/>
        <w:shd w:val="clear" w:color="auto" w:fill="auto"/>
        <w:spacing w:line="110" w:lineRule="exact"/>
      </w:pPr>
      <w:r>
        <w:rPr>
          <w:rStyle w:val="212"/>
        </w:rPr>
        <w:t>388</w:t>
      </w:r>
    </w:p>
    <w:p w:rsidR="00047543" w:rsidRDefault="00EB1CEB">
      <w:pPr>
        <w:pStyle w:val="1611"/>
        <w:framePr w:w="250" w:h="528" w:hRule="exact" w:wrap="none" w:vAnchor="page" w:hAnchor="page" w:x="14834" w:y="3418"/>
        <w:shd w:val="clear" w:color="auto" w:fill="auto"/>
        <w:spacing w:line="200" w:lineRule="exact"/>
      </w:pPr>
      <w:r>
        <w:rPr>
          <w:rStyle w:val="1612"/>
        </w:rPr>
        <w:t>.1</w:t>
      </w:r>
    </w:p>
    <w:p w:rsidR="00047543" w:rsidRDefault="00EB1CEB">
      <w:pPr>
        <w:pStyle w:val="1335"/>
        <w:framePr w:w="250" w:h="528" w:hRule="exact" w:wrap="none" w:vAnchor="page" w:hAnchor="page" w:x="14834" w:y="3418"/>
        <w:shd w:val="clear" w:color="auto" w:fill="auto"/>
        <w:spacing w:line="160" w:lineRule="exact"/>
      </w:pPr>
      <w:r>
        <w:rPr>
          <w:rStyle w:val="1336"/>
        </w:rPr>
        <w:t>5</w:t>
      </w:r>
    </w:p>
    <w:p w:rsidR="00047543" w:rsidRDefault="00EB1CEB">
      <w:pPr>
        <w:pStyle w:val="1621"/>
        <w:framePr w:wrap="none" w:vAnchor="page" w:hAnchor="page" w:x="12962" w:y="4403"/>
        <w:shd w:val="clear" w:color="auto" w:fill="auto"/>
        <w:spacing w:line="120" w:lineRule="exact"/>
      </w:pPr>
      <w:r>
        <w:rPr>
          <w:rStyle w:val="1622"/>
        </w:rPr>
        <w:t>20</w:t>
      </w:r>
    </w:p>
    <w:p w:rsidR="00047543" w:rsidRDefault="00EB1CEB">
      <w:pPr>
        <w:pStyle w:val="211"/>
        <w:framePr w:wrap="none" w:vAnchor="page" w:hAnchor="page" w:x="14114" w:y="4394"/>
        <w:shd w:val="clear" w:color="auto" w:fill="auto"/>
        <w:spacing w:line="110" w:lineRule="exact"/>
      </w:pPr>
      <w:r>
        <w:rPr>
          <w:rStyle w:val="21a"/>
        </w:rPr>
        <w:t>23</w:t>
      </w:r>
    </w:p>
    <w:p w:rsidR="00047543" w:rsidRDefault="00EB1CEB">
      <w:pPr>
        <w:pStyle w:val="211"/>
        <w:framePr w:wrap="none" w:vAnchor="page" w:hAnchor="page" w:x="11925" w:y="4624"/>
        <w:shd w:val="clear" w:color="auto" w:fill="auto"/>
        <w:spacing w:line="110" w:lineRule="exact"/>
      </w:pPr>
      <w:r>
        <w:rPr>
          <w:rStyle w:val="212"/>
        </w:rPr>
        <w:t>35</w:t>
      </w:r>
    </w:p>
    <w:p w:rsidR="00047543" w:rsidRDefault="00EB1CEB">
      <w:pPr>
        <w:pStyle w:val="211"/>
        <w:framePr w:w="269" w:h="372" w:hRule="exact" w:wrap="none" w:vAnchor="page" w:hAnchor="page" w:x="14815" w:y="4384"/>
        <w:shd w:val="clear" w:color="auto" w:fill="auto"/>
        <w:spacing w:line="110" w:lineRule="exact"/>
      </w:pPr>
      <w:r>
        <w:rPr>
          <w:rStyle w:val="21b"/>
        </w:rPr>
        <w:t>25</w:t>
      </w:r>
    </w:p>
    <w:p w:rsidR="00047543" w:rsidRDefault="00EB1CEB">
      <w:pPr>
        <w:pStyle w:val="190"/>
        <w:framePr w:w="269" w:h="372" w:hRule="exact" w:wrap="none" w:vAnchor="page" w:hAnchor="page" w:x="14815" w:y="4384"/>
        <w:shd w:val="clear" w:color="auto" w:fill="auto"/>
        <w:spacing w:after="0" w:line="180" w:lineRule="exact"/>
        <w:ind w:firstLine="0"/>
        <w:jc w:val="left"/>
      </w:pPr>
      <w:r>
        <w:rPr>
          <w:rStyle w:val="192"/>
          <w:b/>
          <w:bCs/>
        </w:rPr>
        <w:t>О</w:t>
      </w:r>
    </w:p>
    <w:p w:rsidR="00047543" w:rsidRDefault="00EB1CEB">
      <w:pPr>
        <w:pStyle w:val="9b"/>
        <w:framePr w:wrap="none" w:vAnchor="page" w:hAnchor="page" w:x="13816" w:y="4957"/>
        <w:shd w:val="clear" w:color="auto" w:fill="auto"/>
        <w:spacing w:line="160" w:lineRule="exact"/>
        <w:jc w:val="left"/>
      </w:pPr>
      <w:r>
        <w:rPr>
          <w:rStyle w:val="9c"/>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466"/>
        <w:gridCol w:w="1579"/>
        <w:gridCol w:w="461"/>
        <w:gridCol w:w="456"/>
        <w:gridCol w:w="341"/>
        <w:gridCol w:w="485"/>
        <w:gridCol w:w="494"/>
        <w:gridCol w:w="485"/>
        <w:gridCol w:w="504"/>
        <w:gridCol w:w="432"/>
        <w:gridCol w:w="331"/>
        <w:gridCol w:w="346"/>
        <w:gridCol w:w="480"/>
        <w:gridCol w:w="432"/>
        <w:gridCol w:w="322"/>
        <w:gridCol w:w="413"/>
        <w:gridCol w:w="494"/>
        <w:gridCol w:w="485"/>
        <w:gridCol w:w="326"/>
        <w:gridCol w:w="346"/>
        <w:gridCol w:w="331"/>
        <w:gridCol w:w="422"/>
        <w:gridCol w:w="432"/>
        <w:gridCol w:w="490"/>
        <w:gridCol w:w="490"/>
      </w:tblGrid>
      <w:tr w:rsidR="00047543">
        <w:trPr>
          <w:trHeight w:hRule="exact" w:val="326"/>
        </w:trPr>
        <w:tc>
          <w:tcPr>
            <w:tcW w:w="466" w:type="dxa"/>
            <w:vMerge w:val="restart"/>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right="160" w:firstLine="0"/>
              <w:jc w:val="right"/>
            </w:pPr>
            <w:r>
              <w:rPr>
                <w:rStyle w:val="19FranklinGothicHeavy55pt2"/>
              </w:rPr>
              <w:t>№</w:t>
            </w:r>
          </w:p>
          <w:p w:rsidR="00047543" w:rsidRDefault="00EB1CEB">
            <w:pPr>
              <w:pStyle w:val="190"/>
              <w:framePr w:w="11842" w:h="2486" w:wrap="none" w:vAnchor="page" w:hAnchor="page" w:x="3419" w:y="5138"/>
              <w:shd w:val="clear" w:color="auto" w:fill="auto"/>
              <w:spacing w:after="0" w:line="110" w:lineRule="exact"/>
              <w:ind w:right="160" w:firstLine="0"/>
              <w:jc w:val="right"/>
            </w:pPr>
            <w:r>
              <w:rPr>
                <w:rStyle w:val="19FranklinGothicHeavy55pt"/>
              </w:rPr>
              <w:t>п/п</w:t>
            </w:r>
          </w:p>
        </w:tc>
        <w:tc>
          <w:tcPr>
            <w:tcW w:w="1579" w:type="dxa"/>
            <w:tcBorders>
              <w:top w:val="single" w:sz="4" w:space="0" w:color="auto"/>
              <w:left w:val="single" w:sz="4" w:space="0" w:color="auto"/>
            </w:tcBorders>
            <w:shd w:val="clear" w:color="auto" w:fill="FFFFFF"/>
          </w:tcPr>
          <w:p w:rsidR="00047543" w:rsidRDefault="00047543">
            <w:pPr>
              <w:framePr w:w="11842" w:h="2486" w:wrap="none" w:vAnchor="page" w:hAnchor="page" w:x="3419" w:y="5138"/>
              <w:rPr>
                <w:sz w:val="10"/>
                <w:szCs w:val="10"/>
              </w:rPr>
            </w:pPr>
          </w:p>
        </w:tc>
        <w:tc>
          <w:tcPr>
            <w:tcW w:w="7633" w:type="dxa"/>
            <w:gridSpan w:val="18"/>
            <w:tcBorders>
              <w:top w:val="single" w:sz="4" w:space="0" w:color="auto"/>
              <w:left w:val="single" w:sz="4" w:space="0" w:color="auto"/>
            </w:tcBorders>
            <w:shd w:val="clear" w:color="auto" w:fill="FFFFFF"/>
            <w:vAlign w:val="bottom"/>
          </w:tcPr>
          <w:p w:rsidR="00047543" w:rsidRDefault="00EB1CEB">
            <w:pPr>
              <w:pStyle w:val="190"/>
              <w:framePr w:w="11842" w:h="2486" w:wrap="none" w:vAnchor="page" w:hAnchor="page" w:x="3419" w:y="5138"/>
              <w:shd w:val="clear" w:color="auto" w:fill="auto"/>
              <w:spacing w:after="0" w:line="110" w:lineRule="exact"/>
              <w:ind w:left="3940" w:firstLine="0"/>
              <w:jc w:val="left"/>
            </w:pPr>
            <w:r>
              <w:rPr>
                <w:rStyle w:val="19FranklinGothicHeavy55pt2"/>
              </w:rPr>
              <w:t>Виды охотничьих ресурсов, особей</w:t>
            </w:r>
          </w:p>
        </w:tc>
        <w:tc>
          <w:tcPr>
            <w:tcW w:w="331" w:type="dxa"/>
            <w:tcBorders>
              <w:top w:val="single" w:sz="4" w:space="0" w:color="auto"/>
              <w:left w:val="single" w:sz="4" w:space="0" w:color="auto"/>
            </w:tcBorders>
            <w:shd w:val="clear" w:color="auto" w:fill="FFFFFF"/>
          </w:tcPr>
          <w:p w:rsidR="00047543" w:rsidRDefault="00047543">
            <w:pPr>
              <w:framePr w:w="11842" w:h="2486" w:wrap="none" w:vAnchor="page" w:hAnchor="page" w:x="3419" w:y="5138"/>
              <w:rPr>
                <w:sz w:val="10"/>
                <w:szCs w:val="10"/>
              </w:rPr>
            </w:pPr>
          </w:p>
        </w:tc>
        <w:tc>
          <w:tcPr>
            <w:tcW w:w="422" w:type="dxa"/>
            <w:tcBorders>
              <w:top w:val="single" w:sz="4" w:space="0" w:color="auto"/>
              <w:left w:val="single" w:sz="4" w:space="0" w:color="auto"/>
            </w:tcBorders>
            <w:shd w:val="clear" w:color="auto" w:fill="FFFFFF"/>
          </w:tcPr>
          <w:p w:rsidR="00047543" w:rsidRDefault="00047543">
            <w:pPr>
              <w:framePr w:w="11842" w:h="2486" w:wrap="none" w:vAnchor="page" w:hAnchor="page" w:x="3419" w:y="5138"/>
              <w:rPr>
                <w:sz w:val="10"/>
                <w:szCs w:val="10"/>
              </w:rPr>
            </w:pPr>
          </w:p>
        </w:tc>
        <w:tc>
          <w:tcPr>
            <w:tcW w:w="432" w:type="dxa"/>
            <w:tcBorders>
              <w:top w:val="single" w:sz="4" w:space="0" w:color="auto"/>
              <w:left w:val="single" w:sz="4" w:space="0" w:color="auto"/>
            </w:tcBorders>
            <w:shd w:val="clear" w:color="auto" w:fill="FFFFFF"/>
          </w:tcPr>
          <w:p w:rsidR="00047543" w:rsidRDefault="00047543">
            <w:pPr>
              <w:framePr w:w="11842" w:h="2486" w:wrap="none" w:vAnchor="page" w:hAnchor="page" w:x="3419" w:y="5138"/>
              <w:rPr>
                <w:sz w:val="10"/>
                <w:szCs w:val="10"/>
              </w:rPr>
            </w:pPr>
          </w:p>
        </w:tc>
        <w:tc>
          <w:tcPr>
            <w:tcW w:w="490" w:type="dxa"/>
            <w:tcBorders>
              <w:top w:val="single" w:sz="4" w:space="0" w:color="auto"/>
              <w:left w:val="single" w:sz="4" w:space="0" w:color="auto"/>
            </w:tcBorders>
            <w:shd w:val="clear" w:color="auto" w:fill="FFFFFF"/>
          </w:tcPr>
          <w:p w:rsidR="00047543" w:rsidRDefault="00047543">
            <w:pPr>
              <w:framePr w:w="11842" w:h="2486" w:wrap="none" w:vAnchor="page" w:hAnchor="page" w:x="3419" w:y="5138"/>
              <w:rPr>
                <w:sz w:val="10"/>
                <w:szCs w:val="10"/>
              </w:rPr>
            </w:pPr>
          </w:p>
        </w:tc>
        <w:tc>
          <w:tcPr>
            <w:tcW w:w="490" w:type="dxa"/>
            <w:tcBorders>
              <w:top w:val="single" w:sz="4" w:space="0" w:color="auto"/>
              <w:left w:val="single" w:sz="4" w:space="0" w:color="auto"/>
              <w:right w:val="single" w:sz="4" w:space="0" w:color="auto"/>
            </w:tcBorders>
            <w:shd w:val="clear" w:color="auto" w:fill="FFFFFF"/>
          </w:tcPr>
          <w:p w:rsidR="00047543" w:rsidRDefault="00047543">
            <w:pPr>
              <w:framePr w:w="11842" w:h="2486" w:wrap="none" w:vAnchor="page" w:hAnchor="page" w:x="3419" w:y="5138"/>
              <w:rPr>
                <w:sz w:val="10"/>
                <w:szCs w:val="10"/>
              </w:rPr>
            </w:pPr>
          </w:p>
        </w:tc>
      </w:tr>
      <w:tr w:rsidR="00EB1CEB">
        <w:trPr>
          <w:trHeight w:hRule="exact" w:val="1589"/>
        </w:trPr>
        <w:tc>
          <w:tcPr>
            <w:tcW w:w="466" w:type="dxa"/>
            <w:vMerge/>
            <w:tcBorders>
              <w:left w:val="single" w:sz="4" w:space="0" w:color="auto"/>
            </w:tcBorders>
            <w:shd w:val="clear" w:color="auto" w:fill="FFFFFF"/>
            <w:vAlign w:val="center"/>
          </w:tcPr>
          <w:p w:rsidR="00047543" w:rsidRDefault="00047543">
            <w:pPr>
              <w:framePr w:w="11842" w:h="2486" w:wrap="none" w:vAnchor="page" w:hAnchor="page" w:x="3419" w:y="5138"/>
            </w:pPr>
          </w:p>
        </w:tc>
        <w:tc>
          <w:tcPr>
            <w:tcW w:w="1579"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44" w:lineRule="exact"/>
              <w:ind w:firstLine="0"/>
              <w:jc w:val="center"/>
            </w:pPr>
            <w:r>
              <w:rPr>
                <w:rStyle w:val="19FranklinGothicHeavy55pt2"/>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461"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к</w:t>
            </w:r>
          </w:p>
          <w:p w:rsidR="00047543" w:rsidRDefault="00EB1CEB">
            <w:pPr>
              <w:pStyle w:val="190"/>
              <w:framePr w:w="11842" w:h="2486" w:wrap="none" w:vAnchor="page" w:hAnchor="page" w:x="3419" w:y="5138"/>
              <w:shd w:val="clear" w:color="auto" w:fill="auto"/>
              <w:spacing w:after="0" w:line="67" w:lineRule="exact"/>
              <w:ind w:firstLine="0"/>
              <w:jc w:val="right"/>
            </w:pPr>
            <w:r>
              <w:rPr>
                <w:rStyle w:val="19Arial10pt-1pt3"/>
              </w:rPr>
              <w:t>х</w:t>
            </w:r>
          </w:p>
          <w:p w:rsidR="00047543" w:rsidRDefault="00EB1CEB">
            <w:pPr>
              <w:pStyle w:val="190"/>
              <w:framePr w:w="11842" w:h="2486" w:wrap="none" w:vAnchor="page" w:hAnchor="page" w:x="3419" w:y="5138"/>
              <w:shd w:val="clear" w:color="auto" w:fill="auto"/>
              <w:spacing w:after="0" w:line="67" w:lineRule="exact"/>
              <w:ind w:firstLine="0"/>
              <w:jc w:val="right"/>
            </w:pPr>
            <w:r>
              <w:rPr>
                <w:rStyle w:val="19Arial10pt-1pt0"/>
              </w:rPr>
              <w:t>X</w:t>
            </w:r>
          </w:p>
          <w:p w:rsidR="00047543" w:rsidRDefault="00EB1CEB">
            <w:pPr>
              <w:pStyle w:val="190"/>
              <w:framePr w:w="11842" w:h="2486" w:wrap="none" w:vAnchor="page" w:hAnchor="page" w:x="3419" w:y="5138"/>
              <w:shd w:val="clear" w:color="auto" w:fill="auto"/>
              <w:spacing w:after="0" w:line="67" w:lineRule="exact"/>
              <w:ind w:firstLine="0"/>
              <w:jc w:val="right"/>
            </w:pPr>
            <w:r>
              <w:rPr>
                <w:rStyle w:val="19FranklinGothicHeavy55pt"/>
              </w:rPr>
              <w:t>V</w:t>
            </w:r>
          </w:p>
          <w:p w:rsidR="00047543" w:rsidRDefault="00EB1CEB">
            <w:pPr>
              <w:pStyle w:val="190"/>
              <w:framePr w:w="11842" w:h="2486" w:wrap="none" w:vAnchor="page" w:hAnchor="page" w:x="3419" w:y="5138"/>
              <w:shd w:val="clear" w:color="auto" w:fill="auto"/>
              <w:spacing w:after="0" w:line="67" w:lineRule="exact"/>
              <w:ind w:firstLine="0"/>
              <w:jc w:val="right"/>
            </w:pPr>
            <w:r>
              <w:rPr>
                <w:rStyle w:val="19FranklinGothicHeavy55pt6"/>
              </w:rPr>
              <w:t>а</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2"/>
              </w:rPr>
              <w:t>£■</w:t>
            </w:r>
          </w:p>
        </w:tc>
        <w:tc>
          <w:tcPr>
            <w:tcW w:w="456"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2"/>
              </w:rPr>
              <w:t>ж</w:t>
            </w:r>
          </w:p>
          <w:p w:rsidR="00047543" w:rsidRDefault="00EB1CEB">
            <w:pPr>
              <w:pStyle w:val="190"/>
              <w:framePr w:w="11842" w:h="2486" w:wrap="none" w:vAnchor="page" w:hAnchor="page" w:x="3419" w:y="5138"/>
              <w:shd w:val="clear" w:color="auto" w:fill="auto"/>
              <w:spacing w:after="0" w:line="130" w:lineRule="exact"/>
              <w:ind w:firstLine="0"/>
              <w:jc w:val="right"/>
            </w:pPr>
            <w:r>
              <w:rPr>
                <w:rStyle w:val="197pt5"/>
              </w:rPr>
              <w:t>2</w:t>
            </w:r>
          </w:p>
          <w:p w:rsidR="00047543" w:rsidRDefault="00EB1CEB">
            <w:pPr>
              <w:pStyle w:val="190"/>
              <w:framePr w:w="11842" w:h="2486" w:wrap="none" w:vAnchor="page" w:hAnchor="page" w:x="3419" w:y="5138"/>
              <w:shd w:val="clear" w:color="auto" w:fill="auto"/>
              <w:spacing w:after="0" w:line="130" w:lineRule="exact"/>
              <w:ind w:left="260" w:firstLine="0"/>
              <w:jc w:val="left"/>
            </w:pPr>
            <w:r>
              <w:rPr>
                <w:rStyle w:val="1911pt0"/>
              </w:rPr>
              <w:t>1</w:t>
            </w:r>
          </w:p>
          <w:p w:rsidR="00047543" w:rsidRDefault="00EB1CEB">
            <w:pPr>
              <w:pStyle w:val="190"/>
              <w:framePr w:w="11842" w:h="2486" w:wrap="none" w:vAnchor="page" w:hAnchor="page" w:x="3419" w:y="5138"/>
              <w:shd w:val="clear" w:color="auto" w:fill="auto"/>
              <w:spacing w:after="0" w:line="130" w:lineRule="exact"/>
              <w:ind w:firstLine="0"/>
              <w:jc w:val="right"/>
            </w:pPr>
            <w:r>
              <w:rPr>
                <w:rStyle w:val="19ArialNarrow75pt0pt"/>
                <w:lang w:val="en-US" w:eastAsia="en-US" w:bidi="en-US"/>
              </w:rPr>
              <w:t>S</w:t>
            </w:r>
          </w:p>
          <w:p w:rsidR="00047543" w:rsidRDefault="00EB1CEB">
            <w:pPr>
              <w:pStyle w:val="190"/>
              <w:framePr w:w="11842" w:h="2486" w:wrap="none" w:vAnchor="page" w:hAnchor="page" w:x="3419" w:y="5138"/>
              <w:shd w:val="clear" w:color="auto" w:fill="auto"/>
              <w:spacing w:after="0" w:line="72" w:lineRule="exact"/>
              <w:ind w:left="260" w:firstLine="0"/>
              <w:jc w:val="left"/>
            </w:pPr>
            <w:r>
              <w:rPr>
                <w:rStyle w:val="19FranklinGothicHeavy55pt2"/>
              </w:rPr>
              <w:t>I</w:t>
            </w:r>
          </w:p>
          <w:p w:rsidR="00047543" w:rsidRDefault="00EB1CEB">
            <w:pPr>
              <w:pStyle w:val="190"/>
              <w:framePr w:w="11842" w:h="2486" w:wrap="none" w:vAnchor="page" w:hAnchor="page" w:x="3419" w:y="5138"/>
              <w:shd w:val="clear" w:color="auto" w:fill="auto"/>
              <w:spacing w:after="0" w:line="72" w:lineRule="exact"/>
              <w:ind w:firstLine="0"/>
              <w:jc w:val="right"/>
            </w:pPr>
            <w:r>
              <w:rPr>
                <w:rStyle w:val="19FranklinGothicHeavy55pt2"/>
              </w:rPr>
              <w:t>ю</w:t>
            </w:r>
          </w:p>
          <w:p w:rsidR="00047543" w:rsidRDefault="00EB1CEB">
            <w:pPr>
              <w:pStyle w:val="190"/>
              <w:framePr w:w="11842" w:h="2486" w:wrap="none" w:vAnchor="page" w:hAnchor="page" w:x="3419" w:y="5138"/>
              <w:shd w:val="clear" w:color="auto" w:fill="auto"/>
              <w:spacing w:after="0" w:line="72" w:lineRule="exact"/>
              <w:ind w:firstLine="0"/>
              <w:jc w:val="right"/>
            </w:pPr>
            <w:r>
              <w:rPr>
                <w:rStyle w:val="19Arial10pt-1pt0"/>
              </w:rPr>
              <w:t>л</w:t>
            </w:r>
          </w:p>
          <w:p w:rsidR="00047543" w:rsidRDefault="00EB1CEB">
            <w:pPr>
              <w:pStyle w:val="190"/>
              <w:framePr w:w="11842" w:h="2486" w:wrap="none" w:vAnchor="page" w:hAnchor="page" w:x="3419" w:y="5138"/>
              <w:shd w:val="clear" w:color="auto" w:fill="auto"/>
              <w:spacing w:after="0" w:line="72" w:lineRule="exact"/>
              <w:ind w:firstLine="0"/>
              <w:jc w:val="right"/>
            </w:pPr>
            <w:r>
              <w:rPr>
                <w:rStyle w:val="19FranklinGothicHeavy55pt"/>
              </w:rPr>
              <w:t>V</w:t>
            </w:r>
          </w:p>
          <w:p w:rsidR="00047543" w:rsidRDefault="00EB1CEB">
            <w:pPr>
              <w:pStyle w:val="190"/>
              <w:framePr w:w="11842" w:h="2486" w:wrap="none" w:vAnchor="page" w:hAnchor="page" w:x="3419" w:y="5138"/>
              <w:shd w:val="clear" w:color="auto" w:fill="auto"/>
              <w:spacing w:after="0" w:line="200" w:lineRule="exact"/>
              <w:ind w:firstLine="0"/>
              <w:jc w:val="right"/>
            </w:pPr>
            <w:r>
              <w:rPr>
                <w:rStyle w:val="19Arial10pt-1pt1"/>
              </w:rPr>
              <w:t>с</w:t>
            </w:r>
          </w:p>
        </w:tc>
        <w:tc>
          <w:tcPr>
            <w:tcW w:w="341"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2"/>
              </w:rPr>
              <w:t>&gt;х</w:t>
            </w:r>
          </w:p>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2"/>
              </w:rPr>
              <w:t>а</w:t>
            </w:r>
          </w:p>
          <w:p w:rsidR="00047543" w:rsidRDefault="00EB1CEB">
            <w:pPr>
              <w:pStyle w:val="190"/>
              <w:framePr w:w="11842" w:h="2486" w:wrap="none" w:vAnchor="page" w:hAnchor="page" w:x="3419" w:y="5138"/>
              <w:shd w:val="clear" w:color="auto" w:fill="auto"/>
              <w:spacing w:after="60" w:line="160" w:lineRule="exact"/>
              <w:ind w:left="140" w:firstLine="0"/>
              <w:jc w:val="left"/>
            </w:pPr>
            <w:r>
              <w:rPr>
                <w:rStyle w:val="198pt4"/>
                <w:b/>
                <w:bCs/>
              </w:rPr>
              <w:t>|</w:t>
            </w:r>
          </w:p>
          <w:p w:rsidR="00047543" w:rsidRDefault="00EB1CEB">
            <w:pPr>
              <w:pStyle w:val="190"/>
              <w:framePr w:w="11842" w:h="2486" w:wrap="none" w:vAnchor="page" w:hAnchor="page" w:x="3419" w:y="5138"/>
              <w:shd w:val="clear" w:color="auto" w:fill="auto"/>
              <w:spacing w:before="60" w:after="0" w:line="200" w:lineRule="exact"/>
              <w:ind w:left="140" w:firstLine="0"/>
              <w:jc w:val="left"/>
            </w:pPr>
            <w:r>
              <w:rPr>
                <w:rStyle w:val="19Arial10pt-1pt0"/>
              </w:rPr>
              <w:t>Л</w:t>
            </w:r>
          </w:p>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2"/>
              </w:rPr>
              <w:t>и</w:t>
            </w:r>
          </w:p>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2"/>
                <w:lang w:val="en-US" w:eastAsia="en-US" w:bidi="en-US"/>
              </w:rPr>
              <w:t>t</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pPr>
            <w:r>
              <w:rPr>
                <w:rStyle w:val="19FranklinGothicHeavy55pt2"/>
              </w:rPr>
              <w:t>I</w:t>
            </w:r>
          </w:p>
          <w:p w:rsidR="00047543" w:rsidRDefault="00EB1CEB">
            <w:pPr>
              <w:pStyle w:val="190"/>
              <w:framePr w:w="11842" w:h="2486" w:wrap="none" w:vAnchor="page" w:hAnchor="page" w:x="3419" w:y="5138"/>
              <w:shd w:val="clear" w:color="auto" w:fill="auto"/>
              <w:spacing w:after="0" w:line="110" w:lineRule="exact"/>
              <w:ind w:firstLine="0"/>
            </w:pPr>
            <w:r>
              <w:rPr>
                <w:rStyle w:val="19FranklinGothicHeavy55pt2"/>
              </w:rPr>
              <w:t>V</w:t>
            </w:r>
          </w:p>
          <w:p w:rsidR="00047543" w:rsidRDefault="00EB1CEB">
            <w:pPr>
              <w:pStyle w:val="190"/>
              <w:framePr w:w="11842" w:h="2486" w:wrap="none" w:vAnchor="page" w:hAnchor="page" w:x="3419" w:y="5138"/>
              <w:shd w:val="clear" w:color="auto" w:fill="auto"/>
              <w:spacing w:after="0" w:line="200" w:lineRule="exact"/>
              <w:ind w:firstLine="0"/>
            </w:pPr>
            <w:r>
              <w:rPr>
                <w:rStyle w:val="19Arial10pt-1pt0"/>
              </w:rPr>
              <w:t>в</w:t>
            </w:r>
          </w:p>
          <w:p w:rsidR="00047543" w:rsidRDefault="00EB1CEB">
            <w:pPr>
              <w:pStyle w:val="190"/>
              <w:framePr w:w="11842" w:h="2486" w:wrap="none" w:vAnchor="page" w:hAnchor="page" w:x="3419" w:y="5138"/>
              <w:shd w:val="clear" w:color="auto" w:fill="auto"/>
              <w:spacing w:after="0" w:line="200" w:lineRule="exact"/>
              <w:ind w:firstLine="0"/>
            </w:pPr>
            <w:r>
              <w:rPr>
                <w:rStyle w:val="19Arial10pt-1pt0"/>
              </w:rPr>
              <w:t>0</w:t>
            </w:r>
          </w:p>
          <w:p w:rsidR="00047543" w:rsidRDefault="00EB1CEB">
            <w:pPr>
              <w:pStyle w:val="190"/>
              <w:framePr w:w="11842" w:h="2486" w:wrap="none" w:vAnchor="page" w:hAnchor="page" w:x="3419" w:y="5138"/>
              <w:numPr>
                <w:ilvl w:val="0"/>
                <w:numId w:val="86"/>
              </w:numPr>
              <w:shd w:val="clear" w:color="auto" w:fill="auto"/>
              <w:spacing w:after="60" w:line="149" w:lineRule="exact"/>
              <w:ind w:firstLine="0"/>
            </w:pPr>
            <w:r>
              <w:rPr>
                <w:rStyle w:val="19FranklinGothicHeavy55pt2"/>
              </w:rPr>
              <w:t xml:space="preserve"> </w:t>
            </w:r>
            <w:r>
              <w:rPr>
                <w:rStyle w:val="19FranklinGothicHeavy55pt2"/>
                <w:lang w:val="en-US" w:eastAsia="en-US" w:bidi="en-US"/>
              </w:rPr>
              <w:t>S</w:t>
            </w:r>
          </w:p>
          <w:p w:rsidR="00047543" w:rsidRDefault="00EB1CEB">
            <w:pPr>
              <w:pStyle w:val="190"/>
              <w:framePr w:w="11842" w:h="2486" w:wrap="none" w:vAnchor="page" w:hAnchor="page" w:x="3419" w:y="5138"/>
              <w:shd w:val="clear" w:color="auto" w:fill="auto"/>
              <w:spacing w:before="60" w:after="0" w:line="110" w:lineRule="exact"/>
              <w:ind w:firstLine="0"/>
            </w:pPr>
            <w:r>
              <w:rPr>
                <w:rStyle w:val="19FranklinGothicHeavy55pt0"/>
              </w:rPr>
              <w:t>1</w:t>
            </w:r>
          </w:p>
        </w:tc>
        <w:tc>
          <w:tcPr>
            <w:tcW w:w="494"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2"/>
              </w:rPr>
              <w:t>з</w:t>
            </w:r>
          </w:p>
          <w:p w:rsidR="00047543" w:rsidRDefault="00EB1CEB">
            <w:pPr>
              <w:pStyle w:val="190"/>
              <w:framePr w:w="11842" w:h="2486" w:wrap="none" w:vAnchor="page" w:hAnchor="page" w:x="3419" w:y="5138"/>
              <w:shd w:val="clear" w:color="auto" w:fill="auto"/>
              <w:spacing w:after="0" w:line="62" w:lineRule="exact"/>
              <w:ind w:firstLine="0"/>
              <w:jc w:val="right"/>
            </w:pPr>
            <w:r>
              <w:rPr>
                <w:rStyle w:val="19Arial10pt-1pt2"/>
              </w:rPr>
              <w:t>X</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2"/>
              </w:rPr>
              <w:t>к</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0"/>
              </w:rPr>
              <w:t>с.</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0"/>
              </w:rPr>
              <w:t>и</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
              </w:rPr>
              <w:t>X</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6"/>
              </w:rPr>
              <w:t>о</w:t>
            </w:r>
          </w:p>
          <w:p w:rsidR="00047543" w:rsidRDefault="00EB1CEB">
            <w:pPr>
              <w:pStyle w:val="190"/>
              <w:framePr w:w="11842" w:h="2486" w:wrap="none" w:vAnchor="page" w:hAnchor="page" w:x="3419" w:y="5138"/>
              <w:shd w:val="clear" w:color="auto" w:fill="auto"/>
              <w:spacing w:after="60" w:line="62" w:lineRule="exact"/>
              <w:ind w:firstLine="0"/>
              <w:jc w:val="right"/>
            </w:pPr>
            <w:r>
              <w:rPr>
                <w:rStyle w:val="19FranklinGothicHeavy55pt2"/>
              </w:rPr>
              <w:t>х</w:t>
            </w:r>
          </w:p>
          <w:p w:rsidR="00047543" w:rsidRDefault="00EB1CEB">
            <w:pPr>
              <w:pStyle w:val="190"/>
              <w:framePr w:w="11842" w:h="2486" w:wrap="none" w:vAnchor="page" w:hAnchor="page" w:x="3419" w:y="5138"/>
              <w:shd w:val="clear" w:color="auto" w:fill="auto"/>
              <w:spacing w:before="60" w:after="0" w:line="62" w:lineRule="exact"/>
              <w:ind w:left="300" w:firstLine="0"/>
              <w:jc w:val="left"/>
            </w:pPr>
            <w:r>
              <w:rPr>
                <w:rStyle w:val="19FranklinGothicHeavy55pt"/>
              </w:rPr>
              <w:t>£</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2"/>
              </w:rPr>
              <w:t>В</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2"/>
                <w:lang w:val="en-US" w:eastAsia="en-US" w:bidi="en-US"/>
              </w:rPr>
              <w:t>m</w:t>
            </w:r>
          </w:p>
          <w:p w:rsidR="00047543" w:rsidRDefault="00EB1CEB">
            <w:pPr>
              <w:pStyle w:val="190"/>
              <w:framePr w:w="11842" w:h="2486" w:wrap="none" w:vAnchor="page" w:hAnchor="page" w:x="3419" w:y="5138"/>
              <w:shd w:val="clear" w:color="auto" w:fill="auto"/>
              <w:spacing w:after="60" w:line="62" w:lineRule="exact"/>
              <w:ind w:firstLine="0"/>
              <w:jc w:val="right"/>
            </w:pPr>
            <w:r>
              <w:rPr>
                <w:rStyle w:val="19FranklinGothicHeavy55pt"/>
              </w:rPr>
              <w:t>и</w:t>
            </w:r>
          </w:p>
          <w:p w:rsidR="00047543" w:rsidRDefault="00EB1CEB">
            <w:pPr>
              <w:pStyle w:val="190"/>
              <w:framePr w:w="11842" w:h="2486" w:wrap="none" w:vAnchor="page" w:hAnchor="page" w:x="3419" w:y="5138"/>
              <w:shd w:val="clear" w:color="auto" w:fill="auto"/>
              <w:spacing w:before="60" w:after="0" w:line="67" w:lineRule="exact"/>
              <w:ind w:firstLine="0"/>
              <w:jc w:val="right"/>
            </w:pPr>
            <w:r>
              <w:rPr>
                <w:rStyle w:val="19FranklinGothicHeavy55pt"/>
              </w:rPr>
              <w:t>X</w:t>
            </w:r>
          </w:p>
          <w:p w:rsidR="00047543" w:rsidRDefault="00EB1CEB">
            <w:pPr>
              <w:pStyle w:val="190"/>
              <w:framePr w:w="11842" w:h="2486" w:wrap="none" w:vAnchor="page" w:hAnchor="page" w:x="3419" w:y="5138"/>
              <w:shd w:val="clear" w:color="auto" w:fill="auto"/>
              <w:spacing w:after="0" w:line="67" w:lineRule="exact"/>
              <w:ind w:firstLine="0"/>
              <w:jc w:val="right"/>
            </w:pPr>
            <w:r>
              <w:rPr>
                <w:rStyle w:val="19FranklinGothicHeavy55pt5"/>
              </w:rPr>
              <w:t>о</w:t>
            </w:r>
          </w:p>
          <w:p w:rsidR="00047543" w:rsidRDefault="00EB1CEB">
            <w:pPr>
              <w:pStyle w:val="190"/>
              <w:framePr w:w="11842" w:h="2486" w:wrap="none" w:vAnchor="page" w:hAnchor="page" w:x="3419" w:y="5138"/>
              <w:shd w:val="clear" w:color="auto" w:fill="auto"/>
              <w:spacing w:after="60" w:line="67" w:lineRule="exact"/>
              <w:ind w:firstLine="0"/>
              <w:jc w:val="right"/>
            </w:pPr>
            <w:r>
              <w:rPr>
                <w:rStyle w:val="19FranklinGothicHeavy55pt"/>
              </w:rPr>
              <w:t>&amp;</w:t>
            </w:r>
          </w:p>
          <w:p w:rsidR="00047543" w:rsidRDefault="00EB1CEB">
            <w:pPr>
              <w:pStyle w:val="190"/>
              <w:framePr w:w="11842" w:h="2486" w:wrap="none" w:vAnchor="page" w:hAnchor="page" w:x="3419" w:y="5138"/>
              <w:shd w:val="clear" w:color="auto" w:fill="auto"/>
              <w:spacing w:before="60" w:after="0" w:line="110" w:lineRule="exact"/>
              <w:ind w:left="300" w:firstLine="0"/>
              <w:jc w:val="left"/>
            </w:pPr>
            <w:r>
              <w:rPr>
                <w:rStyle w:val="19FranklinGothicHeavy55pt"/>
              </w:rPr>
              <w:t>т</w:t>
            </w:r>
          </w:p>
        </w:tc>
        <w:tc>
          <w:tcPr>
            <w:tcW w:w="504"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67" w:lineRule="exact"/>
              <w:ind w:left="320" w:firstLine="0"/>
              <w:jc w:val="left"/>
            </w:pPr>
            <w:r>
              <w:rPr>
                <w:rStyle w:val="19FranklinGothicHeavy55pt0"/>
              </w:rPr>
              <w:t>X</w:t>
            </w:r>
          </w:p>
          <w:p w:rsidR="00047543" w:rsidRDefault="00EB1CEB">
            <w:pPr>
              <w:pStyle w:val="190"/>
              <w:framePr w:w="11842" w:h="2486" w:wrap="none" w:vAnchor="page" w:hAnchor="page" w:x="3419" w:y="5138"/>
              <w:shd w:val="clear" w:color="auto" w:fill="auto"/>
              <w:spacing w:after="0" w:line="67" w:lineRule="exact"/>
              <w:ind w:left="320" w:firstLine="0"/>
              <w:jc w:val="left"/>
            </w:pPr>
            <w:r>
              <w:rPr>
                <w:rStyle w:val="19FranklinGothicHeavy55pt2"/>
              </w:rPr>
              <w:t>0</w:t>
            </w:r>
          </w:p>
          <w:p w:rsidR="00047543" w:rsidRDefault="00EB1CEB">
            <w:pPr>
              <w:pStyle w:val="190"/>
              <w:framePr w:w="11842" w:h="2486" w:wrap="none" w:vAnchor="page" w:hAnchor="page" w:x="3419" w:y="5138"/>
              <w:shd w:val="clear" w:color="auto" w:fill="auto"/>
              <w:spacing w:after="0" w:line="67" w:lineRule="exact"/>
              <w:ind w:left="320" w:firstLine="0"/>
              <w:jc w:val="left"/>
            </w:pPr>
            <w:r>
              <w:rPr>
                <w:rStyle w:val="19FranklinGothicHeavy55pt0"/>
              </w:rPr>
              <w:t>X</w:t>
            </w:r>
          </w:p>
          <w:p w:rsidR="00047543" w:rsidRDefault="00EB1CEB">
            <w:pPr>
              <w:pStyle w:val="190"/>
              <w:framePr w:w="11842" w:h="2486" w:wrap="none" w:vAnchor="page" w:hAnchor="page" w:x="3419" w:y="5138"/>
              <w:shd w:val="clear" w:color="auto" w:fill="auto"/>
              <w:spacing w:after="0" w:line="110" w:lineRule="exact"/>
              <w:ind w:left="320" w:firstLine="0"/>
              <w:jc w:val="left"/>
            </w:pPr>
            <w:r>
              <w:rPr>
                <w:rStyle w:val="19FranklinGothicHeavy55pt2"/>
              </w:rPr>
              <w:t>&amp;</w:t>
            </w:r>
          </w:p>
          <w:p w:rsidR="00047543" w:rsidRDefault="00EB1CEB">
            <w:pPr>
              <w:pStyle w:val="190"/>
              <w:framePr w:w="11842" w:h="2486" w:wrap="none" w:vAnchor="page" w:hAnchor="page" w:x="3419" w:y="5138"/>
              <w:shd w:val="clear" w:color="auto" w:fill="auto"/>
              <w:spacing w:after="0" w:line="220" w:lineRule="exact"/>
              <w:ind w:left="320" w:firstLine="0"/>
              <w:jc w:val="left"/>
            </w:pPr>
            <w:r>
              <w:rPr>
                <w:rStyle w:val="1911pt0"/>
              </w:rPr>
              <w:t>1</w:t>
            </w:r>
          </w:p>
          <w:p w:rsidR="00047543" w:rsidRDefault="00EB1CEB">
            <w:pPr>
              <w:pStyle w:val="190"/>
              <w:framePr w:w="11842" w:h="2486" w:wrap="none" w:vAnchor="page" w:hAnchor="page" w:x="3419" w:y="5138"/>
              <w:shd w:val="clear" w:color="auto" w:fill="auto"/>
              <w:spacing w:after="0" w:line="110" w:lineRule="exact"/>
              <w:ind w:left="320" w:firstLine="0"/>
              <w:jc w:val="left"/>
            </w:pPr>
            <w:r>
              <w:rPr>
                <w:rStyle w:val="19FranklinGothicHeavy55pt2"/>
              </w:rPr>
              <w:t>X</w:t>
            </w:r>
          </w:p>
          <w:p w:rsidR="00047543" w:rsidRDefault="00EB1CEB">
            <w:pPr>
              <w:pStyle w:val="190"/>
              <w:framePr w:w="11842" w:h="2486" w:wrap="none" w:vAnchor="page" w:hAnchor="page" w:x="3419" w:y="5138"/>
              <w:shd w:val="clear" w:color="auto" w:fill="auto"/>
              <w:spacing w:after="0" w:line="220" w:lineRule="exact"/>
              <w:ind w:left="320" w:firstLine="0"/>
              <w:jc w:val="left"/>
            </w:pPr>
            <w:r>
              <w:rPr>
                <w:rStyle w:val="1911pt0"/>
              </w:rPr>
              <w:t>1</w:t>
            </w:r>
          </w:p>
          <w:p w:rsidR="00047543" w:rsidRDefault="00EB1CEB">
            <w:pPr>
              <w:pStyle w:val="190"/>
              <w:framePr w:w="11842" w:h="2486" w:wrap="none" w:vAnchor="page" w:hAnchor="page" w:x="3419" w:y="5138"/>
              <w:shd w:val="clear" w:color="auto" w:fill="auto"/>
              <w:spacing w:after="0" w:line="110" w:lineRule="exact"/>
              <w:ind w:left="320" w:firstLine="0"/>
              <w:jc w:val="left"/>
            </w:pPr>
            <w:r>
              <w:rPr>
                <w:rStyle w:val="19FranklinGothicHeavy55pt2"/>
              </w:rPr>
              <w:t>т</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220" w:lineRule="exact"/>
              <w:ind w:firstLine="0"/>
              <w:jc w:val="right"/>
            </w:pPr>
            <w:r>
              <w:rPr>
                <w:rStyle w:val="1911pt2"/>
              </w:rPr>
              <w:t>I</w:t>
            </w:r>
          </w:p>
          <w:p w:rsidR="00047543" w:rsidRDefault="00EB1CEB">
            <w:pPr>
              <w:pStyle w:val="190"/>
              <w:framePr w:w="11842" w:h="2486" w:wrap="none" w:vAnchor="page" w:hAnchor="page" w:x="3419" w:y="5138"/>
              <w:shd w:val="clear" w:color="auto" w:fill="auto"/>
              <w:spacing w:after="0" w:line="80" w:lineRule="exact"/>
              <w:ind w:firstLine="0"/>
              <w:jc w:val="right"/>
            </w:pPr>
            <w:r>
              <w:rPr>
                <w:rStyle w:val="19Arial4pt"/>
              </w:rPr>
              <w:t>&gt;v</w:t>
            </w:r>
          </w:p>
          <w:p w:rsidR="00047543" w:rsidRDefault="00EB1CEB">
            <w:pPr>
              <w:pStyle w:val="190"/>
              <w:framePr w:w="11842" w:h="2486" w:wrap="none" w:vAnchor="page" w:hAnchor="page" w:x="3419" w:y="5138"/>
              <w:shd w:val="clear" w:color="auto" w:fill="auto"/>
              <w:spacing w:after="0" w:line="58" w:lineRule="exact"/>
              <w:ind w:firstLine="0"/>
              <w:jc w:val="right"/>
            </w:pPr>
            <w:r>
              <w:rPr>
                <w:rStyle w:val="19FranklinGothicHeavy55pt2"/>
              </w:rPr>
              <w:t>«</w:t>
            </w:r>
          </w:p>
          <w:p w:rsidR="00047543" w:rsidRDefault="00EB1CEB">
            <w:pPr>
              <w:pStyle w:val="190"/>
              <w:framePr w:w="11842" w:h="2486" w:wrap="none" w:vAnchor="page" w:hAnchor="page" w:x="3419" w:y="5138"/>
              <w:shd w:val="clear" w:color="auto" w:fill="auto"/>
              <w:spacing w:after="0" w:line="58" w:lineRule="exact"/>
              <w:ind w:firstLine="0"/>
              <w:jc w:val="right"/>
            </w:pPr>
            <w:r>
              <w:rPr>
                <w:rStyle w:val="19FranklinGothicHeavy55pt"/>
              </w:rPr>
              <w:t>я</w:t>
            </w:r>
          </w:p>
          <w:p w:rsidR="00047543" w:rsidRDefault="00EB1CEB">
            <w:pPr>
              <w:pStyle w:val="190"/>
              <w:framePr w:w="11842" w:h="2486" w:wrap="none" w:vAnchor="page" w:hAnchor="page" w:x="3419" w:y="5138"/>
              <w:shd w:val="clear" w:color="auto" w:fill="auto"/>
              <w:spacing w:after="0" w:line="58" w:lineRule="exact"/>
              <w:ind w:firstLine="0"/>
              <w:jc w:val="right"/>
            </w:pPr>
            <w:r>
              <w:rPr>
                <w:rStyle w:val="19FranklinGothicHeavy55pt4"/>
              </w:rPr>
              <w:t>а</w:t>
            </w:r>
          </w:p>
          <w:p w:rsidR="00047543" w:rsidRDefault="00EB1CEB">
            <w:pPr>
              <w:pStyle w:val="190"/>
              <w:framePr w:w="11842" w:h="2486" w:wrap="none" w:vAnchor="page" w:hAnchor="page" w:x="3419" w:y="5138"/>
              <w:shd w:val="clear" w:color="auto" w:fill="auto"/>
              <w:spacing w:after="0" w:line="58" w:lineRule="exact"/>
              <w:ind w:firstLine="0"/>
              <w:jc w:val="right"/>
            </w:pPr>
            <w:r>
              <w:rPr>
                <w:rStyle w:val="19FranklinGothicHeavy55pt"/>
              </w:rPr>
              <w:t>V</w:t>
            </w:r>
          </w:p>
          <w:p w:rsidR="00047543" w:rsidRDefault="00EB1CEB">
            <w:pPr>
              <w:pStyle w:val="190"/>
              <w:framePr w:w="11842" w:h="2486" w:wrap="none" w:vAnchor="page" w:hAnchor="page" w:x="3419" w:y="5138"/>
              <w:shd w:val="clear" w:color="auto" w:fill="auto"/>
              <w:spacing w:after="0" w:line="58" w:lineRule="exact"/>
              <w:ind w:firstLine="0"/>
              <w:jc w:val="right"/>
            </w:pPr>
            <w:r>
              <w:rPr>
                <w:rStyle w:val="19FranklinGothicHeavy55pt"/>
              </w:rPr>
              <w:t>О</w:t>
            </w:r>
          </w:p>
        </w:tc>
        <w:tc>
          <w:tcPr>
            <w:tcW w:w="331"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220" w:lineRule="exact"/>
              <w:ind w:firstLine="0"/>
              <w:jc w:val="left"/>
            </w:pPr>
            <w:r>
              <w:rPr>
                <w:rStyle w:val="1911pt0"/>
              </w:rPr>
              <w:t>1</w:t>
            </w:r>
          </w:p>
          <w:p w:rsidR="00047543" w:rsidRDefault="00EB1CEB">
            <w:pPr>
              <w:pStyle w:val="190"/>
              <w:framePr w:w="11842" w:h="2486" w:wrap="none" w:vAnchor="page" w:hAnchor="page" w:x="3419" w:y="5138"/>
              <w:shd w:val="clear" w:color="auto" w:fill="auto"/>
              <w:spacing w:after="0" w:line="110" w:lineRule="exact"/>
              <w:ind w:firstLine="0"/>
              <w:jc w:val="left"/>
            </w:pPr>
            <w:r>
              <w:rPr>
                <w:rStyle w:val="19FranklinGothicHeavy55pt2"/>
              </w:rPr>
              <w:t>I</w:t>
            </w:r>
          </w:p>
        </w:tc>
        <w:tc>
          <w:tcPr>
            <w:tcW w:w="346" w:type="dxa"/>
            <w:tcBorders>
              <w:top w:val="single" w:sz="4" w:space="0" w:color="auto"/>
              <w:left w:val="single" w:sz="4" w:space="0" w:color="auto"/>
            </w:tcBorders>
            <w:shd w:val="clear" w:color="auto" w:fill="FFFFFF"/>
            <w:textDirection w:val="btLr"/>
            <w:vAlign w:val="bottom"/>
          </w:tcPr>
          <w:p w:rsidR="00047543" w:rsidRDefault="00EB1CEB">
            <w:pPr>
              <w:pStyle w:val="190"/>
              <w:framePr w:w="11842" w:h="2486" w:wrap="none" w:vAnchor="page" w:hAnchor="page" w:x="3419" w:y="5138"/>
              <w:shd w:val="clear" w:color="auto" w:fill="auto"/>
              <w:spacing w:after="0" w:line="110" w:lineRule="exact"/>
              <w:ind w:firstLine="0"/>
              <w:jc w:val="center"/>
            </w:pPr>
            <w:r>
              <w:rPr>
                <w:rStyle w:val="19FranklinGothicHeavy55pt2"/>
              </w:rPr>
              <w:t>гага обыкновенная</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200" w:lineRule="exact"/>
              <w:ind w:firstLine="0"/>
              <w:jc w:val="right"/>
            </w:pPr>
            <w:r>
              <w:rPr>
                <w:rStyle w:val="19Arial10pt-1pt0"/>
              </w:rPr>
              <w:t>ас</w:t>
            </w:r>
          </w:p>
          <w:p w:rsidR="00047543" w:rsidRDefault="00EB1CEB">
            <w:pPr>
              <w:pStyle w:val="190"/>
              <w:framePr w:w="11842" w:h="2486" w:wrap="none" w:vAnchor="page" w:hAnchor="page" w:x="3419" w:y="5138"/>
              <w:shd w:val="clear" w:color="auto" w:fill="auto"/>
              <w:spacing w:after="0" w:line="200" w:lineRule="exact"/>
              <w:ind w:firstLine="0"/>
              <w:jc w:val="right"/>
            </w:pPr>
            <w:r>
              <w:rPr>
                <w:rStyle w:val="19Arial10pt-1pt0"/>
              </w:rPr>
              <w:t>3</w:t>
            </w:r>
          </w:p>
          <w:p w:rsidR="00047543" w:rsidRDefault="00EB1CEB">
            <w:pPr>
              <w:pStyle w:val="190"/>
              <w:framePr w:w="11842" w:h="2486" w:wrap="none" w:vAnchor="page" w:hAnchor="page" w:x="3419" w:y="5138"/>
              <w:shd w:val="clear" w:color="auto" w:fill="auto"/>
              <w:spacing w:after="0" w:line="110" w:lineRule="exact"/>
              <w:ind w:left="300" w:firstLine="0"/>
              <w:jc w:val="left"/>
            </w:pPr>
            <w:r>
              <w:rPr>
                <w:rStyle w:val="19FranklinGothicHeavy55pt2"/>
              </w:rPr>
              <w:t>1</w:t>
            </w:r>
          </w:p>
          <w:p w:rsidR="00047543" w:rsidRDefault="00EB1CEB">
            <w:pPr>
              <w:pStyle w:val="190"/>
              <w:framePr w:w="11842" w:h="2486" w:wrap="none" w:vAnchor="page" w:hAnchor="page" w:x="3419" w:y="5138"/>
              <w:shd w:val="clear" w:color="auto" w:fill="auto"/>
              <w:spacing w:after="0" w:line="220" w:lineRule="exact"/>
              <w:ind w:left="300" w:firstLine="0"/>
              <w:jc w:val="left"/>
            </w:pPr>
            <w:r>
              <w:rPr>
                <w:rStyle w:val="1911pt0"/>
              </w:rPr>
              <w:t>1</w:t>
            </w:r>
          </w:p>
          <w:p w:rsidR="00047543" w:rsidRDefault="00EB1CEB">
            <w:pPr>
              <w:pStyle w:val="190"/>
              <w:framePr w:w="11842" w:h="2486" w:wrap="none" w:vAnchor="page" w:hAnchor="page" w:x="3419" w:y="5138"/>
              <w:shd w:val="clear" w:color="auto" w:fill="auto"/>
              <w:spacing w:after="0" w:line="62" w:lineRule="exact"/>
              <w:ind w:left="300" w:firstLine="0"/>
              <w:jc w:val="left"/>
            </w:pPr>
            <w:r>
              <w:rPr>
                <w:rStyle w:val="19FranklinGothicHeavy55pt2"/>
              </w:rPr>
              <w:t>1</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
              </w:rPr>
              <w:t>X</w:t>
            </w:r>
          </w:p>
          <w:p w:rsidR="00047543" w:rsidRDefault="00EB1CEB">
            <w:pPr>
              <w:pStyle w:val="190"/>
              <w:framePr w:w="11842" w:h="2486" w:wrap="none" w:vAnchor="page" w:hAnchor="page" w:x="3419" w:y="5138"/>
              <w:shd w:val="clear" w:color="auto" w:fill="auto"/>
              <w:spacing w:after="120" w:line="62" w:lineRule="exact"/>
              <w:ind w:firstLine="0"/>
              <w:jc w:val="right"/>
            </w:pPr>
            <w:r>
              <w:rPr>
                <w:rStyle w:val="19Arial4pt0"/>
              </w:rPr>
              <w:t>-</w:t>
            </w:r>
          </w:p>
          <w:p w:rsidR="00047543" w:rsidRDefault="00EB1CEB">
            <w:pPr>
              <w:pStyle w:val="190"/>
              <w:framePr w:w="11842" w:h="2486" w:wrap="none" w:vAnchor="page" w:hAnchor="page" w:x="3419" w:y="5138"/>
              <w:shd w:val="clear" w:color="auto" w:fill="auto"/>
              <w:spacing w:before="120" w:after="0" w:line="110" w:lineRule="exact"/>
              <w:ind w:firstLine="0"/>
              <w:jc w:val="right"/>
            </w:pPr>
            <w:r>
              <w:rPr>
                <w:rStyle w:val="19FranklinGothicHeavy55pt"/>
              </w:rPr>
              <w:t>а»</w:t>
            </w:r>
          </w:p>
          <w:p w:rsidR="00047543" w:rsidRDefault="00EB1CEB">
            <w:pPr>
              <w:pStyle w:val="190"/>
              <w:framePr w:w="11842" w:h="2486" w:wrap="none" w:vAnchor="page" w:hAnchor="page" w:x="3419" w:y="5138"/>
              <w:shd w:val="clear" w:color="auto" w:fill="auto"/>
              <w:spacing w:after="0" w:line="110" w:lineRule="exact"/>
              <w:ind w:left="300" w:firstLine="0"/>
              <w:jc w:val="left"/>
            </w:pPr>
            <w:r>
              <w:rPr>
                <w:rStyle w:val="19FranklinGothicHeavy55pt"/>
              </w:rPr>
              <w:t>1</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0"/>
              </w:rPr>
              <w:t>£</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200" w:lineRule="exact"/>
              <w:ind w:firstLine="0"/>
              <w:jc w:val="right"/>
            </w:pPr>
            <w:r>
              <w:rPr>
                <w:rStyle w:val="19Arial10pt-1pt0"/>
              </w:rPr>
              <w:t>Л</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2"/>
              </w:rPr>
              <w:t>=</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4"/>
              </w:rPr>
              <w:t>а</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2"/>
              </w:rPr>
              <w:t>о</w:t>
            </w:r>
          </w:p>
        </w:tc>
        <w:tc>
          <w:tcPr>
            <w:tcW w:w="32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
              </w:rPr>
              <w:t>X</w:t>
            </w:r>
          </w:p>
          <w:p w:rsidR="00047543" w:rsidRDefault="00EB1CEB">
            <w:pPr>
              <w:pStyle w:val="190"/>
              <w:framePr w:w="11842" w:h="2486" w:wrap="none" w:vAnchor="page" w:hAnchor="page" w:x="3419" w:y="5138"/>
              <w:shd w:val="clear" w:color="auto" w:fill="auto"/>
              <w:spacing w:after="0" w:line="62" w:lineRule="exact"/>
              <w:ind w:firstLine="0"/>
              <w:jc w:val="left"/>
            </w:pPr>
            <w:r>
              <w:rPr>
                <w:rStyle w:val="19FranklinGothicHeavy55pt4"/>
              </w:rPr>
              <w:t>1ж.</w:t>
            </w:r>
          </w:p>
          <w:p w:rsidR="00047543" w:rsidRDefault="00EB1CEB">
            <w:pPr>
              <w:pStyle w:val="190"/>
              <w:framePr w:w="11842" w:h="2486" w:wrap="none" w:vAnchor="page" w:hAnchor="page" w:x="3419" w:y="5138"/>
              <w:shd w:val="clear" w:color="auto" w:fill="auto"/>
              <w:spacing w:after="0" w:line="62" w:lineRule="exact"/>
              <w:ind w:firstLine="0"/>
              <w:jc w:val="left"/>
            </w:pPr>
            <w:r>
              <w:rPr>
                <w:rStyle w:val="19FranklinGothicHeavy55pt2"/>
              </w:rPr>
              <w:t>Б</w:t>
            </w:r>
          </w:p>
          <w:p w:rsidR="00047543" w:rsidRDefault="00EB1CEB">
            <w:pPr>
              <w:pStyle w:val="190"/>
              <w:framePr w:w="11842" w:h="2486" w:wrap="none" w:vAnchor="page" w:hAnchor="page" w:x="3419" w:y="5138"/>
              <w:shd w:val="clear" w:color="auto" w:fill="auto"/>
              <w:spacing w:after="60" w:line="62" w:lineRule="exact"/>
              <w:ind w:firstLine="0"/>
              <w:jc w:val="left"/>
            </w:pPr>
            <w:r>
              <w:rPr>
                <w:rStyle w:val="19Arial10pt-1pt1"/>
              </w:rPr>
              <w:t>г</w:t>
            </w:r>
          </w:p>
          <w:p w:rsidR="00047543" w:rsidRDefault="00EB1CEB">
            <w:pPr>
              <w:pStyle w:val="190"/>
              <w:framePr w:w="11842" w:h="2486" w:wrap="none" w:vAnchor="page" w:hAnchor="page" w:x="3419" w:y="5138"/>
              <w:shd w:val="clear" w:color="auto" w:fill="auto"/>
              <w:spacing w:before="60" w:after="0" w:line="200" w:lineRule="exact"/>
              <w:ind w:firstLine="0"/>
              <w:jc w:val="left"/>
            </w:pPr>
            <w:r>
              <w:rPr>
                <w:rStyle w:val="19Arial10pt-1pt1"/>
              </w:rPr>
              <w:t>Ё</w:t>
            </w:r>
          </w:p>
          <w:p w:rsidR="00047543" w:rsidRDefault="00EB1CEB">
            <w:pPr>
              <w:pStyle w:val="190"/>
              <w:framePr w:w="11842" w:h="2486" w:wrap="none" w:vAnchor="page" w:hAnchor="page" w:x="3419" w:y="5138"/>
              <w:shd w:val="clear" w:color="auto" w:fill="auto"/>
              <w:spacing w:after="60" w:line="110" w:lineRule="exact"/>
              <w:ind w:firstLine="0"/>
              <w:jc w:val="left"/>
            </w:pPr>
            <w:r>
              <w:rPr>
                <w:rStyle w:val="19FranklinGothicHeavy55pt2"/>
              </w:rPr>
              <w:t>X</w:t>
            </w:r>
          </w:p>
          <w:p w:rsidR="00047543" w:rsidRDefault="00EB1CEB">
            <w:pPr>
              <w:pStyle w:val="190"/>
              <w:framePr w:w="11842" w:h="2486" w:wrap="none" w:vAnchor="page" w:hAnchor="page" w:x="3419" w:y="5138"/>
              <w:shd w:val="clear" w:color="auto" w:fill="auto"/>
              <w:spacing w:before="60" w:after="0" w:line="110" w:lineRule="exact"/>
              <w:ind w:firstLine="0"/>
              <w:jc w:val="right"/>
            </w:pPr>
            <w:r>
              <w:rPr>
                <w:rStyle w:val="19FranklinGothicHeavy55pt"/>
              </w:rPr>
              <w:t>с-</w:t>
            </w:r>
          </w:p>
          <w:p w:rsidR="00047543" w:rsidRDefault="00EB1CEB">
            <w:pPr>
              <w:pStyle w:val="190"/>
              <w:framePr w:w="11842" w:h="2486" w:wrap="none" w:vAnchor="page" w:hAnchor="page" w:x="3419" w:y="5138"/>
              <w:shd w:val="clear" w:color="auto" w:fill="auto"/>
              <w:spacing w:after="0" w:line="110" w:lineRule="exact"/>
              <w:ind w:firstLine="0"/>
              <w:jc w:val="left"/>
            </w:pPr>
            <w:r>
              <w:rPr>
                <w:rStyle w:val="19FranklinGothicHeavy55pt"/>
              </w:rPr>
              <w:t>X</w:t>
            </w:r>
          </w:p>
        </w:tc>
        <w:tc>
          <w:tcPr>
            <w:tcW w:w="413"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pPr>
            <w:r>
              <w:rPr>
                <w:rStyle w:val="19FranklinGothicHeavy55pt"/>
              </w:rPr>
              <w:t>X</w:t>
            </w:r>
          </w:p>
          <w:p w:rsidR="00047543" w:rsidRDefault="00EB1CEB">
            <w:pPr>
              <w:pStyle w:val="190"/>
              <w:framePr w:w="11842" w:h="2486" w:wrap="none" w:vAnchor="page" w:hAnchor="page" w:x="3419" w:y="5138"/>
              <w:numPr>
                <w:ilvl w:val="0"/>
                <w:numId w:val="87"/>
              </w:numPr>
              <w:shd w:val="clear" w:color="auto" w:fill="auto"/>
              <w:spacing w:after="0" w:line="62" w:lineRule="exact"/>
              <w:ind w:firstLine="0"/>
            </w:pPr>
            <w:r>
              <w:rPr>
                <w:rStyle w:val="19FranklinGothicHeavy55pt2"/>
              </w:rPr>
              <w:t xml:space="preserve"> </w:t>
            </w:r>
            <w:r>
              <w:rPr>
                <w:rStyle w:val="19FranklinGothicHeavy55pt"/>
              </w:rPr>
              <w:t>О.</w:t>
            </w:r>
          </w:p>
          <w:p w:rsidR="00047543" w:rsidRDefault="00EB1CEB">
            <w:pPr>
              <w:pStyle w:val="190"/>
              <w:framePr w:w="11842" w:h="2486" w:wrap="none" w:vAnchor="page" w:hAnchor="page" w:x="3419" w:y="5138"/>
              <w:shd w:val="clear" w:color="auto" w:fill="auto"/>
              <w:spacing w:after="0" w:line="110" w:lineRule="exact"/>
              <w:ind w:firstLine="0"/>
            </w:pPr>
            <w:r>
              <w:rPr>
                <w:rStyle w:val="19FranklinGothicHeavy55pt"/>
              </w:rPr>
              <w:t>а</w:t>
            </w:r>
          </w:p>
          <w:p w:rsidR="00047543" w:rsidRDefault="00EB1CEB">
            <w:pPr>
              <w:pStyle w:val="190"/>
              <w:framePr w:w="11842" w:h="2486" w:wrap="none" w:vAnchor="page" w:hAnchor="page" w:x="3419" w:y="5138"/>
              <w:shd w:val="clear" w:color="auto" w:fill="auto"/>
              <w:spacing w:after="0" w:line="91" w:lineRule="exact"/>
              <w:ind w:firstLine="0"/>
            </w:pPr>
            <w:r>
              <w:rPr>
                <w:rStyle w:val="19FranklinGothicHeavy55pt"/>
                <w:lang w:val="en-US" w:eastAsia="en-US" w:bidi="en-US"/>
              </w:rPr>
              <w:t>S</w:t>
            </w:r>
          </w:p>
          <w:p w:rsidR="00047543" w:rsidRDefault="00EB1CEB">
            <w:pPr>
              <w:pStyle w:val="190"/>
              <w:framePr w:w="11842" w:h="2486" w:wrap="none" w:vAnchor="page" w:hAnchor="page" w:x="3419" w:y="5138"/>
              <w:shd w:val="clear" w:color="auto" w:fill="auto"/>
              <w:spacing w:after="0" w:line="91" w:lineRule="exact"/>
              <w:ind w:firstLine="0"/>
            </w:pPr>
            <w:r>
              <w:rPr>
                <w:rStyle w:val="19FranklinGothicHeavy55pt2"/>
              </w:rPr>
              <w:t>ХЕ</w:t>
            </w:r>
          </w:p>
          <w:p w:rsidR="00047543" w:rsidRDefault="00EB1CEB">
            <w:pPr>
              <w:pStyle w:val="190"/>
              <w:framePr w:w="11842" w:h="2486" w:wrap="none" w:vAnchor="page" w:hAnchor="page" w:x="3419" w:y="5138"/>
              <w:shd w:val="clear" w:color="auto" w:fill="auto"/>
              <w:spacing w:after="0" w:line="91" w:lineRule="exact"/>
              <w:ind w:firstLine="0"/>
            </w:pPr>
            <w:r>
              <w:rPr>
                <w:rStyle w:val="19FranklinGothicHeavy55pt4"/>
              </w:rPr>
              <w:t>а</w:t>
            </w:r>
          </w:p>
          <w:p w:rsidR="00047543" w:rsidRDefault="00EB1CEB">
            <w:pPr>
              <w:pStyle w:val="190"/>
              <w:framePr w:w="11842" w:h="2486" w:wrap="none" w:vAnchor="page" w:hAnchor="page" w:x="3419" w:y="5138"/>
              <w:numPr>
                <w:ilvl w:val="0"/>
                <w:numId w:val="87"/>
              </w:numPr>
              <w:shd w:val="clear" w:color="auto" w:fill="auto"/>
              <w:spacing w:after="0" w:line="38" w:lineRule="exact"/>
              <w:ind w:firstLine="0"/>
            </w:pPr>
            <w:r>
              <w:rPr>
                <w:rStyle w:val="19FranklinGothicHeavy55pt2"/>
              </w:rPr>
              <w:t xml:space="preserve"> </w:t>
            </w:r>
            <w:r>
              <w:rPr>
                <w:rStyle w:val="19FranklinGothicHeavy55pt5"/>
              </w:rPr>
              <w:t>г</w:t>
            </w:r>
          </w:p>
          <w:p w:rsidR="00047543" w:rsidRDefault="00EB1CEB">
            <w:pPr>
              <w:pStyle w:val="190"/>
              <w:framePr w:w="11842" w:h="2486" w:wrap="none" w:vAnchor="page" w:hAnchor="page" w:x="3419" w:y="5138"/>
              <w:shd w:val="clear" w:color="auto" w:fill="auto"/>
              <w:spacing w:after="0" w:line="62" w:lineRule="exact"/>
              <w:ind w:firstLine="0"/>
            </w:pPr>
            <w:r>
              <w:rPr>
                <w:rStyle w:val="19Arial10pt-1pt1"/>
              </w:rPr>
              <w:t>о</w:t>
            </w:r>
          </w:p>
          <w:p w:rsidR="00047543" w:rsidRDefault="00EB1CEB">
            <w:pPr>
              <w:pStyle w:val="190"/>
              <w:framePr w:w="11842" w:h="2486" w:wrap="none" w:vAnchor="page" w:hAnchor="page" w:x="3419" w:y="5138"/>
              <w:shd w:val="clear" w:color="auto" w:fill="auto"/>
              <w:spacing w:after="0" w:line="62" w:lineRule="exact"/>
              <w:ind w:firstLine="0"/>
            </w:pPr>
            <w:r>
              <w:rPr>
                <w:rStyle w:val="19FranklinGothicHeavy55pt5"/>
              </w:rPr>
              <w:t>X</w:t>
            </w:r>
          </w:p>
          <w:p w:rsidR="00047543" w:rsidRDefault="00EB1CEB">
            <w:pPr>
              <w:pStyle w:val="190"/>
              <w:framePr w:w="11842" w:h="2486" w:wrap="none" w:vAnchor="page" w:hAnchor="page" w:x="3419" w:y="5138"/>
              <w:shd w:val="clear" w:color="auto" w:fill="auto"/>
              <w:spacing w:after="0" w:line="62" w:lineRule="exact"/>
              <w:ind w:firstLine="0"/>
            </w:pPr>
            <w:r>
              <w:rPr>
                <w:rStyle w:val="19FranklinGothicHeavy55pt"/>
              </w:rPr>
              <w:t>и</w:t>
            </w:r>
          </w:p>
          <w:p w:rsidR="00047543" w:rsidRDefault="00EB1CEB">
            <w:pPr>
              <w:pStyle w:val="190"/>
              <w:framePr w:w="11842" w:h="2486" w:wrap="none" w:vAnchor="page" w:hAnchor="page" w:x="3419" w:y="5138"/>
              <w:shd w:val="clear" w:color="auto" w:fill="auto"/>
              <w:spacing w:after="0" w:line="110" w:lineRule="exact"/>
              <w:ind w:firstLine="0"/>
            </w:pPr>
            <w:r>
              <w:rPr>
                <w:rStyle w:val="19FranklinGothicHeavy55pt"/>
              </w:rPr>
              <w:t>1-</w:t>
            </w:r>
          </w:p>
          <w:p w:rsidR="00047543" w:rsidRDefault="00EB1CEB">
            <w:pPr>
              <w:pStyle w:val="190"/>
              <w:framePr w:w="11842" w:h="2486" w:wrap="none" w:vAnchor="page" w:hAnchor="page" w:x="3419" w:y="5138"/>
              <w:shd w:val="clear" w:color="auto" w:fill="auto"/>
              <w:spacing w:after="0" w:line="110" w:lineRule="exact"/>
              <w:ind w:firstLine="0"/>
            </w:pPr>
            <w:r>
              <w:rPr>
                <w:rStyle w:val="19FranklinGothicHeavy55pt"/>
              </w:rPr>
              <w:t>М</w:t>
            </w:r>
          </w:p>
        </w:tc>
        <w:tc>
          <w:tcPr>
            <w:tcW w:w="494"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pPr>
            <w:r>
              <w:rPr>
                <w:rStyle w:val="19FranklinGothicHeavy55pt2"/>
              </w:rPr>
              <w:t>X</w:t>
            </w:r>
          </w:p>
          <w:p w:rsidR="00047543" w:rsidRDefault="00EB1CEB">
            <w:pPr>
              <w:pStyle w:val="190"/>
              <w:framePr w:w="11842" w:h="2486" w:wrap="none" w:vAnchor="page" w:hAnchor="page" w:x="3419" w:y="5138"/>
              <w:shd w:val="clear" w:color="auto" w:fill="auto"/>
              <w:spacing w:after="0" w:line="58" w:lineRule="exact"/>
              <w:ind w:firstLine="0"/>
            </w:pPr>
            <w:r>
              <w:rPr>
                <w:rStyle w:val="198pt4"/>
                <w:b/>
                <w:bCs/>
              </w:rPr>
              <w:t>|</w:t>
            </w:r>
          </w:p>
          <w:p w:rsidR="00047543" w:rsidRDefault="00EB1CEB">
            <w:pPr>
              <w:pStyle w:val="190"/>
              <w:framePr w:w="11842" w:h="2486" w:wrap="none" w:vAnchor="page" w:hAnchor="page" w:x="3419" w:y="5138"/>
              <w:shd w:val="clear" w:color="auto" w:fill="auto"/>
              <w:spacing w:after="0" w:line="58" w:lineRule="exact"/>
              <w:ind w:firstLine="0"/>
            </w:pPr>
            <w:r>
              <w:rPr>
                <w:rStyle w:val="197pt5"/>
              </w:rPr>
              <w:t>2</w:t>
            </w:r>
          </w:p>
          <w:p w:rsidR="00047543" w:rsidRDefault="00EB1CEB">
            <w:pPr>
              <w:pStyle w:val="190"/>
              <w:framePr w:w="11842" w:h="2486" w:wrap="none" w:vAnchor="page" w:hAnchor="page" w:x="3419" w:y="5138"/>
              <w:shd w:val="clear" w:color="auto" w:fill="auto"/>
              <w:spacing w:after="0" w:line="58" w:lineRule="exact"/>
              <w:ind w:firstLine="0"/>
            </w:pPr>
            <w:r>
              <w:rPr>
                <w:rStyle w:val="19FranklinGothicHeavy55pt2"/>
              </w:rPr>
              <w:t>X</w:t>
            </w:r>
          </w:p>
          <w:p w:rsidR="00047543" w:rsidRDefault="00EB1CEB">
            <w:pPr>
              <w:pStyle w:val="190"/>
              <w:framePr w:w="11842" w:h="2486" w:wrap="none" w:vAnchor="page" w:hAnchor="page" w:x="3419" w:y="5138"/>
              <w:shd w:val="clear" w:color="auto" w:fill="auto"/>
              <w:spacing w:after="0" w:line="110" w:lineRule="exact"/>
              <w:ind w:firstLine="0"/>
            </w:pPr>
            <w:r>
              <w:rPr>
                <w:rStyle w:val="19FranklinGothicHeavy55pt2"/>
              </w:rPr>
              <w:t>ж</w:t>
            </w:r>
          </w:p>
          <w:p w:rsidR="00047543" w:rsidRDefault="00EB1CEB">
            <w:pPr>
              <w:pStyle w:val="190"/>
              <w:framePr w:w="11842" w:h="2486" w:wrap="none" w:vAnchor="page" w:hAnchor="page" w:x="3419" w:y="5138"/>
              <w:shd w:val="clear" w:color="auto" w:fill="auto"/>
              <w:spacing w:after="0" w:line="62" w:lineRule="exact"/>
              <w:ind w:firstLine="0"/>
            </w:pPr>
            <w:r>
              <w:rPr>
                <w:rStyle w:val="197pt6"/>
              </w:rPr>
              <w:t>2</w:t>
            </w:r>
          </w:p>
          <w:p w:rsidR="00047543" w:rsidRDefault="00EB1CEB">
            <w:pPr>
              <w:pStyle w:val="190"/>
              <w:framePr w:w="11842" w:h="2486" w:wrap="none" w:vAnchor="page" w:hAnchor="page" w:x="3419" w:y="5138"/>
              <w:shd w:val="clear" w:color="auto" w:fill="auto"/>
              <w:spacing w:after="0" w:line="62" w:lineRule="exact"/>
              <w:ind w:firstLine="0"/>
            </w:pPr>
            <w:r>
              <w:rPr>
                <w:rStyle w:val="19FranklinGothicHeavy55pt4"/>
              </w:rPr>
              <w:t>в</w:t>
            </w:r>
          </w:p>
          <w:p w:rsidR="00047543" w:rsidRDefault="00EB1CEB">
            <w:pPr>
              <w:pStyle w:val="190"/>
              <w:framePr w:w="11842" w:h="2486" w:wrap="none" w:vAnchor="page" w:hAnchor="page" w:x="3419" w:y="5138"/>
              <w:shd w:val="clear" w:color="auto" w:fill="auto"/>
              <w:spacing w:after="180" w:line="62" w:lineRule="exact"/>
              <w:ind w:firstLine="0"/>
            </w:pPr>
            <w:r>
              <w:rPr>
                <w:rStyle w:val="19FranklinGothicHeavy55pt2"/>
              </w:rPr>
              <w:t>0</w:t>
            </w:r>
          </w:p>
          <w:p w:rsidR="00047543" w:rsidRDefault="00EB1CEB">
            <w:pPr>
              <w:pStyle w:val="190"/>
              <w:framePr w:w="11842" w:h="2486" w:wrap="none" w:vAnchor="page" w:hAnchor="page" w:x="3419" w:y="5138"/>
              <w:numPr>
                <w:ilvl w:val="0"/>
                <w:numId w:val="88"/>
              </w:numPr>
              <w:shd w:val="clear" w:color="auto" w:fill="auto"/>
              <w:spacing w:before="180" w:after="0" w:line="245" w:lineRule="exact"/>
              <w:ind w:firstLine="0"/>
            </w:pPr>
            <w:r>
              <w:rPr>
                <w:rStyle w:val="19FranklinGothicHeavy55pt2"/>
              </w:rPr>
              <w:t xml:space="preserve"> 1</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л</w:t>
            </w:r>
          </w:p>
          <w:p w:rsidR="00047543" w:rsidRDefault="00EB1CEB">
            <w:pPr>
              <w:pStyle w:val="190"/>
              <w:framePr w:w="11842" w:h="2486" w:wrap="none" w:vAnchor="page" w:hAnchor="page" w:x="3419" w:y="5138"/>
              <w:shd w:val="clear" w:color="auto" w:fill="auto"/>
              <w:spacing w:after="0" w:line="110" w:lineRule="exact"/>
              <w:ind w:left="300" w:firstLine="0"/>
              <w:jc w:val="left"/>
            </w:pPr>
            <w:r>
              <w:rPr>
                <w:rStyle w:val="19FranklinGothicHeavy55pt"/>
              </w:rPr>
              <w:t>1</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6"/>
              </w:rPr>
              <w:t>а</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&amp;</w:t>
            </w:r>
          </w:p>
          <w:p w:rsidR="00047543" w:rsidRDefault="00EB1CEB">
            <w:pPr>
              <w:pStyle w:val="190"/>
              <w:framePr w:w="11842" w:h="2486" w:wrap="none" w:vAnchor="page" w:hAnchor="page" w:x="3419" w:y="5138"/>
              <w:shd w:val="clear" w:color="auto" w:fill="auto"/>
              <w:spacing w:after="120" w:line="110" w:lineRule="exact"/>
              <w:ind w:firstLine="0"/>
              <w:jc w:val="right"/>
            </w:pPr>
            <w:r>
              <w:rPr>
                <w:rStyle w:val="19FranklinGothicHeavy55pt"/>
              </w:rPr>
              <w:t>Г</w:t>
            </w:r>
          </w:p>
          <w:p w:rsidR="00047543" w:rsidRDefault="00EB1CEB">
            <w:pPr>
              <w:pStyle w:val="190"/>
              <w:framePr w:w="11842" w:h="2486" w:wrap="none" w:vAnchor="page" w:hAnchor="page" w:x="3419" w:y="5138"/>
              <w:shd w:val="clear" w:color="auto" w:fill="auto"/>
              <w:spacing w:before="120" w:after="0" w:line="110" w:lineRule="exact"/>
              <w:ind w:firstLine="0"/>
              <w:jc w:val="right"/>
            </w:pPr>
            <w:r>
              <w:rPr>
                <w:rStyle w:val="19FranklinGothicHeavy55pt"/>
              </w:rPr>
              <w:t>5</w:t>
            </w:r>
          </w:p>
          <w:p w:rsidR="00047543" w:rsidRDefault="00EB1CEB">
            <w:pPr>
              <w:pStyle w:val="190"/>
              <w:framePr w:w="11842" w:h="2486" w:wrap="none" w:vAnchor="page" w:hAnchor="page" w:x="3419" w:y="5138"/>
              <w:shd w:val="clear" w:color="auto" w:fill="auto"/>
              <w:spacing w:after="0" w:line="110" w:lineRule="exact"/>
              <w:ind w:left="300" w:firstLine="0"/>
              <w:jc w:val="left"/>
            </w:pPr>
            <w:r>
              <w:rPr>
                <w:rStyle w:val="19FranklinGothicHeavy55pt"/>
              </w:rPr>
              <w:t>I</w:t>
            </w:r>
          </w:p>
          <w:p w:rsidR="00047543" w:rsidRDefault="00EB1CEB">
            <w:pPr>
              <w:pStyle w:val="190"/>
              <w:framePr w:w="11842" w:h="2486" w:wrap="none" w:vAnchor="page" w:hAnchor="page" w:x="3419" w:y="5138"/>
              <w:shd w:val="clear" w:color="auto" w:fill="auto"/>
              <w:spacing w:after="0" w:line="110" w:lineRule="exact"/>
              <w:ind w:left="300" w:firstLine="0"/>
              <w:jc w:val="left"/>
            </w:pPr>
            <w:r>
              <w:rPr>
                <w:rStyle w:val="19FranklinGothicHeavy55pt"/>
              </w:rPr>
              <w:t>X</w:t>
            </w:r>
          </w:p>
        </w:tc>
        <w:tc>
          <w:tcPr>
            <w:tcW w:w="326"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120" w:line="200" w:lineRule="exact"/>
              <w:ind w:firstLine="0"/>
              <w:jc w:val="right"/>
            </w:pPr>
            <w:r>
              <w:rPr>
                <w:rStyle w:val="19Arial10pt-1pt0"/>
              </w:rPr>
              <w:t>Л</w:t>
            </w:r>
          </w:p>
          <w:p w:rsidR="00047543" w:rsidRDefault="00EB1CEB">
            <w:pPr>
              <w:pStyle w:val="190"/>
              <w:framePr w:w="11842" w:h="2486" w:wrap="none" w:vAnchor="page" w:hAnchor="page" w:x="3419" w:y="5138"/>
              <w:shd w:val="clear" w:color="auto" w:fill="auto"/>
              <w:spacing w:before="120" w:after="0" w:line="62" w:lineRule="exact"/>
              <w:ind w:firstLine="0"/>
              <w:jc w:val="right"/>
            </w:pPr>
            <w:r>
              <w:rPr>
                <w:rStyle w:val="19FranklinGothicHeavy55pt2"/>
              </w:rPr>
              <w:t>О</w:t>
            </w:r>
          </w:p>
          <w:p w:rsidR="00047543" w:rsidRDefault="00EB1CEB">
            <w:pPr>
              <w:pStyle w:val="190"/>
              <w:framePr w:w="11842" w:h="2486" w:wrap="none" w:vAnchor="page" w:hAnchor="page" w:x="3419" w:y="5138"/>
              <w:shd w:val="clear" w:color="auto" w:fill="auto"/>
              <w:spacing w:after="0" w:line="62" w:lineRule="exact"/>
              <w:ind w:firstLine="0"/>
              <w:jc w:val="right"/>
            </w:pPr>
            <w:r>
              <w:rPr>
                <w:rStyle w:val="196pt0"/>
                <w:b/>
                <w:bCs/>
              </w:rPr>
              <w:t>а.</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2"/>
              </w:rPr>
              <w:t>X</w:t>
            </w:r>
          </w:p>
        </w:tc>
        <w:tc>
          <w:tcPr>
            <w:tcW w:w="346"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X</w:t>
            </w:r>
          </w:p>
          <w:p w:rsidR="00047543" w:rsidRDefault="00EB1CEB">
            <w:pPr>
              <w:pStyle w:val="190"/>
              <w:framePr w:w="11842" w:h="2486" w:wrap="none" w:vAnchor="page" w:hAnchor="page" w:x="3419" w:y="5138"/>
              <w:shd w:val="clear" w:color="auto" w:fill="auto"/>
              <w:spacing w:after="0" w:line="110" w:lineRule="exact"/>
              <w:ind w:left="160" w:firstLine="0"/>
              <w:jc w:val="left"/>
            </w:pPr>
            <w:r>
              <w:rPr>
                <w:rStyle w:val="19FranklinGothicHeavy55pt"/>
              </w:rPr>
              <w:t>я</w:t>
            </w:r>
          </w:p>
          <w:p w:rsidR="00047543" w:rsidRDefault="00EB1CEB">
            <w:pPr>
              <w:pStyle w:val="190"/>
              <w:framePr w:w="11842" w:h="2486" w:wrap="none" w:vAnchor="page" w:hAnchor="page" w:x="3419" w:y="5138"/>
              <w:shd w:val="clear" w:color="auto" w:fill="auto"/>
              <w:spacing w:after="0" w:line="110" w:lineRule="exact"/>
              <w:ind w:left="160" w:firstLine="0"/>
              <w:jc w:val="left"/>
            </w:pPr>
            <w:r>
              <w:rPr>
                <w:rStyle w:val="19FranklinGothicHeavy55pt"/>
              </w:rPr>
              <w:t>1</w:t>
            </w:r>
          </w:p>
          <w:p w:rsidR="00047543" w:rsidRDefault="00EB1CEB">
            <w:pPr>
              <w:pStyle w:val="190"/>
              <w:framePr w:w="11842" w:h="2486" w:wrap="none" w:vAnchor="page" w:hAnchor="page" w:x="3419" w:y="5138"/>
              <w:shd w:val="clear" w:color="auto" w:fill="auto"/>
              <w:spacing w:after="0" w:line="200" w:lineRule="exact"/>
              <w:ind w:left="160" w:firstLine="0"/>
              <w:jc w:val="left"/>
            </w:pPr>
            <w:r>
              <w:rPr>
                <w:rStyle w:val="19Arial10pt-1pt1"/>
              </w:rPr>
              <w:t>р</w:t>
            </w:r>
          </w:p>
        </w:tc>
        <w:tc>
          <w:tcPr>
            <w:tcW w:w="331"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
              </w:rPr>
              <w:t>X</w:t>
            </w:r>
          </w:p>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
                <w:lang w:val="en-US" w:eastAsia="en-US" w:bidi="en-US"/>
              </w:rPr>
              <w:t>g</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6"/>
              </w:rPr>
              <w:t>&gt;&gt;</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6"/>
              </w:rPr>
              <w:t>ч</w:t>
            </w:r>
          </w:p>
        </w:tc>
        <w:tc>
          <w:tcPr>
            <w:tcW w:w="42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6"/>
              </w:rPr>
              <w:t>л</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4"/>
                <w:lang w:val="en-US" w:eastAsia="en-US" w:bidi="en-US"/>
              </w:rPr>
              <w:t>CL</w:t>
            </w:r>
          </w:p>
          <w:p w:rsidR="00047543" w:rsidRDefault="00EB1CEB">
            <w:pPr>
              <w:pStyle w:val="190"/>
              <w:framePr w:w="11842" w:h="2486" w:wrap="none" w:vAnchor="page" w:hAnchor="page" w:x="3419" w:y="5138"/>
              <w:shd w:val="clear" w:color="auto" w:fill="auto"/>
              <w:spacing w:after="0" w:line="220" w:lineRule="exact"/>
              <w:ind w:left="240" w:firstLine="0"/>
              <w:jc w:val="left"/>
            </w:pPr>
            <w:r>
              <w:rPr>
                <w:rStyle w:val="1911pt2"/>
              </w:rPr>
              <w:t>В</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4"/>
              </w:rPr>
              <w:t>О</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91" w:lineRule="exact"/>
              <w:ind w:left="260" w:firstLine="0"/>
              <w:jc w:val="left"/>
            </w:pPr>
            <w:r>
              <w:rPr>
                <w:rStyle w:val="19FranklinGothicHeavy55pt6"/>
              </w:rPr>
              <w:t>л</w:t>
            </w:r>
          </w:p>
          <w:p w:rsidR="00047543" w:rsidRDefault="00EB1CEB">
            <w:pPr>
              <w:pStyle w:val="190"/>
              <w:framePr w:w="11842" w:h="2486" w:wrap="none" w:vAnchor="page" w:hAnchor="page" w:x="3419" w:y="5138"/>
              <w:shd w:val="clear" w:color="auto" w:fill="auto"/>
              <w:spacing w:after="0" w:line="91" w:lineRule="exact"/>
              <w:ind w:left="260" w:firstLine="0"/>
              <w:jc w:val="left"/>
            </w:pPr>
            <w:r>
              <w:rPr>
                <w:rStyle w:val="19FranklinGothicHeavy55pt6"/>
              </w:rPr>
              <w:t>р</w:t>
            </w:r>
          </w:p>
          <w:p w:rsidR="00047543" w:rsidRDefault="00EB1CEB">
            <w:pPr>
              <w:pStyle w:val="190"/>
              <w:framePr w:w="11842" w:h="2486" w:wrap="none" w:vAnchor="page" w:hAnchor="page" w:x="3419" w:y="5138"/>
              <w:shd w:val="clear" w:color="auto" w:fill="auto"/>
              <w:spacing w:after="0" w:line="91" w:lineRule="exact"/>
              <w:ind w:left="260" w:firstLine="0"/>
              <w:jc w:val="left"/>
            </w:pPr>
            <w:r>
              <w:rPr>
                <w:rStyle w:val="19Arial4pt"/>
              </w:rPr>
              <w:t>G</w:t>
            </w:r>
          </w:p>
          <w:p w:rsidR="00047543" w:rsidRDefault="00EB1CEB">
            <w:pPr>
              <w:pStyle w:val="190"/>
              <w:framePr w:w="11842" w:h="2486" w:wrap="none" w:vAnchor="page" w:hAnchor="page" w:x="3419" w:y="5138"/>
              <w:shd w:val="clear" w:color="auto" w:fill="auto"/>
              <w:spacing w:after="0" w:line="67" w:lineRule="exact"/>
              <w:ind w:left="260" w:firstLine="0"/>
              <w:jc w:val="left"/>
            </w:pPr>
            <w:r>
              <w:rPr>
                <w:rStyle w:val="19FranklinGothicHeavy55pt7"/>
              </w:rPr>
              <w:t>;</w:t>
            </w:r>
          </w:p>
          <w:p w:rsidR="00047543" w:rsidRDefault="00EB1CEB">
            <w:pPr>
              <w:pStyle w:val="190"/>
              <w:framePr w:w="11842" w:h="2486" w:wrap="none" w:vAnchor="page" w:hAnchor="page" w:x="3419" w:y="5138"/>
              <w:shd w:val="clear" w:color="auto" w:fill="auto"/>
              <w:spacing w:after="0" w:line="67" w:lineRule="exact"/>
              <w:ind w:left="260" w:firstLine="0"/>
              <w:jc w:val="left"/>
            </w:pPr>
            <w:r>
              <w:rPr>
                <w:rStyle w:val="19FranklinGothicHeavy55pt"/>
              </w:rPr>
              <w:t>о</w:t>
            </w:r>
          </w:p>
          <w:p w:rsidR="00047543" w:rsidRDefault="00EB1CEB">
            <w:pPr>
              <w:pStyle w:val="190"/>
              <w:framePr w:w="11842" w:h="2486" w:wrap="none" w:vAnchor="page" w:hAnchor="page" w:x="3419" w:y="5138"/>
              <w:shd w:val="clear" w:color="auto" w:fill="auto"/>
              <w:spacing w:after="0" w:line="67" w:lineRule="exact"/>
              <w:ind w:left="260" w:firstLine="0"/>
              <w:jc w:val="left"/>
            </w:pPr>
            <w:r>
              <w:rPr>
                <w:rStyle w:val="19FranklinGothicHeavy55pt4"/>
              </w:rPr>
              <w:t>4</w:t>
            </w:r>
          </w:p>
          <w:p w:rsidR="00047543" w:rsidRDefault="00EB1CEB">
            <w:pPr>
              <w:pStyle w:val="190"/>
              <w:framePr w:w="11842" w:h="2486" w:wrap="none" w:vAnchor="page" w:hAnchor="page" w:x="3419" w:y="5138"/>
              <w:shd w:val="clear" w:color="auto" w:fill="auto"/>
              <w:spacing w:after="0" w:line="67" w:lineRule="exact"/>
              <w:ind w:left="260" w:firstLine="0"/>
              <w:jc w:val="left"/>
            </w:pPr>
            <w:r>
              <w:rPr>
                <w:rStyle w:val="19FranklinGothicHeavy55pt4"/>
                <w:lang w:val="en-US" w:eastAsia="en-US" w:bidi="en-US"/>
              </w:rPr>
              <w:t>5</w:t>
            </w:r>
          </w:p>
          <w:p w:rsidR="00047543" w:rsidRDefault="00EB1CEB">
            <w:pPr>
              <w:pStyle w:val="190"/>
              <w:framePr w:w="11842" w:h="2486" w:wrap="none" w:vAnchor="page" w:hAnchor="page" w:x="3419" w:y="5138"/>
              <w:shd w:val="clear" w:color="auto" w:fill="auto"/>
              <w:spacing w:after="0" w:line="110" w:lineRule="exact"/>
              <w:ind w:left="260" w:firstLine="0"/>
              <w:jc w:val="left"/>
            </w:pPr>
            <w:r>
              <w:rPr>
                <w:rStyle w:val="19FranklinGothicHeavy55pt4"/>
              </w:rPr>
              <w:t>3</w:t>
            </w:r>
          </w:p>
        </w:tc>
        <w:tc>
          <w:tcPr>
            <w:tcW w:w="490"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6"/>
              </w:rPr>
              <w:t>X</w:t>
            </w:r>
          </w:p>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7"/>
              </w:rPr>
              <w:t>а</w:t>
            </w:r>
          </w:p>
          <w:p w:rsidR="00047543" w:rsidRDefault="00EB1CEB">
            <w:pPr>
              <w:pStyle w:val="190"/>
              <w:framePr w:w="11842" w:h="2486" w:wrap="none" w:vAnchor="page" w:hAnchor="page" w:x="3419" w:y="5138"/>
              <w:shd w:val="clear" w:color="auto" w:fill="auto"/>
              <w:spacing w:after="0" w:line="220" w:lineRule="exact"/>
              <w:ind w:left="300" w:firstLine="0"/>
              <w:jc w:val="left"/>
            </w:pPr>
            <w:r>
              <w:rPr>
                <w:rStyle w:val="1911pt2"/>
              </w:rPr>
              <w:t>1</w:t>
            </w:r>
          </w:p>
          <w:p w:rsidR="00047543" w:rsidRDefault="00EB1CEB">
            <w:pPr>
              <w:pStyle w:val="190"/>
              <w:framePr w:w="11842" w:h="2486" w:wrap="none" w:vAnchor="page" w:hAnchor="page" w:x="3419" w:y="5138"/>
              <w:shd w:val="clear" w:color="auto" w:fill="auto"/>
              <w:spacing w:after="0" w:line="220" w:lineRule="exact"/>
              <w:ind w:left="300" w:firstLine="0"/>
              <w:jc w:val="left"/>
            </w:pPr>
            <w:r>
              <w:rPr>
                <w:rStyle w:val="1911pt2"/>
                <w:lang w:val="en-US" w:eastAsia="en-US" w:bidi="en-US"/>
              </w:rPr>
              <w:t>I</w:t>
            </w:r>
          </w:p>
          <w:p w:rsidR="00047543" w:rsidRDefault="00EB1CEB">
            <w:pPr>
              <w:pStyle w:val="190"/>
              <w:framePr w:w="11842" w:h="2486" w:wrap="none" w:vAnchor="page" w:hAnchor="page" w:x="3419" w:y="5138"/>
              <w:shd w:val="clear" w:color="auto" w:fill="auto"/>
              <w:spacing w:after="0" w:line="220" w:lineRule="exact"/>
              <w:ind w:left="300" w:firstLine="0"/>
              <w:jc w:val="left"/>
            </w:pPr>
            <w:r>
              <w:rPr>
                <w:rStyle w:val="1911pt3"/>
              </w:rPr>
              <w:t>1</w:t>
            </w:r>
          </w:p>
        </w:tc>
        <w:tc>
          <w:tcPr>
            <w:tcW w:w="490"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220" w:lineRule="exact"/>
              <w:ind w:left="300" w:firstLine="0"/>
              <w:jc w:val="left"/>
            </w:pPr>
            <w:r>
              <w:rPr>
                <w:rStyle w:val="1911pt0"/>
              </w:rPr>
              <w:t>1</w:t>
            </w:r>
          </w:p>
          <w:p w:rsidR="00047543" w:rsidRDefault="00EB1CEB">
            <w:pPr>
              <w:pStyle w:val="190"/>
              <w:framePr w:w="11842" w:h="2486" w:wrap="none" w:vAnchor="page" w:hAnchor="page" w:x="3419" w:y="5138"/>
              <w:shd w:val="clear" w:color="auto" w:fill="auto"/>
              <w:spacing w:after="0" w:line="62" w:lineRule="exact"/>
              <w:ind w:firstLine="0"/>
              <w:jc w:val="right"/>
            </w:pPr>
            <w:r>
              <w:rPr>
                <w:rStyle w:val="1911pt0"/>
              </w:rPr>
              <w:t>е</w:t>
            </w:r>
          </w:p>
          <w:p w:rsidR="00047543" w:rsidRDefault="00EB1CEB">
            <w:pPr>
              <w:pStyle w:val="190"/>
              <w:framePr w:w="11842" w:h="2486" w:wrap="none" w:vAnchor="page" w:hAnchor="page" w:x="3419" w:y="5138"/>
              <w:shd w:val="clear" w:color="auto" w:fill="auto"/>
              <w:spacing w:after="0" w:line="62" w:lineRule="exact"/>
              <w:ind w:firstLine="0"/>
              <w:jc w:val="right"/>
            </w:pPr>
            <w:r>
              <w:rPr>
                <w:rStyle w:val="19FranklinGothicHeavy55pt4"/>
              </w:rPr>
              <w:t>и</w:t>
            </w:r>
          </w:p>
          <w:p w:rsidR="00047543" w:rsidRDefault="00EB1CEB">
            <w:pPr>
              <w:pStyle w:val="190"/>
              <w:framePr w:w="11842" w:h="2486" w:wrap="none" w:vAnchor="page" w:hAnchor="page" w:x="3419" w:y="5138"/>
              <w:shd w:val="clear" w:color="auto" w:fill="auto"/>
              <w:spacing w:after="0" w:line="62" w:lineRule="exact"/>
              <w:ind w:left="300" w:firstLine="0"/>
              <w:jc w:val="left"/>
            </w:pPr>
            <w:r>
              <w:rPr>
                <w:rStyle w:val="19FranklinGothicHeavy55pt7"/>
              </w:rPr>
              <w:t>с</w:t>
            </w:r>
          </w:p>
        </w:tc>
      </w:tr>
      <w:tr w:rsidR="00EB1CEB">
        <w:trPr>
          <w:trHeight w:hRule="exact" w:val="230"/>
        </w:trPr>
        <w:tc>
          <w:tcPr>
            <w:tcW w:w="466" w:type="dxa"/>
            <w:tcBorders>
              <w:top w:val="single" w:sz="4" w:space="0" w:color="auto"/>
              <w:left w:val="single" w:sz="4" w:space="0" w:color="auto"/>
            </w:tcBorders>
            <w:shd w:val="clear" w:color="auto" w:fill="FFFFFF"/>
            <w:vAlign w:val="bottom"/>
          </w:tcPr>
          <w:p w:rsidR="00047543" w:rsidRDefault="00EB1CEB">
            <w:pPr>
              <w:pStyle w:val="190"/>
              <w:framePr w:w="11842" w:h="2486" w:wrap="none" w:vAnchor="page" w:hAnchor="page" w:x="3419" w:y="5138"/>
              <w:shd w:val="clear" w:color="auto" w:fill="auto"/>
              <w:spacing w:after="0" w:line="110" w:lineRule="exact"/>
              <w:ind w:right="160" w:firstLine="0"/>
              <w:jc w:val="right"/>
            </w:pPr>
            <w:r>
              <w:rPr>
                <w:rStyle w:val="19FranklinGothicHeavy55pt4"/>
              </w:rPr>
              <w:t>1</w:t>
            </w:r>
          </w:p>
        </w:tc>
        <w:tc>
          <w:tcPr>
            <w:tcW w:w="1579" w:type="dxa"/>
            <w:tcBorders>
              <w:top w:val="single" w:sz="4" w:space="0" w:color="auto"/>
              <w:left w:val="single" w:sz="4" w:space="0" w:color="auto"/>
            </w:tcBorders>
            <w:shd w:val="clear" w:color="auto" w:fill="FFFFFF"/>
            <w:vAlign w:val="bottom"/>
          </w:tcPr>
          <w:p w:rsidR="00047543" w:rsidRDefault="00EB1CEB">
            <w:pPr>
              <w:pStyle w:val="190"/>
              <w:framePr w:w="11842" w:h="2486" w:wrap="none" w:vAnchor="page" w:hAnchor="page" w:x="3419" w:y="5138"/>
              <w:shd w:val="clear" w:color="auto" w:fill="auto"/>
              <w:spacing w:after="0" w:line="200" w:lineRule="exact"/>
              <w:ind w:firstLine="0"/>
              <w:jc w:val="center"/>
            </w:pPr>
            <w:r>
              <w:rPr>
                <w:rStyle w:val="19Arial10pt-1pt2"/>
              </w:rPr>
              <w:t>2</w:t>
            </w:r>
          </w:p>
        </w:tc>
        <w:tc>
          <w:tcPr>
            <w:tcW w:w="461" w:type="dxa"/>
            <w:tcBorders>
              <w:top w:val="single" w:sz="4" w:space="0" w:color="auto"/>
              <w:left w:val="single" w:sz="4" w:space="0" w:color="auto"/>
            </w:tcBorders>
            <w:shd w:val="clear" w:color="auto" w:fill="FFFFFF"/>
            <w:vAlign w:val="bottom"/>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0"/>
              </w:rPr>
              <w:t>26</w:t>
            </w:r>
          </w:p>
        </w:tc>
        <w:tc>
          <w:tcPr>
            <w:tcW w:w="456" w:type="dxa"/>
            <w:tcBorders>
              <w:top w:val="single" w:sz="4" w:space="0" w:color="auto"/>
              <w:left w:val="single" w:sz="4" w:space="0" w:color="auto"/>
            </w:tcBorders>
            <w:shd w:val="clear" w:color="auto" w:fill="FFFFFF"/>
            <w:vAlign w:val="bottom"/>
          </w:tcPr>
          <w:p w:rsidR="00047543" w:rsidRDefault="00EB1CEB">
            <w:pPr>
              <w:pStyle w:val="190"/>
              <w:framePr w:w="11842" w:h="2486" w:wrap="none" w:vAnchor="page" w:hAnchor="page" w:x="3419" w:y="5138"/>
              <w:shd w:val="clear" w:color="auto" w:fill="auto"/>
              <w:spacing w:after="0" w:line="200" w:lineRule="exact"/>
              <w:ind w:left="180" w:firstLine="0"/>
              <w:jc w:val="left"/>
            </w:pPr>
            <w:r>
              <w:rPr>
                <w:rStyle w:val="19Arial10pt-1pt0"/>
              </w:rPr>
              <w:t>21</w:t>
            </w:r>
          </w:p>
        </w:tc>
        <w:tc>
          <w:tcPr>
            <w:tcW w:w="341"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
                <w:lang w:val="en-US" w:eastAsia="en-US" w:bidi="en-US"/>
              </w:rPr>
              <w:t>2S</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center"/>
            </w:pPr>
            <w:r>
              <w:rPr>
                <w:rStyle w:val="19FranklinGothicHeavy55pt0"/>
              </w:rPr>
              <w:t>29</w:t>
            </w:r>
          </w:p>
        </w:tc>
        <w:tc>
          <w:tcPr>
            <w:tcW w:w="494"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center"/>
            </w:pPr>
            <w:r>
              <w:rPr>
                <w:rStyle w:val="19FranklinGothicHeavy55pt0"/>
              </w:rPr>
              <w:t>30</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0"/>
              </w:rPr>
              <w:t>31</w:t>
            </w:r>
          </w:p>
        </w:tc>
        <w:tc>
          <w:tcPr>
            <w:tcW w:w="504"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
              </w:rPr>
              <w:t>32</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
              </w:rPr>
              <w:t>33</w:t>
            </w:r>
          </w:p>
        </w:tc>
        <w:tc>
          <w:tcPr>
            <w:tcW w:w="331"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left"/>
            </w:pPr>
            <w:r>
              <w:rPr>
                <w:rStyle w:val="19FranklinGothicHeavy55pt"/>
              </w:rPr>
              <w:t>34</w:t>
            </w:r>
          </w:p>
        </w:tc>
        <w:tc>
          <w:tcPr>
            <w:tcW w:w="346"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left"/>
            </w:pPr>
            <w:r>
              <w:rPr>
                <w:rStyle w:val="19FranklinGothicHeavy55pt"/>
              </w:rPr>
              <w:t>35</w:t>
            </w:r>
          </w:p>
        </w:tc>
        <w:tc>
          <w:tcPr>
            <w:tcW w:w="480"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200" w:firstLine="0"/>
              <w:jc w:val="left"/>
            </w:pPr>
            <w:r>
              <w:rPr>
                <w:rStyle w:val="19FranklinGothicHeavy55pt0"/>
              </w:rPr>
              <w:t>36</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37</w:t>
            </w:r>
          </w:p>
        </w:tc>
        <w:tc>
          <w:tcPr>
            <w:tcW w:w="32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left"/>
            </w:pPr>
            <w:r>
              <w:rPr>
                <w:rStyle w:val="19FranklinGothicHeavy55pt"/>
              </w:rPr>
              <w:t>38</w:t>
            </w:r>
          </w:p>
        </w:tc>
        <w:tc>
          <w:tcPr>
            <w:tcW w:w="413"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0"/>
              </w:rPr>
              <w:t>39</w:t>
            </w:r>
          </w:p>
        </w:tc>
        <w:tc>
          <w:tcPr>
            <w:tcW w:w="494"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0"/>
              </w:rPr>
              <w:t>40</w:t>
            </w:r>
          </w:p>
        </w:tc>
        <w:tc>
          <w:tcPr>
            <w:tcW w:w="485"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200" w:firstLine="0"/>
              <w:jc w:val="left"/>
            </w:pPr>
            <w:r>
              <w:rPr>
                <w:rStyle w:val="19FranklinGothicHeavy55pt2"/>
              </w:rPr>
              <w:t>41</w:t>
            </w:r>
          </w:p>
        </w:tc>
        <w:tc>
          <w:tcPr>
            <w:tcW w:w="326"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42</w:t>
            </w:r>
          </w:p>
        </w:tc>
        <w:tc>
          <w:tcPr>
            <w:tcW w:w="346"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60" w:firstLine="0"/>
              <w:jc w:val="left"/>
            </w:pPr>
            <w:r>
              <w:rPr>
                <w:rStyle w:val="19FranklinGothicHeavy55pt"/>
              </w:rPr>
              <w:t>43</w:t>
            </w:r>
          </w:p>
        </w:tc>
        <w:tc>
          <w:tcPr>
            <w:tcW w:w="331"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
              </w:rPr>
              <w:t>44</w:t>
            </w:r>
          </w:p>
        </w:tc>
        <w:tc>
          <w:tcPr>
            <w:tcW w:w="42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2"/>
              </w:rPr>
              <w:t>45</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
              </w:rPr>
              <w:t>46</w:t>
            </w:r>
          </w:p>
        </w:tc>
        <w:tc>
          <w:tcPr>
            <w:tcW w:w="490" w:type="dxa"/>
            <w:tcBorders>
              <w:top w:val="single" w:sz="4" w:space="0" w:color="auto"/>
              <w:lef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200" w:firstLine="0"/>
              <w:jc w:val="left"/>
            </w:pPr>
            <w:r>
              <w:rPr>
                <w:rStyle w:val="19FranklinGothicHeavy55pt0"/>
              </w:rPr>
              <w:t>47</w:t>
            </w:r>
          </w:p>
        </w:tc>
        <w:tc>
          <w:tcPr>
            <w:tcW w:w="490"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200" w:firstLine="0"/>
              <w:jc w:val="left"/>
            </w:pPr>
            <w:r>
              <w:rPr>
                <w:rStyle w:val="19FranklinGothicHeavy55pt0"/>
              </w:rPr>
              <w:t>48</w:t>
            </w:r>
          </w:p>
        </w:tc>
      </w:tr>
      <w:tr w:rsidR="00EB1CEB">
        <w:trPr>
          <w:trHeight w:hRule="exact" w:val="341"/>
        </w:trPr>
        <w:tc>
          <w:tcPr>
            <w:tcW w:w="466"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842" w:h="2486" w:wrap="none" w:vAnchor="page" w:hAnchor="page" w:x="3419" w:y="5138"/>
              <w:shd w:val="clear" w:color="auto" w:fill="auto"/>
              <w:spacing w:after="0" w:line="110" w:lineRule="exact"/>
              <w:ind w:right="160" w:firstLine="0"/>
              <w:jc w:val="right"/>
            </w:pPr>
            <w:r>
              <w:rPr>
                <w:rStyle w:val="19FranklinGothicHeavy55pt0"/>
              </w:rPr>
              <w:t>21</w:t>
            </w:r>
          </w:p>
        </w:tc>
        <w:tc>
          <w:tcPr>
            <w:tcW w:w="157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40" w:lineRule="exact"/>
              <w:ind w:firstLine="0"/>
              <w:jc w:val="center"/>
            </w:pPr>
            <w:r>
              <w:rPr>
                <w:rStyle w:val="197pt4"/>
              </w:rPr>
              <w:t>Сергиевский район</w:t>
            </w:r>
          </w:p>
        </w:tc>
        <w:tc>
          <w:tcPr>
            <w:tcW w:w="46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center"/>
            </w:pPr>
            <w:r>
              <w:rPr>
                <w:rStyle w:val="19FranklinGothicHeavy55pt1"/>
              </w:rPr>
              <w:t>0</w:t>
            </w:r>
          </w:p>
        </w:tc>
        <w:tc>
          <w:tcPr>
            <w:tcW w:w="45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right="180" w:firstLine="0"/>
              <w:jc w:val="right"/>
            </w:pPr>
            <w:r>
              <w:rPr>
                <w:rStyle w:val="19FranklinGothicHeavy55pt0"/>
              </w:rPr>
              <w:t>0</w:t>
            </w:r>
          </w:p>
        </w:tc>
        <w:tc>
          <w:tcPr>
            <w:tcW w:w="34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8"/>
              </w:rPr>
              <w:t>0</w:t>
            </w:r>
          </w:p>
        </w:tc>
        <w:tc>
          <w:tcPr>
            <w:tcW w:w="48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center"/>
            </w:pPr>
            <w:r>
              <w:rPr>
                <w:rStyle w:val="19FranklinGothicHeavy55pt1"/>
              </w:rPr>
              <w:t>0</w:t>
            </w:r>
          </w:p>
        </w:tc>
        <w:tc>
          <w:tcPr>
            <w:tcW w:w="49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2337</w:t>
            </w:r>
          </w:p>
        </w:tc>
        <w:tc>
          <w:tcPr>
            <w:tcW w:w="48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
              </w:rPr>
              <w:t>748</w:t>
            </w:r>
          </w:p>
        </w:tc>
        <w:tc>
          <w:tcPr>
            <w:tcW w:w="504"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0"/>
              </w:rPr>
              <w:t>1386</w:t>
            </w:r>
          </w:p>
        </w:tc>
        <w:tc>
          <w:tcPr>
            <w:tcW w:w="43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
              </w:rPr>
              <w:t>579</w:t>
            </w:r>
          </w:p>
        </w:tc>
        <w:tc>
          <w:tcPr>
            <w:tcW w:w="33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left"/>
            </w:pPr>
            <w:r>
              <w:rPr>
                <w:rStyle w:val="19FranklinGothicHeavy55pt0"/>
              </w:rPr>
              <w:t>0</w:t>
            </w:r>
          </w:p>
        </w:tc>
        <w:tc>
          <w:tcPr>
            <w:tcW w:w="34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left"/>
            </w:pPr>
            <w:r>
              <w:rPr>
                <w:rStyle w:val="19FranklinGothicHeavy55pt0"/>
              </w:rPr>
              <w:t>0</w:t>
            </w:r>
          </w:p>
        </w:tc>
        <w:tc>
          <w:tcPr>
            <w:tcW w:w="48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200" w:firstLine="0"/>
              <w:jc w:val="left"/>
            </w:pPr>
            <w:r>
              <w:rPr>
                <w:rStyle w:val="19FranklinGothicHeavy55pt1"/>
              </w:rPr>
              <w:t>0</w:t>
            </w:r>
          </w:p>
        </w:tc>
        <w:tc>
          <w:tcPr>
            <w:tcW w:w="43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right="180" w:firstLine="0"/>
              <w:jc w:val="right"/>
            </w:pPr>
            <w:r>
              <w:rPr>
                <w:rStyle w:val="19FranklinGothicHeavy55pt1"/>
              </w:rPr>
              <w:t>0</w:t>
            </w:r>
          </w:p>
        </w:tc>
        <w:tc>
          <w:tcPr>
            <w:tcW w:w="3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left"/>
            </w:pPr>
            <w:r>
              <w:rPr>
                <w:rStyle w:val="19FranklinGothicHeavy55pt1"/>
              </w:rPr>
              <w:t>0</w:t>
            </w:r>
          </w:p>
        </w:tc>
        <w:tc>
          <w:tcPr>
            <w:tcW w:w="413"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1"/>
              </w:rPr>
              <w:t>0</w:t>
            </w:r>
          </w:p>
        </w:tc>
        <w:tc>
          <w:tcPr>
            <w:tcW w:w="494"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
              </w:rPr>
              <w:t>205</w:t>
            </w:r>
          </w:p>
        </w:tc>
        <w:tc>
          <w:tcPr>
            <w:tcW w:w="48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center"/>
            </w:pPr>
            <w:r>
              <w:rPr>
                <w:rStyle w:val="19FranklinGothicHeavy55pt9"/>
              </w:rPr>
              <w:t>0</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firstLine="0"/>
              <w:jc w:val="right"/>
            </w:pPr>
            <w:r>
              <w:rPr>
                <w:rStyle w:val="19FranklinGothicHeavy55pt1"/>
              </w:rPr>
              <w:t>0</w:t>
            </w:r>
          </w:p>
        </w:tc>
        <w:tc>
          <w:tcPr>
            <w:tcW w:w="34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60" w:firstLine="0"/>
              <w:jc w:val="left"/>
            </w:pPr>
            <w:r>
              <w:rPr>
                <w:rStyle w:val="19FranklinGothicHeavy55pt1"/>
              </w:rPr>
              <w:t>0</w:t>
            </w:r>
          </w:p>
        </w:tc>
        <w:tc>
          <w:tcPr>
            <w:tcW w:w="33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40" w:firstLine="0"/>
              <w:jc w:val="left"/>
            </w:pPr>
            <w:r>
              <w:rPr>
                <w:rStyle w:val="19FranklinGothicHeavy55pt1"/>
              </w:rPr>
              <w:t>0</w:t>
            </w:r>
          </w:p>
        </w:tc>
        <w:tc>
          <w:tcPr>
            <w:tcW w:w="4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right="160" w:firstLine="0"/>
              <w:jc w:val="right"/>
            </w:pPr>
            <w:r>
              <w:rPr>
                <w:rStyle w:val="19FranklinGothicHeavy55pt0"/>
              </w:rPr>
              <w:t>0</w:t>
            </w:r>
          </w:p>
        </w:tc>
        <w:tc>
          <w:tcPr>
            <w:tcW w:w="43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842" w:h="2486" w:wrap="none" w:vAnchor="page" w:hAnchor="page" w:x="3419" w:y="5138"/>
              <w:shd w:val="clear" w:color="auto" w:fill="auto"/>
              <w:spacing w:after="0" w:line="110" w:lineRule="exact"/>
              <w:ind w:left="180" w:firstLine="0"/>
              <w:jc w:val="left"/>
            </w:pPr>
            <w:r>
              <w:rPr>
                <w:rStyle w:val="19FranklinGothicHeavy55pt1"/>
              </w:rPr>
              <w:t>0</w:t>
            </w:r>
          </w:p>
        </w:tc>
        <w:tc>
          <w:tcPr>
            <w:tcW w:w="490" w:type="dxa"/>
            <w:tcBorders>
              <w:top w:val="single" w:sz="4" w:space="0" w:color="auto"/>
              <w:left w:val="single" w:sz="4" w:space="0" w:color="auto"/>
              <w:bottom w:val="single" w:sz="4" w:space="0" w:color="auto"/>
            </w:tcBorders>
            <w:shd w:val="clear" w:color="auto" w:fill="FFFFFF"/>
          </w:tcPr>
          <w:p w:rsidR="00047543" w:rsidRDefault="00EB1CEB">
            <w:pPr>
              <w:pStyle w:val="190"/>
              <w:framePr w:w="11842" w:h="2486" w:wrap="none" w:vAnchor="page" w:hAnchor="page" w:x="3419" w:y="5138"/>
              <w:shd w:val="clear" w:color="auto" w:fill="auto"/>
              <w:spacing w:after="0" w:line="110" w:lineRule="exact"/>
              <w:ind w:right="180" w:firstLine="0"/>
              <w:jc w:val="right"/>
            </w:pPr>
            <w:r>
              <w:rPr>
                <w:rStyle w:val="19FranklinGothicHeavy55pt0"/>
              </w:rPr>
              <w:t>15</w:t>
            </w:r>
          </w:p>
        </w:tc>
        <w:tc>
          <w:tcPr>
            <w:tcW w:w="490"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11842" w:h="2486" w:wrap="none" w:vAnchor="page" w:hAnchor="page" w:x="3419" w:y="5138"/>
              <w:shd w:val="clear" w:color="auto" w:fill="auto"/>
              <w:spacing w:after="0" w:line="110" w:lineRule="exact"/>
              <w:ind w:firstLine="0"/>
              <w:jc w:val="center"/>
            </w:pPr>
            <w:r>
              <w:rPr>
                <w:rStyle w:val="19FranklinGothicHeavy55pt9"/>
              </w:rPr>
              <w:t>0</w:t>
            </w:r>
          </w:p>
        </w:tc>
      </w:tr>
    </w:tbl>
    <w:p w:rsidR="00047543" w:rsidRDefault="00EB1CEB">
      <w:pPr>
        <w:pStyle w:val="9b"/>
        <w:framePr w:wrap="none" w:vAnchor="page" w:hAnchor="page" w:x="13845" w:y="7717"/>
        <w:shd w:val="clear" w:color="auto" w:fill="auto"/>
        <w:spacing w:line="160" w:lineRule="exact"/>
        <w:jc w:val="left"/>
      </w:pPr>
      <w:r>
        <w:rPr>
          <w:rStyle w:val="9c"/>
          <w:b/>
          <w:b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360"/>
        <w:gridCol w:w="1459"/>
        <w:gridCol w:w="336"/>
        <w:gridCol w:w="346"/>
        <w:gridCol w:w="341"/>
        <w:gridCol w:w="432"/>
        <w:gridCol w:w="370"/>
        <w:gridCol w:w="360"/>
        <w:gridCol w:w="365"/>
        <w:gridCol w:w="326"/>
        <w:gridCol w:w="326"/>
        <w:gridCol w:w="326"/>
        <w:gridCol w:w="341"/>
        <w:gridCol w:w="365"/>
        <w:gridCol w:w="365"/>
        <w:gridCol w:w="365"/>
        <w:gridCol w:w="432"/>
        <w:gridCol w:w="326"/>
        <w:gridCol w:w="326"/>
        <w:gridCol w:w="322"/>
        <w:gridCol w:w="341"/>
        <w:gridCol w:w="384"/>
        <w:gridCol w:w="413"/>
        <w:gridCol w:w="230"/>
        <w:gridCol w:w="221"/>
        <w:gridCol w:w="245"/>
        <w:gridCol w:w="221"/>
        <w:gridCol w:w="230"/>
        <w:gridCol w:w="336"/>
        <w:gridCol w:w="226"/>
        <w:gridCol w:w="221"/>
        <w:gridCol w:w="230"/>
        <w:gridCol w:w="221"/>
        <w:gridCol w:w="240"/>
      </w:tblGrid>
      <w:tr w:rsidR="00047543">
        <w:trPr>
          <w:trHeight w:hRule="exact" w:val="326"/>
        </w:trPr>
        <w:tc>
          <w:tcPr>
            <w:tcW w:w="360" w:type="dxa"/>
            <w:vMerge w:val="restart"/>
            <w:tcBorders>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44" w:lineRule="exact"/>
              <w:ind w:firstLine="0"/>
              <w:jc w:val="left"/>
            </w:pPr>
            <w:r>
              <w:rPr>
                <w:rStyle w:val="19FranklinGothicHeavy55pt"/>
              </w:rPr>
              <w:t>№</w:t>
            </w:r>
          </w:p>
          <w:p w:rsidR="00047543" w:rsidRDefault="00EB1CEB">
            <w:pPr>
              <w:pStyle w:val="190"/>
              <w:framePr w:w="11947" w:h="2477" w:wrap="none" w:vAnchor="page" w:hAnchor="page" w:x="3453" w:y="7912"/>
              <w:shd w:val="clear" w:color="auto" w:fill="auto"/>
              <w:spacing w:after="0" w:line="144" w:lineRule="exact"/>
              <w:ind w:firstLine="0"/>
              <w:jc w:val="left"/>
            </w:pPr>
            <w:r>
              <w:rPr>
                <w:rStyle w:val="19FranklinGothicHeavy55pt"/>
              </w:rPr>
              <w:t>п/</w:t>
            </w:r>
          </w:p>
          <w:p w:rsidR="00047543" w:rsidRDefault="00EB1CEB">
            <w:pPr>
              <w:pStyle w:val="190"/>
              <w:framePr w:w="11947" w:h="2477" w:wrap="none" w:vAnchor="page" w:hAnchor="page" w:x="3453" w:y="7912"/>
              <w:shd w:val="clear" w:color="auto" w:fill="auto"/>
              <w:spacing w:after="0" w:line="144" w:lineRule="exact"/>
              <w:ind w:firstLine="0"/>
              <w:jc w:val="left"/>
            </w:pPr>
            <w:r>
              <w:rPr>
                <w:rStyle w:val="19FranklinGothicHeavy55pt"/>
              </w:rPr>
              <w:t>п</w:t>
            </w:r>
          </w:p>
        </w:tc>
        <w:tc>
          <w:tcPr>
            <w:tcW w:w="1459" w:type="dxa"/>
            <w:vMerge w:val="restart"/>
            <w:tcBorders>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44" w:lineRule="exact"/>
              <w:ind w:firstLine="0"/>
              <w:jc w:val="center"/>
            </w:pPr>
            <w:r>
              <w:rPr>
                <w:rStyle w:val="19FranklinGothicHeavy55pt2"/>
              </w:rPr>
              <w:t>Наименование муниципальных районов, закрепленных и общедоступных охотничьих угодий и иных территорий, являющихся средой обитания охотничьих ресурсов</w:t>
            </w:r>
          </w:p>
        </w:tc>
        <w:tc>
          <w:tcPr>
            <w:tcW w:w="6370" w:type="dxa"/>
            <w:gridSpan w:val="18"/>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left="4100" w:firstLine="0"/>
              <w:jc w:val="left"/>
            </w:pPr>
            <w:r>
              <w:rPr>
                <w:rStyle w:val="19FranklinGothicHeavy55pt2"/>
              </w:rPr>
              <w:t>Виды охотничьих ресурсов, особей</w:t>
            </w:r>
          </w:p>
        </w:tc>
        <w:tc>
          <w:tcPr>
            <w:tcW w:w="341" w:type="dxa"/>
            <w:tcBorders>
              <w:top w:val="single" w:sz="4" w:space="0" w:color="auto"/>
            </w:tcBorders>
            <w:shd w:val="clear" w:color="auto" w:fill="FFFFFF"/>
          </w:tcPr>
          <w:p w:rsidR="00047543" w:rsidRDefault="00047543">
            <w:pPr>
              <w:framePr w:w="11947" w:h="2477" w:wrap="none" w:vAnchor="page" w:hAnchor="page" w:x="3453" w:y="7912"/>
              <w:rPr>
                <w:sz w:val="10"/>
                <w:szCs w:val="10"/>
              </w:rPr>
            </w:pPr>
          </w:p>
        </w:tc>
        <w:tc>
          <w:tcPr>
            <w:tcW w:w="384" w:type="dxa"/>
            <w:tcBorders>
              <w:top w:val="single" w:sz="4" w:space="0" w:color="auto"/>
            </w:tcBorders>
            <w:shd w:val="clear" w:color="auto" w:fill="FFFFFF"/>
          </w:tcPr>
          <w:p w:rsidR="00047543" w:rsidRDefault="00047543">
            <w:pPr>
              <w:framePr w:w="11947" w:h="2477" w:wrap="none" w:vAnchor="page" w:hAnchor="page" w:x="3453" w:y="7912"/>
              <w:rPr>
                <w:sz w:val="10"/>
                <w:szCs w:val="10"/>
              </w:rPr>
            </w:pPr>
          </w:p>
        </w:tc>
        <w:tc>
          <w:tcPr>
            <w:tcW w:w="413" w:type="dxa"/>
            <w:tcBorders>
              <w:top w:val="single" w:sz="4" w:space="0" w:color="auto"/>
            </w:tcBorders>
            <w:shd w:val="clear" w:color="auto" w:fill="FFFFFF"/>
          </w:tcPr>
          <w:p w:rsidR="00047543" w:rsidRDefault="00047543">
            <w:pPr>
              <w:framePr w:w="11947" w:h="2477" w:wrap="none" w:vAnchor="page" w:hAnchor="page" w:x="3453" w:y="7912"/>
              <w:rPr>
                <w:sz w:val="10"/>
                <w:szCs w:val="10"/>
              </w:rPr>
            </w:pPr>
          </w:p>
        </w:tc>
        <w:tc>
          <w:tcPr>
            <w:tcW w:w="230" w:type="dxa"/>
            <w:tcBorders>
              <w:top w:val="single" w:sz="4" w:space="0" w:color="auto"/>
            </w:tcBorders>
            <w:shd w:val="clear" w:color="auto" w:fill="FFFFFF"/>
          </w:tcPr>
          <w:p w:rsidR="00047543" w:rsidRDefault="00047543">
            <w:pPr>
              <w:framePr w:w="11947" w:h="2477" w:wrap="none" w:vAnchor="page" w:hAnchor="page" w:x="3453" w:y="7912"/>
              <w:rPr>
                <w:sz w:val="10"/>
                <w:szCs w:val="10"/>
              </w:rPr>
            </w:pPr>
          </w:p>
        </w:tc>
        <w:tc>
          <w:tcPr>
            <w:tcW w:w="221" w:type="dxa"/>
            <w:tcBorders>
              <w:top w:val="single" w:sz="4" w:space="0" w:color="auto"/>
            </w:tcBorders>
            <w:shd w:val="clear" w:color="auto" w:fill="FFFFFF"/>
          </w:tcPr>
          <w:p w:rsidR="00047543" w:rsidRDefault="00047543">
            <w:pPr>
              <w:framePr w:w="11947" w:h="2477" w:wrap="none" w:vAnchor="page" w:hAnchor="page" w:x="3453" w:y="7912"/>
              <w:rPr>
                <w:sz w:val="10"/>
                <w:szCs w:val="10"/>
              </w:rPr>
            </w:pPr>
          </w:p>
        </w:tc>
        <w:tc>
          <w:tcPr>
            <w:tcW w:w="2170" w:type="dxa"/>
            <w:gridSpan w:val="9"/>
            <w:tcBorders>
              <w:top w:val="single" w:sz="4" w:space="0" w:color="auto"/>
              <w:right w:val="single" w:sz="4" w:space="0" w:color="auto"/>
            </w:tcBorders>
            <w:shd w:val="clear" w:color="auto" w:fill="FFFFFF"/>
          </w:tcPr>
          <w:p w:rsidR="00047543" w:rsidRDefault="00047543">
            <w:pPr>
              <w:framePr w:w="11947" w:h="2477" w:wrap="none" w:vAnchor="page" w:hAnchor="page" w:x="3453" w:y="7912"/>
              <w:rPr>
                <w:sz w:val="10"/>
                <w:szCs w:val="10"/>
              </w:rPr>
            </w:pPr>
          </w:p>
        </w:tc>
      </w:tr>
      <w:tr w:rsidR="00EB1CEB">
        <w:trPr>
          <w:trHeight w:hRule="exact" w:val="206"/>
        </w:trPr>
        <w:tc>
          <w:tcPr>
            <w:tcW w:w="360"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1459" w:type="dxa"/>
            <w:vMerge/>
            <w:tcBorders>
              <w:left w:val="single" w:sz="4" w:space="0" w:color="auto"/>
            </w:tcBorders>
            <w:shd w:val="clear" w:color="auto" w:fill="FFFFFF"/>
            <w:vAlign w:val="bottom"/>
          </w:tcPr>
          <w:p w:rsidR="00047543" w:rsidRDefault="00047543">
            <w:pPr>
              <w:framePr w:w="11947" w:h="2477" w:wrap="none" w:vAnchor="page" w:hAnchor="page" w:x="3453" w:y="7912"/>
            </w:pPr>
          </w:p>
        </w:tc>
        <w:tc>
          <w:tcPr>
            <w:tcW w:w="336"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200" w:lineRule="exact"/>
              <w:ind w:firstLine="0"/>
              <w:jc w:val="right"/>
            </w:pPr>
            <w:r>
              <w:rPr>
                <w:rStyle w:val="19Arial10pt-1pt2"/>
                <w:lang w:val="en-US" w:eastAsia="en-US" w:bidi="en-US"/>
              </w:rPr>
              <w:t>Lm</w:t>
            </w:r>
          </w:p>
          <w:p w:rsidR="00047543" w:rsidRDefault="00EB1CEB">
            <w:pPr>
              <w:pStyle w:val="190"/>
              <w:framePr w:w="11947" w:h="2477" w:wrap="none" w:vAnchor="page" w:hAnchor="page" w:x="3453" w:y="7912"/>
              <w:shd w:val="clear" w:color="auto" w:fill="auto"/>
              <w:spacing w:after="0" w:line="200" w:lineRule="exact"/>
              <w:ind w:firstLine="0"/>
              <w:jc w:val="right"/>
            </w:pPr>
            <w:r>
              <w:rPr>
                <w:rStyle w:val="19Arial10pt-1pt1"/>
              </w:rPr>
              <w:t>Л</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rPr>
              <w:t>X</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rPr>
              <w:t>о</w:t>
            </w:r>
          </w:p>
        </w:tc>
        <w:tc>
          <w:tcPr>
            <w:tcW w:w="346"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2"/>
              </w:rPr>
              <w:t>£</w:t>
            </w:r>
          </w:p>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2"/>
              </w:rPr>
              <w:t>1</w:t>
            </w:r>
          </w:p>
          <w:p w:rsidR="00047543" w:rsidRDefault="00EB1CEB">
            <w:pPr>
              <w:pStyle w:val="190"/>
              <w:framePr w:w="11947" w:h="2477" w:wrap="none" w:vAnchor="page" w:hAnchor="page" w:x="3453" w:y="7912"/>
              <w:shd w:val="clear" w:color="auto" w:fill="auto"/>
              <w:spacing w:after="0" w:line="200" w:lineRule="exact"/>
              <w:ind w:left="160" w:firstLine="0"/>
              <w:jc w:val="left"/>
            </w:pPr>
            <w:r>
              <w:rPr>
                <w:rStyle w:val="19Arial10pt-1pt0"/>
                <w:lang w:val="en-US" w:eastAsia="en-US" w:bidi="en-US"/>
              </w:rPr>
              <w:t>f</w:t>
            </w:r>
          </w:p>
          <w:p w:rsidR="00047543" w:rsidRDefault="00EB1CEB">
            <w:pPr>
              <w:pStyle w:val="190"/>
              <w:framePr w:w="11947" w:h="2477" w:wrap="none" w:vAnchor="page" w:hAnchor="page" w:x="3453" w:y="7912"/>
              <w:shd w:val="clear" w:color="auto" w:fill="auto"/>
              <w:spacing w:after="0" w:line="200" w:lineRule="exact"/>
              <w:ind w:left="160" w:firstLine="0"/>
              <w:jc w:val="left"/>
            </w:pPr>
            <w:r>
              <w:rPr>
                <w:rStyle w:val="19Arial10pt-1pt4"/>
              </w:rPr>
              <w:t>■j</w:t>
            </w:r>
          </w:p>
          <w:p w:rsidR="00047543" w:rsidRDefault="00EB1CEB">
            <w:pPr>
              <w:pStyle w:val="190"/>
              <w:framePr w:w="11947" w:h="2477" w:wrap="none" w:vAnchor="page" w:hAnchor="page" w:x="3453" w:y="7912"/>
              <w:shd w:val="clear" w:color="auto" w:fill="auto"/>
              <w:spacing w:after="0" w:line="220" w:lineRule="exact"/>
              <w:ind w:left="160" w:firstLine="0"/>
              <w:jc w:val="left"/>
            </w:pPr>
            <w:r>
              <w:rPr>
                <w:rStyle w:val="1911pt0"/>
                <w:lang w:val="en-US" w:eastAsia="en-US" w:bidi="en-US"/>
              </w:rPr>
              <w:t>i</w:t>
            </w:r>
          </w:p>
        </w:tc>
        <w:tc>
          <w:tcPr>
            <w:tcW w:w="341"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2"/>
              </w:rPr>
              <w:t>2</w:t>
            </w:r>
          </w:p>
          <w:p w:rsidR="00047543" w:rsidRDefault="00EB1CEB">
            <w:pPr>
              <w:pStyle w:val="190"/>
              <w:framePr w:w="11947" w:h="2477" w:wrap="none" w:vAnchor="page" w:hAnchor="page" w:x="3453" w:y="7912"/>
              <w:shd w:val="clear" w:color="auto" w:fill="auto"/>
              <w:spacing w:after="0" w:line="72" w:lineRule="exact"/>
              <w:ind w:left="140" w:firstLine="0"/>
              <w:jc w:val="left"/>
            </w:pPr>
            <w:r>
              <w:rPr>
                <w:rStyle w:val="19FranklinGothicHeavy55pt2"/>
              </w:rPr>
              <w:t>X</w:t>
            </w:r>
          </w:p>
          <w:p w:rsidR="00047543" w:rsidRDefault="00EB1CEB">
            <w:pPr>
              <w:pStyle w:val="190"/>
              <w:framePr w:w="11947" w:h="2477" w:wrap="none" w:vAnchor="page" w:hAnchor="page" w:x="3453" w:y="7912"/>
              <w:shd w:val="clear" w:color="auto" w:fill="auto"/>
              <w:spacing w:after="0" w:line="72" w:lineRule="exact"/>
              <w:ind w:firstLine="0"/>
              <w:jc w:val="right"/>
            </w:pPr>
            <w:r>
              <w:rPr>
                <w:rStyle w:val="19FranklinGothicHeavy55pt2"/>
              </w:rPr>
              <w:t>Ч</w:t>
            </w:r>
          </w:p>
          <w:p w:rsidR="00047543" w:rsidRDefault="00EB1CEB">
            <w:pPr>
              <w:pStyle w:val="190"/>
              <w:framePr w:w="11947" w:h="2477" w:wrap="none" w:vAnchor="page" w:hAnchor="page" w:x="3453" w:y="7912"/>
              <w:shd w:val="clear" w:color="auto" w:fill="auto"/>
              <w:spacing w:after="0" w:line="72" w:lineRule="exact"/>
              <w:ind w:firstLine="0"/>
              <w:jc w:val="right"/>
            </w:pPr>
            <w:r>
              <w:rPr>
                <w:rStyle w:val="19Arial10pt-1pt0"/>
              </w:rPr>
              <w:t>&gt;\</w:t>
            </w:r>
          </w:p>
        </w:tc>
        <w:tc>
          <w:tcPr>
            <w:tcW w:w="432"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lang w:val="en-US" w:eastAsia="en-US" w:bidi="en-US"/>
              </w:rPr>
              <w:t>Cj</w:t>
            </w:r>
          </w:p>
          <w:p w:rsidR="00047543" w:rsidRDefault="00EB1CEB">
            <w:pPr>
              <w:pStyle w:val="190"/>
              <w:framePr w:w="11947" w:h="2477" w:wrap="none" w:vAnchor="page" w:hAnchor="page" w:x="3453" w:y="7912"/>
              <w:shd w:val="clear" w:color="auto" w:fill="auto"/>
              <w:spacing w:after="0" w:line="200" w:lineRule="exact"/>
              <w:ind w:firstLine="0"/>
              <w:jc w:val="right"/>
            </w:pPr>
            <w:r>
              <w:rPr>
                <w:rStyle w:val="19Arial10pt-1pt0"/>
                <w:lang w:val="en-US" w:eastAsia="en-US" w:bidi="en-US"/>
              </w:rPr>
              <w:t>'S</w:t>
            </w:r>
          </w:p>
        </w:tc>
        <w:tc>
          <w:tcPr>
            <w:tcW w:w="370"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rPr>
              <w:t>г</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lang w:val="en-US" w:eastAsia="en-US" w:bidi="en-US"/>
              </w:rPr>
              <w:t>i</w:t>
            </w:r>
          </w:p>
          <w:p w:rsidR="00047543" w:rsidRDefault="00EB1CEB">
            <w:pPr>
              <w:pStyle w:val="190"/>
              <w:framePr w:w="11947" w:h="2477" w:wrap="none" w:vAnchor="page" w:hAnchor="page" w:x="3453" w:y="7912"/>
              <w:shd w:val="clear" w:color="auto" w:fill="auto"/>
              <w:spacing w:after="0" w:line="72" w:lineRule="exact"/>
              <w:ind w:firstLine="0"/>
              <w:jc w:val="right"/>
            </w:pPr>
            <w:r>
              <w:rPr>
                <w:rStyle w:val="1911pt4"/>
              </w:rPr>
              <w:t>I</w:t>
            </w:r>
          </w:p>
          <w:p w:rsidR="00047543" w:rsidRDefault="00EB1CEB">
            <w:pPr>
              <w:pStyle w:val="190"/>
              <w:framePr w:w="11947" w:h="2477" w:wrap="none" w:vAnchor="page" w:hAnchor="page" w:x="3453" w:y="7912"/>
              <w:shd w:val="clear" w:color="auto" w:fill="auto"/>
              <w:spacing w:after="0" w:line="72" w:lineRule="exact"/>
              <w:ind w:firstLine="0"/>
              <w:jc w:val="right"/>
            </w:pPr>
            <w:r>
              <w:rPr>
                <w:rStyle w:val="19FranklinGothicHeavy55pt0"/>
              </w:rPr>
              <w:t>с</w:t>
            </w:r>
          </w:p>
          <w:p w:rsidR="00047543" w:rsidRDefault="00EB1CEB">
            <w:pPr>
              <w:pStyle w:val="190"/>
              <w:framePr w:w="11947" w:h="2477" w:wrap="none" w:vAnchor="page" w:hAnchor="page" w:x="3453" w:y="7912"/>
              <w:shd w:val="clear" w:color="auto" w:fill="auto"/>
              <w:spacing w:after="0" w:line="72" w:lineRule="exact"/>
              <w:ind w:firstLine="0"/>
              <w:jc w:val="right"/>
            </w:pPr>
            <w:r>
              <w:rPr>
                <w:rStyle w:val="19Arial10pt-1pt0"/>
              </w:rPr>
              <w:t>?-</w:t>
            </w:r>
          </w:p>
        </w:tc>
        <w:tc>
          <w:tcPr>
            <w:tcW w:w="360" w:type="dxa"/>
            <w:vMerge w:val="restart"/>
            <w:tcBorders>
              <w:top w:val="single" w:sz="4" w:space="0" w:color="auto"/>
              <w:left w:val="single" w:sz="4" w:space="0" w:color="auto"/>
            </w:tcBorders>
            <w:shd w:val="clear" w:color="auto" w:fill="FFFFFF"/>
            <w:textDirection w:val="btLr"/>
          </w:tcPr>
          <w:p w:rsidR="00047543" w:rsidRDefault="00EB1CEB">
            <w:pPr>
              <w:pStyle w:val="190"/>
              <w:framePr w:w="11947" w:h="2477" w:wrap="none" w:vAnchor="page" w:hAnchor="page" w:x="3453" w:y="7912"/>
              <w:shd w:val="clear" w:color="auto" w:fill="auto"/>
              <w:tabs>
                <w:tab w:val="left" w:leader="underscore" w:pos="386"/>
                <w:tab w:val="left" w:leader="underscore" w:pos="1235"/>
                <w:tab w:val="left" w:leader="underscore" w:pos="1278"/>
              </w:tabs>
              <w:spacing w:after="0" w:line="144" w:lineRule="exact"/>
              <w:ind w:left="160" w:firstLine="60"/>
              <w:jc w:val="left"/>
            </w:pPr>
            <w:r>
              <w:rPr>
                <w:rStyle w:val="19FranklinGothicHeavy55pt2"/>
              </w:rPr>
              <w:t xml:space="preserve">обыкновенный </w:t>
            </w:r>
            <w:r>
              <w:rPr>
                <w:rStyle w:val="19FranklinGothicHeavy55pt2"/>
              </w:rPr>
              <w:tab/>
              <w:t>погоныш</w:t>
            </w:r>
            <w:r>
              <w:rPr>
                <w:rStyle w:val="19FranklinGothicHeavy55pt2"/>
              </w:rPr>
              <w:tab/>
            </w:r>
            <w:r>
              <w:rPr>
                <w:rStyle w:val="19FranklinGothicHeavy55pt2"/>
              </w:rPr>
              <w:tab/>
            </w:r>
          </w:p>
        </w:tc>
        <w:tc>
          <w:tcPr>
            <w:tcW w:w="365"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220" w:lineRule="exact"/>
              <w:ind w:left="160" w:firstLine="0"/>
              <w:jc w:val="left"/>
            </w:pPr>
            <w:r>
              <w:rPr>
                <w:rStyle w:val="1911pt4"/>
                <w:lang w:val="ru-RU" w:eastAsia="ru-RU" w:bidi="ru-RU"/>
              </w:rPr>
              <w:t>1</w:t>
            </w:r>
          </w:p>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0"/>
              </w:rPr>
              <w:t>£</w:t>
            </w:r>
          </w:p>
          <w:p w:rsidR="00047543" w:rsidRDefault="00EB1CEB">
            <w:pPr>
              <w:pStyle w:val="190"/>
              <w:framePr w:w="11947" w:h="2477" w:wrap="none" w:vAnchor="page" w:hAnchor="page" w:x="3453" w:y="7912"/>
              <w:shd w:val="clear" w:color="auto" w:fill="auto"/>
              <w:spacing w:after="0" w:line="200" w:lineRule="exact"/>
              <w:ind w:left="160" w:firstLine="0"/>
              <w:jc w:val="left"/>
            </w:pPr>
            <w:r>
              <w:rPr>
                <w:rStyle w:val="19Arial10pt-1pt2"/>
              </w:rPr>
              <w:t>Р</w:t>
            </w:r>
          </w:p>
        </w:tc>
        <w:tc>
          <w:tcPr>
            <w:tcW w:w="326"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X</w:t>
            </w:r>
          </w:p>
          <w:p w:rsidR="00047543" w:rsidRDefault="00EB1CEB">
            <w:pPr>
              <w:pStyle w:val="190"/>
              <w:framePr w:w="11947" w:h="2477" w:wrap="none" w:vAnchor="page" w:hAnchor="page" w:x="3453" w:y="7912"/>
              <w:shd w:val="clear" w:color="auto" w:fill="auto"/>
              <w:spacing w:after="0" w:line="62" w:lineRule="exact"/>
              <w:ind w:firstLine="0"/>
              <w:jc w:val="left"/>
            </w:pPr>
            <w:r>
              <w:rPr>
                <w:rStyle w:val="19FranklinGothicHeavy55pt2"/>
              </w:rPr>
              <w:t>X</w:t>
            </w:r>
          </w:p>
          <w:p w:rsidR="00047543" w:rsidRDefault="00EB1CEB">
            <w:pPr>
              <w:pStyle w:val="190"/>
              <w:framePr w:w="11947" w:h="2477" w:wrap="none" w:vAnchor="page" w:hAnchor="page" w:x="3453" w:y="7912"/>
              <w:shd w:val="clear" w:color="auto" w:fill="auto"/>
              <w:spacing w:after="0" w:line="62" w:lineRule="exact"/>
              <w:ind w:firstLine="0"/>
              <w:jc w:val="left"/>
            </w:pPr>
            <w:r>
              <w:rPr>
                <w:rStyle w:val="19FranklinGothicHeavy55pt2"/>
              </w:rPr>
              <w:t>3</w:t>
            </w:r>
          </w:p>
          <w:p w:rsidR="00047543" w:rsidRDefault="00EB1CEB">
            <w:pPr>
              <w:pStyle w:val="190"/>
              <w:framePr w:w="11947" w:h="2477" w:wrap="none" w:vAnchor="page" w:hAnchor="page" w:x="3453" w:y="7912"/>
              <w:shd w:val="clear" w:color="auto" w:fill="auto"/>
              <w:spacing w:after="0" w:line="62" w:lineRule="exact"/>
              <w:ind w:firstLine="0"/>
              <w:jc w:val="left"/>
            </w:pPr>
            <w:r>
              <w:rPr>
                <w:rStyle w:val="19FranklinGothicHeavy55pt2"/>
              </w:rPr>
              <w:t>в</w:t>
            </w:r>
          </w:p>
          <w:p w:rsidR="00047543" w:rsidRDefault="00EB1CEB">
            <w:pPr>
              <w:pStyle w:val="190"/>
              <w:framePr w:w="11947" w:h="2477" w:wrap="none" w:vAnchor="page" w:hAnchor="page" w:x="3453" w:y="7912"/>
              <w:shd w:val="clear" w:color="auto" w:fill="auto"/>
              <w:spacing w:after="0" w:line="200" w:lineRule="exact"/>
              <w:ind w:firstLine="0"/>
              <w:jc w:val="left"/>
            </w:pPr>
            <w:r>
              <w:rPr>
                <w:rStyle w:val="19Arial10pt-1pt0"/>
                <w:lang w:val="en-US" w:eastAsia="en-US" w:bidi="en-US"/>
              </w:rPr>
              <w:t>W</w:t>
            </w:r>
          </w:p>
        </w:tc>
        <w:tc>
          <w:tcPr>
            <w:tcW w:w="326"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а</w:t>
            </w:r>
          </w:p>
          <w:p w:rsidR="00047543" w:rsidRDefault="00EB1CEB">
            <w:pPr>
              <w:pStyle w:val="190"/>
              <w:framePr w:w="11947" w:h="2477" w:wrap="none" w:vAnchor="page" w:hAnchor="page" w:x="3453" w:y="7912"/>
              <w:shd w:val="clear" w:color="auto" w:fill="auto"/>
              <w:spacing w:after="0" w:line="220" w:lineRule="exact"/>
              <w:ind w:firstLine="0"/>
              <w:jc w:val="left"/>
            </w:pPr>
            <w:r>
              <w:rPr>
                <w:rStyle w:val="1911pt2"/>
              </w:rPr>
              <w:t>I</w:t>
            </w:r>
          </w:p>
          <w:p w:rsidR="00047543" w:rsidRDefault="00EB1CEB">
            <w:pPr>
              <w:pStyle w:val="190"/>
              <w:framePr w:w="11947" w:h="2477" w:wrap="none" w:vAnchor="page" w:hAnchor="page" w:x="3453" w:y="7912"/>
              <w:shd w:val="clear" w:color="auto" w:fill="auto"/>
              <w:spacing w:after="0" w:line="200" w:lineRule="exact"/>
              <w:ind w:firstLine="0"/>
              <w:jc w:val="left"/>
            </w:pPr>
            <w:r>
              <w:rPr>
                <w:rStyle w:val="19Arial10pt-1pt1"/>
              </w:rPr>
              <w:t>и</w:t>
            </w:r>
          </w:p>
        </w:tc>
        <w:tc>
          <w:tcPr>
            <w:tcW w:w="326"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lang w:val="en-US" w:eastAsia="en-US" w:bidi="en-US"/>
              </w:rPr>
              <w:t>a</w:t>
            </w:r>
          </w:p>
          <w:p w:rsidR="00047543" w:rsidRDefault="00EB1CEB">
            <w:pPr>
              <w:pStyle w:val="190"/>
              <w:framePr w:w="11947" w:h="2477" w:wrap="none" w:vAnchor="page" w:hAnchor="page" w:x="3453" w:y="7912"/>
              <w:shd w:val="clear" w:color="auto" w:fill="auto"/>
              <w:spacing w:after="0" w:line="200" w:lineRule="exact"/>
              <w:ind w:firstLine="0"/>
              <w:jc w:val="left"/>
            </w:pPr>
            <w:r>
              <w:rPr>
                <w:rStyle w:val="19Arial10pt-1pt1"/>
              </w:rPr>
              <w:t>Р</w:t>
            </w:r>
          </w:p>
        </w:tc>
        <w:tc>
          <w:tcPr>
            <w:tcW w:w="341"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2"/>
                <w:lang w:val="en-US" w:eastAsia="en-US" w:bidi="en-US"/>
              </w:rPr>
              <w:t>S</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rPr>
              <w:t>а.</w:t>
            </w:r>
          </w:p>
          <w:p w:rsidR="00047543" w:rsidRDefault="00EB1CEB">
            <w:pPr>
              <w:pStyle w:val="190"/>
              <w:framePr w:w="11947" w:h="2477" w:wrap="none" w:vAnchor="page" w:hAnchor="page" w:x="3453" w:y="7912"/>
              <w:shd w:val="clear" w:color="auto" w:fill="auto"/>
              <w:spacing w:after="0" w:line="58" w:lineRule="exact"/>
              <w:ind w:left="160" w:firstLine="0"/>
              <w:jc w:val="left"/>
            </w:pPr>
            <w:r>
              <w:rPr>
                <w:rStyle w:val="19FranklinGothicHeavy55pt"/>
              </w:rPr>
              <w:t>1</w:t>
            </w:r>
          </w:p>
          <w:p w:rsidR="00047543" w:rsidRDefault="00EB1CEB">
            <w:pPr>
              <w:pStyle w:val="190"/>
              <w:framePr w:w="11947" w:h="2477" w:wrap="none" w:vAnchor="page" w:hAnchor="page" w:x="3453" w:y="7912"/>
              <w:shd w:val="clear" w:color="auto" w:fill="auto"/>
              <w:spacing w:after="0" w:line="58" w:lineRule="exact"/>
              <w:ind w:left="160" w:firstLine="0"/>
              <w:jc w:val="left"/>
            </w:pPr>
            <w:r>
              <w:rPr>
                <w:rStyle w:val="19FranklinGothicHeavy55pt2"/>
              </w:rPr>
              <w:t>и</w:t>
            </w:r>
          </w:p>
          <w:p w:rsidR="00047543" w:rsidRDefault="00EB1CEB">
            <w:pPr>
              <w:pStyle w:val="190"/>
              <w:framePr w:w="11947" w:h="2477" w:wrap="none" w:vAnchor="page" w:hAnchor="page" w:x="3453" w:y="7912"/>
              <w:shd w:val="clear" w:color="auto" w:fill="auto"/>
              <w:spacing w:after="60" w:line="58" w:lineRule="exact"/>
              <w:ind w:left="160" w:firstLine="0"/>
              <w:jc w:val="left"/>
            </w:pPr>
            <w:r>
              <w:rPr>
                <w:rStyle w:val="19FranklinGothicHeavy55pt2"/>
              </w:rPr>
              <w:t>X</w:t>
            </w:r>
          </w:p>
          <w:p w:rsidR="00047543" w:rsidRDefault="00EB1CEB">
            <w:pPr>
              <w:pStyle w:val="190"/>
              <w:framePr w:w="11947" w:h="2477" w:wrap="none" w:vAnchor="page" w:hAnchor="page" w:x="3453" w:y="7912"/>
              <w:shd w:val="clear" w:color="auto" w:fill="auto"/>
              <w:spacing w:before="60" w:after="0" w:line="200" w:lineRule="exact"/>
              <w:ind w:firstLine="0"/>
              <w:jc w:val="right"/>
            </w:pPr>
            <w:r>
              <w:rPr>
                <w:rStyle w:val="19Arial10pt-1pt1"/>
              </w:rPr>
              <w:t>X</w:t>
            </w:r>
          </w:p>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2"/>
              </w:rPr>
              <w:t>X</w:t>
            </w:r>
          </w:p>
        </w:tc>
        <w:tc>
          <w:tcPr>
            <w:tcW w:w="365"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60" w:line="110" w:lineRule="exact"/>
              <w:ind w:firstLine="0"/>
              <w:jc w:val="right"/>
            </w:pPr>
            <w:r>
              <w:rPr>
                <w:rStyle w:val="19FranklinGothicHeavy55pt2"/>
              </w:rPr>
              <w:t>9</w:t>
            </w:r>
          </w:p>
          <w:p w:rsidR="00047543" w:rsidRDefault="00EB1CEB">
            <w:pPr>
              <w:pStyle w:val="190"/>
              <w:framePr w:w="11947" w:h="2477" w:wrap="none" w:vAnchor="page" w:hAnchor="page" w:x="3453" w:y="7912"/>
              <w:shd w:val="clear" w:color="auto" w:fill="auto"/>
              <w:spacing w:before="60" w:after="0" w:line="110" w:lineRule="exact"/>
              <w:ind w:firstLine="0"/>
              <w:jc w:val="right"/>
            </w:pPr>
            <w:r>
              <w:rPr>
                <w:rStyle w:val="19FranklinGothicHeavy55pt2"/>
              </w:rPr>
              <w:t>- ?</w:t>
            </w:r>
          </w:p>
          <w:p w:rsidR="00047543" w:rsidRDefault="00EB1CEB">
            <w:pPr>
              <w:pStyle w:val="190"/>
              <w:framePr w:w="11947" w:h="2477" w:wrap="none" w:vAnchor="page" w:hAnchor="page" w:x="3453" w:y="7912"/>
              <w:shd w:val="clear" w:color="auto" w:fill="auto"/>
              <w:spacing w:after="60" w:line="38" w:lineRule="exact"/>
              <w:ind w:firstLine="0"/>
            </w:pPr>
            <w:r>
              <w:rPr>
                <w:rStyle w:val="19FranklinGothicHeavy55pt2"/>
              </w:rPr>
              <w:t>1 ! 3 с</w:t>
            </w:r>
          </w:p>
          <w:p w:rsidR="00047543" w:rsidRDefault="00EB1CEB">
            <w:pPr>
              <w:pStyle w:val="190"/>
              <w:framePr w:w="11947" w:h="2477" w:wrap="none" w:vAnchor="page" w:hAnchor="page" w:x="3453" w:y="7912"/>
              <w:shd w:val="clear" w:color="auto" w:fill="auto"/>
              <w:spacing w:before="60" w:after="0" w:line="110" w:lineRule="exact"/>
              <w:ind w:firstLine="0"/>
              <w:jc w:val="right"/>
            </w:pPr>
            <w:r>
              <w:rPr>
                <w:rStyle w:val="19FranklinGothicHeavy55pt2"/>
              </w:rPr>
              <w:t>11</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rPr>
              <w:t>м</w:t>
            </w:r>
          </w:p>
        </w:tc>
        <w:tc>
          <w:tcPr>
            <w:tcW w:w="365"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ж</w:t>
            </w:r>
          </w:p>
          <w:p w:rsidR="00047543" w:rsidRDefault="00EB1CEB">
            <w:pPr>
              <w:pStyle w:val="190"/>
              <w:framePr w:w="11947" w:h="2477" w:wrap="none" w:vAnchor="page" w:hAnchor="page" w:x="3453" w:y="7912"/>
              <w:shd w:val="clear" w:color="auto" w:fill="auto"/>
              <w:spacing w:after="0" w:line="220" w:lineRule="exact"/>
              <w:ind w:firstLine="0"/>
              <w:jc w:val="right"/>
            </w:pPr>
            <w:r>
              <w:rPr>
                <w:rStyle w:val="1911pt2"/>
              </w:rPr>
              <w:t>I</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1</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л</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1</w:t>
            </w:r>
          </w:p>
          <w:p w:rsidR="00047543" w:rsidRDefault="00EB1CEB">
            <w:pPr>
              <w:pStyle w:val="190"/>
              <w:framePr w:w="11947" w:h="2477" w:wrap="none" w:vAnchor="page" w:hAnchor="page" w:x="3453" w:y="7912"/>
              <w:shd w:val="clear" w:color="auto" w:fill="auto"/>
              <w:spacing w:after="0" w:line="62" w:lineRule="exact"/>
              <w:ind w:firstLine="0"/>
              <w:jc w:val="right"/>
            </w:pPr>
            <w:r>
              <w:rPr>
                <w:rStyle w:val="19FranklinGothicHeavy55pt"/>
              </w:rPr>
              <w:t>и</w:t>
            </w:r>
          </w:p>
          <w:p w:rsidR="00047543" w:rsidRDefault="00EB1CEB">
            <w:pPr>
              <w:pStyle w:val="190"/>
              <w:framePr w:w="11947" w:h="2477" w:wrap="none" w:vAnchor="page" w:hAnchor="page" w:x="3453" w:y="7912"/>
              <w:shd w:val="clear" w:color="auto" w:fill="auto"/>
              <w:spacing w:after="0" w:line="62" w:lineRule="exact"/>
              <w:ind w:firstLine="0"/>
              <w:jc w:val="right"/>
            </w:pPr>
            <w:r>
              <w:rPr>
                <w:rStyle w:val="19FranklinGothicHeavy55pt"/>
              </w:rPr>
              <w:t>о</w:t>
            </w:r>
          </w:p>
          <w:p w:rsidR="00047543" w:rsidRDefault="00EB1CEB">
            <w:pPr>
              <w:pStyle w:val="190"/>
              <w:framePr w:w="11947" w:h="2477" w:wrap="none" w:vAnchor="page" w:hAnchor="page" w:x="3453" w:y="7912"/>
              <w:shd w:val="clear" w:color="auto" w:fill="auto"/>
              <w:spacing w:after="0" w:line="62" w:lineRule="exact"/>
              <w:ind w:firstLine="0"/>
              <w:jc w:val="right"/>
            </w:pPr>
            <w:r>
              <w:rPr>
                <w:rStyle w:val="19FranklinGothicHeavy55pt"/>
              </w:rPr>
              <w:t>а.</w:t>
            </w:r>
          </w:p>
          <w:p w:rsidR="00047543" w:rsidRDefault="00EB1CEB">
            <w:pPr>
              <w:pStyle w:val="190"/>
              <w:framePr w:w="11947" w:h="2477" w:wrap="none" w:vAnchor="page" w:hAnchor="page" w:x="3453" w:y="7912"/>
              <w:shd w:val="clear" w:color="auto" w:fill="auto"/>
              <w:spacing w:after="0" w:line="62" w:lineRule="exact"/>
              <w:ind w:firstLine="0"/>
              <w:jc w:val="right"/>
            </w:pPr>
            <w:r>
              <w:rPr>
                <w:rStyle w:val="19FranklinGothicHeavy55pt"/>
              </w:rPr>
              <w:t>X</w:t>
            </w:r>
          </w:p>
        </w:tc>
        <w:tc>
          <w:tcPr>
            <w:tcW w:w="365"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numPr>
                <w:ilvl w:val="0"/>
                <w:numId w:val="89"/>
              </w:numPr>
              <w:shd w:val="clear" w:color="auto" w:fill="auto"/>
              <w:spacing w:after="180" w:line="82" w:lineRule="exact"/>
              <w:ind w:firstLine="0"/>
            </w:pPr>
            <w:r>
              <w:rPr>
                <w:rStyle w:val="19FranklinGothicHeavy55pt2"/>
              </w:rPr>
              <w:t xml:space="preserve"> </w:t>
            </w:r>
            <w:r>
              <w:rPr>
                <w:rStyle w:val="19FranklinGothicHeavy55pt"/>
              </w:rPr>
              <w:t>2</w:t>
            </w:r>
          </w:p>
          <w:p w:rsidR="00047543" w:rsidRDefault="00EB1CEB">
            <w:pPr>
              <w:pStyle w:val="190"/>
              <w:framePr w:w="11947" w:h="2477" w:wrap="none" w:vAnchor="page" w:hAnchor="page" w:x="3453" w:y="7912"/>
              <w:shd w:val="clear" w:color="auto" w:fill="auto"/>
              <w:spacing w:before="180" w:after="0" w:line="62" w:lineRule="exact"/>
              <w:ind w:firstLine="0"/>
            </w:pPr>
            <w:r>
              <w:rPr>
                <w:rStyle w:val="19FranklinGothicHeavy55pt2"/>
              </w:rPr>
              <w:t>1</w:t>
            </w:r>
          </w:p>
          <w:p w:rsidR="00047543" w:rsidRDefault="00EB1CEB">
            <w:pPr>
              <w:pStyle w:val="190"/>
              <w:framePr w:w="11947" w:h="2477" w:wrap="none" w:vAnchor="page" w:hAnchor="page" w:x="3453" w:y="7912"/>
              <w:shd w:val="clear" w:color="auto" w:fill="auto"/>
              <w:spacing w:after="0" w:line="62" w:lineRule="exact"/>
              <w:ind w:firstLine="0"/>
            </w:pPr>
            <w:r>
              <w:rPr>
                <w:rStyle w:val="19FranklinGothicHeavy55pt"/>
              </w:rPr>
              <w:t>X</w:t>
            </w:r>
          </w:p>
          <w:p w:rsidR="00047543" w:rsidRDefault="00EB1CEB">
            <w:pPr>
              <w:pStyle w:val="190"/>
              <w:framePr w:w="11947" w:h="2477" w:wrap="none" w:vAnchor="page" w:hAnchor="page" w:x="3453" w:y="7912"/>
              <w:shd w:val="clear" w:color="auto" w:fill="auto"/>
              <w:spacing w:after="60" w:line="62" w:lineRule="exact"/>
              <w:ind w:firstLine="0"/>
            </w:pPr>
            <w:r>
              <w:rPr>
                <w:rStyle w:val="19FranklinGothicHeavy55pt"/>
              </w:rPr>
              <w:t>5</w:t>
            </w:r>
          </w:p>
          <w:p w:rsidR="00047543" w:rsidRDefault="00EB1CEB">
            <w:pPr>
              <w:pStyle w:val="190"/>
              <w:framePr w:w="11947" w:h="2477" w:wrap="none" w:vAnchor="page" w:hAnchor="page" w:x="3453" w:y="7912"/>
              <w:shd w:val="clear" w:color="auto" w:fill="auto"/>
              <w:spacing w:before="60" w:after="0" w:line="110" w:lineRule="exact"/>
              <w:ind w:firstLine="0"/>
            </w:pPr>
            <w:r>
              <w:rPr>
                <w:rStyle w:val="19FranklinGothicHeavy55pt2"/>
              </w:rPr>
              <w:t>1</w:t>
            </w:r>
          </w:p>
          <w:p w:rsidR="00047543" w:rsidRDefault="00EB1CEB">
            <w:pPr>
              <w:pStyle w:val="190"/>
              <w:framePr w:w="11947" w:h="2477" w:wrap="none" w:vAnchor="page" w:hAnchor="page" w:x="3453" w:y="7912"/>
              <w:shd w:val="clear" w:color="auto" w:fill="auto"/>
              <w:spacing w:after="0" w:line="200" w:lineRule="exact"/>
              <w:ind w:firstLine="0"/>
            </w:pPr>
            <w:r>
              <w:rPr>
                <w:rStyle w:val="19Arial10pt-1pt0"/>
              </w:rPr>
              <w:t>л</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
              </w:rPr>
              <w:t>1</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
              </w:rPr>
              <w:t>Я</w:t>
            </w:r>
          </w:p>
          <w:p w:rsidR="00047543" w:rsidRDefault="00EB1CEB">
            <w:pPr>
              <w:pStyle w:val="190"/>
              <w:framePr w:w="11947" w:h="2477" w:wrap="none" w:vAnchor="page" w:hAnchor="page" w:x="3453" w:y="7912"/>
              <w:shd w:val="clear" w:color="auto" w:fill="auto"/>
              <w:spacing w:after="0" w:line="220" w:lineRule="exact"/>
              <w:ind w:firstLine="0"/>
            </w:pPr>
            <w:r>
              <w:rPr>
                <w:rStyle w:val="1911pt2"/>
              </w:rPr>
              <w:t>I</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
              </w:rPr>
              <w:t>к</w:t>
            </w:r>
          </w:p>
        </w:tc>
        <w:tc>
          <w:tcPr>
            <w:tcW w:w="432"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200" w:lineRule="exact"/>
              <w:ind w:firstLine="0"/>
              <w:jc w:val="right"/>
            </w:pPr>
            <w:r>
              <w:rPr>
                <w:rStyle w:val="19Arial10pt-1pt2"/>
              </w:rPr>
              <w:t>л</w:t>
            </w:r>
          </w:p>
          <w:p w:rsidR="00047543" w:rsidRDefault="00EB1CEB">
            <w:pPr>
              <w:pStyle w:val="190"/>
              <w:framePr w:w="11947" w:h="2477" w:wrap="none" w:vAnchor="page" w:hAnchor="page" w:x="3453" w:y="7912"/>
              <w:shd w:val="clear" w:color="auto" w:fill="auto"/>
              <w:spacing w:after="120" w:line="110" w:lineRule="exact"/>
              <w:ind w:firstLine="0"/>
              <w:jc w:val="right"/>
            </w:pPr>
            <w:r>
              <w:rPr>
                <w:rStyle w:val="19FranklinGothicHeavy55pt"/>
              </w:rPr>
              <w:t>§</w:t>
            </w:r>
          </w:p>
          <w:p w:rsidR="00047543" w:rsidRDefault="00EB1CEB">
            <w:pPr>
              <w:pStyle w:val="190"/>
              <w:framePr w:w="11947" w:h="2477" w:wrap="none" w:vAnchor="page" w:hAnchor="page" w:x="3453" w:y="7912"/>
              <w:shd w:val="clear" w:color="auto" w:fill="auto"/>
              <w:spacing w:before="120" w:after="0" w:line="110" w:lineRule="exact"/>
              <w:ind w:firstLine="0"/>
              <w:jc w:val="right"/>
            </w:pPr>
            <w:r>
              <w:rPr>
                <w:rStyle w:val="19FranklinGothicHeavy55pt"/>
              </w:rPr>
              <w:t>£</w:t>
            </w:r>
          </w:p>
        </w:tc>
        <w:tc>
          <w:tcPr>
            <w:tcW w:w="326"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1</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lang w:val="en-US" w:eastAsia="en-US" w:bidi="en-US"/>
              </w:rPr>
              <w:t>S</w:t>
            </w:r>
          </w:p>
        </w:tc>
        <w:tc>
          <w:tcPr>
            <w:tcW w:w="326"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X</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я</w:t>
            </w:r>
          </w:p>
          <w:p w:rsidR="00047543" w:rsidRDefault="00EB1CEB">
            <w:pPr>
              <w:pStyle w:val="190"/>
              <w:framePr w:w="11947" w:h="2477" w:wrap="none" w:vAnchor="page" w:hAnchor="page" w:x="3453" w:y="7912"/>
              <w:shd w:val="clear" w:color="auto" w:fill="auto"/>
              <w:spacing w:after="0" w:line="220" w:lineRule="exact"/>
              <w:ind w:firstLine="0"/>
              <w:jc w:val="left"/>
            </w:pPr>
            <w:r>
              <w:rPr>
                <w:rStyle w:val="1911pt2"/>
              </w:rPr>
              <w:t>I</w:t>
            </w:r>
          </w:p>
        </w:tc>
        <w:tc>
          <w:tcPr>
            <w:tcW w:w="322"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72" w:lineRule="exact"/>
              <w:ind w:firstLine="0"/>
            </w:pPr>
            <w:r>
              <w:rPr>
                <w:rStyle w:val="19FranklinGothicHeavy55pt2"/>
              </w:rPr>
              <w:t>ж</w:t>
            </w:r>
          </w:p>
          <w:p w:rsidR="00047543" w:rsidRDefault="00EB1CEB">
            <w:pPr>
              <w:pStyle w:val="190"/>
              <w:framePr w:w="11947" w:h="2477" w:wrap="none" w:vAnchor="page" w:hAnchor="page" w:x="3453" w:y="7912"/>
              <w:numPr>
                <w:ilvl w:val="0"/>
                <w:numId w:val="90"/>
              </w:numPr>
              <w:shd w:val="clear" w:color="auto" w:fill="auto"/>
              <w:spacing w:after="0" w:line="72" w:lineRule="exact"/>
              <w:ind w:firstLine="0"/>
            </w:pPr>
            <w:r>
              <w:rPr>
                <w:rStyle w:val="19FranklinGothicHeavy55pt2"/>
              </w:rPr>
              <w:t xml:space="preserve"> </w:t>
            </w:r>
            <w:r>
              <w:rPr>
                <w:rStyle w:val="19Arial10pt-1pt0"/>
              </w:rPr>
              <w:t>В л</w:t>
            </w:r>
          </w:p>
          <w:p w:rsidR="00047543" w:rsidRDefault="00EB1CEB">
            <w:pPr>
              <w:pStyle w:val="190"/>
              <w:framePr w:w="11947" w:h="2477" w:wrap="none" w:vAnchor="page" w:hAnchor="page" w:x="3453" w:y="7912"/>
              <w:numPr>
                <w:ilvl w:val="0"/>
                <w:numId w:val="90"/>
              </w:numPr>
              <w:shd w:val="clear" w:color="auto" w:fill="auto"/>
              <w:spacing w:after="0" w:line="58" w:lineRule="exact"/>
              <w:ind w:firstLine="0"/>
            </w:pPr>
            <w:r>
              <w:rPr>
                <w:rStyle w:val="19FranklinGothicHeavy55pt2"/>
              </w:rPr>
              <w:t xml:space="preserve"> •о с</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2"/>
              </w:rPr>
              <w:t>X</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5"/>
              </w:rPr>
              <w:t>3</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2"/>
              </w:rPr>
              <w:t>X</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2"/>
              </w:rPr>
              <w:t>§.</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2"/>
              </w:rPr>
              <w:t>к</w:t>
            </w:r>
          </w:p>
        </w:tc>
        <w:tc>
          <w:tcPr>
            <w:tcW w:w="341" w:type="dxa"/>
            <w:vMerge w:val="restart"/>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2"/>
              </w:rPr>
              <w:t>3</w:t>
            </w:r>
          </w:p>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2"/>
              </w:rPr>
              <w:t>&amp;</w:t>
            </w:r>
          </w:p>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0"/>
              </w:rPr>
              <w:t>с</w:t>
            </w:r>
          </w:p>
          <w:p w:rsidR="00047543" w:rsidRDefault="00EB1CEB">
            <w:pPr>
              <w:pStyle w:val="190"/>
              <w:framePr w:w="11947" w:h="2477" w:wrap="none" w:vAnchor="page" w:hAnchor="page" w:x="3453" w:y="7912"/>
              <w:shd w:val="clear" w:color="auto" w:fill="auto"/>
              <w:spacing w:after="0" w:line="62" w:lineRule="exact"/>
              <w:ind w:left="140" w:firstLine="0"/>
              <w:jc w:val="left"/>
            </w:pPr>
            <w:r>
              <w:rPr>
                <w:rStyle w:val="19FranklinGothicHeavy55pt2"/>
              </w:rPr>
              <w:t>1</w:t>
            </w:r>
          </w:p>
          <w:p w:rsidR="00047543" w:rsidRDefault="00EB1CEB">
            <w:pPr>
              <w:pStyle w:val="190"/>
              <w:framePr w:w="11947" w:h="2477" w:wrap="none" w:vAnchor="page" w:hAnchor="page" w:x="3453" w:y="7912"/>
              <w:shd w:val="clear" w:color="auto" w:fill="auto"/>
              <w:spacing w:after="0" w:line="62" w:lineRule="exact"/>
              <w:ind w:left="140" w:firstLine="0"/>
              <w:jc w:val="left"/>
            </w:pPr>
            <w:r>
              <w:rPr>
                <w:rStyle w:val="1911pt0"/>
                <w:lang w:val="en-US" w:eastAsia="en-US" w:bidi="en-US"/>
              </w:rPr>
              <w:t>a</w:t>
            </w:r>
          </w:p>
          <w:p w:rsidR="00047543" w:rsidRDefault="00EB1CEB">
            <w:pPr>
              <w:pStyle w:val="190"/>
              <w:framePr w:w="11947" w:h="2477" w:wrap="none" w:vAnchor="page" w:hAnchor="page" w:x="3453" w:y="7912"/>
              <w:shd w:val="clear" w:color="auto" w:fill="auto"/>
              <w:spacing w:after="60" w:line="62" w:lineRule="exact"/>
              <w:ind w:left="140" w:firstLine="0"/>
              <w:jc w:val="left"/>
            </w:pPr>
            <w:r>
              <w:rPr>
                <w:rStyle w:val="19FranklinGothicHeavy55pt2"/>
              </w:rPr>
              <w:t>X</w:t>
            </w:r>
          </w:p>
          <w:p w:rsidR="00047543" w:rsidRDefault="00EB1CEB">
            <w:pPr>
              <w:pStyle w:val="190"/>
              <w:framePr w:w="11947" w:h="2477" w:wrap="none" w:vAnchor="page" w:hAnchor="page" w:x="3453" w:y="7912"/>
              <w:shd w:val="clear" w:color="auto" w:fill="auto"/>
              <w:spacing w:before="60" w:after="0" w:line="110" w:lineRule="exact"/>
              <w:ind w:left="140" w:firstLine="0"/>
              <w:jc w:val="left"/>
            </w:pPr>
            <w:r>
              <w:rPr>
                <w:rStyle w:val="19FranklinGothicHeavy55pt2"/>
              </w:rPr>
              <w:t>1</w:t>
            </w:r>
          </w:p>
        </w:tc>
        <w:tc>
          <w:tcPr>
            <w:tcW w:w="384"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2"/>
                <w:lang w:val="en-US" w:eastAsia="en-US" w:bidi="en-US"/>
              </w:rPr>
              <w:t>ie</w:t>
            </w:r>
          </w:p>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0"/>
              </w:rPr>
              <w:t>0</w:t>
            </w:r>
          </w:p>
          <w:p w:rsidR="00047543" w:rsidRDefault="00EB1CEB">
            <w:pPr>
              <w:pStyle w:val="190"/>
              <w:framePr w:w="11947" w:h="2477" w:wrap="none" w:vAnchor="page" w:hAnchor="page" w:x="3453" w:y="7912"/>
              <w:shd w:val="clear" w:color="auto" w:fill="auto"/>
              <w:spacing w:after="0" w:line="220" w:lineRule="exact"/>
              <w:ind w:firstLine="0"/>
            </w:pPr>
            <w:r>
              <w:rPr>
                <w:rStyle w:val="1911pt0"/>
                <w:lang w:val="en-US" w:eastAsia="en-US" w:bidi="en-US"/>
              </w:rPr>
              <w:t>a</w:t>
            </w:r>
          </w:p>
          <w:p w:rsidR="00047543" w:rsidRDefault="00EB1CEB">
            <w:pPr>
              <w:pStyle w:val="190"/>
              <w:framePr w:w="11947" w:h="2477" w:wrap="none" w:vAnchor="page" w:hAnchor="page" w:x="3453" w:y="7912"/>
              <w:numPr>
                <w:ilvl w:val="0"/>
                <w:numId w:val="91"/>
              </w:numPr>
              <w:shd w:val="clear" w:color="auto" w:fill="auto"/>
              <w:spacing w:after="0" w:line="62" w:lineRule="exact"/>
              <w:ind w:firstLine="0"/>
            </w:pPr>
            <w:r>
              <w:rPr>
                <w:rStyle w:val="1911pt0"/>
              </w:rPr>
              <w:t xml:space="preserve"> </w:t>
            </w:r>
            <w:r>
              <w:rPr>
                <w:rStyle w:val="19FranklinGothicHeavy55pt2"/>
              </w:rPr>
              <w:t>X</w:t>
            </w:r>
          </w:p>
        </w:tc>
        <w:tc>
          <w:tcPr>
            <w:tcW w:w="413"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62" w:lineRule="exact"/>
              <w:ind w:left="240" w:firstLine="0"/>
              <w:jc w:val="left"/>
            </w:pPr>
            <w:r>
              <w:rPr>
                <w:rStyle w:val="19FranklinGothicHeavy55pt"/>
              </w:rPr>
              <w:t>А</w:t>
            </w:r>
          </w:p>
          <w:p w:rsidR="00047543" w:rsidRDefault="00EB1CEB">
            <w:pPr>
              <w:pStyle w:val="190"/>
              <w:framePr w:w="11947" w:h="2477" w:wrap="none" w:vAnchor="page" w:hAnchor="page" w:x="3453" w:y="7912"/>
              <w:shd w:val="clear" w:color="auto" w:fill="auto"/>
              <w:spacing w:after="0" w:line="62" w:lineRule="exact"/>
              <w:ind w:firstLine="0"/>
              <w:jc w:val="center"/>
            </w:pPr>
            <w:r>
              <w:rPr>
                <w:rStyle w:val="19FranklinGothicHeavy55pt"/>
              </w:rPr>
              <w:t>*</w:t>
            </w:r>
          </w:p>
          <w:p w:rsidR="00047543" w:rsidRDefault="00EB1CEB">
            <w:pPr>
              <w:pStyle w:val="190"/>
              <w:framePr w:w="11947" w:h="2477" w:wrap="none" w:vAnchor="page" w:hAnchor="page" w:x="3453" w:y="7912"/>
              <w:shd w:val="clear" w:color="auto" w:fill="auto"/>
              <w:spacing w:after="0" w:line="62" w:lineRule="exact"/>
              <w:ind w:left="240" w:firstLine="0"/>
              <w:jc w:val="left"/>
            </w:pPr>
            <w:r>
              <w:rPr>
                <w:rStyle w:val="19FranklinGothicHeavy55pt"/>
              </w:rPr>
              <w:t>Я</w:t>
            </w:r>
          </w:p>
          <w:p w:rsidR="00047543" w:rsidRDefault="00EB1CEB">
            <w:pPr>
              <w:pStyle w:val="190"/>
              <w:framePr w:w="11947" w:h="2477" w:wrap="none" w:vAnchor="page" w:hAnchor="page" w:x="3453" w:y="7912"/>
              <w:shd w:val="clear" w:color="auto" w:fill="auto"/>
              <w:spacing w:after="0" w:line="110" w:lineRule="exact"/>
              <w:ind w:left="240" w:firstLine="0"/>
              <w:jc w:val="left"/>
            </w:pPr>
            <w:r>
              <w:rPr>
                <w:rStyle w:val="19FranklinGothicHeavy55pt2"/>
              </w:rPr>
              <w:t>2</w:t>
            </w:r>
          </w:p>
          <w:p w:rsidR="00047543" w:rsidRDefault="00EB1CEB">
            <w:pPr>
              <w:pStyle w:val="190"/>
              <w:framePr w:w="11947" w:h="2477" w:wrap="none" w:vAnchor="page" w:hAnchor="page" w:x="3453" w:y="7912"/>
              <w:shd w:val="clear" w:color="auto" w:fill="auto"/>
              <w:spacing w:after="0" w:line="110" w:lineRule="exact"/>
              <w:ind w:left="240" w:firstLine="0"/>
              <w:jc w:val="left"/>
            </w:pPr>
            <w:r>
              <w:rPr>
                <w:rStyle w:val="19FranklinGothicHeavy55pt"/>
              </w:rPr>
              <w:t>ч</w:t>
            </w:r>
          </w:p>
        </w:tc>
        <w:tc>
          <w:tcPr>
            <w:tcW w:w="230"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2"/>
              </w:rPr>
              <w:t>х</w:t>
            </w:r>
          </w:p>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2"/>
              </w:rPr>
              <w:t>2</w:t>
            </w:r>
          </w:p>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2"/>
              </w:rPr>
              <w:t>0</w:t>
            </w:r>
          </w:p>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0"/>
              </w:rPr>
              <w:t>1</w:t>
            </w:r>
          </w:p>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5"/>
              </w:rPr>
              <w:t>И</w:t>
            </w:r>
          </w:p>
        </w:tc>
        <w:tc>
          <w:tcPr>
            <w:tcW w:w="221" w:type="dxa"/>
            <w:vMerge w:val="restart"/>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2"/>
              </w:rPr>
              <w:t>2</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2"/>
                <w:lang w:val="en-US" w:eastAsia="en-US" w:bidi="en-US"/>
              </w:rPr>
              <w:t>g</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5"/>
              </w:rPr>
              <w:t>я</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5"/>
              </w:rPr>
              <w:t>“</w:t>
            </w:r>
          </w:p>
        </w:tc>
        <w:tc>
          <w:tcPr>
            <w:tcW w:w="2170" w:type="dxa"/>
            <w:gridSpan w:val="9"/>
            <w:tcBorders>
              <w:top w:val="single" w:sz="4" w:space="0" w:color="auto"/>
              <w:left w:val="single" w:sz="4" w:space="0" w:color="auto"/>
              <w:righ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center"/>
            </w:pPr>
            <w:r>
              <w:rPr>
                <w:rStyle w:val="19FranklinGothicHeavy55pt"/>
              </w:rPr>
              <w:t>иные виды</w:t>
            </w:r>
          </w:p>
        </w:tc>
      </w:tr>
      <w:tr w:rsidR="00EB1CEB">
        <w:trPr>
          <w:trHeight w:hRule="exact" w:val="1109"/>
        </w:trPr>
        <w:tc>
          <w:tcPr>
            <w:tcW w:w="360"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1459" w:type="dxa"/>
            <w:vMerge/>
            <w:tcBorders>
              <w:left w:val="single" w:sz="4" w:space="0" w:color="auto"/>
            </w:tcBorders>
            <w:shd w:val="clear" w:color="auto" w:fill="FFFFFF"/>
            <w:vAlign w:val="bottom"/>
          </w:tcPr>
          <w:p w:rsidR="00047543" w:rsidRDefault="00047543">
            <w:pPr>
              <w:framePr w:w="11947" w:h="2477" w:wrap="none" w:vAnchor="page" w:hAnchor="page" w:x="3453" w:y="7912"/>
            </w:pPr>
          </w:p>
        </w:tc>
        <w:tc>
          <w:tcPr>
            <w:tcW w:w="336"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46"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41"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432"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70"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60" w:type="dxa"/>
            <w:vMerge/>
            <w:tcBorders>
              <w:left w:val="single" w:sz="4" w:space="0" w:color="auto"/>
            </w:tcBorders>
            <w:shd w:val="clear" w:color="auto" w:fill="FFFFFF"/>
            <w:textDirection w:val="btLr"/>
          </w:tcPr>
          <w:p w:rsidR="00047543" w:rsidRDefault="00047543">
            <w:pPr>
              <w:framePr w:w="11947" w:h="2477" w:wrap="none" w:vAnchor="page" w:hAnchor="page" w:x="3453" w:y="7912"/>
            </w:pPr>
          </w:p>
        </w:tc>
        <w:tc>
          <w:tcPr>
            <w:tcW w:w="365"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26"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26"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26"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41"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65"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65"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65"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432"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26"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26"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22"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341" w:type="dxa"/>
            <w:vMerge/>
            <w:tcBorders>
              <w:left w:val="single" w:sz="4" w:space="0" w:color="auto"/>
            </w:tcBorders>
            <w:shd w:val="clear" w:color="auto" w:fill="FFFFFF"/>
            <w:vAlign w:val="bottom"/>
          </w:tcPr>
          <w:p w:rsidR="00047543" w:rsidRDefault="00047543">
            <w:pPr>
              <w:framePr w:w="11947" w:h="2477" w:wrap="none" w:vAnchor="page" w:hAnchor="page" w:x="3453" w:y="7912"/>
            </w:pPr>
          </w:p>
        </w:tc>
        <w:tc>
          <w:tcPr>
            <w:tcW w:w="384"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413"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230"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221" w:type="dxa"/>
            <w:vMerge/>
            <w:tcBorders>
              <w:left w:val="single" w:sz="4" w:space="0" w:color="auto"/>
            </w:tcBorders>
            <w:shd w:val="clear" w:color="auto" w:fill="FFFFFF"/>
            <w:vAlign w:val="center"/>
          </w:tcPr>
          <w:p w:rsidR="00047543" w:rsidRDefault="00047543">
            <w:pPr>
              <w:framePr w:w="11947" w:h="2477" w:wrap="none" w:vAnchor="page" w:hAnchor="page" w:x="3453" w:y="7912"/>
            </w:pPr>
          </w:p>
        </w:tc>
        <w:tc>
          <w:tcPr>
            <w:tcW w:w="245" w:type="dxa"/>
            <w:tcBorders>
              <w:top w:val="single" w:sz="4" w:space="0" w:color="auto"/>
              <w:left w:val="single" w:sz="4" w:space="0" w:color="auto"/>
            </w:tcBorders>
            <w:shd w:val="clear" w:color="auto" w:fill="FFFFFF"/>
            <w:textDirection w:val="btLr"/>
            <w:vAlign w:val="bottom"/>
          </w:tcPr>
          <w:p w:rsidR="00047543" w:rsidRDefault="00EB1CEB">
            <w:pPr>
              <w:pStyle w:val="190"/>
              <w:framePr w:w="11947" w:h="2477" w:wrap="none" w:vAnchor="page" w:hAnchor="page" w:x="3453" w:y="7912"/>
              <w:shd w:val="clear" w:color="auto" w:fill="auto"/>
              <w:spacing w:after="0" w:line="110" w:lineRule="exact"/>
              <w:ind w:firstLine="0"/>
              <w:jc w:val="center"/>
            </w:pPr>
            <w:r>
              <w:rPr>
                <w:rStyle w:val="19FranklinGothicHeavy55pt2"/>
              </w:rPr>
              <w:t>серая ворона</w:t>
            </w:r>
          </w:p>
        </w:tc>
        <w:tc>
          <w:tcPr>
            <w:tcW w:w="221"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А</w:t>
            </w:r>
          </w:p>
          <w:p w:rsidR="00047543" w:rsidRDefault="00EB1CEB">
            <w:pPr>
              <w:pStyle w:val="190"/>
              <w:framePr w:w="11947" w:h="2477" w:wrap="none" w:vAnchor="page" w:hAnchor="page" w:x="3453" w:y="7912"/>
              <w:shd w:val="clear" w:color="auto" w:fill="auto"/>
              <w:spacing w:after="0" w:line="200" w:lineRule="exact"/>
              <w:ind w:firstLine="0"/>
              <w:jc w:val="left"/>
            </w:pPr>
            <w:r>
              <w:rPr>
                <w:rStyle w:val="19Arial10pt-1pt0"/>
              </w:rPr>
              <w:t>л</w:t>
            </w:r>
          </w:p>
          <w:p w:rsidR="00047543" w:rsidRDefault="00EB1CEB">
            <w:pPr>
              <w:pStyle w:val="190"/>
              <w:framePr w:w="11947" w:h="2477" w:wrap="none" w:vAnchor="page" w:hAnchor="page" w:x="3453" w:y="7912"/>
              <w:shd w:val="clear" w:color="auto" w:fill="auto"/>
              <w:spacing w:after="0" w:line="58" w:lineRule="exact"/>
              <w:ind w:firstLine="0"/>
              <w:jc w:val="left"/>
            </w:pPr>
            <w:r>
              <w:rPr>
                <w:rStyle w:val="19FranklinGothicHeavy55pt2"/>
              </w:rPr>
              <w:t>1</w:t>
            </w:r>
          </w:p>
          <w:p w:rsidR="00047543" w:rsidRDefault="00EB1CEB">
            <w:pPr>
              <w:pStyle w:val="190"/>
              <w:framePr w:w="11947" w:h="2477" w:wrap="none" w:vAnchor="page" w:hAnchor="page" w:x="3453" w:y="7912"/>
              <w:shd w:val="clear" w:color="auto" w:fill="auto"/>
              <w:spacing w:after="0" w:line="58" w:lineRule="exact"/>
              <w:ind w:firstLine="0"/>
              <w:jc w:val="left"/>
            </w:pPr>
            <w:r>
              <w:rPr>
                <w:rStyle w:val="19FranklinGothicHeavy55pt2"/>
              </w:rPr>
              <w:t>В</w:t>
            </w:r>
          </w:p>
          <w:p w:rsidR="00047543" w:rsidRDefault="00EB1CEB">
            <w:pPr>
              <w:pStyle w:val="190"/>
              <w:framePr w:w="11947" w:h="2477" w:wrap="none" w:vAnchor="page" w:hAnchor="page" w:x="3453" w:y="7912"/>
              <w:shd w:val="clear" w:color="auto" w:fill="auto"/>
              <w:spacing w:after="0" w:line="58" w:lineRule="exact"/>
              <w:ind w:firstLine="0"/>
              <w:jc w:val="left"/>
            </w:pPr>
            <w:r>
              <w:rPr>
                <w:rStyle w:val="19FranklinGothicHeavy55pt2"/>
                <w:lang w:val="en-US" w:eastAsia="en-US" w:bidi="en-US"/>
              </w:rPr>
              <w:t>'J</w:t>
            </w:r>
          </w:p>
        </w:tc>
        <w:tc>
          <w:tcPr>
            <w:tcW w:w="230"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rPr>
              <w:t>ГГ</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е</w:t>
            </w:r>
          </w:p>
        </w:tc>
        <w:tc>
          <w:tcPr>
            <w:tcW w:w="336"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220" w:lineRule="exact"/>
              <w:ind w:firstLine="0"/>
              <w:jc w:val="left"/>
            </w:pPr>
            <w:r>
              <w:rPr>
                <w:rStyle w:val="1911pt2"/>
              </w:rPr>
              <w:t>я</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Ч</w:t>
            </w:r>
          </w:p>
        </w:tc>
        <w:tc>
          <w:tcPr>
            <w:tcW w:w="226"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line="110" w:lineRule="exact"/>
              <w:ind w:firstLine="0"/>
              <w:jc w:val="right"/>
            </w:pPr>
            <w:r>
              <w:rPr>
                <w:rStyle w:val="19FranklinGothicHeavy55pt"/>
              </w:rPr>
              <w:t>к</w:t>
            </w:r>
          </w:p>
          <w:p w:rsidR="00047543" w:rsidRDefault="00EB1CEB">
            <w:pPr>
              <w:pStyle w:val="190"/>
              <w:framePr w:w="11947" w:h="2477" w:wrap="none" w:vAnchor="page" w:hAnchor="page" w:x="3453" w:y="7912"/>
              <w:shd w:val="clear" w:color="auto" w:fill="auto"/>
              <w:spacing w:before="240" w:after="0" w:line="110" w:lineRule="exact"/>
              <w:ind w:firstLine="0"/>
              <w:jc w:val="right"/>
            </w:pPr>
            <w:r>
              <w:rPr>
                <w:rStyle w:val="19FranklinGothicHeavy55pt2"/>
              </w:rPr>
              <w:t>■</w:t>
            </w:r>
          </w:p>
          <w:p w:rsidR="00047543" w:rsidRDefault="00EB1CEB">
            <w:pPr>
              <w:pStyle w:val="190"/>
              <w:framePr w:w="11947" w:h="2477" w:wrap="none" w:vAnchor="page" w:hAnchor="page" w:x="3453" w:y="7912"/>
              <w:shd w:val="clear" w:color="auto" w:fill="auto"/>
              <w:spacing w:after="0" w:line="67" w:lineRule="exact"/>
              <w:ind w:left="140" w:firstLine="0"/>
              <w:jc w:val="left"/>
            </w:pPr>
            <w:r>
              <w:rPr>
                <w:rStyle w:val="19FranklinGothicHeavy55pt5"/>
              </w:rPr>
              <w:t>£</w:t>
            </w:r>
          </w:p>
          <w:p w:rsidR="00047543" w:rsidRDefault="00EB1CEB">
            <w:pPr>
              <w:pStyle w:val="190"/>
              <w:framePr w:w="11947" w:h="2477" w:wrap="none" w:vAnchor="page" w:hAnchor="page" w:x="3453" w:y="7912"/>
              <w:shd w:val="clear" w:color="auto" w:fill="auto"/>
              <w:spacing w:after="0" w:line="67" w:lineRule="exact"/>
              <w:ind w:left="140" w:firstLine="0"/>
              <w:jc w:val="left"/>
            </w:pPr>
            <w:r>
              <w:rPr>
                <w:rStyle w:val="19FranklinGothicHeavy55pt2"/>
              </w:rPr>
              <w:t>С</w:t>
            </w:r>
          </w:p>
          <w:p w:rsidR="00047543" w:rsidRDefault="00EB1CEB">
            <w:pPr>
              <w:pStyle w:val="190"/>
              <w:framePr w:w="11947" w:h="2477" w:wrap="none" w:vAnchor="page" w:hAnchor="page" w:x="3453" w:y="7912"/>
              <w:shd w:val="clear" w:color="auto" w:fill="auto"/>
              <w:spacing w:after="0" w:line="67" w:lineRule="exact"/>
              <w:ind w:firstLine="0"/>
              <w:jc w:val="right"/>
            </w:pPr>
            <w:r>
              <w:rPr>
                <w:rStyle w:val="19FranklinGothicHeavy55pt5"/>
              </w:rPr>
              <w:t>$</w:t>
            </w:r>
          </w:p>
        </w:tc>
        <w:tc>
          <w:tcPr>
            <w:tcW w:w="221"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X</w:t>
            </w:r>
          </w:p>
        </w:tc>
        <w:tc>
          <w:tcPr>
            <w:tcW w:w="230"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25" w:lineRule="exact"/>
              <w:ind w:firstLine="0"/>
              <w:jc w:val="left"/>
            </w:pPr>
            <w:r>
              <w:rPr>
                <w:rStyle w:val="19FranklinGothicHeavy55pt2"/>
              </w:rPr>
              <w:t>3</w:t>
            </w:r>
          </w:p>
          <w:p w:rsidR="00047543" w:rsidRDefault="00EB1CEB">
            <w:pPr>
              <w:pStyle w:val="190"/>
              <w:framePr w:w="11947" w:h="2477" w:wrap="none" w:vAnchor="page" w:hAnchor="page" w:x="3453" w:y="7912"/>
              <w:shd w:val="clear" w:color="auto" w:fill="auto"/>
              <w:spacing w:after="0" w:line="125" w:lineRule="exact"/>
              <w:ind w:firstLine="0"/>
              <w:jc w:val="left"/>
            </w:pPr>
            <w:r>
              <w:rPr>
                <w:rStyle w:val="19FranklinGothicHeavy55pt2"/>
              </w:rPr>
              <w:t>5</w:t>
            </w:r>
          </w:p>
          <w:p w:rsidR="00047543" w:rsidRDefault="00EB1CEB">
            <w:pPr>
              <w:pStyle w:val="190"/>
              <w:framePr w:w="11947" w:h="2477" w:wrap="none" w:vAnchor="page" w:hAnchor="page" w:x="3453" w:y="7912"/>
              <w:shd w:val="clear" w:color="auto" w:fill="auto"/>
              <w:spacing w:after="0" w:line="125" w:lineRule="exact"/>
              <w:ind w:firstLine="0"/>
              <w:jc w:val="left"/>
            </w:pPr>
            <w:r>
              <w:rPr>
                <w:rStyle w:val="19FranklinGothicHeavy55pt2"/>
              </w:rPr>
              <w:t>г</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я</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2"/>
              </w:rPr>
              <w:t>'С</w:t>
            </w:r>
          </w:p>
        </w:tc>
        <w:tc>
          <w:tcPr>
            <w:tcW w:w="221"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67" w:lineRule="exact"/>
              <w:ind w:firstLine="0"/>
              <w:jc w:val="left"/>
            </w:pPr>
            <w:r>
              <w:rPr>
                <w:rStyle w:val="19FranklinGothicHeavy55pt"/>
              </w:rPr>
              <w:t>3</w:t>
            </w:r>
          </w:p>
          <w:p w:rsidR="00047543" w:rsidRDefault="00EB1CEB">
            <w:pPr>
              <w:pStyle w:val="190"/>
              <w:framePr w:w="11947" w:h="2477" w:wrap="none" w:vAnchor="page" w:hAnchor="page" w:x="3453" w:y="7912"/>
              <w:shd w:val="clear" w:color="auto" w:fill="auto"/>
              <w:spacing w:after="0" w:line="67" w:lineRule="exact"/>
              <w:ind w:firstLine="0"/>
              <w:jc w:val="left"/>
            </w:pPr>
            <w:r>
              <w:rPr>
                <w:rStyle w:val="19FranklinGothicHeavy55pt2"/>
              </w:rPr>
              <w:t>9</w:t>
            </w:r>
          </w:p>
          <w:p w:rsidR="00047543" w:rsidRDefault="00EB1CEB">
            <w:pPr>
              <w:pStyle w:val="190"/>
              <w:framePr w:w="11947" w:h="2477" w:wrap="none" w:vAnchor="page" w:hAnchor="page" w:x="3453" w:y="7912"/>
              <w:shd w:val="clear" w:color="auto" w:fill="auto"/>
              <w:spacing w:after="0" w:line="67" w:lineRule="exact"/>
              <w:ind w:firstLine="0"/>
              <w:jc w:val="left"/>
            </w:pPr>
            <w:r>
              <w:rPr>
                <w:rStyle w:val="19FranklinGothicHeavy55pt"/>
              </w:rPr>
              <w:t>я</w:t>
            </w:r>
          </w:p>
        </w:tc>
        <w:tc>
          <w:tcPr>
            <w:tcW w:w="240"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2"/>
              </w:rPr>
              <w:t>2</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rPr>
              <w:t>X</w:t>
            </w:r>
          </w:p>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5"/>
              </w:rPr>
              <w:t>7</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2"/>
              </w:rPr>
              <w:t>в</w:t>
            </w:r>
          </w:p>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с</w:t>
            </w:r>
          </w:p>
        </w:tc>
      </w:tr>
      <w:tr w:rsidR="00EB1CEB">
        <w:trPr>
          <w:trHeight w:hRule="exact" w:val="326"/>
        </w:trPr>
        <w:tc>
          <w:tcPr>
            <w:tcW w:w="360"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left="180" w:firstLine="0"/>
              <w:jc w:val="left"/>
            </w:pPr>
            <w:r>
              <w:rPr>
                <w:rStyle w:val="19FranklinGothicHeavy55pt1"/>
              </w:rPr>
              <w:t>1</w:t>
            </w:r>
          </w:p>
        </w:tc>
        <w:tc>
          <w:tcPr>
            <w:tcW w:w="1459"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center"/>
            </w:pPr>
            <w:r>
              <w:rPr>
                <w:rStyle w:val="19FranklinGothicHeavy55pt2"/>
              </w:rPr>
              <w:t>2</w:t>
            </w:r>
          </w:p>
        </w:tc>
        <w:tc>
          <w:tcPr>
            <w:tcW w:w="336"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rPr>
              <w:t>49</w:t>
            </w:r>
          </w:p>
        </w:tc>
        <w:tc>
          <w:tcPr>
            <w:tcW w:w="346"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0"/>
              </w:rPr>
              <w:t>50</w:t>
            </w:r>
          </w:p>
        </w:tc>
        <w:tc>
          <w:tcPr>
            <w:tcW w:w="341"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
              </w:rPr>
              <w:t>51</w:t>
            </w:r>
          </w:p>
        </w:tc>
        <w:tc>
          <w:tcPr>
            <w:tcW w:w="432"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200" w:lineRule="exact"/>
              <w:ind w:firstLine="0"/>
              <w:jc w:val="right"/>
            </w:pPr>
            <w:r>
              <w:rPr>
                <w:rStyle w:val="19Arial10pt-1pt5"/>
              </w:rPr>
              <w:t>52</w:t>
            </w:r>
          </w:p>
        </w:tc>
        <w:tc>
          <w:tcPr>
            <w:tcW w:w="370"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0"/>
              </w:rPr>
              <w:t>53</w:t>
            </w:r>
          </w:p>
        </w:tc>
        <w:tc>
          <w:tcPr>
            <w:tcW w:w="360"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54</w:t>
            </w:r>
          </w:p>
        </w:tc>
        <w:tc>
          <w:tcPr>
            <w:tcW w:w="365"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0"/>
              </w:rPr>
              <w:t>55</w:t>
            </w:r>
          </w:p>
        </w:tc>
        <w:tc>
          <w:tcPr>
            <w:tcW w:w="326"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56</w:t>
            </w:r>
          </w:p>
        </w:tc>
        <w:tc>
          <w:tcPr>
            <w:tcW w:w="326"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200" w:lineRule="exact"/>
              <w:ind w:firstLine="0"/>
              <w:jc w:val="left"/>
            </w:pPr>
            <w:r>
              <w:rPr>
                <w:rStyle w:val="19Arial10pt-1pt2"/>
              </w:rPr>
              <w:t>57</w:t>
            </w:r>
          </w:p>
        </w:tc>
        <w:tc>
          <w:tcPr>
            <w:tcW w:w="326"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58</w:t>
            </w:r>
          </w:p>
        </w:tc>
        <w:tc>
          <w:tcPr>
            <w:tcW w:w="341"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
              </w:rPr>
              <w:t>59</w:t>
            </w:r>
          </w:p>
        </w:tc>
        <w:tc>
          <w:tcPr>
            <w:tcW w:w="365"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0"/>
              </w:rPr>
              <w:t>60</w:t>
            </w:r>
          </w:p>
        </w:tc>
        <w:tc>
          <w:tcPr>
            <w:tcW w:w="365"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1"/>
              </w:rPr>
              <w:t>61</w:t>
            </w:r>
          </w:p>
        </w:tc>
        <w:tc>
          <w:tcPr>
            <w:tcW w:w="365"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62</w:t>
            </w:r>
          </w:p>
        </w:tc>
        <w:tc>
          <w:tcPr>
            <w:tcW w:w="432"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0"/>
              </w:rPr>
              <w:t>63</w:t>
            </w:r>
          </w:p>
        </w:tc>
        <w:tc>
          <w:tcPr>
            <w:tcW w:w="326"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64</w:t>
            </w:r>
          </w:p>
        </w:tc>
        <w:tc>
          <w:tcPr>
            <w:tcW w:w="326"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65</w:t>
            </w:r>
          </w:p>
        </w:tc>
        <w:tc>
          <w:tcPr>
            <w:tcW w:w="322"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0"/>
              </w:rPr>
              <w:t>66</w:t>
            </w:r>
          </w:p>
        </w:tc>
        <w:tc>
          <w:tcPr>
            <w:tcW w:w="341"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
              </w:rPr>
              <w:t>67</w:t>
            </w:r>
          </w:p>
        </w:tc>
        <w:tc>
          <w:tcPr>
            <w:tcW w:w="384"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68</w:t>
            </w:r>
          </w:p>
        </w:tc>
        <w:tc>
          <w:tcPr>
            <w:tcW w:w="413"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69</w:t>
            </w:r>
          </w:p>
        </w:tc>
        <w:tc>
          <w:tcPr>
            <w:tcW w:w="230"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7</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c>
          <w:tcPr>
            <w:tcW w:w="221"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7</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1</w:t>
            </w:r>
          </w:p>
        </w:tc>
        <w:tc>
          <w:tcPr>
            <w:tcW w:w="245"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7</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2</w:t>
            </w:r>
          </w:p>
        </w:tc>
        <w:tc>
          <w:tcPr>
            <w:tcW w:w="221"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7</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3</w:t>
            </w:r>
          </w:p>
        </w:tc>
        <w:tc>
          <w:tcPr>
            <w:tcW w:w="230"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7</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4</w:t>
            </w:r>
          </w:p>
        </w:tc>
        <w:tc>
          <w:tcPr>
            <w:tcW w:w="336"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75</w:t>
            </w:r>
          </w:p>
        </w:tc>
        <w:tc>
          <w:tcPr>
            <w:tcW w:w="226"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7</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6</w:t>
            </w:r>
          </w:p>
        </w:tc>
        <w:tc>
          <w:tcPr>
            <w:tcW w:w="221" w:type="dxa"/>
            <w:tcBorders>
              <w:top w:val="single" w:sz="4" w:space="0" w:color="auto"/>
              <w:left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2"/>
              </w:rPr>
              <w:t>7</w:t>
            </w:r>
          </w:p>
        </w:tc>
        <w:tc>
          <w:tcPr>
            <w:tcW w:w="230"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7</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8</w:t>
            </w:r>
          </w:p>
        </w:tc>
        <w:tc>
          <w:tcPr>
            <w:tcW w:w="221"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7</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9</w:t>
            </w:r>
          </w:p>
        </w:tc>
        <w:tc>
          <w:tcPr>
            <w:tcW w:w="240"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2"/>
              </w:rPr>
              <w:t>8</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r>
      <w:tr w:rsidR="00EB1CEB">
        <w:trPr>
          <w:trHeight w:hRule="exact" w:val="509"/>
        </w:trPr>
        <w:tc>
          <w:tcPr>
            <w:tcW w:w="360" w:type="dxa"/>
            <w:tcBorders>
              <w:top w:val="single" w:sz="4" w:space="0" w:color="auto"/>
              <w:left w:val="single" w:sz="4" w:space="0" w:color="auto"/>
              <w:bottom w:val="single" w:sz="4" w:space="0" w:color="auto"/>
            </w:tcBorders>
            <w:shd w:val="clear" w:color="auto" w:fill="FFFFFF"/>
            <w:vAlign w:val="bottom"/>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2"/>
              </w:rPr>
              <w:t>21</w:t>
            </w:r>
          </w:p>
        </w:tc>
        <w:tc>
          <w:tcPr>
            <w:tcW w:w="1459"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center"/>
            </w:pPr>
            <w:r>
              <w:rPr>
                <w:rStyle w:val="19FranklinGothicHeavy55pt2"/>
              </w:rPr>
              <w:t>Сергиевский район</w:t>
            </w:r>
          </w:p>
        </w:tc>
        <w:tc>
          <w:tcPr>
            <w:tcW w:w="33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0"/>
              </w:rPr>
              <w:t>0</w:t>
            </w:r>
          </w:p>
        </w:tc>
        <w:tc>
          <w:tcPr>
            <w:tcW w:w="34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1"/>
              </w:rPr>
              <w:t>0</w:t>
            </w:r>
          </w:p>
        </w:tc>
        <w:tc>
          <w:tcPr>
            <w:tcW w:w="34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1"/>
              </w:rPr>
              <w:t>0</w:t>
            </w:r>
          </w:p>
        </w:tc>
        <w:tc>
          <w:tcPr>
            <w:tcW w:w="43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
                <w:lang w:val="en-US" w:eastAsia="en-US" w:bidi="en-US"/>
              </w:rPr>
              <w:t>45</w:t>
            </w:r>
          </w:p>
        </w:tc>
        <w:tc>
          <w:tcPr>
            <w:tcW w:w="37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1"/>
              </w:rPr>
              <w:t>0</w:t>
            </w:r>
          </w:p>
        </w:tc>
        <w:tc>
          <w:tcPr>
            <w:tcW w:w="360"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6</w:t>
            </w:r>
          </w:p>
        </w:tc>
        <w:tc>
          <w:tcPr>
            <w:tcW w:w="36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1"/>
              </w:rPr>
              <w:t>0</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200" w:lineRule="exact"/>
              <w:ind w:firstLine="0"/>
              <w:jc w:val="left"/>
            </w:pPr>
            <w:r>
              <w:rPr>
                <w:rStyle w:val="19Arial10pt-1pt5"/>
                <w:lang w:val="ru-RU" w:eastAsia="ru-RU" w:bidi="ru-RU"/>
              </w:rPr>
              <w:t>0</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c>
          <w:tcPr>
            <w:tcW w:w="341"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60" w:firstLine="0"/>
              <w:jc w:val="left"/>
            </w:pPr>
            <w:r>
              <w:rPr>
                <w:rStyle w:val="19FranklinGothicHeavy55pt"/>
              </w:rPr>
              <w:t>0</w:t>
            </w:r>
          </w:p>
        </w:tc>
        <w:tc>
          <w:tcPr>
            <w:tcW w:w="36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0"/>
              </w:rPr>
              <w:t>23</w:t>
            </w:r>
          </w:p>
        </w:tc>
        <w:tc>
          <w:tcPr>
            <w:tcW w:w="36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right"/>
            </w:pPr>
            <w:r>
              <w:rPr>
                <w:rStyle w:val="19FranklinGothicHeavy55pt0"/>
              </w:rPr>
              <w:t>0</w:t>
            </w:r>
          </w:p>
        </w:tc>
        <w:tc>
          <w:tcPr>
            <w:tcW w:w="365"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0"/>
              </w:rPr>
              <w:t>0</w:t>
            </w:r>
          </w:p>
        </w:tc>
        <w:tc>
          <w:tcPr>
            <w:tcW w:w="43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right="180" w:firstLine="0"/>
              <w:jc w:val="right"/>
            </w:pPr>
            <w:r>
              <w:rPr>
                <w:rStyle w:val="19FranklinGothicHeavy55pt1"/>
              </w:rPr>
              <w:t>0</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0</w:t>
            </w:r>
          </w:p>
        </w:tc>
        <w:tc>
          <w:tcPr>
            <w:tcW w:w="326"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c>
          <w:tcPr>
            <w:tcW w:w="322" w:type="dxa"/>
            <w:tcBorders>
              <w:top w:val="single" w:sz="4" w:space="0" w:color="auto"/>
              <w:left w:val="single" w:sz="4" w:space="0" w:color="auto"/>
              <w:bottom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0"/>
              </w:rPr>
              <w:t>0</w:t>
            </w:r>
          </w:p>
        </w:tc>
        <w:tc>
          <w:tcPr>
            <w:tcW w:w="341"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left="140" w:firstLine="0"/>
              <w:jc w:val="left"/>
            </w:pPr>
            <w:r>
              <w:rPr>
                <w:rStyle w:val="19FranklinGothicHeavy55pt1"/>
              </w:rPr>
              <w:t>0</w:t>
            </w:r>
          </w:p>
        </w:tc>
        <w:tc>
          <w:tcPr>
            <w:tcW w:w="384"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pPr>
            <w:r>
              <w:rPr>
                <w:rStyle w:val="19FranklinGothicHeavy55pt0"/>
              </w:rPr>
              <w:t>0</w:t>
            </w:r>
          </w:p>
        </w:tc>
        <w:tc>
          <w:tcPr>
            <w:tcW w:w="413"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762</w:t>
            </w:r>
          </w:p>
        </w:tc>
        <w:tc>
          <w:tcPr>
            <w:tcW w:w="230"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c>
          <w:tcPr>
            <w:tcW w:w="221"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
              </w:rPr>
              <w:t>0</w:t>
            </w:r>
          </w:p>
        </w:tc>
        <w:tc>
          <w:tcPr>
            <w:tcW w:w="245"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8</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9</w:t>
            </w:r>
          </w:p>
        </w:tc>
        <w:tc>
          <w:tcPr>
            <w:tcW w:w="221"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2"/>
              </w:rPr>
              <w:t>3</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c>
          <w:tcPr>
            <w:tcW w:w="230"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44" w:lineRule="exact"/>
              <w:ind w:firstLine="0"/>
              <w:jc w:val="left"/>
            </w:pPr>
            <w:r>
              <w:rPr>
                <w:rStyle w:val="19FranklinGothicHeavy55pt0"/>
              </w:rPr>
              <w:t>2</w:t>
            </w:r>
          </w:p>
          <w:p w:rsidR="00047543" w:rsidRDefault="00EB1CEB">
            <w:pPr>
              <w:pStyle w:val="190"/>
              <w:framePr w:w="11947" w:h="2477" w:wrap="none" w:vAnchor="page" w:hAnchor="page" w:x="3453" w:y="7912"/>
              <w:shd w:val="clear" w:color="auto" w:fill="auto"/>
              <w:spacing w:after="0" w:line="144" w:lineRule="exact"/>
              <w:ind w:firstLine="0"/>
              <w:jc w:val="left"/>
            </w:pPr>
            <w:r>
              <w:rPr>
                <w:rStyle w:val="19FranklinGothicHeavy55pt0"/>
              </w:rPr>
              <w:t>4</w:t>
            </w:r>
          </w:p>
          <w:p w:rsidR="00047543" w:rsidRDefault="00EB1CEB">
            <w:pPr>
              <w:pStyle w:val="190"/>
              <w:framePr w:w="11947" w:h="2477" w:wrap="none" w:vAnchor="page" w:hAnchor="page" w:x="3453" w:y="7912"/>
              <w:shd w:val="clear" w:color="auto" w:fill="auto"/>
              <w:spacing w:after="0" w:line="144" w:lineRule="exact"/>
              <w:ind w:firstLine="0"/>
              <w:jc w:val="left"/>
            </w:pPr>
            <w:r>
              <w:rPr>
                <w:rStyle w:val="19FranklinGothicHeavy55pt0"/>
              </w:rPr>
              <w:t>3</w:t>
            </w:r>
          </w:p>
        </w:tc>
        <w:tc>
          <w:tcPr>
            <w:tcW w:w="336"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20</w:t>
            </w:r>
          </w:p>
        </w:tc>
        <w:tc>
          <w:tcPr>
            <w:tcW w:w="226"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 1</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2</w:t>
            </w:r>
          </w:p>
        </w:tc>
        <w:tc>
          <w:tcPr>
            <w:tcW w:w="221" w:type="dxa"/>
            <w:tcBorders>
              <w:top w:val="single" w:sz="4" w:space="0" w:color="auto"/>
              <w:left w:val="single" w:sz="4" w:space="0" w:color="auto"/>
            </w:tcBorders>
            <w:shd w:val="clear" w:color="auto" w:fill="FFFFFF"/>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a"/>
              </w:rPr>
              <w:t>I</w:t>
            </w:r>
          </w:p>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2"/>
              </w:rPr>
              <w:t>3</w:t>
            </w:r>
          </w:p>
        </w:tc>
        <w:tc>
          <w:tcPr>
            <w:tcW w:w="230"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0"/>
              </w:rPr>
              <w:t>0</w:t>
            </w:r>
          </w:p>
        </w:tc>
        <w:tc>
          <w:tcPr>
            <w:tcW w:w="221" w:type="dxa"/>
            <w:tcBorders>
              <w:top w:val="single" w:sz="4" w:space="0" w:color="auto"/>
              <w:lef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c>
          <w:tcPr>
            <w:tcW w:w="240" w:type="dxa"/>
            <w:tcBorders>
              <w:top w:val="single" w:sz="4" w:space="0" w:color="auto"/>
              <w:left w:val="single" w:sz="4" w:space="0" w:color="auto"/>
              <w:right w:val="single" w:sz="4" w:space="0" w:color="auto"/>
            </w:tcBorders>
            <w:shd w:val="clear" w:color="auto" w:fill="FFFFFF"/>
            <w:vAlign w:val="center"/>
          </w:tcPr>
          <w:p w:rsidR="00047543" w:rsidRDefault="00EB1CEB">
            <w:pPr>
              <w:pStyle w:val="190"/>
              <w:framePr w:w="11947" w:h="2477" w:wrap="none" w:vAnchor="page" w:hAnchor="page" w:x="3453" w:y="7912"/>
              <w:shd w:val="clear" w:color="auto" w:fill="auto"/>
              <w:spacing w:after="0" w:line="110" w:lineRule="exact"/>
              <w:ind w:firstLine="0"/>
              <w:jc w:val="left"/>
            </w:pPr>
            <w:r>
              <w:rPr>
                <w:rStyle w:val="19FranklinGothicHeavy55pt1"/>
              </w:rPr>
              <w:t>0</w:t>
            </w:r>
          </w:p>
        </w:tc>
      </w:tr>
    </w:tbl>
    <w:p w:rsidR="00047543" w:rsidRDefault="00EB1CEB">
      <w:pPr>
        <w:pStyle w:val="22"/>
        <w:framePr w:w="216" w:h="308" w:hRule="exact" w:wrap="none" w:vAnchor="page" w:hAnchor="page" w:x="520" w:y="10962"/>
        <w:shd w:val="clear" w:color="auto" w:fill="auto"/>
        <w:spacing w:before="0" w:after="0" w:line="280" w:lineRule="exact"/>
        <w:jc w:val="left"/>
      </w:pPr>
      <w:r>
        <w:t>ы</w:t>
      </w:r>
    </w:p>
    <w:p w:rsidR="00047543" w:rsidRDefault="00EB1CEB">
      <w:pPr>
        <w:pStyle w:val="76"/>
        <w:framePr w:w="216" w:h="253" w:hRule="exact" w:wrap="none" w:vAnchor="page" w:hAnchor="page" w:x="520" w:y="11264"/>
        <w:shd w:val="clear" w:color="auto" w:fill="auto"/>
        <w:spacing w:line="220" w:lineRule="exact"/>
      </w:pPr>
      <w:r>
        <w:rPr>
          <w:rStyle w:val="7-1pt"/>
        </w:rPr>
        <w:t>00</w:t>
      </w:r>
    </w:p>
    <w:p w:rsidR="00047543" w:rsidRDefault="00EB1CEB">
      <w:pPr>
        <w:pStyle w:val="831"/>
        <w:framePr w:w="230" w:h="560" w:hRule="exact" w:wrap="none" w:vAnchor="page" w:hAnchor="page" w:x="962" w:y="11027"/>
        <w:shd w:val="clear" w:color="auto" w:fill="auto"/>
        <w:spacing w:after="0" w:line="110" w:lineRule="exact"/>
        <w:jc w:val="left"/>
      </w:pPr>
      <w:r>
        <w:t>К</w:t>
      </w:r>
    </w:p>
    <w:p w:rsidR="00047543" w:rsidRDefault="00EB1CEB">
      <w:pPr>
        <w:pStyle w:val="221"/>
        <w:framePr w:w="230" w:h="560" w:hRule="exact" w:wrap="none" w:vAnchor="page" w:hAnchor="page" w:x="962" w:y="11027"/>
        <w:shd w:val="clear" w:color="auto" w:fill="auto"/>
        <w:spacing w:line="110" w:lineRule="exact"/>
        <w:ind w:firstLine="0"/>
      </w:pPr>
      <w:r>
        <w:t>о</w:t>
      </w:r>
    </w:p>
    <w:p w:rsidR="00047543" w:rsidRDefault="00EB1CEB">
      <w:pPr>
        <w:pStyle w:val="22"/>
        <w:framePr w:w="230" w:h="560" w:hRule="exact" w:wrap="none" w:vAnchor="page" w:hAnchor="page" w:x="962" w:y="11027"/>
        <w:shd w:val="clear" w:color="auto" w:fill="auto"/>
        <w:spacing w:before="0" w:after="0" w:line="110" w:lineRule="exact"/>
        <w:jc w:val="left"/>
      </w:pPr>
      <w:r>
        <w:t>н</w:t>
      </w:r>
    </w:p>
    <w:p w:rsidR="00047543" w:rsidRDefault="00EB1CEB">
      <w:pPr>
        <w:pStyle w:val="22"/>
        <w:framePr w:wrap="none" w:vAnchor="page" w:hAnchor="page" w:x="15899" w:y="10894"/>
        <w:shd w:val="clear" w:color="auto" w:fill="auto"/>
        <w:spacing w:before="0" w:after="0" w:line="280" w:lineRule="exact"/>
        <w:jc w:val="left"/>
      </w:pPr>
      <w:r>
        <w:rPr>
          <w:rStyle w:val="2ff"/>
        </w:rPr>
        <w:t>■</w:t>
      </w:r>
    </w:p>
    <w:p w:rsidR="00047543" w:rsidRDefault="00047543">
      <w:pPr>
        <w:rPr>
          <w:sz w:val="2"/>
          <w:szCs w:val="2"/>
        </w:rPr>
        <w:sectPr w:rsidR="00047543">
          <w:pgSz w:w="16840" w:h="11900" w:orient="landscape"/>
          <w:pgMar w:top="360" w:right="360" w:bottom="360" w:left="360" w:header="0" w:footer="3" w:gutter="0"/>
          <w:cols w:space="720"/>
          <w:noEndnote/>
          <w:docGrid w:linePitch="360"/>
        </w:sectPr>
      </w:pPr>
    </w:p>
    <w:p w:rsidR="00047543" w:rsidRDefault="0030601B">
      <w:pPr>
        <w:rPr>
          <w:sz w:val="2"/>
          <w:szCs w:val="2"/>
        </w:rPr>
      </w:pPr>
      <w:r>
        <w:lastRenderedPageBreak/>
        <w:pict>
          <v:shape id="_x0000_s1169" type="#_x0000_t32" style="position:absolute;margin-left:24.45pt;margin-top:579.1pt;width:36pt;height:0;z-index:-251587072;mso-position-horizontal-relative:page;mso-position-vertical-relative:page" filled="t" strokeweight="1.7pt">
            <v:path arrowok="f" fillok="t" o:connecttype="segments"/>
            <o:lock v:ext="edit" shapetype="f"/>
            <w10:wrap anchorx="page" anchory="page"/>
          </v:shape>
        </w:pict>
      </w:r>
    </w:p>
    <w:p w:rsidR="00047543" w:rsidRDefault="00EB1CEB">
      <w:pPr>
        <w:pStyle w:val="83"/>
        <w:framePr w:w="235" w:h="4738" w:hRule="exact" w:wrap="none" w:vAnchor="page" w:hAnchor="page" w:x="547" w:y="11660"/>
        <w:shd w:val="clear" w:color="auto" w:fill="auto"/>
        <w:spacing w:line="220" w:lineRule="exact"/>
        <w:textDirection w:val="btLr"/>
      </w:pPr>
      <w:r>
        <w:rPr>
          <w:rStyle w:val="84"/>
        </w:rPr>
        <w:t>Инв. № подл. | Подп. и дата | Взам. инв. №</w:t>
      </w:r>
    </w:p>
    <w:tbl>
      <w:tblPr>
        <w:tblOverlap w:val="never"/>
        <w:tblW w:w="0" w:type="auto"/>
        <w:tblLayout w:type="fixed"/>
        <w:tblCellMar>
          <w:left w:w="10" w:type="dxa"/>
          <w:right w:w="10" w:type="dxa"/>
        </w:tblCellMar>
        <w:tblLook w:val="0000" w:firstRow="0" w:lastRow="0" w:firstColumn="0" w:lastColumn="0" w:noHBand="0" w:noVBand="0"/>
      </w:tblPr>
      <w:tblGrid>
        <w:gridCol w:w="470"/>
        <w:gridCol w:w="571"/>
        <w:gridCol w:w="571"/>
        <w:gridCol w:w="566"/>
        <w:gridCol w:w="859"/>
        <w:gridCol w:w="605"/>
      </w:tblGrid>
      <w:tr w:rsidR="00047543">
        <w:trPr>
          <w:trHeight w:hRule="exact" w:val="29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643" w:h="874" w:wrap="none" w:vAnchor="page" w:hAnchor="page" w:x="1286" w:y="15582"/>
              <w:rPr>
                <w:sz w:val="10"/>
                <w:szCs w:val="10"/>
              </w:rPr>
            </w:pPr>
          </w:p>
        </w:tc>
        <w:tc>
          <w:tcPr>
            <w:tcW w:w="605" w:type="dxa"/>
            <w:tcBorders>
              <w:top w:val="single" w:sz="4" w:space="0" w:color="auto"/>
              <w:left w:val="single" w:sz="4" w:space="0" w:color="auto"/>
              <w:right w:val="single" w:sz="4" w:space="0" w:color="auto"/>
            </w:tcBorders>
            <w:shd w:val="clear" w:color="auto" w:fill="FFFFFF"/>
          </w:tcPr>
          <w:p w:rsidR="00047543" w:rsidRDefault="00047543">
            <w:pPr>
              <w:framePr w:w="3643" w:h="874" w:wrap="none" w:vAnchor="page" w:hAnchor="page" w:x="1286" w:y="15582"/>
              <w:rPr>
                <w:sz w:val="10"/>
                <w:szCs w:val="10"/>
              </w:rPr>
            </w:pPr>
          </w:p>
        </w:tc>
      </w:tr>
      <w:tr w:rsidR="00047543">
        <w:trPr>
          <w:trHeight w:hRule="exact" w:val="288"/>
        </w:trPr>
        <w:tc>
          <w:tcPr>
            <w:tcW w:w="470" w:type="dxa"/>
            <w:tcBorders>
              <w:top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center"/>
            </w:pPr>
            <w:r>
              <w:rPr>
                <w:rStyle w:val="1975pt0"/>
              </w:rPr>
              <w:t>Подп.</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643" w:h="874" w:wrap="none" w:vAnchor="page" w:hAnchor="page" w:x="128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21"/>
        <w:shd w:val="clear" w:color="auto" w:fill="auto"/>
        <w:spacing w:line="220" w:lineRule="exact"/>
      </w:pPr>
      <w:r>
        <w:t>Лист</w:t>
      </w:r>
    </w:p>
    <w:p w:rsidR="00047543" w:rsidRDefault="00EB1CEB">
      <w:pPr>
        <w:pStyle w:val="43"/>
        <w:framePr w:wrap="none" w:vAnchor="page" w:hAnchor="page" w:x="11237" w:y="16082"/>
        <w:shd w:val="clear" w:color="auto" w:fill="auto"/>
        <w:spacing w:line="220" w:lineRule="exact"/>
      </w:pPr>
      <w:r>
        <w:t>219</w:t>
      </w:r>
    </w:p>
    <w:p w:rsidR="00047543" w:rsidRDefault="00EB1CEB">
      <w:pPr>
        <w:pStyle w:val="1431"/>
        <w:framePr w:wrap="none" w:vAnchor="page" w:hAnchor="page" w:x="3259" w:y="2555"/>
        <w:shd w:val="clear" w:color="auto" w:fill="auto"/>
        <w:spacing w:line="160" w:lineRule="exact"/>
      </w:pPr>
      <w:r>
        <w:rPr>
          <w:rStyle w:val="1434"/>
        </w:rPr>
        <w:t>МИНИСТЕРСТВО ОБОРОНЫ</w:t>
      </w:r>
    </w:p>
    <w:p w:rsidR="00047543" w:rsidRDefault="00EB1CEB">
      <w:pPr>
        <w:pStyle w:val="83"/>
        <w:framePr w:wrap="none" w:vAnchor="page" w:hAnchor="page" w:x="6926" w:y="2651"/>
        <w:shd w:val="clear" w:color="auto" w:fill="auto"/>
        <w:spacing w:line="220" w:lineRule="exact"/>
      </w:pPr>
      <w:r>
        <w:rPr>
          <w:rStyle w:val="86"/>
        </w:rPr>
        <w:t>Заместителю генерального директора</w:t>
      </w:r>
    </w:p>
    <w:p w:rsidR="00047543" w:rsidRDefault="00EB1CEB">
      <w:pPr>
        <w:pStyle w:val="120"/>
        <w:framePr w:wrap="none" w:vAnchor="page" w:hAnchor="page" w:x="3278" w:y="2727"/>
        <w:shd w:val="clear" w:color="auto" w:fill="auto"/>
        <w:spacing w:line="150" w:lineRule="exact"/>
      </w:pPr>
      <w:r>
        <w:rPr>
          <w:rStyle w:val="12f5"/>
        </w:rPr>
        <w:t>российской федерации</w:t>
      </w:r>
    </w:p>
    <w:p w:rsidR="00047543" w:rsidRDefault="00EB1CEB">
      <w:pPr>
        <w:pStyle w:val="120"/>
        <w:framePr w:wrap="none" w:vAnchor="page" w:hAnchor="page" w:x="3336" w:y="2919"/>
        <w:shd w:val="clear" w:color="auto" w:fill="auto"/>
        <w:spacing w:line="150" w:lineRule="exact"/>
      </w:pPr>
      <w:r>
        <w:rPr>
          <w:rStyle w:val="12f6"/>
        </w:rPr>
        <w:t>(МИНОБОРОНЫ РОССИИ)</w:t>
      </w:r>
    </w:p>
    <w:p w:rsidR="00047543" w:rsidRDefault="00EB1CEB">
      <w:pPr>
        <w:pStyle w:val="83"/>
        <w:framePr w:wrap="none" w:vAnchor="page" w:hAnchor="page" w:x="7070" w:y="2919"/>
        <w:shd w:val="clear" w:color="auto" w:fill="auto"/>
        <w:spacing w:line="220" w:lineRule="exact"/>
      </w:pPr>
      <w:r>
        <w:rPr>
          <w:rStyle w:val="86"/>
        </w:rPr>
        <w:t>ООО «Газпром газораспределение</w:t>
      </w:r>
    </w:p>
    <w:p w:rsidR="00047543" w:rsidRDefault="00EB1CEB">
      <w:pPr>
        <w:pStyle w:val="83"/>
        <w:framePr w:wrap="none" w:vAnchor="page" w:hAnchor="page" w:x="8347" w:y="3180"/>
        <w:shd w:val="clear" w:color="auto" w:fill="auto"/>
        <w:spacing w:line="220" w:lineRule="exact"/>
      </w:pPr>
      <w:r>
        <w:rPr>
          <w:rStyle w:val="85"/>
        </w:rPr>
        <w:t>Самара»</w:t>
      </w:r>
    </w:p>
    <w:p w:rsidR="00047543" w:rsidRDefault="00EB1CEB">
      <w:pPr>
        <w:pStyle w:val="601"/>
        <w:framePr w:wrap="none" w:vAnchor="page" w:hAnchor="page" w:x="2674" w:y="3227"/>
        <w:shd w:val="clear" w:color="auto" w:fill="auto"/>
        <w:spacing w:line="170" w:lineRule="exact"/>
      </w:pPr>
      <w:r>
        <w:rPr>
          <w:rStyle w:val="607"/>
        </w:rPr>
        <w:t>ФЕДЕРАЛЬНОЕ ГОСУДАРСТВЕННОЕ</w:t>
      </w:r>
    </w:p>
    <w:p w:rsidR="00047543" w:rsidRDefault="00EB1CEB">
      <w:pPr>
        <w:pStyle w:val="601"/>
        <w:framePr w:wrap="none" w:vAnchor="page" w:hAnchor="page" w:x="3134" w:y="3407"/>
        <w:shd w:val="clear" w:color="auto" w:fill="auto"/>
        <w:spacing w:line="170" w:lineRule="exact"/>
      </w:pPr>
      <w:r>
        <w:rPr>
          <w:rStyle w:val="607"/>
        </w:rPr>
        <w:t>КАЗЕННОЕ УЧРЕЖДЕНИЕ</w:t>
      </w:r>
    </w:p>
    <w:p w:rsidR="00047543" w:rsidRDefault="00EB1CEB">
      <w:pPr>
        <w:pStyle w:val="83"/>
        <w:framePr w:wrap="none" w:vAnchor="page" w:hAnchor="page" w:x="8040" w:y="3439"/>
        <w:shd w:val="clear" w:color="auto" w:fill="auto"/>
        <w:spacing w:line="220" w:lineRule="exact"/>
      </w:pPr>
      <w:r>
        <w:rPr>
          <w:rStyle w:val="86"/>
        </w:rPr>
        <w:t>К.Ю.Доладову</w:t>
      </w:r>
    </w:p>
    <w:p w:rsidR="00047543" w:rsidRDefault="00EB1CEB">
      <w:pPr>
        <w:pStyle w:val="601"/>
        <w:framePr w:wrap="none" w:vAnchor="page" w:hAnchor="page" w:x="3182" w:y="3585"/>
        <w:shd w:val="clear" w:color="auto" w:fill="auto"/>
        <w:spacing w:line="170" w:lineRule="exact"/>
      </w:pPr>
      <w:r>
        <w:rPr>
          <w:rStyle w:val="608"/>
        </w:rPr>
        <w:t xml:space="preserve">«центральный </w:t>
      </w:r>
      <w:r>
        <w:rPr>
          <w:rStyle w:val="607pt0"/>
        </w:rPr>
        <w:t>архив</w:t>
      </w:r>
    </w:p>
    <w:p w:rsidR="00047543" w:rsidRDefault="00EB1CEB">
      <w:pPr>
        <w:pStyle w:val="371"/>
        <w:framePr w:wrap="none" w:vAnchor="page" w:hAnchor="page" w:x="3038" w:y="3755"/>
        <w:shd w:val="clear" w:color="auto" w:fill="auto"/>
        <w:spacing w:after="0" w:line="140" w:lineRule="exact"/>
        <w:jc w:val="left"/>
      </w:pPr>
      <w:r>
        <w:rPr>
          <w:rStyle w:val="379"/>
          <w:b/>
          <w:bCs/>
        </w:rPr>
        <w:t>МИНИСТЕРСТВА ОБОРОНЫ</w:t>
      </w:r>
    </w:p>
    <w:p w:rsidR="00047543" w:rsidRDefault="00EB1CEB">
      <w:pPr>
        <w:pStyle w:val="601"/>
        <w:framePr w:wrap="none" w:vAnchor="page" w:hAnchor="page" w:x="3000" w:y="3908"/>
        <w:shd w:val="clear" w:color="auto" w:fill="auto"/>
        <w:spacing w:line="170" w:lineRule="exact"/>
      </w:pPr>
      <w:r>
        <w:rPr>
          <w:rStyle w:val="607"/>
        </w:rPr>
        <w:t>РОССИЙСКОЙ ФЕДЕРАЦИИ»</w:t>
      </w:r>
    </w:p>
    <w:p w:rsidR="00047543" w:rsidRDefault="00EB1CEB">
      <w:pPr>
        <w:pStyle w:val="83"/>
        <w:framePr w:wrap="none" w:vAnchor="page" w:hAnchor="page" w:x="7512" w:y="3967"/>
        <w:shd w:val="clear" w:color="auto" w:fill="auto"/>
        <w:spacing w:line="220" w:lineRule="exact"/>
      </w:pPr>
      <w:r>
        <w:rPr>
          <w:rStyle w:val="86"/>
        </w:rPr>
        <w:t>Улица Никитинская, д. 1,</w:t>
      </w:r>
    </w:p>
    <w:p w:rsidR="00047543" w:rsidRDefault="00EB1CEB">
      <w:pPr>
        <w:pStyle w:val="83"/>
        <w:framePr w:wrap="none" w:vAnchor="page" w:hAnchor="page" w:x="7099" w:y="4227"/>
        <w:shd w:val="clear" w:color="auto" w:fill="auto"/>
        <w:spacing w:line="220" w:lineRule="exact"/>
      </w:pPr>
      <w:r>
        <w:rPr>
          <w:rStyle w:val="86"/>
        </w:rPr>
        <w:t>г. Жигулевск, Самарская область,</w:t>
      </w:r>
    </w:p>
    <w:p w:rsidR="00047543" w:rsidRDefault="00EB1CEB">
      <w:pPr>
        <w:pStyle w:val="1431"/>
        <w:framePr w:w="2938" w:h="175" w:hRule="exact" w:wrap="none" w:vAnchor="page" w:hAnchor="page" w:x="2510" w:y="4260"/>
        <w:shd w:val="clear" w:color="auto" w:fill="auto"/>
        <w:spacing w:line="160" w:lineRule="exact"/>
        <w:jc w:val="right"/>
      </w:pPr>
      <w:r>
        <w:rPr>
          <w:rStyle w:val="1434"/>
        </w:rPr>
        <w:t>г- Подольем, Московская обл.. 142100</w:t>
      </w:r>
    </w:p>
    <w:p w:rsidR="00047543" w:rsidRPr="00AB5B32" w:rsidRDefault="00EB1CEB">
      <w:pPr>
        <w:pStyle w:val="1431"/>
        <w:framePr w:w="3053" w:h="173" w:hRule="exact" w:wrap="none" w:vAnchor="page" w:hAnchor="page" w:x="3019" w:y="4446"/>
        <w:shd w:val="clear" w:color="auto" w:fill="auto"/>
        <w:spacing w:line="160" w:lineRule="exact"/>
        <w:jc w:val="right"/>
        <w:rPr>
          <w:lang w:val="en-US"/>
        </w:rPr>
      </w:pPr>
      <w:r w:rsidRPr="00AB5B32">
        <w:rPr>
          <w:rStyle w:val="1435"/>
          <w:lang w:val="en-US"/>
        </w:rPr>
        <w:t>14 33</w:t>
      </w:r>
      <w:r w:rsidRPr="00AB5B32">
        <w:rPr>
          <w:rStyle w:val="1436"/>
          <w:lang w:val="en-US"/>
        </w:rPr>
        <w:t xml:space="preserve"> </w:t>
      </w:r>
      <w:r>
        <w:rPr>
          <w:rStyle w:val="1436"/>
        </w:rPr>
        <w:t>г</w:t>
      </w:r>
      <w:r w:rsidRPr="00AB5B32">
        <w:rPr>
          <w:rStyle w:val="1436"/>
          <w:lang w:val="en-US"/>
        </w:rPr>
        <w:t xml:space="preserve">. № </w:t>
      </w:r>
      <w:r w:rsidRPr="00AB5B32">
        <w:rPr>
          <w:rStyle w:val="1435"/>
          <w:lang w:val="en-US"/>
        </w:rPr>
        <w:t>/13</w:t>
      </w:r>
      <w:r>
        <w:rPr>
          <w:rStyle w:val="1436"/>
          <w:lang w:val="en-US" w:eastAsia="en-US" w:bidi="en-US"/>
        </w:rPr>
        <w:t>2WV</w:t>
      </w:r>
    </w:p>
    <w:p w:rsidR="00047543" w:rsidRPr="00AB5B32" w:rsidRDefault="00EB1CEB">
      <w:pPr>
        <w:pStyle w:val="83"/>
        <w:framePr w:w="3283" w:h="220" w:hRule="exact" w:wrap="none" w:vAnchor="page" w:hAnchor="page" w:x="7099" w:y="4491"/>
        <w:shd w:val="clear" w:color="auto" w:fill="auto"/>
        <w:spacing w:line="220" w:lineRule="exact"/>
        <w:jc w:val="center"/>
        <w:rPr>
          <w:lang w:val="en-US"/>
        </w:rPr>
      </w:pPr>
      <w:r w:rsidRPr="00AB5B32">
        <w:rPr>
          <w:rStyle w:val="85"/>
          <w:lang w:val="en-US"/>
        </w:rPr>
        <w:t>445350</w:t>
      </w:r>
    </w:p>
    <w:p w:rsidR="00047543" w:rsidRPr="00AB5B32" w:rsidRDefault="00EB1CEB">
      <w:pPr>
        <w:pStyle w:val="1431"/>
        <w:framePr w:wrap="none" w:vAnchor="page" w:hAnchor="page" w:x="2510" w:y="4676"/>
        <w:shd w:val="clear" w:color="auto" w:fill="auto"/>
        <w:tabs>
          <w:tab w:val="left" w:pos="1786"/>
        </w:tabs>
        <w:spacing w:line="160" w:lineRule="exact"/>
        <w:jc w:val="both"/>
        <w:rPr>
          <w:lang w:val="en-US"/>
        </w:rPr>
      </w:pPr>
      <w:r w:rsidRPr="00AB5B32">
        <w:rPr>
          <w:rStyle w:val="1434"/>
          <w:lang w:val="en-US"/>
        </w:rPr>
        <w:t xml:space="preserve">! -I </w:t>
      </w:r>
      <w:r>
        <w:rPr>
          <w:rStyle w:val="1437"/>
          <w:lang w:val="ru-RU" w:eastAsia="ru-RU" w:bidi="ru-RU"/>
        </w:rPr>
        <w:t>а</w:t>
      </w:r>
      <w:r w:rsidRPr="00AB5B32">
        <w:rPr>
          <w:rStyle w:val="1437"/>
          <w:lang w:eastAsia="ru-RU" w:bidi="ru-RU"/>
        </w:rPr>
        <w:t xml:space="preserve"> </w:t>
      </w:r>
      <w:r w:rsidRPr="00AB5B32">
        <w:rPr>
          <w:rStyle w:val="1434"/>
          <w:lang w:val="en-US"/>
        </w:rPr>
        <w:t xml:space="preserve">№ </w:t>
      </w:r>
      <w:r>
        <w:rPr>
          <w:rStyle w:val="1437"/>
        </w:rPr>
        <w:t xml:space="preserve">dy </w:t>
      </w:r>
      <w:r>
        <w:rPr>
          <w:rStyle w:val="143-1pt"/>
        </w:rPr>
        <w:t>gi&amp;n-</w:t>
      </w:r>
      <w:r>
        <w:rPr>
          <w:rStyle w:val="143-1pt0"/>
          <w:lang w:val="en-US" w:eastAsia="en-US" w:bidi="en-US"/>
        </w:rPr>
        <w:tab/>
      </w:r>
      <w:r w:rsidRPr="00AB5B32">
        <w:rPr>
          <w:rStyle w:val="143-1pt0"/>
          <w:lang w:val="en-US"/>
        </w:rPr>
        <w:t>33.</w:t>
      </w:r>
    </w:p>
    <w:p w:rsidR="00047543" w:rsidRDefault="00EB1CEB">
      <w:pPr>
        <w:pStyle w:val="425"/>
        <w:framePr w:wrap="none" w:vAnchor="page" w:hAnchor="page" w:x="2510" w:y="5291"/>
        <w:shd w:val="clear" w:color="auto" w:fill="auto"/>
        <w:spacing w:after="0" w:line="220" w:lineRule="exact"/>
        <w:ind w:left="6480"/>
      </w:pPr>
      <w:bookmarkStart w:id="117" w:name="bookmark116"/>
      <w:r>
        <w:rPr>
          <w:rStyle w:val="426"/>
          <w:i/>
          <w:iCs/>
        </w:rPr>
        <w:t>и</w:t>
      </w:r>
      <w:bookmarkEnd w:id="117"/>
    </w:p>
    <w:p w:rsidR="00047543" w:rsidRDefault="00047543">
      <w:pPr>
        <w:framePr w:wrap="none" w:vAnchor="page" w:hAnchor="page" w:x="8798" w:y="5534"/>
      </w:pPr>
    </w:p>
    <w:p w:rsidR="00047543" w:rsidRDefault="00EB1CEB">
      <w:pPr>
        <w:pStyle w:val="83"/>
        <w:framePr w:w="8275" w:h="259" w:hRule="exact" w:wrap="none" w:vAnchor="page" w:hAnchor="page" w:x="2510" w:y="5780"/>
        <w:shd w:val="clear" w:color="auto" w:fill="auto"/>
        <w:spacing w:line="220" w:lineRule="exact"/>
        <w:jc w:val="right"/>
      </w:pPr>
      <w:r>
        <w:rPr>
          <w:rStyle w:val="86"/>
        </w:rPr>
        <w:t>По Вашей просьбе предоставить справку о ведении (неведении) боевых</w:t>
      </w:r>
    </w:p>
    <w:p w:rsidR="00047543" w:rsidRDefault="00EB1CEB">
      <w:pPr>
        <w:pStyle w:val="83"/>
        <w:framePr w:wrap="none" w:vAnchor="page" w:hAnchor="page" w:x="2510" w:y="6049"/>
        <w:shd w:val="clear" w:color="auto" w:fill="auto"/>
        <w:spacing w:line="220" w:lineRule="exact"/>
        <w:ind w:left="640"/>
      </w:pPr>
      <w:r>
        <w:rPr>
          <w:rStyle w:val="86"/>
        </w:rPr>
        <w:t>действии на территории проектируемых объектов «Газопровод-отвод и ГРС</w:t>
      </w:r>
    </w:p>
    <w:p w:rsidR="00047543" w:rsidRDefault="00EB1CEB">
      <w:pPr>
        <w:pStyle w:val="83"/>
        <w:framePr w:w="8275" w:h="259" w:hRule="exact" w:wrap="none" w:vAnchor="page" w:hAnchor="page" w:x="2510" w:y="6299"/>
        <w:shd w:val="clear" w:color="auto" w:fill="auto"/>
        <w:spacing w:line="220" w:lineRule="exact"/>
        <w:jc w:val="right"/>
      </w:pPr>
      <w:r>
        <w:rPr>
          <w:rStyle w:val="86"/>
        </w:rPr>
        <w:t>. Ыовокуйбышевск Волжского района Самарской области», «Газопровод-</w:t>
      </w:r>
    </w:p>
    <w:p w:rsidR="00047543" w:rsidRDefault="00EB1CEB">
      <w:pPr>
        <w:pStyle w:val="83"/>
        <w:framePr w:wrap="none" w:vAnchor="page" w:hAnchor="page" w:x="2510" w:y="6574"/>
        <w:shd w:val="clear" w:color="auto" w:fill="auto"/>
        <w:spacing w:line="220" w:lineRule="exact"/>
        <w:ind w:left="640"/>
      </w:pPr>
      <w:r>
        <w:rPr>
          <w:rStyle w:val="86"/>
        </w:rPr>
        <w:t>отвод и ГРС Южный ввод г. Самара Волжского района Самарской области»,</w:t>
      </w:r>
    </w:p>
    <w:p w:rsidR="00047543" w:rsidRDefault="00EB1CEB">
      <w:pPr>
        <w:pStyle w:val="83"/>
        <w:framePr w:wrap="none" w:vAnchor="page" w:hAnchor="page" w:x="2510" w:y="6836"/>
        <w:shd w:val="clear" w:color="auto" w:fill="auto"/>
        <w:spacing w:line="220" w:lineRule="exact"/>
        <w:ind w:left="640"/>
      </w:pPr>
      <w:r>
        <w:rPr>
          <w:rStyle w:val="86"/>
        </w:rPr>
        <w:t>«Газопровод-отвод и ГРС п. Суходол Сергиевского района Самарской</w:t>
      </w:r>
    </w:p>
    <w:p w:rsidR="00047543" w:rsidRDefault="00EB1CEB">
      <w:pPr>
        <w:pStyle w:val="83"/>
        <w:framePr w:wrap="none" w:vAnchor="page" w:hAnchor="page" w:x="2510" w:y="7095"/>
        <w:shd w:val="clear" w:color="auto" w:fill="auto"/>
        <w:spacing w:line="220" w:lineRule="exact"/>
        <w:ind w:left="640"/>
      </w:pPr>
      <w:r>
        <w:rPr>
          <w:rStyle w:val="86"/>
        </w:rPr>
        <w:t>области» и «Газопровод-отвод и ГРС с. Ягодное Ставропольского района</w:t>
      </w:r>
    </w:p>
    <w:p w:rsidR="00047543" w:rsidRDefault="00EB1CEB">
      <w:pPr>
        <w:pStyle w:val="83"/>
        <w:framePr w:wrap="none" w:vAnchor="page" w:hAnchor="page" w:x="2510" w:y="7361"/>
        <w:shd w:val="clear" w:color="auto" w:fill="auto"/>
        <w:spacing w:line="220" w:lineRule="exact"/>
        <w:ind w:left="640"/>
      </w:pPr>
      <w:r>
        <w:rPr>
          <w:rStyle w:val="86"/>
        </w:rPr>
        <w:t>Самарской области» сообщаем следующее</w:t>
      </w:r>
    </w:p>
    <w:p w:rsidR="00047543" w:rsidRDefault="00EB1CEB">
      <w:pPr>
        <w:pStyle w:val="83"/>
        <w:framePr w:w="8275" w:h="227" w:hRule="exact" w:wrap="none" w:vAnchor="page" w:hAnchor="page" w:x="2510" w:y="7633"/>
        <w:shd w:val="clear" w:color="auto" w:fill="auto"/>
        <w:spacing w:line="220" w:lineRule="exact"/>
        <w:jc w:val="right"/>
      </w:pPr>
      <w:r>
        <w:rPr>
          <w:rStyle w:val="86"/>
        </w:rPr>
        <w:t xml:space="preserve">В период Великой Отечественной войны </w:t>
      </w:r>
      <w:r>
        <w:rPr>
          <w:rStyle w:val="86"/>
          <w:lang w:val="en-US" w:eastAsia="en-US" w:bidi="en-US"/>
        </w:rPr>
        <w:t>i</w:t>
      </w:r>
      <w:r w:rsidRPr="002252A9">
        <w:rPr>
          <w:rStyle w:val="86"/>
          <w:lang w:eastAsia="en-US" w:bidi="en-US"/>
        </w:rPr>
        <w:t xml:space="preserve"> </w:t>
      </w:r>
      <w:r>
        <w:rPr>
          <w:rStyle w:val="86"/>
        </w:rPr>
        <w:t>941-1945 годов боевые</w:t>
      </w:r>
    </w:p>
    <w:p w:rsidR="00047543" w:rsidRDefault="00EB1CEB">
      <w:pPr>
        <w:pStyle w:val="83"/>
        <w:framePr w:wrap="none" w:vAnchor="page" w:hAnchor="page" w:x="2510" w:y="7899"/>
        <w:shd w:val="clear" w:color="auto" w:fill="auto"/>
        <w:spacing w:line="220" w:lineRule="exact"/>
        <w:ind w:left="640"/>
      </w:pPr>
      <w:r>
        <w:rPr>
          <w:rStyle w:val="86"/>
        </w:rPr>
        <w:t>действия сухопутных войск на интересующей Вас территории не велись.</w:t>
      </w:r>
    </w:p>
    <w:p w:rsidR="00047543" w:rsidRDefault="00EB1CEB">
      <w:pPr>
        <w:pStyle w:val="83"/>
        <w:framePr w:w="8275" w:h="220" w:hRule="exact" w:wrap="none" w:vAnchor="page" w:hAnchor="page" w:x="2510" w:y="8148"/>
        <w:shd w:val="clear" w:color="auto" w:fill="auto"/>
        <w:spacing w:line="220" w:lineRule="exact"/>
        <w:ind w:right="280"/>
        <w:jc w:val="right"/>
      </w:pPr>
      <w:r>
        <w:rPr>
          <w:rStyle w:val="86"/>
        </w:rPr>
        <w:t>Основание: ЦАМО РФ. Фонд 13619. Опись 20336. Дело 13. Листы 1</w:t>
      </w:r>
    </w:p>
    <w:p w:rsidR="00047543" w:rsidRDefault="00EB1CEB">
      <w:pPr>
        <w:pStyle w:val="83"/>
        <w:framePr w:wrap="none" w:vAnchor="page" w:hAnchor="page" w:x="2510" w:y="8407"/>
        <w:shd w:val="clear" w:color="auto" w:fill="auto"/>
        <w:spacing w:line="220" w:lineRule="exact"/>
        <w:ind w:left="640"/>
      </w:pPr>
      <w:r>
        <w:rPr>
          <w:rStyle w:val="86"/>
        </w:rPr>
        <w:t>115; Военная энциклопедия. В 8-ми томах. Т.2. М., 1994. С. 32-48; Самарская</w:t>
      </w:r>
    </w:p>
    <w:p w:rsidR="00047543" w:rsidRDefault="00EB1CEB">
      <w:pPr>
        <w:pStyle w:val="83"/>
        <w:framePr w:wrap="none" w:vAnchor="page" w:hAnchor="page" w:x="2510" w:y="8676"/>
        <w:shd w:val="clear" w:color="auto" w:fill="auto"/>
        <w:spacing w:line="220" w:lineRule="exact"/>
        <w:ind w:left="640"/>
      </w:pPr>
      <w:r>
        <w:rPr>
          <w:rStyle w:val="86"/>
        </w:rPr>
        <w:t>область. Дорожный атлас (Масштаб 1:200 000),М., 2008. С, .2-3, 12, 25, 36..</w:t>
      </w:r>
    </w:p>
    <w:p w:rsidR="00047543" w:rsidRDefault="00EB1CEB">
      <w:pPr>
        <w:pStyle w:val="83"/>
        <w:framePr w:wrap="none" w:vAnchor="page" w:hAnchor="page" w:x="2510" w:y="10131"/>
        <w:shd w:val="clear" w:color="auto" w:fill="auto"/>
        <w:spacing w:line="220" w:lineRule="exact"/>
        <w:ind w:left="6840"/>
      </w:pPr>
      <w:r>
        <w:rPr>
          <w:rStyle w:val="86"/>
        </w:rPr>
        <w:t>А.Тихонов</w:t>
      </w:r>
    </w:p>
    <w:p w:rsidR="00047543" w:rsidRDefault="00EB1CEB">
      <w:pPr>
        <w:pStyle w:val="651"/>
        <w:framePr w:wrap="none" w:vAnchor="page" w:hAnchor="page" w:x="9422" w:y="13863"/>
        <w:shd w:val="clear" w:color="auto" w:fill="auto"/>
        <w:spacing w:line="110" w:lineRule="exact"/>
      </w:pPr>
      <w:r>
        <w:rPr>
          <w:rStyle w:val="654"/>
        </w:rPr>
        <w:t>Тип. ЦАМО ИЗ</w:t>
      </w:r>
    </w:p>
    <w:p w:rsidR="00047543" w:rsidRDefault="0030601B">
      <w:pPr>
        <w:rPr>
          <w:sz w:val="2"/>
          <w:szCs w:val="2"/>
        </w:rPr>
        <w:sectPr w:rsidR="00047543">
          <w:pgSz w:w="12243" w:h="16838"/>
          <w:pgMar w:top="360" w:right="360" w:bottom="360" w:left="360" w:header="0" w:footer="3" w:gutter="0"/>
          <w:cols w:space="720"/>
          <w:noEndnote/>
          <w:docGrid w:linePitch="360"/>
        </w:sectPr>
      </w:pPr>
      <w:r>
        <w:pict>
          <v:shape id="_x0000_s1163" type="#_x0000_t75" style="position:absolute;margin-left:79.15pt;margin-top:66.5pt;width:486.7pt;height:693.1pt;z-index:-251655680;mso-wrap-distance-left:5pt;mso-wrap-distance-right:5pt;mso-position-horizontal-relative:page;mso-position-vertical-relative:page" wrapcoords="0 0">
            <v:imagedata r:id="rId209" o:title="image138"/>
            <w10:wrap anchorx="page" anchory="page"/>
          </v:shape>
        </w:pict>
      </w:r>
    </w:p>
    <w:p w:rsidR="00047543" w:rsidRDefault="00EB1CEB">
      <w:pPr>
        <w:pStyle w:val="83"/>
        <w:framePr w:w="235" w:h="4738" w:hRule="exact" w:wrap="none" w:vAnchor="page" w:hAnchor="page" w:x="552" w:y="11660"/>
        <w:shd w:val="clear" w:color="auto" w:fill="auto"/>
        <w:spacing w:line="220" w:lineRule="exact"/>
        <w:textDirection w:val="btLr"/>
      </w:pPr>
      <w:r>
        <w:rPr>
          <w:rStyle w:val="84"/>
        </w:rPr>
        <w:lastRenderedPageBreak/>
        <w:t>Инв. № подл. | Подп. и дата | Взам. инв. №</w:t>
      </w:r>
    </w:p>
    <w:p w:rsidR="00047543" w:rsidRDefault="00EB1CEB">
      <w:pPr>
        <w:framePr w:wrap="none" w:vAnchor="page" w:hAnchor="page" w:x="1594" w:y="855"/>
        <w:rPr>
          <w:sz w:val="2"/>
          <w:szCs w:val="2"/>
        </w:rPr>
      </w:pPr>
      <w:r>
        <w:fldChar w:fldCharType="begin"/>
      </w:r>
      <w:r>
        <w:instrText xml:space="preserve"> INCLUDEPICTURE  "C:\\Users\\ANDREE~1.VOG\\AppData\\Local\\Temp\\FineReader12.00\\media\\image139.jpeg" \* MERGEFORMATINET </w:instrText>
      </w:r>
      <w:r>
        <w:fldChar w:fldCharType="separate"/>
      </w:r>
      <w:r w:rsidR="00883C38">
        <w:fldChar w:fldCharType="begin"/>
      </w:r>
      <w:r w:rsidR="00883C38">
        <w:instrText xml:space="preserve"> INCLUDEPICTURE  "C:\\Users\\ANDREE~1.VOG\\AppData\\Local\\Temp\\FineReader12.00\\media\\image139.jpeg" \* MERGEFORMATINET </w:instrText>
      </w:r>
      <w:r w:rsidR="00883C38">
        <w:fldChar w:fldCharType="separate"/>
      </w:r>
      <w:r w:rsidR="006C143D">
        <w:fldChar w:fldCharType="begin"/>
      </w:r>
      <w:r w:rsidR="006C143D">
        <w:instrText xml:space="preserve"> INCLUDEPICTURE  "C:\\Users\\ANDREE~1.VOG\\AppData\\Local\\Temp\\FineReader12.00\\media\\image139.jpeg" \* MERGEFORMATINET </w:instrText>
      </w:r>
      <w:r w:rsidR="006C143D">
        <w:fldChar w:fldCharType="separate"/>
      </w:r>
      <w:r w:rsidR="0030601B">
        <w:fldChar w:fldCharType="begin"/>
      </w:r>
      <w:r w:rsidR="0030601B">
        <w:instrText xml:space="preserve"> </w:instrText>
      </w:r>
      <w:r w:rsidR="0030601B">
        <w:instrText>INCLUDEPICTURE  "C:\\Users\\ANDREE~1.VOG\\AppData\\Local\\Temp\\FineReader12.00\\media\\image139.jpeg" \* MERGEFORMATINET</w:instrText>
      </w:r>
      <w:r w:rsidR="0030601B">
        <w:instrText xml:space="preserve"> </w:instrText>
      </w:r>
      <w:r w:rsidR="0030601B">
        <w:fldChar w:fldCharType="separate"/>
      </w:r>
      <w:r w:rsidR="0030601B">
        <w:pict>
          <v:shape id="_x0000_i1098" type="#_x0000_t75" style="width:487.5pt;height:14.25pt">
            <v:imagedata r:id="rId210" r:href="rId211"/>
          </v:shape>
        </w:pict>
      </w:r>
      <w:r w:rsidR="0030601B">
        <w:fldChar w:fldCharType="end"/>
      </w:r>
      <w:r w:rsidR="006C143D">
        <w:fldChar w:fldCharType="end"/>
      </w:r>
      <w:r w:rsidR="00883C38">
        <w:fldChar w:fldCharType="end"/>
      </w:r>
      <w:r>
        <w:fldChar w:fldCharType="end"/>
      </w:r>
    </w:p>
    <w:p w:rsidR="00047543" w:rsidRDefault="00EB1CEB">
      <w:pPr>
        <w:framePr w:wrap="none" w:vAnchor="page" w:hAnchor="page" w:x="3658" w:y="1609"/>
        <w:rPr>
          <w:sz w:val="2"/>
          <w:szCs w:val="2"/>
        </w:rPr>
      </w:pPr>
      <w:r>
        <w:fldChar w:fldCharType="begin"/>
      </w:r>
      <w:r>
        <w:instrText xml:space="preserve"> INCLUDEPICTURE  "C:\\Users\\ANDREE~1.VOG\\AppData\\Local\\Temp\\FineReader12.00\\media\\image140.jpeg" \* MERGEFORMATINET </w:instrText>
      </w:r>
      <w:r>
        <w:fldChar w:fldCharType="separate"/>
      </w:r>
      <w:r w:rsidR="00883C38">
        <w:fldChar w:fldCharType="begin"/>
      </w:r>
      <w:r w:rsidR="00883C38">
        <w:instrText xml:space="preserve"> INCLUDEPICTURE  "C:\\Users\\ANDREE~1.VOG\\AppData\\Local\\Temp\\FineReader12.00\\media\\image140.jpeg" \* MERGEFORMATINET </w:instrText>
      </w:r>
      <w:r w:rsidR="00883C38">
        <w:fldChar w:fldCharType="separate"/>
      </w:r>
      <w:r w:rsidR="006C143D">
        <w:fldChar w:fldCharType="begin"/>
      </w:r>
      <w:r w:rsidR="006C143D">
        <w:instrText xml:space="preserve"> INCLUDEPICTURE  "C:\\Users\\ANDREE~1.VOG\\AppData\\Local\\Temp\\FineReader12.00\\media\\image140.jpeg" \* MERGEFORMATINET </w:instrText>
      </w:r>
      <w:r w:rsidR="006C143D">
        <w:fldChar w:fldCharType="separate"/>
      </w:r>
      <w:r w:rsidR="0030601B">
        <w:fldChar w:fldCharType="begin"/>
      </w:r>
      <w:r w:rsidR="0030601B">
        <w:instrText xml:space="preserve"> </w:instrText>
      </w:r>
      <w:r w:rsidR="0030601B">
        <w:instrText>INCLUD</w:instrText>
      </w:r>
      <w:r w:rsidR="0030601B">
        <w:instrText>EPICTURE  "C:\\Users\\ANDREE~1.VOG\\AppData\\Local\\Temp\\FineReader12.00\\media\\image140.jpeg" \* MERGEFORMATINET</w:instrText>
      </w:r>
      <w:r w:rsidR="0030601B">
        <w:instrText xml:space="preserve"> </w:instrText>
      </w:r>
      <w:r w:rsidR="0030601B">
        <w:fldChar w:fldCharType="separate"/>
      </w:r>
      <w:r w:rsidR="0030601B">
        <w:pict>
          <v:shape id="_x0000_i1099" type="#_x0000_t75" style="width:45.75pt;height:45pt">
            <v:imagedata r:id="rId212" r:href="rId213"/>
          </v:shape>
        </w:pict>
      </w:r>
      <w:r w:rsidR="0030601B">
        <w:fldChar w:fldCharType="end"/>
      </w:r>
      <w:r w:rsidR="006C143D">
        <w:fldChar w:fldCharType="end"/>
      </w:r>
      <w:r w:rsidR="00883C38">
        <w:fldChar w:fldCharType="end"/>
      </w:r>
      <w:r>
        <w:fldChar w:fldCharType="end"/>
      </w:r>
    </w:p>
    <w:p w:rsidR="00047543" w:rsidRDefault="00EB1CEB">
      <w:pPr>
        <w:pStyle w:val="471"/>
        <w:framePr w:w="8323" w:h="4492" w:hRule="exact" w:wrap="none" w:vAnchor="page" w:hAnchor="page" w:x="2482" w:y="2485"/>
        <w:shd w:val="clear" w:color="auto" w:fill="auto"/>
        <w:spacing w:before="0" w:line="202" w:lineRule="exact"/>
        <w:ind w:left="40" w:right="5026"/>
        <w:jc w:val="center"/>
      </w:pPr>
      <w:r>
        <w:rPr>
          <w:rStyle w:val="477"/>
          <w:b/>
          <w:bCs/>
        </w:rPr>
        <w:t>ФЕДЕРАЛЬНОЕ</w:t>
      </w:r>
    </w:p>
    <w:p w:rsidR="00047543" w:rsidRDefault="00EB1CEB">
      <w:pPr>
        <w:pStyle w:val="471"/>
        <w:framePr w:w="8323" w:h="4492" w:hRule="exact" w:wrap="none" w:vAnchor="page" w:hAnchor="page" w:x="2482" w:y="2485"/>
        <w:shd w:val="clear" w:color="auto" w:fill="auto"/>
        <w:spacing w:before="0" w:line="202" w:lineRule="exact"/>
        <w:ind w:left="40" w:right="5026"/>
        <w:jc w:val="center"/>
      </w:pPr>
      <w:r>
        <w:rPr>
          <w:rStyle w:val="477"/>
          <w:b/>
          <w:bCs/>
        </w:rPr>
        <w:t>ГОСУДАРСТВЕННОЕ БЮДЖЕТНОЕ</w:t>
      </w:r>
      <w:r>
        <w:rPr>
          <w:rStyle w:val="477"/>
          <w:b/>
          <w:bCs/>
        </w:rPr>
        <w:br/>
        <w:t>УЧРЕ</w:t>
      </w:r>
      <w:r>
        <w:rPr>
          <w:rStyle w:val="478"/>
          <w:b/>
          <w:bCs/>
        </w:rPr>
        <w:t>ЖД</w:t>
      </w:r>
      <w:r>
        <w:rPr>
          <w:rStyle w:val="477"/>
          <w:b/>
          <w:bCs/>
        </w:rPr>
        <w:t>Е</w:t>
      </w:r>
      <w:r>
        <w:rPr>
          <w:rStyle w:val="478"/>
          <w:b/>
          <w:bCs/>
        </w:rPr>
        <w:t>НИ</w:t>
      </w:r>
      <w:r>
        <w:rPr>
          <w:rStyle w:val="477"/>
          <w:b/>
          <w:bCs/>
        </w:rPr>
        <w:t>Е ЗДРАВООХРАНЕНИЯ</w:t>
      </w:r>
      <w:r>
        <w:rPr>
          <w:rStyle w:val="477"/>
          <w:b/>
          <w:bCs/>
        </w:rPr>
        <w:br/>
        <w:t>«МЕДИЦИНСКИЙ</w:t>
      </w:r>
      <w:r>
        <w:rPr>
          <w:rStyle w:val="477"/>
          <w:b/>
          <w:bCs/>
        </w:rPr>
        <w:br/>
        <w:t>РЕАБИЛИТАЦИОННЫЙ ЦЕНТР</w:t>
      </w:r>
      <w:r>
        <w:rPr>
          <w:rStyle w:val="477"/>
          <w:b/>
          <w:bCs/>
        </w:rPr>
        <w:br/>
        <w:t>«СЕРГИЕВСКИЕ МИНЕРАЛЬНЫЕ</w:t>
      </w:r>
      <w:r>
        <w:rPr>
          <w:rStyle w:val="477"/>
          <w:b/>
          <w:bCs/>
        </w:rPr>
        <w:br/>
        <w:t>ВОДЫ»</w:t>
      </w:r>
    </w:p>
    <w:p w:rsidR="00047543" w:rsidRDefault="00EB1CEB">
      <w:pPr>
        <w:pStyle w:val="471"/>
        <w:framePr w:w="8323" w:h="4492" w:hRule="exact" w:wrap="none" w:vAnchor="page" w:hAnchor="page" w:x="2482" w:y="2485"/>
        <w:shd w:val="clear" w:color="auto" w:fill="auto"/>
        <w:spacing w:before="0" w:line="202" w:lineRule="exact"/>
        <w:ind w:left="40" w:right="5026"/>
        <w:jc w:val="center"/>
      </w:pPr>
      <w:r>
        <w:rPr>
          <w:rStyle w:val="477"/>
          <w:b/>
          <w:bCs/>
        </w:rPr>
        <w:t>ФЕДЕРАЛЬНОГО</w:t>
      </w:r>
    </w:p>
    <w:p w:rsidR="00047543" w:rsidRDefault="00EB1CEB">
      <w:pPr>
        <w:pStyle w:val="871"/>
        <w:framePr w:w="8323" w:h="4492" w:hRule="exact" w:wrap="none" w:vAnchor="page" w:hAnchor="page" w:x="2482" w:y="2485"/>
        <w:shd w:val="clear" w:color="auto" w:fill="auto"/>
        <w:spacing w:after="0" w:line="202" w:lineRule="exact"/>
        <w:ind w:left="40" w:right="5026"/>
      </w:pPr>
      <w:r>
        <w:rPr>
          <w:rStyle w:val="873"/>
        </w:rPr>
        <w:t>МЕДИКО-БИОЛОГИЧЕСКОГО</w:t>
      </w:r>
    </w:p>
    <w:p w:rsidR="00047543" w:rsidRDefault="00EB1CEB">
      <w:pPr>
        <w:pStyle w:val="471"/>
        <w:framePr w:w="8323" w:h="4492" w:hRule="exact" w:wrap="none" w:vAnchor="page" w:hAnchor="page" w:x="2482" w:y="2485"/>
        <w:shd w:val="clear" w:color="auto" w:fill="auto"/>
        <w:spacing w:before="0" w:line="202" w:lineRule="exact"/>
        <w:ind w:left="40" w:right="5026"/>
        <w:jc w:val="center"/>
      </w:pPr>
      <w:r>
        <w:rPr>
          <w:rStyle w:val="477"/>
          <w:b/>
          <w:bCs/>
        </w:rPr>
        <w:t>АГЕНТСТВА»</w:t>
      </w:r>
    </w:p>
    <w:p w:rsidR="00047543" w:rsidRDefault="00EB1CEB">
      <w:pPr>
        <w:pStyle w:val="561"/>
        <w:framePr w:w="8323" w:h="4492" w:hRule="exact" w:wrap="none" w:vAnchor="page" w:hAnchor="page" w:x="2482" w:y="2485"/>
        <w:shd w:val="clear" w:color="auto" w:fill="auto"/>
        <w:spacing w:after="132" w:line="202" w:lineRule="exact"/>
        <w:ind w:left="40" w:right="5026"/>
        <w:jc w:val="center"/>
      </w:pPr>
      <w:r>
        <w:rPr>
          <w:rStyle w:val="564"/>
          <w:b/>
          <w:bCs/>
        </w:rPr>
        <w:t>(ФГБУЗ МРЦ «Сергиевские минеральные</w:t>
      </w:r>
      <w:r>
        <w:rPr>
          <w:rStyle w:val="564"/>
          <w:b/>
          <w:bCs/>
        </w:rPr>
        <w:br/>
        <w:t>воды» ФМБА России)</w:t>
      </w:r>
    </w:p>
    <w:p w:rsidR="00047543" w:rsidRDefault="00EB1CEB">
      <w:pPr>
        <w:pStyle w:val="120"/>
        <w:framePr w:w="8323" w:h="4492" w:hRule="exact" w:wrap="none" w:vAnchor="page" w:hAnchor="page" w:x="2482" w:y="2485"/>
        <w:shd w:val="clear" w:color="auto" w:fill="auto"/>
        <w:spacing w:after="46" w:line="187" w:lineRule="exact"/>
        <w:ind w:left="40" w:right="5026"/>
        <w:jc w:val="center"/>
      </w:pPr>
      <w:r>
        <w:rPr>
          <w:rStyle w:val="12a"/>
        </w:rPr>
        <w:t>ул. Советская, д.63, пос. Серноводск,</w:t>
      </w:r>
      <w:r>
        <w:rPr>
          <w:rStyle w:val="12a"/>
        </w:rPr>
        <w:br/>
        <w:t xml:space="preserve">Сергиевский </w:t>
      </w:r>
      <w:r>
        <w:rPr>
          <w:rStyle w:val="12a"/>
          <w:lang w:val="en-US" w:eastAsia="en-US" w:bidi="en-US"/>
        </w:rPr>
        <w:t>p</w:t>
      </w:r>
      <w:r>
        <w:rPr>
          <w:rStyle w:val="12a"/>
        </w:rPr>
        <w:t>-он, Самарская обл,, 446533</w:t>
      </w:r>
      <w:r>
        <w:rPr>
          <w:rStyle w:val="12a"/>
        </w:rPr>
        <w:br/>
        <w:t>Тел.(84655)3-16-74, факс (84655) 3-15-86</w:t>
      </w:r>
      <w:r>
        <w:rPr>
          <w:rStyle w:val="12a"/>
        </w:rPr>
        <w:br/>
      </w:r>
      <w:r>
        <w:rPr>
          <w:rStyle w:val="12a"/>
          <w:lang w:val="en-US" w:eastAsia="en-US" w:bidi="en-US"/>
        </w:rPr>
        <w:t>E</w:t>
      </w:r>
      <w:r w:rsidRPr="002252A9">
        <w:rPr>
          <w:rStyle w:val="12a"/>
          <w:lang w:eastAsia="en-US" w:bidi="en-US"/>
        </w:rPr>
        <w:t>-</w:t>
      </w:r>
      <w:r>
        <w:rPr>
          <w:rStyle w:val="12a"/>
          <w:lang w:val="en-US" w:eastAsia="en-US" w:bidi="en-US"/>
        </w:rPr>
        <w:t>mail</w:t>
      </w:r>
      <w:r w:rsidRPr="002252A9">
        <w:rPr>
          <w:rStyle w:val="12a"/>
          <w:lang w:eastAsia="en-US" w:bidi="en-US"/>
        </w:rPr>
        <w:t xml:space="preserve">: </w:t>
      </w:r>
      <w:r>
        <w:rPr>
          <w:rStyle w:val="12f7"/>
        </w:rPr>
        <w:t>sanator</w:t>
      </w:r>
      <w:r w:rsidRPr="002252A9">
        <w:rPr>
          <w:rStyle w:val="12f7"/>
          <w:lang w:val="ru-RU"/>
        </w:rPr>
        <w:t>@.</w:t>
      </w:r>
      <w:r>
        <w:rPr>
          <w:rStyle w:val="12f7"/>
        </w:rPr>
        <w:t>samtel</w:t>
      </w:r>
      <w:r w:rsidRPr="002252A9">
        <w:rPr>
          <w:rStyle w:val="12f7"/>
          <w:lang w:val="ru-RU"/>
        </w:rPr>
        <w:t>.</w:t>
      </w:r>
      <w:r>
        <w:rPr>
          <w:rStyle w:val="12f7"/>
        </w:rPr>
        <w:t>nj</w:t>
      </w:r>
      <w:r w:rsidRPr="002252A9">
        <w:rPr>
          <w:rStyle w:val="12f7"/>
          <w:lang w:val="ru-RU"/>
        </w:rPr>
        <w:br/>
      </w:r>
      <w:r>
        <w:rPr>
          <w:rStyle w:val="12a"/>
        </w:rPr>
        <w:t>ОКПО 02580668, ОГРН 1036303160013</w:t>
      </w:r>
      <w:r>
        <w:rPr>
          <w:rStyle w:val="12a"/>
        </w:rPr>
        <w:br/>
        <w:t>ИНН/КПП 6381000103/638101001</w:t>
      </w:r>
    </w:p>
    <w:p w:rsidR="00047543" w:rsidRDefault="00EB1CEB">
      <w:pPr>
        <w:pStyle w:val="22"/>
        <w:framePr w:w="8323" w:h="4492" w:hRule="exact" w:wrap="none" w:vAnchor="page" w:hAnchor="page" w:x="2482" w:y="2485"/>
        <w:shd w:val="clear" w:color="auto" w:fill="auto"/>
        <w:spacing w:before="0" w:after="29" w:line="280" w:lineRule="exact"/>
        <w:ind w:left="2300"/>
        <w:jc w:val="left"/>
      </w:pPr>
      <w:r>
        <w:rPr>
          <w:rStyle w:val="29"/>
        </w:rPr>
        <w:t>На</w:t>
      </w:r>
    </w:p>
    <w:p w:rsidR="00047543" w:rsidRDefault="00EB1CEB">
      <w:pPr>
        <w:pStyle w:val="1631"/>
        <w:framePr w:w="8323" w:h="4492" w:hRule="exact" w:wrap="none" w:vAnchor="page" w:hAnchor="page" w:x="2482" w:y="2485"/>
        <w:shd w:val="clear" w:color="auto" w:fill="auto"/>
        <w:tabs>
          <w:tab w:val="left" w:leader="underscore" w:pos="2875"/>
        </w:tabs>
        <w:spacing w:before="0" w:after="0" w:line="200" w:lineRule="exact"/>
        <w:ind w:left="360" w:right="5026"/>
      </w:pPr>
      <w:r>
        <w:rPr>
          <w:rStyle w:val="1632"/>
        </w:rPr>
        <w:t xml:space="preserve">№ </w:t>
      </w:r>
      <w:r>
        <w:rPr>
          <w:rStyle w:val="16310pt"/>
        </w:rPr>
        <w:tab/>
      </w:r>
    </w:p>
    <w:p w:rsidR="00047543" w:rsidRDefault="00EB1CEB">
      <w:pPr>
        <w:pStyle w:val="271"/>
        <w:framePr w:w="4306" w:h="1070" w:hRule="exact" w:wrap="none" w:vAnchor="page" w:hAnchor="page" w:x="6523" w:y="2416"/>
        <w:shd w:val="clear" w:color="auto" w:fill="auto"/>
        <w:spacing w:line="264" w:lineRule="exact"/>
        <w:jc w:val="right"/>
      </w:pPr>
      <w:r>
        <w:rPr>
          <w:rStyle w:val="274"/>
        </w:rPr>
        <w:t>Заместителю генерального директора По строительству и инвестициям ООО «Газлром газораспределение Самара»</w:t>
      </w:r>
    </w:p>
    <w:p w:rsidR="00047543" w:rsidRDefault="00EB1CEB">
      <w:pPr>
        <w:pStyle w:val="221"/>
        <w:framePr w:w="4306" w:h="1070" w:hRule="exact" w:wrap="none" w:vAnchor="page" w:hAnchor="page" w:x="6523" w:y="2416"/>
        <w:shd w:val="clear" w:color="auto" w:fill="auto"/>
        <w:spacing w:line="160" w:lineRule="exact"/>
        <w:ind w:firstLine="0"/>
        <w:jc w:val="right"/>
      </w:pPr>
      <w:r>
        <w:rPr>
          <w:rStyle w:val="225"/>
          <w:b/>
          <w:bCs/>
        </w:rPr>
        <w:t>К.Ю. Доладову</w:t>
      </w:r>
    </w:p>
    <w:p w:rsidR="00047543" w:rsidRDefault="00EB1CEB">
      <w:pPr>
        <w:pStyle w:val="100"/>
        <w:framePr w:w="8323" w:h="1860" w:hRule="exact" w:wrap="none" w:vAnchor="page" w:hAnchor="page" w:x="2482" w:y="7885"/>
        <w:shd w:val="clear" w:color="auto" w:fill="auto"/>
        <w:spacing w:after="216" w:line="200" w:lineRule="exact"/>
        <w:ind w:left="2740"/>
      </w:pPr>
      <w:r>
        <w:rPr>
          <w:rStyle w:val="101"/>
        </w:rPr>
        <w:t>Уважаемый Константин Юрьевич !</w:t>
      </w:r>
    </w:p>
    <w:p w:rsidR="00047543" w:rsidRDefault="00EB1CEB">
      <w:pPr>
        <w:pStyle w:val="100"/>
        <w:framePr w:w="8323" w:h="1860" w:hRule="exact" w:wrap="none" w:vAnchor="page" w:hAnchor="page" w:x="2482" w:y="7885"/>
        <w:shd w:val="clear" w:color="auto" w:fill="auto"/>
        <w:spacing w:line="259" w:lineRule="exact"/>
        <w:ind w:firstLine="600"/>
        <w:jc w:val="both"/>
      </w:pPr>
      <w:r>
        <w:rPr>
          <w:rStyle w:val="101"/>
        </w:rPr>
        <w:t>ФГБУЗ МРЦ «Сергиевские минеральные воды» ФМБА России не возражает против проектирования и строительства объекта ГРС - 111 -А в пределах 3-го пояса округа горно-санитарной охраны «Сергиевского месторождения минеральных вод», и согласовывает его, при условии предоставления плана природоохранных мероприятий и соблюдения действующего природоохранного законодательства.</w:t>
      </w:r>
    </w:p>
    <w:p w:rsidR="00047543" w:rsidRDefault="00047543">
      <w:pPr>
        <w:framePr w:wrap="none" w:vAnchor="page" w:hAnchor="page" w:x="3734" w:y="10593"/>
      </w:pPr>
    </w:p>
    <w:p w:rsidR="00047543" w:rsidRDefault="00EB1CEB">
      <w:pPr>
        <w:framePr w:wrap="none" w:vAnchor="page" w:hAnchor="page" w:x="3091" w:y="10964"/>
        <w:rPr>
          <w:sz w:val="2"/>
          <w:szCs w:val="2"/>
        </w:rPr>
      </w:pPr>
      <w:r>
        <w:fldChar w:fldCharType="begin"/>
      </w:r>
      <w:r>
        <w:instrText xml:space="preserve"> INCLUDEPICTURE  "C:\\Users\\ANDREE~1.VOG\\AppData\\Local\\Temp\\FineReader12.00\\media\\image141.jpeg" \* MERGEFORMATINET </w:instrText>
      </w:r>
      <w:r>
        <w:fldChar w:fldCharType="separate"/>
      </w:r>
      <w:r w:rsidR="00883C38">
        <w:fldChar w:fldCharType="begin"/>
      </w:r>
      <w:r w:rsidR="00883C38">
        <w:instrText xml:space="preserve"> INCLUDEPICTURE  "C:\\Users\\ANDREE~1.VOG\\AppData\\Local\\Temp\\FineReader12.00\\media\\image141.jpeg" \* MERGEFORMATINET </w:instrText>
      </w:r>
      <w:r w:rsidR="00883C38">
        <w:fldChar w:fldCharType="separate"/>
      </w:r>
      <w:r w:rsidR="006C143D">
        <w:fldChar w:fldCharType="begin"/>
      </w:r>
      <w:r w:rsidR="006C143D">
        <w:instrText xml:space="preserve"> INCLUDEPICTURE  "C:\\Users\\ANDREE~1.VOG\\AppData\\Local\\Temp\\FineReader12.00\\media\\image141.jpeg" \* MERGEFORMATINET </w:instrText>
      </w:r>
      <w:r w:rsidR="006C143D">
        <w:fldChar w:fldCharType="separate"/>
      </w:r>
      <w:r w:rsidR="0030601B">
        <w:fldChar w:fldCharType="begin"/>
      </w:r>
      <w:r w:rsidR="0030601B">
        <w:instrText xml:space="preserve"> </w:instrText>
      </w:r>
      <w:r w:rsidR="0030601B">
        <w:instrText>INCLUDEPICTURE  "C:\\Users\\ANDREE~1.VOG\\AppData\\Local\\Temp\\F</w:instrText>
      </w:r>
      <w:r w:rsidR="0030601B">
        <w:instrText>ineReader12.00\\media\\image141.jpeg" \* MERGEFORMATINET</w:instrText>
      </w:r>
      <w:r w:rsidR="0030601B">
        <w:instrText xml:space="preserve"> </w:instrText>
      </w:r>
      <w:r w:rsidR="0030601B">
        <w:fldChar w:fldCharType="separate"/>
      </w:r>
      <w:r w:rsidR="0030601B">
        <w:pict>
          <v:shape id="_x0000_i1100" type="#_x0000_t75" style="width:114.75pt;height:93.75pt">
            <v:imagedata r:id="rId214" r:href="rId215"/>
          </v:shape>
        </w:pict>
      </w:r>
      <w:r w:rsidR="0030601B">
        <w:fldChar w:fldCharType="end"/>
      </w:r>
      <w:r w:rsidR="006C143D">
        <w:fldChar w:fldCharType="end"/>
      </w:r>
      <w:r w:rsidR="00883C38">
        <w:fldChar w:fldCharType="end"/>
      </w:r>
      <w:r>
        <w:fldChar w:fldCharType="end"/>
      </w:r>
    </w:p>
    <w:p w:rsidR="00047543" w:rsidRDefault="00EB1CEB">
      <w:pPr>
        <w:pStyle w:val="120"/>
        <w:framePr w:wrap="none" w:vAnchor="page" w:hAnchor="page" w:x="2458" w:y="13618"/>
        <w:shd w:val="clear" w:color="auto" w:fill="auto"/>
        <w:spacing w:line="150" w:lineRule="exact"/>
      </w:pPr>
      <w:r>
        <w:rPr>
          <w:rStyle w:val="12a"/>
        </w:rPr>
        <w:t>И.В. Ермакова</w:t>
      </w:r>
    </w:p>
    <w:p w:rsidR="00047543" w:rsidRDefault="00EB1CEB">
      <w:pPr>
        <w:pStyle w:val="561"/>
        <w:framePr w:wrap="none" w:vAnchor="page" w:hAnchor="page" w:x="2458" w:y="13802"/>
        <w:shd w:val="clear" w:color="auto" w:fill="auto"/>
        <w:spacing w:after="0" w:line="160" w:lineRule="exact"/>
      </w:pPr>
      <w:r>
        <w:rPr>
          <w:rStyle w:val="564"/>
          <w:b/>
          <w:bCs/>
        </w:rPr>
        <w:t>8937 -7909432</w:t>
      </w:r>
    </w:p>
    <w:p w:rsidR="00047543" w:rsidRDefault="00EB1CEB">
      <w:pPr>
        <w:pStyle w:val="100"/>
        <w:framePr w:wrap="none" w:vAnchor="page" w:hAnchor="page" w:x="6806" w:y="11558"/>
        <w:shd w:val="clear" w:color="auto" w:fill="auto"/>
        <w:spacing w:line="200" w:lineRule="exact"/>
      </w:pPr>
      <w:r>
        <w:rPr>
          <w:rStyle w:val="101"/>
        </w:rPr>
        <w:t>Е.К. Баталова.</w:t>
      </w: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8"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8"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8"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8"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8"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8"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8"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8"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8"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43" w:y="15785"/>
        <w:shd w:val="clear" w:color="auto" w:fill="auto"/>
        <w:spacing w:before="0" w:after="0" w:line="280" w:lineRule="exact"/>
        <w:jc w:val="left"/>
      </w:pPr>
      <w:r>
        <w:t>ДГВ</w:t>
      </w:r>
    </w:p>
    <w:p w:rsidR="00047543" w:rsidRDefault="00EB1CEB">
      <w:pPr>
        <w:pStyle w:val="83"/>
        <w:framePr w:wrap="none" w:vAnchor="page" w:hAnchor="page" w:x="11189" w:y="15631"/>
        <w:shd w:val="clear" w:color="auto" w:fill="auto"/>
        <w:spacing w:line="220" w:lineRule="exact"/>
      </w:pPr>
      <w:r>
        <w:t>Лист</w:t>
      </w:r>
    </w:p>
    <w:p w:rsidR="00047543" w:rsidRDefault="00EB1CEB">
      <w:pPr>
        <w:pStyle w:val="1320"/>
        <w:framePr w:wrap="none" w:vAnchor="page" w:hAnchor="page" w:x="7200" w:y="15809"/>
        <w:shd w:val="clear" w:color="auto" w:fill="auto"/>
        <w:spacing w:line="280" w:lineRule="exact"/>
        <w:ind w:left="19"/>
      </w:pPr>
      <w:bookmarkStart w:id="118" w:name="bookmark117"/>
      <w:r>
        <w:t>-1038-2016-ППТ-4</w:t>
      </w:r>
      <w:bookmarkEnd w:id="118"/>
    </w:p>
    <w:p w:rsidR="00047543" w:rsidRDefault="00EB1CEB">
      <w:pPr>
        <w:pStyle w:val="43"/>
        <w:framePr w:wrap="none" w:vAnchor="page" w:hAnchor="page" w:x="11256" w:y="16087"/>
        <w:shd w:val="clear" w:color="auto" w:fill="auto"/>
        <w:spacing w:line="220" w:lineRule="exact"/>
      </w:pPr>
      <w:r>
        <w:t>220</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047543">
      <w:pPr>
        <w:framePr w:wrap="none" w:vAnchor="page" w:hAnchor="page" w:x="1589" w:y="1335"/>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581"/>
        <w:gridCol w:w="571"/>
        <w:gridCol w:w="571"/>
        <w:gridCol w:w="566"/>
        <w:gridCol w:w="859"/>
        <w:gridCol w:w="595"/>
      </w:tblGrid>
      <w:tr w:rsidR="00047543">
        <w:trPr>
          <w:trHeight w:hRule="exact" w:val="29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288"/>
        </w:trPr>
        <w:tc>
          <w:tcPr>
            <w:tcW w:w="58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744" w:h="888" w:wrap="none" w:vAnchor="page" w:hAnchor="page" w:x="1176" w:y="15582"/>
              <w:rPr>
                <w:sz w:val="10"/>
                <w:szCs w:val="10"/>
              </w:rPr>
            </w:pPr>
          </w:p>
        </w:tc>
        <w:tc>
          <w:tcPr>
            <w:tcW w:w="595" w:type="dxa"/>
            <w:tcBorders>
              <w:top w:val="single" w:sz="4" w:space="0" w:color="auto"/>
              <w:left w:val="single" w:sz="4" w:space="0" w:color="auto"/>
              <w:right w:val="single" w:sz="4" w:space="0" w:color="auto"/>
            </w:tcBorders>
            <w:shd w:val="clear" w:color="auto" w:fill="FFFFFF"/>
          </w:tcPr>
          <w:p w:rsidR="00047543" w:rsidRDefault="00047543">
            <w:pPr>
              <w:framePr w:w="3744" w:h="888" w:wrap="none" w:vAnchor="page" w:hAnchor="page" w:x="1176" w:y="15582"/>
              <w:rPr>
                <w:sz w:val="10"/>
                <w:szCs w:val="10"/>
              </w:rPr>
            </w:pPr>
          </w:p>
        </w:tc>
      </w:tr>
      <w:tr w:rsidR="00047543">
        <w:trPr>
          <w:trHeight w:hRule="exact" w:val="302"/>
        </w:trPr>
        <w:tc>
          <w:tcPr>
            <w:tcW w:w="58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center"/>
            </w:pPr>
            <w:r>
              <w:rPr>
                <w:rStyle w:val="1975pt0"/>
              </w:rPr>
              <w:t>Подп.</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744" w:h="888" w:wrap="none" w:vAnchor="page" w:hAnchor="page" w:x="1176" w:y="15582"/>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590" w:y="15761"/>
        <w:shd w:val="clear" w:color="auto" w:fill="auto"/>
        <w:spacing w:before="0" w:after="0" w:line="280" w:lineRule="exact"/>
        <w:jc w:val="left"/>
      </w:pPr>
      <w:r>
        <w:t>ДГВ- 1038-2016-ППТ-4</w:t>
      </w:r>
    </w:p>
    <w:p w:rsidR="00047543" w:rsidRDefault="00EB1CEB">
      <w:pPr>
        <w:pStyle w:val="83"/>
        <w:framePr w:wrap="none" w:vAnchor="page" w:hAnchor="page" w:x="11198" w:y="15631"/>
        <w:shd w:val="clear" w:color="auto" w:fill="auto"/>
        <w:spacing w:line="220" w:lineRule="exact"/>
      </w:pPr>
      <w:r>
        <w:t>Лист</w:t>
      </w:r>
    </w:p>
    <w:p w:rsidR="00047543" w:rsidRDefault="00EB1CEB">
      <w:pPr>
        <w:pStyle w:val="43"/>
        <w:framePr w:wrap="none" w:vAnchor="page" w:hAnchor="page" w:x="11237" w:y="16082"/>
        <w:shd w:val="clear" w:color="auto" w:fill="auto"/>
        <w:spacing w:line="220" w:lineRule="exact"/>
      </w:pPr>
      <w:r>
        <w:t>221</w:t>
      </w:r>
    </w:p>
    <w:p w:rsidR="00047543" w:rsidRDefault="00047543">
      <w:pPr>
        <w:rPr>
          <w:sz w:val="2"/>
          <w:szCs w:val="2"/>
        </w:rPr>
        <w:sectPr w:rsidR="00047543">
          <w:pgSz w:w="12243" w:h="16838"/>
          <w:pgMar w:top="360" w:right="360" w:bottom="360" w:left="360" w:header="0" w:footer="3" w:gutter="0"/>
          <w:cols w:space="720"/>
          <w:noEndnote/>
          <w:docGrid w:linePitch="360"/>
        </w:sectPr>
      </w:pPr>
    </w:p>
    <w:p w:rsidR="00047543" w:rsidRDefault="00EB1CEB">
      <w:pPr>
        <w:pStyle w:val="83"/>
        <w:framePr w:w="235" w:h="4738" w:hRule="exact" w:wrap="none" w:vAnchor="page" w:hAnchor="page" w:x="547" w:y="11660"/>
        <w:shd w:val="clear" w:color="auto" w:fill="auto"/>
        <w:spacing w:line="220" w:lineRule="exact"/>
        <w:textDirection w:val="btLr"/>
      </w:pPr>
      <w:r>
        <w:rPr>
          <w:rStyle w:val="84"/>
        </w:rPr>
        <w:lastRenderedPageBreak/>
        <w:t>Инв. № подл. | Подп. и дата | Взам. инв. №</w:t>
      </w:r>
    </w:p>
    <w:p w:rsidR="00047543" w:rsidRDefault="00047543">
      <w:pPr>
        <w:framePr w:wrap="none" w:vAnchor="page" w:hAnchor="page" w:x="1589" w:y="855"/>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624"/>
        <w:gridCol w:w="571"/>
        <w:gridCol w:w="571"/>
        <w:gridCol w:w="566"/>
        <w:gridCol w:w="859"/>
        <w:gridCol w:w="624"/>
      </w:tblGrid>
      <w:tr w:rsidR="00047543">
        <w:trPr>
          <w:trHeight w:hRule="exact" w:val="326"/>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288"/>
        </w:trPr>
        <w:tc>
          <w:tcPr>
            <w:tcW w:w="624"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71"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566"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859" w:type="dxa"/>
            <w:tcBorders>
              <w:top w:val="single" w:sz="4" w:space="0" w:color="auto"/>
              <w:left w:val="single" w:sz="4" w:space="0" w:color="auto"/>
            </w:tcBorders>
            <w:shd w:val="clear" w:color="auto" w:fill="FFFFFF"/>
          </w:tcPr>
          <w:p w:rsidR="00047543" w:rsidRDefault="00047543">
            <w:pPr>
              <w:framePr w:w="3816" w:h="917" w:wrap="none" w:vAnchor="page" w:hAnchor="page" w:x="1133" w:y="15553"/>
              <w:rPr>
                <w:sz w:val="10"/>
                <w:szCs w:val="10"/>
              </w:rPr>
            </w:pPr>
          </w:p>
        </w:tc>
        <w:tc>
          <w:tcPr>
            <w:tcW w:w="624" w:type="dxa"/>
            <w:tcBorders>
              <w:top w:val="single" w:sz="4" w:space="0" w:color="auto"/>
              <w:left w:val="single" w:sz="4" w:space="0" w:color="auto"/>
              <w:right w:val="single" w:sz="4" w:space="0" w:color="auto"/>
            </w:tcBorders>
            <w:shd w:val="clear" w:color="auto" w:fill="FFFFFF"/>
          </w:tcPr>
          <w:p w:rsidR="00047543" w:rsidRDefault="00047543">
            <w:pPr>
              <w:framePr w:w="3816" w:h="917" w:wrap="none" w:vAnchor="page" w:hAnchor="page" w:x="1133" w:y="15553"/>
              <w:rPr>
                <w:sz w:val="10"/>
                <w:szCs w:val="10"/>
              </w:rPr>
            </w:pPr>
          </w:p>
        </w:tc>
      </w:tr>
      <w:tr w:rsidR="00047543">
        <w:trPr>
          <w:trHeight w:hRule="exact" w:val="302"/>
        </w:trPr>
        <w:tc>
          <w:tcPr>
            <w:tcW w:w="624"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left="180" w:firstLine="0"/>
              <w:jc w:val="left"/>
            </w:pPr>
            <w:r>
              <w:rPr>
                <w:rStyle w:val="1975pt0"/>
              </w:rPr>
              <w:t>Изм.</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Кол.уч</w:t>
            </w:r>
          </w:p>
        </w:tc>
        <w:tc>
          <w:tcPr>
            <w:tcW w:w="571"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Лист</w:t>
            </w:r>
          </w:p>
        </w:tc>
        <w:tc>
          <w:tcPr>
            <w:tcW w:w="566"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lang w:val="en-US" w:eastAsia="en-US" w:bidi="en-US"/>
              </w:rPr>
              <w:t xml:space="preserve">N° </w:t>
            </w:r>
            <w:r>
              <w:rPr>
                <w:rStyle w:val="1975pt0"/>
              </w:rPr>
              <w:t>док.</w:t>
            </w:r>
          </w:p>
        </w:tc>
        <w:tc>
          <w:tcPr>
            <w:tcW w:w="859" w:type="dxa"/>
            <w:tcBorders>
              <w:top w:val="single" w:sz="4" w:space="0" w:color="auto"/>
              <w:left w:val="single" w:sz="4" w:space="0" w:color="auto"/>
              <w:bottom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center"/>
            </w:pPr>
            <w:r>
              <w:rPr>
                <w:rStyle w:val="1975pt0"/>
              </w:rPr>
              <w:t>Подп.</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047543" w:rsidRDefault="00EB1CEB">
            <w:pPr>
              <w:pStyle w:val="190"/>
              <w:framePr w:w="3816" w:h="917" w:wrap="none" w:vAnchor="page" w:hAnchor="page" w:x="1133" w:y="15553"/>
              <w:shd w:val="clear" w:color="auto" w:fill="auto"/>
              <w:spacing w:after="0" w:line="150" w:lineRule="exact"/>
              <w:ind w:firstLine="0"/>
              <w:jc w:val="left"/>
            </w:pPr>
            <w:r>
              <w:rPr>
                <w:rStyle w:val="1975pt0"/>
              </w:rPr>
              <w:t>Дата</w:t>
            </w:r>
          </w:p>
        </w:tc>
      </w:tr>
    </w:tbl>
    <w:p w:rsidR="00047543" w:rsidRDefault="00EB1CEB">
      <w:pPr>
        <w:pStyle w:val="22"/>
        <w:framePr w:wrap="none" w:vAnchor="page" w:hAnchor="page" w:x="6638" w:y="15785"/>
        <w:shd w:val="clear" w:color="auto" w:fill="auto"/>
        <w:spacing w:before="0" w:after="0" w:line="280" w:lineRule="exact"/>
        <w:jc w:val="left"/>
      </w:pPr>
      <w:r>
        <w:t>ДГВ</w:t>
      </w:r>
    </w:p>
    <w:p w:rsidR="00047543" w:rsidRDefault="00EB1CEB">
      <w:pPr>
        <w:pStyle w:val="83"/>
        <w:framePr w:wrap="none" w:vAnchor="page" w:hAnchor="page" w:x="11184" w:y="15631"/>
        <w:shd w:val="clear" w:color="auto" w:fill="auto"/>
        <w:spacing w:line="220" w:lineRule="exact"/>
      </w:pPr>
      <w:r>
        <w:t>Лист</w:t>
      </w:r>
    </w:p>
    <w:p w:rsidR="00047543" w:rsidRDefault="00EB1CEB">
      <w:pPr>
        <w:pStyle w:val="1320"/>
        <w:framePr w:wrap="none" w:vAnchor="page" w:hAnchor="page" w:x="7195" w:y="15809"/>
        <w:shd w:val="clear" w:color="auto" w:fill="auto"/>
        <w:spacing w:line="280" w:lineRule="exact"/>
        <w:ind w:left="19"/>
      </w:pPr>
      <w:bookmarkStart w:id="119" w:name="bookmark118"/>
      <w:r>
        <w:t>-1038-2016-ППТ-4</w:t>
      </w:r>
      <w:bookmarkEnd w:id="119"/>
    </w:p>
    <w:p w:rsidR="00047543" w:rsidRDefault="00EB1CEB">
      <w:pPr>
        <w:pStyle w:val="43"/>
        <w:framePr w:wrap="none" w:vAnchor="page" w:hAnchor="page" w:x="11251" w:y="16087"/>
        <w:shd w:val="clear" w:color="auto" w:fill="auto"/>
        <w:spacing w:line="220" w:lineRule="exact"/>
      </w:pPr>
      <w:r>
        <w:t>222</w:t>
      </w:r>
    </w:p>
    <w:p w:rsidR="00047543" w:rsidRDefault="00047543">
      <w:pPr>
        <w:rPr>
          <w:sz w:val="2"/>
          <w:szCs w:val="2"/>
        </w:rPr>
      </w:pPr>
    </w:p>
    <w:sectPr w:rsidR="00047543">
      <w:pgSz w:w="12243" w:h="16838"/>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01B" w:rsidRDefault="0030601B">
      <w:r>
        <w:separator/>
      </w:r>
    </w:p>
  </w:endnote>
  <w:endnote w:type="continuationSeparator" w:id="0">
    <w:p w:rsidR="0030601B" w:rsidRDefault="00306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Franklin Gothic Heavy">
    <w:altName w:val="Arial Black"/>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Trebuchet MS">
    <w:panose1 w:val="020B060302020202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01B" w:rsidRDefault="0030601B"/>
  </w:footnote>
  <w:footnote w:type="continuationSeparator" w:id="0">
    <w:p w:rsidR="0030601B" w:rsidRDefault="003060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3CC"/>
    <w:multiLevelType w:val="multilevel"/>
    <w:tmpl w:val="B1F0F2CC"/>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51240B"/>
    <w:multiLevelType w:val="multilevel"/>
    <w:tmpl w:val="DED08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B953B8"/>
    <w:multiLevelType w:val="multilevel"/>
    <w:tmpl w:val="E4B2FE4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D22309"/>
    <w:multiLevelType w:val="multilevel"/>
    <w:tmpl w:val="7700A7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004AAB"/>
    <w:multiLevelType w:val="multilevel"/>
    <w:tmpl w:val="92E275B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544989"/>
    <w:multiLevelType w:val="multilevel"/>
    <w:tmpl w:val="C7F21990"/>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EF727A"/>
    <w:multiLevelType w:val="multilevel"/>
    <w:tmpl w:val="E30E32A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19215C"/>
    <w:multiLevelType w:val="multilevel"/>
    <w:tmpl w:val="21DA0DA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5E352C"/>
    <w:multiLevelType w:val="multilevel"/>
    <w:tmpl w:val="4238B294"/>
    <w:lvl w:ilvl="0">
      <w:start w:val="2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BB2DFF"/>
    <w:multiLevelType w:val="multilevel"/>
    <w:tmpl w:val="954E6998"/>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C265C5"/>
    <w:multiLevelType w:val="multilevel"/>
    <w:tmpl w:val="FFE213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02317A"/>
    <w:multiLevelType w:val="multilevel"/>
    <w:tmpl w:val="7F6274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377CE4"/>
    <w:multiLevelType w:val="multilevel"/>
    <w:tmpl w:val="1D3CC9A4"/>
    <w:lvl w:ilvl="0">
      <w:start w:val="2009"/>
      <w:numFmt w:val="decimal"/>
      <w:lvlText w:val="31.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4F618A"/>
    <w:multiLevelType w:val="multilevel"/>
    <w:tmpl w:val="5B0099D4"/>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0C2AD6"/>
    <w:multiLevelType w:val="multilevel"/>
    <w:tmpl w:val="39FCF8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3D715B"/>
    <w:multiLevelType w:val="multilevel"/>
    <w:tmpl w:val="E3DC02D4"/>
    <w:lvl w:ilvl="0">
      <w:start w:val="2010"/>
      <w:numFmt w:val="decimal"/>
      <w:lvlText w:val="32.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893F6F"/>
    <w:multiLevelType w:val="multilevel"/>
    <w:tmpl w:val="86388F64"/>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A23202"/>
    <w:multiLevelType w:val="multilevel"/>
    <w:tmpl w:val="50C63D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B87074"/>
    <w:multiLevelType w:val="multilevel"/>
    <w:tmpl w:val="DA44E52E"/>
    <w:lvl w:ilvl="0">
      <w:start w:val="5"/>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2D541E"/>
    <w:multiLevelType w:val="multilevel"/>
    <w:tmpl w:val="74DC84A6"/>
    <w:lvl w:ilvl="0">
      <w:start w:val="2009"/>
      <w:numFmt w:val="decimal"/>
      <w:lvlText w:val="31.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462AFB"/>
    <w:multiLevelType w:val="multilevel"/>
    <w:tmpl w:val="185E36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E567B6"/>
    <w:multiLevelType w:val="multilevel"/>
    <w:tmpl w:val="FC6C7B52"/>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E06F5E"/>
    <w:multiLevelType w:val="multilevel"/>
    <w:tmpl w:val="6276D0C4"/>
    <w:lvl w:ilvl="0">
      <w:start w:val="2009"/>
      <w:numFmt w:val="decimal"/>
      <w:lvlText w:val="31.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88255A"/>
    <w:multiLevelType w:val="multilevel"/>
    <w:tmpl w:val="2AA8E21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FC77A4"/>
    <w:multiLevelType w:val="multilevel"/>
    <w:tmpl w:val="60368FDA"/>
    <w:lvl w:ilvl="0">
      <w:start w:val="2010"/>
      <w:numFmt w:val="decimal"/>
      <w:lvlText w:val="32.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0C3F91"/>
    <w:multiLevelType w:val="multilevel"/>
    <w:tmpl w:val="9DBCB830"/>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00D5AE1"/>
    <w:multiLevelType w:val="multilevel"/>
    <w:tmpl w:val="5B704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0E65B22"/>
    <w:multiLevelType w:val="multilevel"/>
    <w:tmpl w:val="CFFC7714"/>
    <w:lvl w:ilvl="0">
      <w:start w:val="2011"/>
      <w:numFmt w:val="decimal"/>
      <w:lvlText w:val="26.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1D22ECD"/>
    <w:multiLevelType w:val="multilevel"/>
    <w:tmpl w:val="794A8E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1FE4411"/>
    <w:multiLevelType w:val="multilevel"/>
    <w:tmpl w:val="141E1E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2037DCB"/>
    <w:multiLevelType w:val="multilevel"/>
    <w:tmpl w:val="36F244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CF0A1E"/>
    <w:multiLevelType w:val="multilevel"/>
    <w:tmpl w:val="9C7E3A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4D94A4B"/>
    <w:multiLevelType w:val="multilevel"/>
    <w:tmpl w:val="B2E465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5124FC5"/>
    <w:multiLevelType w:val="multilevel"/>
    <w:tmpl w:val="00CCE87A"/>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58E0441"/>
    <w:multiLevelType w:val="multilevel"/>
    <w:tmpl w:val="A178E3C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841DFF"/>
    <w:multiLevelType w:val="multilevel"/>
    <w:tmpl w:val="E234AB2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6718D7"/>
    <w:multiLevelType w:val="multilevel"/>
    <w:tmpl w:val="6688E240"/>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FA23B6"/>
    <w:multiLevelType w:val="multilevel"/>
    <w:tmpl w:val="7F1822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08233B"/>
    <w:multiLevelType w:val="multilevel"/>
    <w:tmpl w:val="9CF859DA"/>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E03571"/>
    <w:multiLevelType w:val="multilevel"/>
    <w:tmpl w:val="E54AF2EA"/>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E093D6A"/>
    <w:multiLevelType w:val="multilevel"/>
    <w:tmpl w:val="9A2AB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0AD1C4A"/>
    <w:multiLevelType w:val="multilevel"/>
    <w:tmpl w:val="D0B89DB6"/>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29D7D7F"/>
    <w:multiLevelType w:val="multilevel"/>
    <w:tmpl w:val="64FEB906"/>
    <w:lvl w:ilvl="0">
      <w:start w:val="1983"/>
      <w:numFmt w:val="decimal"/>
      <w:lvlText w:val="19.04.%1"/>
      <w:lvlJc w:val="left"/>
      <w:rPr>
        <w:rFonts w:ascii="Times New Roman" w:eastAsia="Times New Roman" w:hAnsi="Times New Roman" w:cs="Times New Roman"/>
        <w:b w:val="0"/>
        <w:bCs w:val="0"/>
        <w:i w:val="0"/>
        <w:iCs w:val="0"/>
        <w:smallCaps w:val="0"/>
        <w:strike w:val="0"/>
        <w:color w:val="000000"/>
        <w:spacing w:val="0"/>
        <w:w w:val="15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5D86304"/>
    <w:multiLevelType w:val="multilevel"/>
    <w:tmpl w:val="DDF0E44C"/>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8CC29CF"/>
    <w:multiLevelType w:val="multilevel"/>
    <w:tmpl w:val="57E202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90774B1"/>
    <w:multiLevelType w:val="multilevel"/>
    <w:tmpl w:val="17BCC8E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9E016EE"/>
    <w:multiLevelType w:val="multilevel"/>
    <w:tmpl w:val="9A924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D54106E"/>
    <w:multiLevelType w:val="multilevel"/>
    <w:tmpl w:val="0A8270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ECE2AC0"/>
    <w:multiLevelType w:val="multilevel"/>
    <w:tmpl w:val="A2D0955E"/>
    <w:lvl w:ilvl="0">
      <w:start w:val="1"/>
      <w:numFmt w:val="decimal"/>
      <w:lvlText w:val="4.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0F52E23"/>
    <w:multiLevelType w:val="multilevel"/>
    <w:tmpl w:val="3F0280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4302DD3"/>
    <w:multiLevelType w:val="multilevel"/>
    <w:tmpl w:val="5E26559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67E19A6"/>
    <w:multiLevelType w:val="multilevel"/>
    <w:tmpl w:val="44AAA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7583F1B"/>
    <w:multiLevelType w:val="multilevel"/>
    <w:tmpl w:val="821264BE"/>
    <w:lvl w:ilvl="0">
      <w:start w:val="2011"/>
      <w:numFmt w:val="decimal"/>
      <w:lvlText w:val="26.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8C45591"/>
    <w:multiLevelType w:val="multilevel"/>
    <w:tmpl w:val="E7B6C25C"/>
    <w:lvl w:ilvl="0">
      <w:start w:val="2009"/>
      <w:numFmt w:val="decimal"/>
      <w:lvlText w:val="31.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B5070B8"/>
    <w:multiLevelType w:val="multilevel"/>
    <w:tmpl w:val="2580EF5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B6A675E"/>
    <w:multiLevelType w:val="multilevel"/>
    <w:tmpl w:val="B840E30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DAF775C"/>
    <w:multiLevelType w:val="multilevel"/>
    <w:tmpl w:val="B0A081C6"/>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1643C55"/>
    <w:multiLevelType w:val="multilevel"/>
    <w:tmpl w:val="B07C0FB6"/>
    <w:lvl w:ilvl="0">
      <w:start w:val="5"/>
      <w:numFmt w:val="decimal"/>
      <w:lvlText w:val="%1"/>
      <w:lvlJc w:val="left"/>
      <w:rPr>
        <w:rFonts w:ascii="Arial" w:eastAsia="Arial" w:hAnsi="Arial" w:cs="Arial"/>
        <w:b w:val="0"/>
        <w:bCs w:val="0"/>
        <w:i/>
        <w:iCs/>
        <w:smallCaps w:val="0"/>
        <w:strike w:val="0"/>
        <w:color w:val="000000"/>
        <w:spacing w:val="-2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2D7408D"/>
    <w:multiLevelType w:val="multilevel"/>
    <w:tmpl w:val="445AB6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3D56BD4"/>
    <w:multiLevelType w:val="multilevel"/>
    <w:tmpl w:val="012EB0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802326"/>
    <w:multiLevelType w:val="multilevel"/>
    <w:tmpl w:val="58CE2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7274561"/>
    <w:multiLevelType w:val="multilevel"/>
    <w:tmpl w:val="C82024BE"/>
    <w:lvl w:ilvl="0">
      <w:start w:val="1"/>
      <w:numFmt w:val="decimal"/>
      <w:lvlText w:val="11.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AF117F4"/>
    <w:multiLevelType w:val="multilevel"/>
    <w:tmpl w:val="280CCA50"/>
    <w:lvl w:ilvl="0">
      <w:start w:val="9"/>
      <w:numFmt w:val="upperRoman"/>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B715325"/>
    <w:multiLevelType w:val="multilevel"/>
    <w:tmpl w:val="0706C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C224C4D"/>
    <w:multiLevelType w:val="multilevel"/>
    <w:tmpl w:val="E18E8756"/>
    <w:lvl w:ilvl="0">
      <w:start w:val="1983"/>
      <w:numFmt w:val="decimal"/>
      <w:lvlText w:val="19.04.%1"/>
      <w:lvlJc w:val="left"/>
      <w:rPr>
        <w:rFonts w:ascii="Times New Roman" w:eastAsia="Times New Roman" w:hAnsi="Times New Roman" w:cs="Times New Roman"/>
        <w:b w:val="0"/>
        <w:bCs w:val="0"/>
        <w:i w:val="0"/>
        <w:iCs w:val="0"/>
        <w:smallCaps w:val="0"/>
        <w:strike w:val="0"/>
        <w:color w:val="000000"/>
        <w:spacing w:val="0"/>
        <w:w w:val="15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EF65B2E"/>
    <w:multiLevelType w:val="multilevel"/>
    <w:tmpl w:val="998286E4"/>
    <w:lvl w:ilvl="0">
      <w:start w:val="1"/>
      <w:numFmt w:val="decimal"/>
      <w:lvlText w:val="10.5.%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08641CB"/>
    <w:multiLevelType w:val="multilevel"/>
    <w:tmpl w:val="B1BADEE4"/>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0C661C9"/>
    <w:multiLevelType w:val="multilevel"/>
    <w:tmpl w:val="4B9AC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3F626FF"/>
    <w:multiLevelType w:val="multilevel"/>
    <w:tmpl w:val="9B209A90"/>
    <w:lvl w:ilvl="0">
      <w:start w:val="2"/>
      <w:numFmt w:val="decimal"/>
      <w:lvlText w:val="5.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5286ED4"/>
    <w:multiLevelType w:val="multilevel"/>
    <w:tmpl w:val="33244D8A"/>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6730C31"/>
    <w:multiLevelType w:val="multilevel"/>
    <w:tmpl w:val="B26682B6"/>
    <w:lvl w:ilvl="0">
      <w:start w:val="2009"/>
      <w:numFmt w:val="decimal"/>
      <w:lvlText w:val="31.12.%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72B2E85"/>
    <w:multiLevelType w:val="multilevel"/>
    <w:tmpl w:val="AC801A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8391E41"/>
    <w:multiLevelType w:val="multilevel"/>
    <w:tmpl w:val="C78CD8E2"/>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A8F4655"/>
    <w:multiLevelType w:val="multilevel"/>
    <w:tmpl w:val="E59650F2"/>
    <w:lvl w:ilvl="0">
      <w:start w:val="2"/>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AB61F6F"/>
    <w:multiLevelType w:val="multilevel"/>
    <w:tmpl w:val="158277E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B2A704C"/>
    <w:multiLevelType w:val="multilevel"/>
    <w:tmpl w:val="CA00EB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C0258AB"/>
    <w:multiLevelType w:val="multilevel"/>
    <w:tmpl w:val="C7E2E10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C13591E"/>
    <w:multiLevelType w:val="multilevel"/>
    <w:tmpl w:val="3AA63AAA"/>
    <w:lvl w:ilvl="0">
      <w:start w:val="2"/>
      <w:numFmt w:val="decimal"/>
      <w:lvlText w:val="5.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D8D0330"/>
    <w:multiLevelType w:val="multilevel"/>
    <w:tmpl w:val="120CD5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F960F81"/>
    <w:multiLevelType w:val="multilevel"/>
    <w:tmpl w:val="0B144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4F116FE"/>
    <w:multiLevelType w:val="multilevel"/>
    <w:tmpl w:val="8F729A04"/>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8AE08EB"/>
    <w:multiLevelType w:val="multilevel"/>
    <w:tmpl w:val="B82AD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90621D1"/>
    <w:multiLevelType w:val="multilevel"/>
    <w:tmpl w:val="FFB0AA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9A56FC7"/>
    <w:multiLevelType w:val="multilevel"/>
    <w:tmpl w:val="F554456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D487EDF"/>
    <w:multiLevelType w:val="multilevel"/>
    <w:tmpl w:val="238C06CA"/>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D631F1A"/>
    <w:multiLevelType w:val="multilevel"/>
    <w:tmpl w:val="A0B255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E776EBC"/>
    <w:multiLevelType w:val="multilevel"/>
    <w:tmpl w:val="FEF21DE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EA60817"/>
    <w:multiLevelType w:val="multilevel"/>
    <w:tmpl w:val="0186E70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F4D7C76"/>
    <w:multiLevelType w:val="multilevel"/>
    <w:tmpl w:val="15084C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F6348B5"/>
    <w:multiLevelType w:val="multilevel"/>
    <w:tmpl w:val="13B42BFE"/>
    <w:lvl w:ilvl="0">
      <w:start w:val="1"/>
      <w:numFmt w:val="decimal"/>
      <w:lvlText w:val="11.6.%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F901AFE"/>
    <w:multiLevelType w:val="multilevel"/>
    <w:tmpl w:val="59B02358"/>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3"/>
  </w:num>
  <w:num w:numId="3">
    <w:abstractNumId w:val="79"/>
  </w:num>
  <w:num w:numId="4">
    <w:abstractNumId w:val="47"/>
  </w:num>
  <w:num w:numId="5">
    <w:abstractNumId w:val="84"/>
  </w:num>
  <w:num w:numId="6">
    <w:abstractNumId w:val="66"/>
  </w:num>
  <w:num w:numId="7">
    <w:abstractNumId w:val="48"/>
  </w:num>
  <w:num w:numId="8">
    <w:abstractNumId w:val="75"/>
  </w:num>
  <w:num w:numId="9">
    <w:abstractNumId w:val="85"/>
  </w:num>
  <w:num w:numId="10">
    <w:abstractNumId w:val="7"/>
  </w:num>
  <w:num w:numId="11">
    <w:abstractNumId w:val="67"/>
  </w:num>
  <w:num w:numId="12">
    <w:abstractNumId w:val="68"/>
  </w:num>
  <w:num w:numId="13">
    <w:abstractNumId w:val="88"/>
  </w:num>
  <w:num w:numId="14">
    <w:abstractNumId w:val="13"/>
  </w:num>
  <w:num w:numId="15">
    <w:abstractNumId w:val="77"/>
  </w:num>
  <w:num w:numId="16">
    <w:abstractNumId w:val="3"/>
  </w:num>
  <w:num w:numId="17">
    <w:abstractNumId w:val="51"/>
  </w:num>
  <w:num w:numId="18">
    <w:abstractNumId w:val="30"/>
  </w:num>
  <w:num w:numId="19">
    <w:abstractNumId w:val="82"/>
  </w:num>
  <w:num w:numId="20">
    <w:abstractNumId w:val="26"/>
  </w:num>
  <w:num w:numId="21">
    <w:abstractNumId w:val="49"/>
  </w:num>
  <w:num w:numId="22">
    <w:abstractNumId w:val="20"/>
  </w:num>
  <w:num w:numId="23">
    <w:abstractNumId w:val="14"/>
  </w:num>
  <w:num w:numId="24">
    <w:abstractNumId w:val="34"/>
  </w:num>
  <w:num w:numId="25">
    <w:abstractNumId w:val="72"/>
  </w:num>
  <w:num w:numId="26">
    <w:abstractNumId w:val="4"/>
  </w:num>
  <w:num w:numId="27">
    <w:abstractNumId w:val="5"/>
  </w:num>
  <w:num w:numId="28">
    <w:abstractNumId w:val="81"/>
  </w:num>
  <w:num w:numId="29">
    <w:abstractNumId w:val="60"/>
  </w:num>
  <w:num w:numId="30">
    <w:abstractNumId w:val="1"/>
  </w:num>
  <w:num w:numId="31">
    <w:abstractNumId w:val="46"/>
  </w:num>
  <w:num w:numId="32">
    <w:abstractNumId w:val="83"/>
  </w:num>
  <w:num w:numId="33">
    <w:abstractNumId w:val="0"/>
  </w:num>
  <w:num w:numId="34">
    <w:abstractNumId w:val="9"/>
  </w:num>
  <w:num w:numId="35">
    <w:abstractNumId w:val="31"/>
  </w:num>
  <w:num w:numId="36">
    <w:abstractNumId w:val="55"/>
  </w:num>
  <w:num w:numId="37">
    <w:abstractNumId w:val="23"/>
  </w:num>
  <w:num w:numId="38">
    <w:abstractNumId w:val="8"/>
  </w:num>
  <w:num w:numId="39">
    <w:abstractNumId w:val="44"/>
  </w:num>
  <w:num w:numId="40">
    <w:abstractNumId w:val="87"/>
  </w:num>
  <w:num w:numId="41">
    <w:abstractNumId w:val="43"/>
  </w:num>
  <w:num w:numId="42">
    <w:abstractNumId w:val="73"/>
  </w:num>
  <w:num w:numId="43">
    <w:abstractNumId w:val="65"/>
  </w:num>
  <w:num w:numId="44">
    <w:abstractNumId w:val="25"/>
  </w:num>
  <w:num w:numId="45">
    <w:abstractNumId w:val="61"/>
  </w:num>
  <w:num w:numId="46">
    <w:abstractNumId w:val="89"/>
  </w:num>
  <w:num w:numId="47">
    <w:abstractNumId w:val="6"/>
  </w:num>
  <w:num w:numId="48">
    <w:abstractNumId w:val="40"/>
  </w:num>
  <w:num w:numId="49">
    <w:abstractNumId w:val="59"/>
  </w:num>
  <w:num w:numId="50">
    <w:abstractNumId w:val="58"/>
  </w:num>
  <w:num w:numId="51">
    <w:abstractNumId w:val="71"/>
  </w:num>
  <w:num w:numId="52">
    <w:abstractNumId w:val="78"/>
  </w:num>
  <w:num w:numId="53">
    <w:abstractNumId w:val="17"/>
  </w:num>
  <w:num w:numId="54">
    <w:abstractNumId w:val="28"/>
  </w:num>
  <w:num w:numId="55">
    <w:abstractNumId w:val="69"/>
  </w:num>
  <w:num w:numId="56">
    <w:abstractNumId w:val="10"/>
  </w:num>
  <w:num w:numId="57">
    <w:abstractNumId w:val="18"/>
  </w:num>
  <w:num w:numId="58">
    <w:abstractNumId w:val="76"/>
  </w:num>
  <w:num w:numId="59">
    <w:abstractNumId w:val="29"/>
  </w:num>
  <w:num w:numId="60">
    <w:abstractNumId w:val="37"/>
  </w:num>
  <w:num w:numId="61">
    <w:abstractNumId w:val="54"/>
  </w:num>
  <w:num w:numId="62">
    <w:abstractNumId w:val="32"/>
  </w:num>
  <w:num w:numId="63">
    <w:abstractNumId w:val="50"/>
  </w:num>
  <w:num w:numId="64">
    <w:abstractNumId w:val="74"/>
  </w:num>
  <w:num w:numId="65">
    <w:abstractNumId w:val="24"/>
  </w:num>
  <w:num w:numId="66">
    <w:abstractNumId w:val="15"/>
  </w:num>
  <w:num w:numId="67">
    <w:abstractNumId w:val="86"/>
  </w:num>
  <w:num w:numId="68">
    <w:abstractNumId w:val="64"/>
  </w:num>
  <w:num w:numId="69">
    <w:abstractNumId w:val="42"/>
  </w:num>
  <w:num w:numId="70">
    <w:abstractNumId w:val="53"/>
  </w:num>
  <w:num w:numId="71">
    <w:abstractNumId w:val="70"/>
  </w:num>
  <w:num w:numId="72">
    <w:abstractNumId w:val="12"/>
  </w:num>
  <w:num w:numId="73">
    <w:abstractNumId w:val="19"/>
  </w:num>
  <w:num w:numId="74">
    <w:abstractNumId w:val="22"/>
  </w:num>
  <w:num w:numId="75">
    <w:abstractNumId w:val="52"/>
  </w:num>
  <w:num w:numId="76">
    <w:abstractNumId w:val="27"/>
  </w:num>
  <w:num w:numId="77">
    <w:abstractNumId w:val="56"/>
  </w:num>
  <w:num w:numId="78">
    <w:abstractNumId w:val="90"/>
  </w:num>
  <w:num w:numId="79">
    <w:abstractNumId w:val="38"/>
  </w:num>
  <w:num w:numId="80">
    <w:abstractNumId w:val="39"/>
  </w:num>
  <w:num w:numId="81">
    <w:abstractNumId w:val="57"/>
  </w:num>
  <w:num w:numId="82">
    <w:abstractNumId w:val="16"/>
  </w:num>
  <w:num w:numId="83">
    <w:abstractNumId w:val="36"/>
  </w:num>
  <w:num w:numId="84">
    <w:abstractNumId w:val="35"/>
  </w:num>
  <w:num w:numId="85">
    <w:abstractNumId w:val="45"/>
  </w:num>
  <w:num w:numId="86">
    <w:abstractNumId w:val="33"/>
  </w:num>
  <w:num w:numId="87">
    <w:abstractNumId w:val="21"/>
  </w:num>
  <w:num w:numId="88">
    <w:abstractNumId w:val="41"/>
  </w:num>
  <w:num w:numId="89">
    <w:abstractNumId w:val="62"/>
  </w:num>
  <w:num w:numId="90">
    <w:abstractNumId w:val="80"/>
  </w:num>
  <w:num w:numId="91">
    <w:abstractNumId w:val="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047543"/>
    <w:rsid w:val="00047543"/>
    <w:rsid w:val="002252A9"/>
    <w:rsid w:val="0030601B"/>
    <w:rsid w:val="00673CE3"/>
    <w:rsid w:val="006C143D"/>
    <w:rsid w:val="00883C38"/>
    <w:rsid w:val="00AB5B32"/>
    <w:rsid w:val="00EB1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25"/>
    <o:shapelayout v:ext="edit">
      <o:idmap v:ext="edit" data="1"/>
      <o:rules v:ext="edit">
        <o:r id="V:Rule1" type="connector" idref="#_x0000_s1245"/>
        <o:r id="V:Rule2" type="connector" idref="#_x0000_s1295"/>
        <o:r id="V:Rule3" type="connector" idref="#_x0000_s1213"/>
        <o:r id="V:Rule4" type="connector" idref="#_x0000_s1275"/>
        <o:r id="V:Rule5" type="connector" idref="#_x0000_s1323"/>
        <o:r id="V:Rule6" type="connector" idref="#_x0000_s1249"/>
        <o:r id="V:Rule7" type="connector" idref="#_x0000_s1314"/>
        <o:r id="V:Rule8" type="connector" idref="#_x0000_s1246"/>
        <o:r id="V:Rule9" type="connector" idref="#_x0000_s1298"/>
        <o:r id="V:Rule10" type="connector" idref="#_x0000_s1183"/>
        <o:r id="V:Rule11" type="connector" idref="#_x0000_s1214"/>
        <o:r id="V:Rule12" type="connector" idref="#_x0000_s1292"/>
        <o:r id="V:Rule13" type="connector" idref="#_x0000_s1296"/>
        <o:r id="V:Rule14" type="connector" idref="#_x0000_s1217"/>
        <o:r id="V:Rule15" type="connector" idref="#_x0000_s1215"/>
        <o:r id="V:Rule16" type="connector" idref="#_x0000_s1221"/>
        <o:r id="V:Rule17" type="connector" idref="#_x0000_s1286"/>
        <o:r id="V:Rule18" type="connector" idref="#_x0000_s1212"/>
        <o:r id="V:Rule19" type="connector" idref="#_x0000_s1218"/>
        <o:r id="V:Rule20" type="connector" idref="#_x0000_s1305"/>
        <o:r id="V:Rule21" type="connector" idref="#_x0000_s1317"/>
        <o:r id="V:Rule22" type="connector" idref="#_x0000_s1299"/>
        <o:r id="V:Rule23" type="connector" idref="#_x0000_s1211"/>
        <o:r id="V:Rule24" type="connector" idref="#_x0000_s1247"/>
        <o:r id="V:Rule25" type="connector" idref="#_x0000_s1267"/>
        <o:r id="V:Rule26" type="connector" idref="#_x0000_s1284"/>
        <o:r id="V:Rule27" type="connector" idref="#_x0000_s1210"/>
        <o:r id="V:Rule28" type="connector" idref="#_x0000_s1316"/>
        <o:r id="V:Rule29" type="connector" idref="#_x0000_s1277"/>
        <o:r id="V:Rule30" type="connector" idref="#_x0000_s1282"/>
        <o:r id="V:Rule31" type="connector" idref="#_x0000_s1220"/>
        <o:r id="V:Rule32" type="connector" idref="#_x0000_s1219"/>
        <o:r id="V:Rule33" type="connector" idref="#_x0000_s1274"/>
        <o:r id="V:Rule34" type="connector" idref="#_x0000_s1297"/>
        <o:r id="V:Rule35" type="connector" idref="#_x0000_s1184"/>
        <o:r id="V:Rule36" type="connector" idref="#_x0000_s1256"/>
        <o:r id="V:Rule37" type="connector" idref="#_x0000_s1169"/>
        <o:r id="V:Rule38" type="connector" idref="#_x0000_s1301"/>
        <o:r id="V:Rule39" type="connector" idref="#_x0000_s1250"/>
        <o:r id="V:Rule40" type="connector" idref="#_x0000_s1265"/>
        <o:r id="V:Rule41" type="connector" idref="#_x0000_s1248"/>
        <o:r id="V:Rule42" type="connector" idref="#_x0000_s1322"/>
        <o:r id="V:Rule43" type="connector" idref="#_x0000_s1222"/>
        <o:r id="V:Rule44" type="connector" idref="#_x0000_s1224"/>
        <o:r id="V:Rule45" type="connector" idref="#_x0000_s1176"/>
        <o:r id="V:Rule46" type="connector" idref="#_x0000_s1179"/>
        <o:r id="V:Rule47" type="connector" idref="#_x0000_s1293"/>
        <o:r id="V:Rule48" type="connector" idref="#_x0000_s1278"/>
        <o:r id="V:Rule49" type="connector" idref="#_x0000_s1324"/>
        <o:r id="V:Rule50" type="connector" idref="#_x0000_s1276"/>
        <o:r id="V:Rule51" type="connector" idref="#_x0000_s1223"/>
        <o:r id="V:Rule52" type="connector" idref="#_x0000_s1239"/>
        <o:r id="V:Rule53" type="connector" idref="#_x0000_s1291"/>
        <o:r id="V:Rule54" type="connector" idref="#_x0000_s1236"/>
        <o:r id="V:Rule55" type="connector" idref="#_x0000_s1318"/>
        <o:r id="V:Rule56" type="connector" idref="#_x0000_s1235"/>
        <o:r id="V:Rule57" type="connector" idref="#_x0000_s1260"/>
        <o:r id="V:Rule58" type="connector" idref="#_x0000_s1216"/>
        <o:r id="V:Rule59" type="connector" idref="#_x0000_s1309"/>
        <o:r id="V:Rule60" type="connector" idref="#_x0000_s1266"/>
        <o:r id="V:Rule61" type="connector" idref="#_x0000_s1242"/>
        <o:r id="V:Rule62" type="connector" idref="#_x0000_s1268"/>
        <o:r id="V:Rule63" type="connector" idref="#_x0000_s1315"/>
        <o:r id="V:Rule64" type="connector" idref="#_x0000_s1233"/>
        <o:r id="V:Rule65" type="connector" idref="#_x0000_s1294"/>
        <o:r id="V:Rule66" type="connector" idref="#_x0000_s1272"/>
        <o:r id="V:Rule67" type="connector" idref="#_x0000_s12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8">
    <w:name w:val="Заголовок №8_"/>
    <w:basedOn w:val="a0"/>
    <w:link w:val="80"/>
    <w:rPr>
      <w:rFonts w:ascii="Century Gothic" w:eastAsia="Century Gothic" w:hAnsi="Century Gothic" w:cs="Century Gothic"/>
      <w:b/>
      <w:bCs/>
      <w:i w:val="0"/>
      <w:iCs w:val="0"/>
      <w:smallCaps w:val="0"/>
      <w:strike w:val="0"/>
      <w:sz w:val="36"/>
      <w:szCs w:val="36"/>
      <w:u w:val="none"/>
    </w:rPr>
  </w:style>
  <w:style w:type="character" w:customStyle="1" w:styleId="81">
    <w:name w:val="Заголовок №8 + Курсив"/>
    <w:basedOn w:val="8"/>
    <w:rPr>
      <w:rFonts w:ascii="Century Gothic" w:eastAsia="Century Gothic" w:hAnsi="Century Gothic" w:cs="Century Gothic"/>
      <w:b/>
      <w:bCs/>
      <w:i/>
      <w:iCs/>
      <w:smallCaps w:val="0"/>
      <w:strike w:val="0"/>
      <w:color w:val="000000"/>
      <w:spacing w:val="0"/>
      <w:w w:val="100"/>
      <w:position w:val="0"/>
      <w:sz w:val="36"/>
      <w:szCs w:val="36"/>
      <w:u w:val="none"/>
      <w:lang w:val="ru-RU" w:eastAsia="ru-RU" w:bidi="ru-RU"/>
    </w:rPr>
  </w:style>
  <w:style w:type="character" w:customStyle="1" w:styleId="2">
    <w:name w:val="Подпись к картинке (2)_"/>
    <w:basedOn w:val="a0"/>
    <w:link w:val="20"/>
    <w:rPr>
      <w:rFonts w:ascii="Century Gothic" w:eastAsia="Century Gothic" w:hAnsi="Century Gothic" w:cs="Century Gothic"/>
      <w:b/>
      <w:bCs/>
      <w:i w:val="0"/>
      <w:iCs w:val="0"/>
      <w:smallCaps w:val="0"/>
      <w:strike w:val="0"/>
      <w:spacing w:val="-40"/>
      <w:sz w:val="54"/>
      <w:szCs w:val="54"/>
      <w:u w:val="none"/>
    </w:rPr>
  </w:style>
  <w:style w:type="character" w:customStyle="1" w:styleId="a4">
    <w:name w:val="Подпись к картинке_"/>
    <w:basedOn w:val="a0"/>
    <w:link w:val="a5"/>
    <w:rPr>
      <w:rFonts w:ascii="Franklin Gothic Heavy" w:eastAsia="Franklin Gothic Heavy" w:hAnsi="Franklin Gothic Heavy" w:cs="Franklin Gothic Heavy"/>
      <w:b w:val="0"/>
      <w:bCs w:val="0"/>
      <w:i w:val="0"/>
      <w:iCs w:val="0"/>
      <w:smallCaps w:val="0"/>
      <w:strike w:val="0"/>
      <w:spacing w:val="10"/>
      <w:sz w:val="11"/>
      <w:szCs w:val="11"/>
      <w:u w:val="none"/>
    </w:rPr>
  </w:style>
  <w:style w:type="character" w:customStyle="1" w:styleId="a6">
    <w:name w:val="Подпись к картинке"/>
    <w:basedOn w:val="a4"/>
    <w:rPr>
      <w:rFonts w:ascii="Franklin Gothic Heavy" w:eastAsia="Franklin Gothic Heavy" w:hAnsi="Franklin Gothic Heavy" w:cs="Franklin Gothic Heavy"/>
      <w:b w:val="0"/>
      <w:bCs w:val="0"/>
      <w:i w:val="0"/>
      <w:iCs w:val="0"/>
      <w:smallCaps w:val="0"/>
      <w:strike w:val="0"/>
      <w:color w:val="000000"/>
      <w:spacing w:val="10"/>
      <w:w w:val="100"/>
      <w:position w:val="0"/>
      <w:sz w:val="11"/>
      <w:szCs w:val="11"/>
      <w:u w:val="none"/>
      <w:lang w:val="ru-RU" w:eastAsia="ru-RU" w:bidi="ru-RU"/>
    </w:rPr>
  </w:style>
  <w:style w:type="character" w:customStyle="1" w:styleId="3">
    <w:name w:val="Основной текст (3)_"/>
    <w:basedOn w:val="a0"/>
    <w:link w:val="30"/>
    <w:rPr>
      <w:rFonts w:ascii="Century Gothic" w:eastAsia="Century Gothic" w:hAnsi="Century Gothic" w:cs="Century Gothic"/>
      <w:b w:val="0"/>
      <w:bCs w:val="0"/>
      <w:i/>
      <w:iCs/>
      <w:smallCaps w:val="0"/>
      <w:strike w:val="0"/>
      <w:u w:val="none"/>
    </w:rPr>
  </w:style>
  <w:style w:type="character" w:customStyle="1" w:styleId="5">
    <w:name w:val="Заголовок №5_"/>
    <w:basedOn w:val="a0"/>
    <w:link w:val="50"/>
    <w:rPr>
      <w:rFonts w:ascii="Times New Roman" w:eastAsia="Times New Roman" w:hAnsi="Times New Roman" w:cs="Times New Roman"/>
      <w:b/>
      <w:bCs/>
      <w:i w:val="0"/>
      <w:iCs w:val="0"/>
      <w:smallCaps w:val="0"/>
      <w:strike w:val="0"/>
      <w:sz w:val="44"/>
      <w:szCs w:val="44"/>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9">
    <w:name w:val="Заголовок №9_"/>
    <w:basedOn w:val="a0"/>
    <w:link w:val="90"/>
    <w:rPr>
      <w:rFonts w:ascii="Times New Roman" w:eastAsia="Times New Roman" w:hAnsi="Times New Roman" w:cs="Times New Roman"/>
      <w:b/>
      <w:bCs/>
      <w:i w:val="0"/>
      <w:iCs w:val="0"/>
      <w:smallCaps w:val="0"/>
      <w:strike w:val="0"/>
      <w:sz w:val="36"/>
      <w:szCs w:val="36"/>
      <w:u w:val="none"/>
    </w:rPr>
  </w:style>
  <w:style w:type="character" w:customStyle="1" w:styleId="41">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8"/>
      <w:szCs w:val="28"/>
      <w:u w:val="none"/>
    </w:rPr>
  </w:style>
  <w:style w:type="character" w:customStyle="1" w:styleId="a7">
    <w:name w:val="Подпись к картинке"/>
    <w:basedOn w:val="a4"/>
    <w:rPr>
      <w:rFonts w:ascii="Franklin Gothic Heavy" w:eastAsia="Franklin Gothic Heavy" w:hAnsi="Franklin Gothic Heavy" w:cs="Franklin Gothic Heavy"/>
      <w:b w:val="0"/>
      <w:bCs w:val="0"/>
      <w:i w:val="0"/>
      <w:iCs w:val="0"/>
      <w:smallCaps w:val="0"/>
      <w:strike w:val="0"/>
      <w:color w:val="000000"/>
      <w:spacing w:val="10"/>
      <w:w w:val="100"/>
      <w:position w:val="0"/>
      <w:sz w:val="11"/>
      <w:szCs w:val="11"/>
      <w:u w:val="none"/>
      <w:lang w:val="ru-RU" w:eastAsia="ru-RU" w:bidi="ru-RU"/>
    </w:rPr>
  </w:style>
  <w:style w:type="character" w:customStyle="1" w:styleId="51">
    <w:name w:val="Основной текст (5)_"/>
    <w:basedOn w:val="a0"/>
    <w:link w:val="52"/>
    <w:rPr>
      <w:rFonts w:ascii="Century Gothic" w:eastAsia="Century Gothic" w:hAnsi="Century Gothic" w:cs="Century Gothic"/>
      <w:b/>
      <w:bCs/>
      <w:i/>
      <w:iCs/>
      <w:smallCaps w:val="0"/>
      <w:strike w:val="0"/>
      <w:sz w:val="34"/>
      <w:szCs w:val="34"/>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6"/>
      <w:szCs w:val="26"/>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0"/>
      <w:szCs w:val="20"/>
      <w:u w:val="none"/>
    </w:rPr>
  </w:style>
  <w:style w:type="character" w:customStyle="1" w:styleId="71">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3">
    <w:name w:val="Заголовок №13_"/>
    <w:basedOn w:val="a0"/>
    <w:link w:val="130"/>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75pt">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82">
    <w:name w:val="Основной текст (8)_"/>
    <w:basedOn w:val="a0"/>
    <w:link w:val="83"/>
    <w:rPr>
      <w:rFonts w:ascii="Times New Roman" w:eastAsia="Times New Roman" w:hAnsi="Times New Roman" w:cs="Times New Roman"/>
      <w:b w:val="0"/>
      <w:bCs w:val="0"/>
      <w:i w:val="0"/>
      <w:iCs w:val="0"/>
      <w:smallCaps w:val="0"/>
      <w:strike w:val="0"/>
      <w:sz w:val="22"/>
      <w:szCs w:val="22"/>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19"/>
      <w:szCs w:val="19"/>
      <w:u w:val="none"/>
    </w:rPr>
  </w:style>
  <w:style w:type="character" w:customStyle="1" w:styleId="31">
    <w:name w:val="Колонтитул (3)_"/>
    <w:basedOn w:val="a0"/>
    <w:link w:val="32"/>
    <w:rPr>
      <w:rFonts w:ascii="Times New Roman" w:eastAsia="Times New Roman" w:hAnsi="Times New Roman" w:cs="Times New Roman"/>
      <w:b/>
      <w:bCs/>
      <w:i w:val="0"/>
      <w:iCs w:val="0"/>
      <w:smallCaps w:val="0"/>
      <w:strike w:val="0"/>
      <w:u w:val="none"/>
    </w:rPr>
  </w:style>
  <w:style w:type="character" w:customStyle="1" w:styleId="26">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213pt">
    <w:name w:val="Основной текст (2) + 13 pt"/>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9pt">
    <w:name w:val="Основной текст (2) + 9 pt;Полужирный"/>
    <w:basedOn w:val="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75pt0">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9pt0">
    <w:name w:val="Основной текст (2) + 9 pt;Полужирный"/>
    <w:basedOn w:val="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5pt">
    <w:name w:val="Основной текст (2) + 8;5 pt"/>
    <w:basedOn w:val="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7pt">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4"/>
      <w:szCs w:val="14"/>
      <w:u w:val="none"/>
      <w:lang w:val="ru-RU" w:eastAsia="ru-RU" w:bidi="ru-RU"/>
    </w:rPr>
  </w:style>
  <w:style w:type="character" w:customStyle="1" w:styleId="275pt1">
    <w:name w:val="Основной текст (2) + 7;5 pt;Полужирный"/>
    <w:basedOn w:val="2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84">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1pt1">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1">
    <w:name w:val="Основной текст (9)_"/>
    <w:basedOn w:val="a0"/>
    <w:link w:val="92"/>
    <w:rPr>
      <w:rFonts w:ascii="Times New Roman" w:eastAsia="Times New Roman" w:hAnsi="Times New Roman" w:cs="Times New Roman"/>
      <w:b w:val="0"/>
      <w:bCs w:val="0"/>
      <w:i/>
      <w:iCs/>
      <w:smallCaps w:val="0"/>
      <w:strike w:val="0"/>
      <w:sz w:val="28"/>
      <w:szCs w:val="28"/>
      <w:u w:val="none"/>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9">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0pt">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32">
    <w:name w:val="Заголовок №13 (2)_"/>
    <w:basedOn w:val="a0"/>
    <w:link w:val="1320"/>
    <w:rPr>
      <w:rFonts w:ascii="Times New Roman" w:eastAsia="Times New Roman" w:hAnsi="Times New Roman" w:cs="Times New Roman"/>
      <w:b w:val="0"/>
      <w:bCs w:val="0"/>
      <w:i w:val="0"/>
      <w:iCs w:val="0"/>
      <w:smallCaps w:val="0"/>
      <w:strike w:val="0"/>
      <w:sz w:val="28"/>
      <w:szCs w:val="28"/>
      <w:u w:val="none"/>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20"/>
      <w:szCs w:val="20"/>
      <w:u w:val="none"/>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11"/>
      <w:szCs w:val="11"/>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5"/>
      <w:szCs w:val="15"/>
      <w:u w:val="none"/>
    </w:rPr>
  </w:style>
  <w:style w:type="character" w:customStyle="1" w:styleId="131">
    <w:name w:val="Основной текст (13)_"/>
    <w:basedOn w:val="a0"/>
    <w:link w:val="133"/>
    <w:rPr>
      <w:rFonts w:ascii="Times New Roman" w:eastAsia="Times New Roman" w:hAnsi="Times New Roman" w:cs="Times New Roman"/>
      <w:b w:val="0"/>
      <w:bCs w:val="0"/>
      <w:i w:val="0"/>
      <w:iCs w:val="0"/>
      <w:smallCaps w:val="0"/>
      <w:strike w:val="0"/>
      <w:spacing w:val="-10"/>
      <w:w w:val="150"/>
      <w:sz w:val="12"/>
      <w:szCs w:val="12"/>
      <w:u w:val="none"/>
    </w:rPr>
  </w:style>
  <w:style w:type="character" w:customStyle="1" w:styleId="14">
    <w:name w:val="Основной текст (14)_"/>
    <w:basedOn w:val="a0"/>
    <w:link w:val="140"/>
    <w:rPr>
      <w:rFonts w:ascii="Garamond" w:eastAsia="Garamond" w:hAnsi="Garamond" w:cs="Garamond"/>
      <w:b w:val="0"/>
      <w:bCs w:val="0"/>
      <w:i w:val="0"/>
      <w:iCs w:val="0"/>
      <w:smallCaps w:val="0"/>
      <w:strike w:val="0"/>
      <w:spacing w:val="0"/>
      <w:sz w:val="17"/>
      <w:szCs w:val="17"/>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151">
    <w:name w:val="Основной текст (15) + Малые прописные"/>
    <w:basedOn w:val="15"/>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1075pt">
    <w:name w:val="Основной текст (10) + 7;5 pt"/>
    <w:basedOn w:val="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21">
    <w:name w:val="Основной текст (12) + Малые прописные"/>
    <w:basedOn w:val="12"/>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1255pt">
    <w:name w:val="Основной текст (12) + 5;5 pt"/>
    <w:basedOn w:val="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72">
    <w:name w:val="Заголовок №7_"/>
    <w:basedOn w:val="a0"/>
    <w:link w:val="73"/>
    <w:rPr>
      <w:rFonts w:ascii="Times New Roman" w:eastAsia="Times New Roman" w:hAnsi="Times New Roman" w:cs="Times New Roman"/>
      <w:b/>
      <w:bCs/>
      <w:i w:val="0"/>
      <w:iCs w:val="0"/>
      <w:smallCaps w:val="0"/>
      <w:strike w:val="0"/>
      <w:sz w:val="36"/>
      <w:szCs w:val="36"/>
      <w:u w:val="none"/>
    </w:rPr>
  </w:style>
  <w:style w:type="character" w:customStyle="1" w:styleId="710pt">
    <w:name w:val="Заголовок №7 + 10 pt;Не полужирный"/>
    <w:basedOn w:val="7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9"/>
      <w:szCs w:val="9"/>
      <w:u w:val="none"/>
      <w:lang w:val="en-US" w:eastAsia="en-US" w:bidi="en-US"/>
    </w:rPr>
  </w:style>
  <w:style w:type="character" w:customStyle="1" w:styleId="1355pt0pt100">
    <w:name w:val="Основной текст (13) + 5;5 pt;Интервал 0 pt;Масштаб 100%"/>
    <w:basedOn w:val="13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z w:val="15"/>
      <w:szCs w:val="15"/>
      <w:u w:val="none"/>
    </w:rPr>
  </w:style>
  <w:style w:type="character" w:customStyle="1" w:styleId="2a">
    <w:name w:val="Подпись к таблице (2)_"/>
    <w:basedOn w:val="a0"/>
    <w:link w:val="2b"/>
    <w:rPr>
      <w:rFonts w:ascii="Times New Roman" w:eastAsia="Times New Roman" w:hAnsi="Times New Roman" w:cs="Times New Roman"/>
      <w:b/>
      <w:bCs/>
      <w:i w:val="0"/>
      <w:iCs w:val="0"/>
      <w:smallCaps w:val="0"/>
      <w:strike w:val="0"/>
      <w:sz w:val="28"/>
      <w:szCs w:val="28"/>
      <w:u w:val="none"/>
    </w:rPr>
  </w:style>
  <w:style w:type="character" w:customStyle="1" w:styleId="211pt2">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2">
    <w:name w:val="Колонтитул (4)_"/>
    <w:basedOn w:val="a0"/>
    <w:link w:val="43"/>
    <w:rPr>
      <w:rFonts w:ascii="Times New Roman" w:eastAsia="Times New Roman" w:hAnsi="Times New Roman" w:cs="Times New Roman"/>
      <w:b w:val="0"/>
      <w:bCs w:val="0"/>
      <w:i w:val="0"/>
      <w:iCs w:val="0"/>
      <w:smallCaps w:val="0"/>
      <w:strike w:val="0"/>
      <w:sz w:val="22"/>
      <w:szCs w:val="22"/>
      <w:u w:val="none"/>
    </w:rPr>
  </w:style>
  <w:style w:type="character" w:customStyle="1" w:styleId="74">
    <w:name w:val="Заголовок №7"/>
    <w:basedOn w:val="7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2"/>
      <w:szCs w:val="22"/>
      <w:u w:val="none"/>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88pt">
    <w:name w:val="Основной текст (18) + 8 pt"/>
    <w:basedOn w:val="1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val="0"/>
      <w:iCs w:val="0"/>
      <w:smallCaps w:val="0"/>
      <w:strike w:val="0"/>
      <w:sz w:val="18"/>
      <w:szCs w:val="18"/>
      <w:u w:val="none"/>
    </w:rPr>
  </w:style>
  <w:style w:type="character" w:customStyle="1" w:styleId="191">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92">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93">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94">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9ArialNarrow6pt">
    <w:name w:val="Основной текст (19) + Arial Narrow;6 pt;Не полужирный"/>
    <w:basedOn w:val="19"/>
    <w:rPr>
      <w:rFonts w:ascii="Arial Narrow" w:eastAsia="Arial Narrow" w:hAnsi="Arial Narrow" w:cs="Arial Narrow"/>
      <w:b/>
      <w:bCs/>
      <w:i w:val="0"/>
      <w:iCs w:val="0"/>
      <w:smallCaps w:val="0"/>
      <w:strike w:val="0"/>
      <w:color w:val="000000"/>
      <w:spacing w:val="0"/>
      <w:w w:val="100"/>
      <w:position w:val="0"/>
      <w:sz w:val="12"/>
      <w:szCs w:val="12"/>
      <w:u w:val="none"/>
      <w:lang w:val="ru-RU" w:eastAsia="ru-RU" w:bidi="ru-RU"/>
    </w:rPr>
  </w:style>
  <w:style w:type="character" w:customStyle="1" w:styleId="19ArialNarrow6pt0">
    <w:name w:val="Основной текст (19) + Arial Narrow;6 pt;Не полужирный"/>
    <w:basedOn w:val="19"/>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1995pt">
    <w:name w:val="Основной текст (19) + 9;5 pt;Не полужирный;Малые прописные"/>
    <w:basedOn w:val="19"/>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2c">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d">
    <w:name w:val="Основной текст (2)"/>
    <w:basedOn w:val="21"/>
    <w:rPr>
      <w:rFonts w:ascii="Times New Roman" w:eastAsia="Times New Roman" w:hAnsi="Times New Roman" w:cs="Times New Roman"/>
      <w:b w:val="0"/>
      <w:bCs w:val="0"/>
      <w:i w:val="0"/>
      <w:iCs w:val="0"/>
      <w:smallCaps w:val="0"/>
      <w:strike/>
      <w:color w:val="000000"/>
      <w:spacing w:val="0"/>
      <w:w w:val="100"/>
      <w:position w:val="0"/>
      <w:sz w:val="28"/>
      <w:szCs w:val="28"/>
      <w:u w:val="none"/>
      <w:lang w:val="ru-RU" w:eastAsia="ru-RU" w:bidi="ru-RU"/>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0">
    <w:name w:val="Основной текст (23)_"/>
    <w:basedOn w:val="a0"/>
    <w:link w:val="231"/>
    <w:rPr>
      <w:rFonts w:ascii="Arial Narrow" w:eastAsia="Arial Narrow" w:hAnsi="Arial Narrow" w:cs="Arial Narrow"/>
      <w:b w:val="0"/>
      <w:bCs w:val="0"/>
      <w:i w:val="0"/>
      <w:iCs w:val="0"/>
      <w:smallCaps w:val="0"/>
      <w:strike w:val="0"/>
      <w:spacing w:val="0"/>
      <w:sz w:val="17"/>
      <w:szCs w:val="17"/>
      <w:u w:val="none"/>
    </w:rPr>
  </w:style>
  <w:style w:type="character" w:customStyle="1" w:styleId="232">
    <w:name w:val="Основной текст (23)"/>
    <w:basedOn w:val="230"/>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z w:val="16"/>
      <w:szCs w:val="16"/>
      <w:u w:val="none"/>
    </w:rPr>
  </w:style>
  <w:style w:type="character" w:customStyle="1" w:styleId="222">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pacing w:val="0"/>
      <w:sz w:val="20"/>
      <w:szCs w:val="20"/>
      <w:u w:val="none"/>
    </w:rPr>
  </w:style>
  <w:style w:type="character" w:customStyle="1" w:styleId="2414pt">
    <w:name w:val="Основной текст (24) + 14 pt;Не курсив"/>
    <w:basedOn w:val="240"/>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42">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7"/>
      <w:szCs w:val="17"/>
      <w:u w:val="none"/>
    </w:rPr>
  </w:style>
  <w:style w:type="character" w:customStyle="1" w:styleId="202">
    <w:name w:val="Основной текст (20)"/>
    <w:basedOn w:val="2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23">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30pt">
    <w:name w:val="Основной текст (13) + Интервал 0 pt"/>
    <w:basedOn w:val="131"/>
    <w:rPr>
      <w:rFonts w:ascii="Times New Roman" w:eastAsia="Times New Roman" w:hAnsi="Times New Roman" w:cs="Times New Roman"/>
      <w:b w:val="0"/>
      <w:bCs w:val="0"/>
      <w:i w:val="0"/>
      <w:iCs w:val="0"/>
      <w:smallCaps w:val="0"/>
      <w:strike w:val="0"/>
      <w:color w:val="000000"/>
      <w:spacing w:val="10"/>
      <w:w w:val="150"/>
      <w:position w:val="0"/>
      <w:sz w:val="12"/>
      <w:szCs w:val="12"/>
      <w:u w:val="none"/>
      <w:lang w:val="ru-RU" w:eastAsia="ru-RU" w:bidi="ru-RU"/>
    </w:rPr>
  </w:style>
  <w:style w:type="character" w:customStyle="1" w:styleId="13Candara10pt0pt100">
    <w:name w:val="Основной текст (13) + Candara;10 pt;Интервал 0 pt;Масштаб 100%"/>
    <w:basedOn w:val="131"/>
    <w:rPr>
      <w:rFonts w:ascii="Candara" w:eastAsia="Candara" w:hAnsi="Candara" w:cs="Candara"/>
      <w:b w:val="0"/>
      <w:bCs w:val="0"/>
      <w:i w:val="0"/>
      <w:iCs w:val="0"/>
      <w:smallCaps w:val="0"/>
      <w:strike w:val="0"/>
      <w:color w:val="000000"/>
      <w:spacing w:val="10"/>
      <w:w w:val="100"/>
      <w:position w:val="0"/>
      <w:sz w:val="20"/>
      <w:szCs w:val="20"/>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212">
    <w:name w:val="Основной текст (21)"/>
    <w:basedOn w:val="210"/>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style>
  <w:style w:type="character" w:customStyle="1" w:styleId="195">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96">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ArialNarrow75pt">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none"/>
      <w:lang w:val="ru-RU" w:eastAsia="ru-RU" w:bidi="ru-RU"/>
    </w:rPr>
  </w:style>
  <w:style w:type="character" w:customStyle="1" w:styleId="19ArialNarrow75pt">
    <w:name w:val="Основной текст (19) + Arial Narrow;7;5 pt;Не полужирный;Курсив"/>
    <w:basedOn w:val="19"/>
    <w:rPr>
      <w:rFonts w:ascii="Arial Narrow" w:eastAsia="Arial Narrow" w:hAnsi="Arial Narrow" w:cs="Arial Narrow"/>
      <w:b/>
      <w:bCs/>
      <w:i/>
      <w:iCs/>
      <w:smallCaps w:val="0"/>
      <w:strike w:val="0"/>
      <w:color w:val="000000"/>
      <w:spacing w:val="0"/>
      <w:w w:val="100"/>
      <w:position w:val="0"/>
      <w:sz w:val="15"/>
      <w:szCs w:val="15"/>
      <w:u w:val="none"/>
      <w:lang w:val="ru-RU" w:eastAsia="ru-RU" w:bidi="ru-RU"/>
    </w:rPr>
  </w:style>
  <w:style w:type="character" w:customStyle="1" w:styleId="198pt">
    <w:name w:val="Основной текст (19) + 8 pt"/>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3">
    <w:name w:val="Колонтитул (5)_"/>
    <w:basedOn w:val="a0"/>
    <w:link w:val="54"/>
    <w:rPr>
      <w:rFonts w:ascii="Arial" w:eastAsia="Arial" w:hAnsi="Arial" w:cs="Arial"/>
      <w:b/>
      <w:bCs/>
      <w:i w:val="0"/>
      <w:iCs w:val="0"/>
      <w:smallCaps w:val="0"/>
      <w:strike w:val="0"/>
      <w:sz w:val="19"/>
      <w:szCs w:val="19"/>
      <w:u w:val="none"/>
    </w:rPr>
  </w:style>
  <w:style w:type="character" w:customStyle="1" w:styleId="55">
    <w:name w:val="Колонтитул (5)"/>
    <w:basedOn w:val="53"/>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50">
    <w:name w:val="Основной текст (25)_"/>
    <w:basedOn w:val="a0"/>
    <w:link w:val="251"/>
    <w:rPr>
      <w:rFonts w:ascii="Arial" w:eastAsia="Arial" w:hAnsi="Arial" w:cs="Arial"/>
      <w:b/>
      <w:bCs/>
      <w:i w:val="0"/>
      <w:iCs w:val="0"/>
      <w:smallCaps w:val="0"/>
      <w:strike w:val="0"/>
      <w:sz w:val="19"/>
      <w:szCs w:val="19"/>
      <w:u w:val="none"/>
    </w:rPr>
  </w:style>
  <w:style w:type="character" w:customStyle="1" w:styleId="252">
    <w:name w:val="Основной текст (25)"/>
    <w:basedOn w:val="250"/>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24">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pt">
    <w:name w:val="Основной текст (2) + 8 pt;Полужирный"/>
    <w:basedOn w:val="21"/>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10pt">
    <w:name w:val="Основной текст (2) + Arial;10 pt"/>
    <w:basedOn w:val="21"/>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2FranklinGothicHeavy55pt">
    <w:name w:val="Основной текст (2) + Franklin Gothic Heavy;5;5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style>
  <w:style w:type="character" w:customStyle="1" w:styleId="ac">
    <w:name w:val="Другое_"/>
    <w:basedOn w:val="a0"/>
    <w:link w:val="ad"/>
    <w:rPr>
      <w:rFonts w:ascii="Times New Roman" w:eastAsia="Times New Roman" w:hAnsi="Times New Roman" w:cs="Times New Roman"/>
      <w:b w:val="0"/>
      <w:bCs w:val="0"/>
      <w:i w:val="0"/>
      <w:iCs w:val="0"/>
      <w:smallCaps w:val="0"/>
      <w:strike w:val="0"/>
      <w:sz w:val="20"/>
      <w:szCs w:val="20"/>
      <w:u w:val="none"/>
    </w:rPr>
  </w:style>
  <w:style w:type="character" w:customStyle="1" w:styleId="14pt">
    <w:name w:val="Другое + 14 pt"/>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0pt0">
    <w:name w:val="Основной текст (2) + 10 pt;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1">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01">
    <w:name w:val="Основной текст (10)"/>
    <w:basedOn w:val="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82">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11pt3pt">
    <w:name w:val="Основной текст (10) + 11 pt;Курсив;Интервал 3 pt"/>
    <w:basedOn w:val="10"/>
    <w:rPr>
      <w:rFonts w:ascii="Times New Roman" w:eastAsia="Times New Roman" w:hAnsi="Times New Roman" w:cs="Times New Roman"/>
      <w:b w:val="0"/>
      <w:bCs w:val="0"/>
      <w:i/>
      <w:iCs/>
      <w:smallCaps w:val="0"/>
      <w:strike w:val="0"/>
      <w:color w:val="000000"/>
      <w:spacing w:val="70"/>
      <w:w w:val="100"/>
      <w:position w:val="0"/>
      <w:sz w:val="22"/>
      <w:szCs w:val="22"/>
      <w:u w:val="none"/>
      <w:lang w:val="ru-RU" w:eastAsia="ru-RU" w:bidi="ru-RU"/>
    </w:rPr>
  </w:style>
  <w:style w:type="character" w:customStyle="1" w:styleId="1011pt3pt0">
    <w:name w:val="Основной текст (10) + 11 pt;Курсив;Интервал 3 pt"/>
    <w:basedOn w:val="10"/>
    <w:rPr>
      <w:rFonts w:ascii="Times New Roman" w:eastAsia="Times New Roman" w:hAnsi="Times New Roman" w:cs="Times New Roman"/>
      <w:b w:val="0"/>
      <w:bCs w:val="0"/>
      <w:i/>
      <w:iCs/>
      <w:smallCaps w:val="0"/>
      <w:strike w:val="0"/>
      <w:color w:val="000000"/>
      <w:spacing w:val="70"/>
      <w:w w:val="100"/>
      <w:position w:val="0"/>
      <w:sz w:val="22"/>
      <w:szCs w:val="22"/>
      <w:u w:val="single"/>
      <w:lang w:val="ru-RU" w:eastAsia="ru-RU" w:bidi="ru-RU"/>
    </w:rPr>
  </w:style>
  <w:style w:type="character" w:customStyle="1" w:styleId="102">
    <w:name w:val="Основной текст (10)"/>
    <w:basedOn w:val="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03">
    <w:name w:val="Основной текст (10)"/>
    <w:basedOn w:val="1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1011pt3pt1">
    <w:name w:val="Основной текст (10) + 11 pt;Курсив;Интервал 3 pt"/>
    <w:basedOn w:val="10"/>
    <w:rPr>
      <w:rFonts w:ascii="Times New Roman" w:eastAsia="Times New Roman" w:hAnsi="Times New Roman" w:cs="Times New Roman"/>
      <w:b w:val="0"/>
      <w:bCs w:val="0"/>
      <w:i/>
      <w:iCs/>
      <w:smallCaps w:val="0"/>
      <w:strike w:val="0"/>
      <w:color w:val="000000"/>
      <w:spacing w:val="70"/>
      <w:w w:val="100"/>
      <w:position w:val="0"/>
      <w:sz w:val="22"/>
      <w:szCs w:val="22"/>
      <w:u w:val="none"/>
      <w:lang w:val="ru-RU" w:eastAsia="ru-RU" w:bidi="ru-RU"/>
    </w:rPr>
  </w:style>
  <w:style w:type="character" w:customStyle="1" w:styleId="2414pt0">
    <w:name w:val="Основной текст (24) + 14 pt;Не курсив"/>
    <w:basedOn w:val="24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3">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244">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2414pt1">
    <w:name w:val="Основной текст (24) + 14 pt;Не курсив"/>
    <w:basedOn w:val="240"/>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011pt">
    <w:name w:val="Основной текст (10) + 11 pt;Полужирный"/>
    <w:basedOn w:val="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z w:val="14"/>
      <w:szCs w:val="14"/>
      <w:u w:val="none"/>
    </w:rPr>
  </w:style>
  <w:style w:type="character" w:customStyle="1" w:styleId="262">
    <w:name w:val="Основной текст (26)"/>
    <w:basedOn w:val="2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85">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pt">
    <w:name w:val="Основной текст (3) + Интервал 1 pt"/>
    <w:basedOn w:val="3"/>
    <w:rPr>
      <w:rFonts w:ascii="Century Gothic" w:eastAsia="Century Gothic" w:hAnsi="Century Gothic" w:cs="Century Gothic"/>
      <w:b w:val="0"/>
      <w:bCs w:val="0"/>
      <w:i/>
      <w:iCs/>
      <w:smallCaps w:val="0"/>
      <w:strike w:val="0"/>
      <w:color w:val="000000"/>
      <w:spacing w:val="30"/>
      <w:w w:val="100"/>
      <w:position w:val="0"/>
      <w:sz w:val="24"/>
      <w:szCs w:val="24"/>
      <w:u w:val="none"/>
      <w:lang w:val="ru-RU" w:eastAsia="ru-RU" w:bidi="ru-RU"/>
    </w:rPr>
  </w:style>
  <w:style w:type="character" w:customStyle="1" w:styleId="245">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14pt2">
    <w:name w:val="Основной текст (24) + 14 pt;Не курсив"/>
    <w:basedOn w:val="24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3">
    <w:name w:val="Подпись к картинке (3)_"/>
    <w:basedOn w:val="a0"/>
    <w:link w:val="34"/>
    <w:rPr>
      <w:rFonts w:ascii="Times New Roman" w:eastAsia="Times New Roman" w:hAnsi="Times New Roman" w:cs="Times New Roman"/>
      <w:b w:val="0"/>
      <w:bCs w:val="0"/>
      <w:i w:val="0"/>
      <w:iCs w:val="0"/>
      <w:smallCaps w:val="0"/>
      <w:strike w:val="0"/>
      <w:sz w:val="20"/>
      <w:szCs w:val="20"/>
      <w:u w:val="none"/>
    </w:rPr>
  </w:style>
  <w:style w:type="character" w:customStyle="1" w:styleId="35">
    <w:name w:val="Подпись к картинке (3)"/>
    <w:basedOn w:val="3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5">
    <w:name w:val="Подпись к картинке (4)_"/>
    <w:basedOn w:val="a0"/>
    <w:link w:val="46"/>
    <w:rPr>
      <w:rFonts w:ascii="Times New Roman" w:eastAsia="Times New Roman" w:hAnsi="Times New Roman" w:cs="Times New Roman"/>
      <w:b w:val="0"/>
      <w:bCs w:val="0"/>
      <w:i w:val="0"/>
      <w:iCs w:val="0"/>
      <w:smallCaps w:val="0"/>
      <w:strike w:val="0"/>
      <w:sz w:val="12"/>
      <w:szCs w:val="12"/>
      <w:u w:val="none"/>
    </w:rPr>
  </w:style>
  <w:style w:type="character" w:customStyle="1" w:styleId="47">
    <w:name w:val="Подпись к картинке (4)"/>
    <w:basedOn w:val="4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48">
    <w:name w:val="Подпись к картинке (4)"/>
    <w:basedOn w:val="4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6">
    <w:name w:val="Заголовок №3_"/>
    <w:basedOn w:val="a0"/>
    <w:link w:val="37"/>
    <w:rPr>
      <w:rFonts w:ascii="Century Gothic" w:eastAsia="Century Gothic" w:hAnsi="Century Gothic" w:cs="Century Gothic"/>
      <w:b w:val="0"/>
      <w:bCs w:val="0"/>
      <w:i w:val="0"/>
      <w:iCs w:val="0"/>
      <w:smallCaps w:val="0"/>
      <w:strike w:val="0"/>
      <w:sz w:val="48"/>
      <w:szCs w:val="48"/>
      <w:u w:val="none"/>
    </w:rPr>
  </w:style>
  <w:style w:type="character" w:customStyle="1" w:styleId="38">
    <w:name w:val="Заголовок №3"/>
    <w:basedOn w:val="36"/>
    <w:rPr>
      <w:rFonts w:ascii="Century Gothic" w:eastAsia="Century Gothic" w:hAnsi="Century Gothic" w:cs="Century Gothic"/>
      <w:b w:val="0"/>
      <w:bCs w:val="0"/>
      <w:i w:val="0"/>
      <w:iCs w:val="0"/>
      <w:smallCaps w:val="0"/>
      <w:strike w:val="0"/>
      <w:color w:val="000000"/>
      <w:spacing w:val="0"/>
      <w:w w:val="100"/>
      <w:position w:val="0"/>
      <w:sz w:val="48"/>
      <w:szCs w:val="48"/>
      <w:u w:val="none"/>
      <w:lang w:val="ru-RU" w:eastAsia="ru-RU" w:bidi="ru-RU"/>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z w:val="22"/>
      <w:szCs w:val="22"/>
      <w:u w:val="none"/>
    </w:rPr>
  </w:style>
  <w:style w:type="character" w:customStyle="1" w:styleId="272">
    <w:name w:val="Основной текст (27)"/>
    <w:basedOn w:val="2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710pt-1pt">
    <w:name w:val="Основной текст (27) + 10 pt;Курсив;Интервал -1 pt"/>
    <w:basedOn w:val="270"/>
    <w:rPr>
      <w:rFonts w:ascii="Times New Roman" w:eastAsia="Times New Roman" w:hAnsi="Times New Roman" w:cs="Times New Roman"/>
      <w:b w:val="0"/>
      <w:bCs w:val="0"/>
      <w:i/>
      <w:iCs/>
      <w:smallCaps w:val="0"/>
      <w:strike w:val="0"/>
      <w:color w:val="000000"/>
      <w:spacing w:val="-20"/>
      <w:w w:val="100"/>
      <w:position w:val="0"/>
      <w:sz w:val="20"/>
      <w:szCs w:val="20"/>
      <w:u w:val="single"/>
      <w:lang w:val="ru-RU" w:eastAsia="ru-RU" w:bidi="ru-RU"/>
    </w:rPr>
  </w:style>
  <w:style w:type="character" w:customStyle="1" w:styleId="2710pt-1pt0">
    <w:name w:val="Основной текст (27) + 10 pt;Курсив;Интервал -1 pt"/>
    <w:basedOn w:val="270"/>
    <w:rPr>
      <w:rFonts w:ascii="Times New Roman" w:eastAsia="Times New Roman" w:hAnsi="Times New Roman" w:cs="Times New Roman"/>
      <w:b w:val="0"/>
      <w:bCs w:val="0"/>
      <w:i/>
      <w:iCs/>
      <w:smallCaps w:val="0"/>
      <w:strike w:val="0"/>
      <w:color w:val="000000"/>
      <w:spacing w:val="-20"/>
      <w:w w:val="100"/>
      <w:position w:val="0"/>
      <w:sz w:val="20"/>
      <w:szCs w:val="20"/>
      <w:u w:val="single"/>
      <w:lang w:val="ru-RU" w:eastAsia="ru-RU" w:bidi="ru-RU"/>
    </w:rPr>
  </w:style>
  <w:style w:type="character" w:customStyle="1" w:styleId="86">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73">
    <w:name w:val="Основной текст (27)"/>
    <w:basedOn w:val="2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74">
    <w:name w:val="Основной текст (27)"/>
    <w:basedOn w:val="2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79pt">
    <w:name w:val="Основной текст (27) + 9 pt;Полужирный"/>
    <w:basedOn w:val="27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52">
    <w:name w:val="Основной текст (15)"/>
    <w:basedOn w:val="1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25">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2ArialNarrow75pt0">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single"/>
      <w:lang w:val="ru-RU" w:eastAsia="ru-RU" w:bidi="ru-RU"/>
    </w:rPr>
  </w:style>
  <w:style w:type="character" w:customStyle="1" w:styleId="22ArialNarrow75pt1">
    <w:name w:val="Основной текст (22) + Arial Narrow;7;5 pt;Не полужирный;Курсив;Малые прописные"/>
    <w:basedOn w:val="220"/>
    <w:rPr>
      <w:rFonts w:ascii="Arial Narrow" w:eastAsia="Arial Narrow" w:hAnsi="Arial Narrow" w:cs="Arial Narrow"/>
      <w:b/>
      <w:bCs/>
      <w:i/>
      <w:iCs/>
      <w:smallCaps/>
      <w:strike w:val="0"/>
      <w:color w:val="000000"/>
      <w:spacing w:val="0"/>
      <w:w w:val="100"/>
      <w:position w:val="0"/>
      <w:sz w:val="15"/>
      <w:szCs w:val="15"/>
      <w:u w:val="single"/>
      <w:lang w:val="en-US" w:eastAsia="en-US" w:bidi="en-US"/>
    </w:rPr>
  </w:style>
  <w:style w:type="character" w:customStyle="1" w:styleId="226">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2275pt">
    <w:name w:val="Основной текст (22) + 7;5 pt;Малые прописные"/>
    <w:basedOn w:val="220"/>
    <w:rPr>
      <w:rFonts w:ascii="Times New Roman" w:eastAsia="Times New Roman" w:hAnsi="Times New Roman" w:cs="Times New Roman"/>
      <w:b/>
      <w:bCs/>
      <w:i w:val="0"/>
      <w:iCs w:val="0"/>
      <w:smallCaps/>
      <w:strike w:val="0"/>
      <w:color w:val="000000"/>
      <w:spacing w:val="0"/>
      <w:w w:val="100"/>
      <w:position w:val="0"/>
      <w:sz w:val="15"/>
      <w:szCs w:val="15"/>
      <w:u w:val="none"/>
      <w:lang w:val="ru-RU" w:eastAsia="ru-RU" w:bidi="ru-RU"/>
    </w:rPr>
  </w:style>
  <w:style w:type="character" w:customStyle="1" w:styleId="2275pt0">
    <w:name w:val="Основной текст (22) + 7;5 pt"/>
    <w:basedOn w:val="22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26pt0pt150">
    <w:name w:val="Основной текст (22) + 6 pt;Не полужирный;Интервал 0 pt;Масштаб 150%"/>
    <w:basedOn w:val="220"/>
    <w:rPr>
      <w:rFonts w:ascii="Times New Roman" w:eastAsia="Times New Roman" w:hAnsi="Times New Roman" w:cs="Times New Roman"/>
      <w:b/>
      <w:bCs/>
      <w:i w:val="0"/>
      <w:iCs w:val="0"/>
      <w:smallCaps w:val="0"/>
      <w:strike w:val="0"/>
      <w:color w:val="000000"/>
      <w:spacing w:val="10"/>
      <w:w w:val="150"/>
      <w:position w:val="0"/>
      <w:sz w:val="12"/>
      <w:szCs w:val="12"/>
      <w:u w:val="none"/>
      <w:lang w:val="ru-RU" w:eastAsia="ru-RU" w:bidi="ru-RU"/>
    </w:rPr>
  </w:style>
  <w:style w:type="character" w:customStyle="1" w:styleId="22ArialNarrow75pt2">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2f">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single"/>
      <w:lang w:val="ru-RU" w:eastAsia="ru-RU" w:bidi="ru-RU"/>
    </w:rPr>
  </w:style>
  <w:style w:type="character" w:customStyle="1" w:styleId="280">
    <w:name w:val="Основной текст (28)_"/>
    <w:basedOn w:val="a0"/>
    <w:link w:val="281"/>
    <w:rPr>
      <w:rFonts w:ascii="Arial" w:eastAsia="Arial" w:hAnsi="Arial" w:cs="Arial"/>
      <w:b w:val="0"/>
      <w:bCs w:val="0"/>
      <w:i/>
      <w:iCs/>
      <w:smallCaps w:val="0"/>
      <w:strike w:val="0"/>
      <w:spacing w:val="-10"/>
      <w:sz w:val="20"/>
      <w:szCs w:val="20"/>
      <w:u w:val="none"/>
    </w:rPr>
  </w:style>
  <w:style w:type="character" w:customStyle="1" w:styleId="282">
    <w:name w:val="Основной текст (28)"/>
    <w:basedOn w:val="280"/>
    <w:rPr>
      <w:rFonts w:ascii="Arial" w:eastAsia="Arial" w:hAnsi="Arial" w:cs="Arial"/>
      <w:b w:val="0"/>
      <w:bCs w:val="0"/>
      <w:i/>
      <w:iCs/>
      <w:smallCaps w:val="0"/>
      <w:strike w:val="0"/>
      <w:color w:val="000000"/>
      <w:spacing w:val="-10"/>
      <w:w w:val="100"/>
      <w:position w:val="0"/>
      <w:sz w:val="20"/>
      <w:szCs w:val="20"/>
      <w:u w:val="none"/>
      <w:lang w:val="ru-RU" w:eastAsia="ru-RU" w:bidi="ru-RU"/>
    </w:rPr>
  </w:style>
  <w:style w:type="character" w:customStyle="1" w:styleId="28FranklinGothicHeavy55pt0pt">
    <w:name w:val="Основной текст (28) + Franklin Gothic Heavy;5;5 pt;Не курсив;Интервал 0 pt"/>
    <w:basedOn w:val="280"/>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lang w:val="ru-RU" w:eastAsia="ru-RU" w:bidi="ru-RU"/>
    </w:rPr>
  </w:style>
  <w:style w:type="character" w:customStyle="1" w:styleId="283">
    <w:name w:val="Основной текст (28)"/>
    <w:basedOn w:val="280"/>
    <w:rPr>
      <w:rFonts w:ascii="Arial" w:eastAsia="Arial" w:hAnsi="Arial" w:cs="Arial"/>
      <w:b w:val="0"/>
      <w:bCs w:val="0"/>
      <w:i/>
      <w:iCs/>
      <w:smallCaps w:val="0"/>
      <w:strike w:val="0"/>
      <w:color w:val="000000"/>
      <w:spacing w:val="-10"/>
      <w:w w:val="100"/>
      <w:position w:val="0"/>
      <w:sz w:val="20"/>
      <w:szCs w:val="20"/>
      <w:u w:val="none"/>
      <w:lang w:val="ru-RU" w:eastAsia="ru-RU" w:bidi="ru-RU"/>
    </w:rPr>
  </w:style>
  <w:style w:type="character" w:customStyle="1" w:styleId="111">
    <w:name w:val="Основной текст (11)"/>
    <w:basedOn w:val="1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1110pt0pt">
    <w:name w:val="Основной текст (11) + 10 pt;Курсив;Интервал 0 pt"/>
    <w:basedOn w:val="11"/>
    <w:rPr>
      <w:rFonts w:ascii="Times New Roman" w:eastAsia="Times New Roman" w:hAnsi="Times New Roman" w:cs="Times New Roman"/>
      <w:b w:val="0"/>
      <w:bCs w:val="0"/>
      <w:i/>
      <w:iCs/>
      <w:smallCaps w:val="0"/>
      <w:strike w:val="0"/>
      <w:color w:val="000000"/>
      <w:spacing w:val="10"/>
      <w:w w:val="100"/>
      <w:position w:val="0"/>
      <w:sz w:val="20"/>
      <w:szCs w:val="20"/>
      <w:u w:val="none"/>
      <w:lang w:val="ru-RU" w:eastAsia="ru-RU" w:bidi="ru-RU"/>
    </w:rPr>
  </w:style>
  <w:style w:type="character" w:customStyle="1" w:styleId="1110pt0pt0">
    <w:name w:val="Основной текст (11) + 10 pt;Курсив;Интервал 0 pt"/>
    <w:basedOn w:val="11"/>
    <w:rPr>
      <w:rFonts w:ascii="Times New Roman" w:eastAsia="Times New Roman" w:hAnsi="Times New Roman" w:cs="Times New Roman"/>
      <w:b w:val="0"/>
      <w:bCs w:val="0"/>
      <w:i/>
      <w:iCs/>
      <w:smallCaps w:val="0"/>
      <w:strike w:val="0"/>
      <w:color w:val="000000"/>
      <w:spacing w:val="10"/>
      <w:w w:val="100"/>
      <w:position w:val="0"/>
      <w:sz w:val="20"/>
      <w:szCs w:val="20"/>
      <w:u w:val="none"/>
      <w:lang w:val="ru-RU" w:eastAsia="ru-RU" w:bidi="ru-RU"/>
    </w:rPr>
  </w:style>
  <w:style w:type="character" w:customStyle="1" w:styleId="290">
    <w:name w:val="Основной текст (29)_"/>
    <w:basedOn w:val="a0"/>
    <w:link w:val="291"/>
    <w:rPr>
      <w:rFonts w:ascii="Times New Roman" w:eastAsia="Times New Roman" w:hAnsi="Times New Roman" w:cs="Times New Roman"/>
      <w:b/>
      <w:bCs/>
      <w:i/>
      <w:iCs/>
      <w:smallCaps w:val="0"/>
      <w:strike w:val="0"/>
      <w:sz w:val="18"/>
      <w:szCs w:val="18"/>
      <w:u w:val="none"/>
    </w:rPr>
  </w:style>
  <w:style w:type="character" w:customStyle="1" w:styleId="292">
    <w:name w:val="Основной текст (29)"/>
    <w:basedOn w:val="29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00">
    <w:name w:val="Основной текст (30)_"/>
    <w:basedOn w:val="a0"/>
    <w:link w:val="301"/>
    <w:rPr>
      <w:rFonts w:ascii="Arial" w:eastAsia="Arial" w:hAnsi="Arial" w:cs="Arial"/>
      <w:b w:val="0"/>
      <w:bCs w:val="0"/>
      <w:i w:val="0"/>
      <w:iCs w:val="0"/>
      <w:smallCaps w:val="0"/>
      <w:strike w:val="0"/>
      <w:sz w:val="20"/>
      <w:szCs w:val="20"/>
      <w:u w:val="none"/>
    </w:rPr>
  </w:style>
  <w:style w:type="character" w:customStyle="1" w:styleId="302">
    <w:name w:val="Основной текст (30)"/>
    <w:basedOn w:val="300"/>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293">
    <w:name w:val="Основной текст (29) + Не курсив"/>
    <w:basedOn w:val="290"/>
    <w:rPr>
      <w:rFonts w:ascii="Times New Roman" w:eastAsia="Times New Roman" w:hAnsi="Times New Roman" w:cs="Times New Roman"/>
      <w:b/>
      <w:bCs/>
      <w:i/>
      <w:iCs/>
      <w:smallCaps w:val="0"/>
      <w:strike/>
      <w:color w:val="000000"/>
      <w:spacing w:val="0"/>
      <w:w w:val="100"/>
      <w:position w:val="0"/>
      <w:sz w:val="18"/>
      <w:szCs w:val="18"/>
      <w:u w:val="none"/>
      <w:lang w:val="ru-RU" w:eastAsia="ru-RU" w:bidi="ru-RU"/>
    </w:rPr>
  </w:style>
  <w:style w:type="character" w:customStyle="1" w:styleId="294">
    <w:name w:val="Основной текст (29)"/>
    <w:basedOn w:val="290"/>
    <w:rPr>
      <w:rFonts w:ascii="Times New Roman" w:eastAsia="Times New Roman" w:hAnsi="Times New Roman" w:cs="Times New Roman"/>
      <w:b/>
      <w:bCs/>
      <w:i/>
      <w:iCs/>
      <w:smallCaps w:val="0"/>
      <w:strike/>
      <w:color w:val="000000"/>
      <w:spacing w:val="0"/>
      <w:w w:val="100"/>
      <w:position w:val="0"/>
      <w:sz w:val="18"/>
      <w:szCs w:val="18"/>
      <w:u w:val="none"/>
      <w:lang w:val="en-US" w:eastAsia="en-US" w:bidi="en-US"/>
    </w:rPr>
  </w:style>
  <w:style w:type="character" w:customStyle="1" w:styleId="295">
    <w:name w:val="Основной текст (29)"/>
    <w:basedOn w:val="29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10">
    <w:name w:val="Основной текст (31)_"/>
    <w:basedOn w:val="a0"/>
    <w:link w:val="311"/>
    <w:rPr>
      <w:rFonts w:ascii="Times New Roman" w:eastAsia="Times New Roman" w:hAnsi="Times New Roman" w:cs="Times New Roman"/>
      <w:b/>
      <w:bCs/>
      <w:i w:val="0"/>
      <w:iCs w:val="0"/>
      <w:smallCaps w:val="0"/>
      <w:strike w:val="0"/>
      <w:sz w:val="15"/>
      <w:szCs w:val="15"/>
      <w:u w:val="none"/>
    </w:rPr>
  </w:style>
  <w:style w:type="character" w:customStyle="1" w:styleId="312">
    <w:name w:val="Основной текст (31)"/>
    <w:basedOn w:val="31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bCs/>
      <w:i w:val="0"/>
      <w:iCs w:val="0"/>
      <w:smallCaps w:val="0"/>
      <w:strike w:val="0"/>
      <w:spacing w:val="0"/>
      <w:sz w:val="22"/>
      <w:szCs w:val="22"/>
      <w:u w:val="none"/>
    </w:rPr>
  </w:style>
  <w:style w:type="character" w:customStyle="1" w:styleId="32Candara115pt">
    <w:name w:val="Основной текст (32) + Candara;11;5 pt;Не полужирный"/>
    <w:basedOn w:val="320"/>
    <w:rPr>
      <w:rFonts w:ascii="Candara" w:eastAsia="Candara" w:hAnsi="Candara" w:cs="Candara"/>
      <w:b/>
      <w:bCs/>
      <w:i w:val="0"/>
      <w:iCs w:val="0"/>
      <w:smallCaps w:val="0"/>
      <w:strike w:val="0"/>
      <w:color w:val="000000"/>
      <w:spacing w:val="0"/>
      <w:w w:val="100"/>
      <w:position w:val="0"/>
      <w:sz w:val="23"/>
      <w:szCs w:val="23"/>
      <w:u w:val="none"/>
      <w:lang w:val="ru-RU" w:eastAsia="ru-RU" w:bidi="ru-RU"/>
    </w:rPr>
  </w:style>
  <w:style w:type="character" w:customStyle="1" w:styleId="322">
    <w:name w:val="Основной текст (32)"/>
    <w:basedOn w:val="3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7">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Candara85pt-1pt">
    <w:name w:val="Основной текст (22) + Candara;8;5 pt;Интервал -1 pt"/>
    <w:basedOn w:val="220"/>
    <w:rPr>
      <w:rFonts w:ascii="Candara" w:eastAsia="Candara" w:hAnsi="Candara" w:cs="Candara"/>
      <w:b/>
      <w:bCs/>
      <w:i w:val="0"/>
      <w:iCs w:val="0"/>
      <w:smallCaps w:val="0"/>
      <w:strike w:val="0"/>
      <w:color w:val="000000"/>
      <w:spacing w:val="-20"/>
      <w:w w:val="100"/>
      <w:position w:val="0"/>
      <w:sz w:val="17"/>
      <w:szCs w:val="17"/>
      <w:u w:val="none"/>
      <w:lang w:val="ru-RU" w:eastAsia="ru-RU" w:bidi="ru-RU"/>
    </w:rPr>
  </w:style>
  <w:style w:type="character" w:customStyle="1" w:styleId="223pt">
    <w:name w:val="Основной текст (22) + Интервал 3 pt"/>
    <w:basedOn w:val="220"/>
    <w:rPr>
      <w:rFonts w:ascii="Times New Roman" w:eastAsia="Times New Roman" w:hAnsi="Times New Roman" w:cs="Times New Roman"/>
      <w:b/>
      <w:bCs/>
      <w:i w:val="0"/>
      <w:iCs w:val="0"/>
      <w:smallCaps w:val="0"/>
      <w:strike w:val="0"/>
      <w:color w:val="000000"/>
      <w:spacing w:val="60"/>
      <w:w w:val="100"/>
      <w:position w:val="0"/>
      <w:sz w:val="16"/>
      <w:szCs w:val="16"/>
      <w:u w:val="none"/>
      <w:lang w:val="ru-RU" w:eastAsia="ru-RU" w:bidi="ru-RU"/>
    </w:rPr>
  </w:style>
  <w:style w:type="character" w:customStyle="1" w:styleId="223pt0">
    <w:name w:val="Основной текст (22) + Интервал 3 pt"/>
    <w:basedOn w:val="220"/>
    <w:rPr>
      <w:rFonts w:ascii="Times New Roman" w:eastAsia="Times New Roman" w:hAnsi="Times New Roman" w:cs="Times New Roman"/>
      <w:b/>
      <w:bCs/>
      <w:i w:val="0"/>
      <w:iCs w:val="0"/>
      <w:smallCaps w:val="0"/>
      <w:strike w:val="0"/>
      <w:color w:val="000000"/>
      <w:spacing w:val="60"/>
      <w:w w:val="100"/>
      <w:position w:val="0"/>
      <w:sz w:val="16"/>
      <w:szCs w:val="16"/>
      <w:u w:val="none"/>
      <w:lang w:val="ru-RU" w:eastAsia="ru-RU" w:bidi="ru-RU"/>
    </w:rPr>
  </w:style>
  <w:style w:type="character" w:customStyle="1" w:styleId="28pt0">
    <w:name w:val="Основной текст (2) + 8 pt;Полужирный"/>
    <w:basedOn w:val="21"/>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pt1">
    <w:name w:val="Основной текст (2) + 8 pt;Полужирный"/>
    <w:basedOn w:val="21"/>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6">
    <w:name w:val="Подпись к картинке (5)_"/>
    <w:basedOn w:val="a0"/>
    <w:link w:val="57"/>
    <w:rPr>
      <w:rFonts w:ascii="Times New Roman" w:eastAsia="Times New Roman" w:hAnsi="Times New Roman" w:cs="Times New Roman"/>
      <w:b/>
      <w:bCs/>
      <w:i w:val="0"/>
      <w:iCs w:val="0"/>
      <w:smallCaps w:val="0"/>
      <w:strike w:val="0"/>
      <w:sz w:val="16"/>
      <w:szCs w:val="16"/>
      <w:u w:val="none"/>
    </w:rPr>
  </w:style>
  <w:style w:type="character" w:customStyle="1" w:styleId="58">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8">
    <w:name w:val="Основной текст (19) + Малые прописные"/>
    <w:basedOn w:val="19"/>
    <w:rPr>
      <w:rFonts w:ascii="Times New Roman" w:eastAsia="Times New Roman" w:hAnsi="Times New Roman" w:cs="Times New Roman"/>
      <w:b/>
      <w:bCs/>
      <w:i w:val="0"/>
      <w:iCs w:val="0"/>
      <w:smallCaps/>
      <w:strike w:val="0"/>
      <w:color w:val="000000"/>
      <w:spacing w:val="0"/>
      <w:w w:val="100"/>
      <w:position w:val="0"/>
      <w:sz w:val="18"/>
      <w:szCs w:val="18"/>
      <w:u w:val="single"/>
      <w:lang w:val="ru-RU" w:eastAsia="ru-RU" w:bidi="ru-RU"/>
    </w:rPr>
  </w:style>
  <w:style w:type="character" w:customStyle="1" w:styleId="199">
    <w:name w:val="Основной текст (19) + Курсив"/>
    <w:basedOn w:val="19"/>
    <w:rPr>
      <w:rFonts w:ascii="Times New Roman" w:eastAsia="Times New Roman" w:hAnsi="Times New Roman" w:cs="Times New Roman"/>
      <w:b/>
      <w:bCs/>
      <w:i/>
      <w:iCs/>
      <w:smallCaps w:val="0"/>
      <w:strike w:val="0"/>
      <w:color w:val="000000"/>
      <w:spacing w:val="0"/>
      <w:w w:val="100"/>
      <w:position w:val="0"/>
      <w:sz w:val="18"/>
      <w:szCs w:val="18"/>
      <w:u w:val="single"/>
      <w:lang w:val="ru-RU" w:eastAsia="ru-RU" w:bidi="ru-RU"/>
    </w:rPr>
  </w:style>
  <w:style w:type="character" w:customStyle="1" w:styleId="87">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7pt">
    <w:name w:val="Другое + 7 pt;Полужирный"/>
    <w:basedOn w:val="ac"/>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7pt0">
    <w:name w:val="Другое + 7 pt;Курсив"/>
    <w:basedOn w:val="ac"/>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330">
    <w:name w:val="Основной текст (33)_"/>
    <w:basedOn w:val="a0"/>
    <w:link w:val="331"/>
    <w:rPr>
      <w:rFonts w:ascii="Times New Roman" w:eastAsia="Times New Roman" w:hAnsi="Times New Roman" w:cs="Times New Roman"/>
      <w:b/>
      <w:bCs/>
      <w:i w:val="0"/>
      <w:iCs w:val="0"/>
      <w:smallCaps w:val="0"/>
      <w:strike w:val="0"/>
      <w:sz w:val="19"/>
      <w:szCs w:val="19"/>
      <w:u w:val="none"/>
    </w:rPr>
  </w:style>
  <w:style w:type="character" w:customStyle="1" w:styleId="332">
    <w:name w:val="Основной текст (33)"/>
    <w:basedOn w:val="33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9a">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9b">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340">
    <w:name w:val="Основной текст (34)_"/>
    <w:basedOn w:val="a0"/>
    <w:link w:val="341"/>
    <w:rPr>
      <w:rFonts w:ascii="Arial" w:eastAsia="Arial" w:hAnsi="Arial" w:cs="Arial"/>
      <w:b w:val="0"/>
      <w:bCs w:val="0"/>
      <w:i w:val="0"/>
      <w:iCs w:val="0"/>
      <w:smallCaps w:val="0"/>
      <w:strike w:val="0"/>
      <w:sz w:val="11"/>
      <w:szCs w:val="11"/>
      <w:u w:val="none"/>
    </w:rPr>
  </w:style>
  <w:style w:type="character" w:customStyle="1" w:styleId="342">
    <w:name w:val="Основной текст (34)"/>
    <w:basedOn w:val="34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bCs/>
      <w:i w:val="0"/>
      <w:iCs w:val="0"/>
      <w:smallCaps w:val="0"/>
      <w:strike w:val="0"/>
      <w:sz w:val="18"/>
      <w:szCs w:val="18"/>
      <w:u w:val="none"/>
    </w:rPr>
  </w:style>
  <w:style w:type="character" w:customStyle="1" w:styleId="352">
    <w:name w:val="Основной текст (35)"/>
    <w:basedOn w:val="350"/>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227">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1975pt">
    <w:name w:val="Основной текст (19) + 7;5 pt;Малые прописные"/>
    <w:basedOn w:val="19"/>
    <w:rPr>
      <w:rFonts w:ascii="Times New Roman" w:eastAsia="Times New Roman" w:hAnsi="Times New Roman" w:cs="Times New Roman"/>
      <w:b/>
      <w:bCs/>
      <w:i w:val="0"/>
      <w:iCs w:val="0"/>
      <w:smallCaps/>
      <w:strike w:val="0"/>
      <w:color w:val="000000"/>
      <w:spacing w:val="0"/>
      <w:w w:val="100"/>
      <w:position w:val="0"/>
      <w:sz w:val="15"/>
      <w:szCs w:val="15"/>
      <w:u w:val="single"/>
      <w:lang w:val="ru-RU" w:eastAsia="ru-RU" w:bidi="ru-RU"/>
    </w:rPr>
  </w:style>
  <w:style w:type="character" w:customStyle="1" w:styleId="313">
    <w:name w:val="Основной текст (31)"/>
    <w:basedOn w:val="31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165pt">
    <w:name w:val="Основной текст (31) + 6;5 pt;Не полужирный;Курсив"/>
    <w:basedOn w:val="310"/>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14">
    <w:name w:val="Основной текст (31) + Не полужирный"/>
    <w:basedOn w:val="31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1-1pt">
    <w:name w:val="Основной текст (31) + Не полужирный;Курсив;Интервал -1 pt"/>
    <w:basedOn w:val="310"/>
    <w:rPr>
      <w:rFonts w:ascii="Times New Roman" w:eastAsia="Times New Roman" w:hAnsi="Times New Roman" w:cs="Times New Roman"/>
      <w:b/>
      <w:bCs/>
      <w:i/>
      <w:iCs/>
      <w:smallCaps w:val="0"/>
      <w:strike w:val="0"/>
      <w:color w:val="000000"/>
      <w:spacing w:val="-30"/>
      <w:w w:val="100"/>
      <w:position w:val="0"/>
      <w:sz w:val="15"/>
      <w:szCs w:val="15"/>
      <w:u w:val="none"/>
      <w:lang w:val="en-US" w:eastAsia="en-US" w:bidi="en-US"/>
    </w:rPr>
  </w:style>
  <w:style w:type="character" w:customStyle="1" w:styleId="22ArialNarrow75pt3">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none"/>
      <w:lang w:val="ru-RU" w:eastAsia="ru-RU" w:bidi="ru-RU"/>
    </w:rPr>
  </w:style>
  <w:style w:type="character" w:customStyle="1" w:styleId="296">
    <w:name w:val="Основной текст (29) + Не курсив"/>
    <w:basedOn w:val="29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97">
    <w:name w:val="Основной текст (29) + Не курсив"/>
    <w:basedOn w:val="29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61">
    <w:name w:val="Колонтитул (6)_"/>
    <w:basedOn w:val="a0"/>
    <w:link w:val="62"/>
    <w:rPr>
      <w:rFonts w:ascii="Times New Roman" w:eastAsia="Times New Roman" w:hAnsi="Times New Roman" w:cs="Times New Roman"/>
      <w:b/>
      <w:bCs/>
      <w:i w:val="0"/>
      <w:iCs w:val="0"/>
      <w:smallCaps w:val="0"/>
      <w:strike w:val="0"/>
      <w:sz w:val="18"/>
      <w:szCs w:val="18"/>
      <w:u w:val="none"/>
    </w:rPr>
  </w:style>
  <w:style w:type="character" w:customStyle="1" w:styleId="63">
    <w:name w:val="Колонтитул (6)"/>
    <w:basedOn w:val="6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9">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14pt3">
    <w:name w:val="Основной текст (24) + 14 pt;Не курсив"/>
    <w:basedOn w:val="240"/>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88">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11pt0">
    <w:name w:val="Основной текст (10) + 11 pt"/>
    <w:basedOn w:val="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11pt1">
    <w:name w:val="Основной текст (10) + 11 pt"/>
    <w:basedOn w:val="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4">
    <w:name w:val="Основной текст (10)"/>
    <w:basedOn w:val="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710pt">
    <w:name w:val="Основной текст (27) + 10 pt"/>
    <w:basedOn w:val="2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78pt">
    <w:name w:val="Основной текст (27) + 8 pt;Полужирный"/>
    <w:basedOn w:val="27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710pt-1pt1">
    <w:name w:val="Основной текст (27) + 10 pt;Курсив;Интервал -1 pt"/>
    <w:basedOn w:val="270"/>
    <w:rPr>
      <w:rFonts w:ascii="Times New Roman" w:eastAsia="Times New Roman" w:hAnsi="Times New Roman" w:cs="Times New Roman"/>
      <w:b w:val="0"/>
      <w:bCs w:val="0"/>
      <w:i/>
      <w:iCs/>
      <w:smallCaps w:val="0"/>
      <w:strike w:val="0"/>
      <w:color w:val="000000"/>
      <w:spacing w:val="-20"/>
      <w:w w:val="100"/>
      <w:position w:val="0"/>
      <w:sz w:val="20"/>
      <w:szCs w:val="20"/>
      <w:u w:val="none"/>
      <w:lang w:val="ru-RU" w:eastAsia="ru-RU" w:bidi="ru-RU"/>
    </w:rPr>
  </w:style>
  <w:style w:type="character" w:customStyle="1" w:styleId="275">
    <w:name w:val="Основной текст (27)"/>
    <w:basedOn w:val="2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z w:val="22"/>
      <w:szCs w:val="22"/>
      <w:u w:val="none"/>
    </w:rPr>
  </w:style>
  <w:style w:type="character" w:customStyle="1" w:styleId="362">
    <w:name w:val="Основной текст (36)"/>
    <w:basedOn w:val="36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63">
    <w:name w:val="Основной текст (36)"/>
    <w:basedOn w:val="36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5">
    <w:name w:val="Колонтитул (7)_"/>
    <w:basedOn w:val="a0"/>
    <w:link w:val="76"/>
    <w:rPr>
      <w:rFonts w:ascii="Times New Roman" w:eastAsia="Times New Roman" w:hAnsi="Times New Roman" w:cs="Times New Roman"/>
      <w:b w:val="0"/>
      <w:bCs w:val="0"/>
      <w:i w:val="0"/>
      <w:iCs w:val="0"/>
      <w:smallCaps w:val="0"/>
      <w:strike w:val="0"/>
      <w:sz w:val="22"/>
      <w:szCs w:val="22"/>
      <w:u w:val="none"/>
    </w:rPr>
  </w:style>
  <w:style w:type="character" w:customStyle="1" w:styleId="77">
    <w:name w:val="Колонтитул (7)"/>
    <w:basedOn w:val="7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8">
    <w:name w:val="Колонтитул (7)"/>
    <w:basedOn w:val="7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9">
    <w:name w:val="Колонтитул (7)"/>
    <w:basedOn w:val="7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70">
    <w:name w:val="Основной текст (37)_"/>
    <w:basedOn w:val="a0"/>
    <w:link w:val="371"/>
    <w:rPr>
      <w:rFonts w:ascii="Times New Roman" w:eastAsia="Times New Roman" w:hAnsi="Times New Roman" w:cs="Times New Roman"/>
      <w:b/>
      <w:bCs/>
      <w:i w:val="0"/>
      <w:iCs w:val="0"/>
      <w:smallCaps w:val="0"/>
      <w:strike w:val="0"/>
      <w:sz w:val="14"/>
      <w:szCs w:val="14"/>
      <w:u w:val="none"/>
    </w:rPr>
  </w:style>
  <w:style w:type="character" w:customStyle="1" w:styleId="372">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73">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ArialNarrow75pt4">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22ArialNarrow75pt5">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single"/>
      <w:lang w:val="ru-RU" w:eastAsia="ru-RU" w:bidi="ru-RU"/>
    </w:rPr>
  </w:style>
  <w:style w:type="character" w:customStyle="1" w:styleId="228">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2210pt">
    <w:name w:val="Основной текст (22) + 10 pt;Не полужирный;Курсив"/>
    <w:basedOn w:val="220"/>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2210pt0">
    <w:name w:val="Основной текст (22) + 10 pt;Не полужирный;Курсив"/>
    <w:basedOn w:val="220"/>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89">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6">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2414pt4">
    <w:name w:val="Основной текст (24) + 14 pt;Не курсив"/>
    <w:basedOn w:val="240"/>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380">
    <w:name w:val="Основной текст (38)_"/>
    <w:basedOn w:val="a0"/>
    <w:link w:val="381"/>
    <w:rPr>
      <w:rFonts w:ascii="Times New Roman" w:eastAsia="Times New Roman" w:hAnsi="Times New Roman" w:cs="Times New Roman"/>
      <w:b/>
      <w:bCs/>
      <w:i w:val="0"/>
      <w:iCs w:val="0"/>
      <w:smallCaps w:val="0"/>
      <w:strike w:val="0"/>
      <w:sz w:val="44"/>
      <w:szCs w:val="44"/>
      <w:u w:val="none"/>
    </w:rPr>
  </w:style>
  <w:style w:type="character" w:customStyle="1" w:styleId="382">
    <w:name w:val="Основной текст (38)"/>
    <w:basedOn w:val="380"/>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122">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210pt">
    <w:name w:val="Основной текст (12) + 10 pt;Курсив"/>
    <w:basedOn w:val="1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e">
    <w:name w:val="Другое"/>
    <w:basedOn w:val="a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a">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9">
    <w:name w:val="Основной текст (39)_"/>
    <w:basedOn w:val="a0"/>
    <w:link w:val="390"/>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91">
    <w:name w:val="Основной текст (39)"/>
    <w:basedOn w:val="39"/>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8b">
    <w:name w:val="Колонтитул (8)_"/>
    <w:basedOn w:val="a0"/>
    <w:link w:val="8c"/>
    <w:rPr>
      <w:rFonts w:ascii="Century Gothic" w:eastAsia="Century Gothic" w:hAnsi="Century Gothic" w:cs="Century Gothic"/>
      <w:b w:val="0"/>
      <w:bCs w:val="0"/>
      <w:i w:val="0"/>
      <w:iCs w:val="0"/>
      <w:smallCaps w:val="0"/>
      <w:strike w:val="0"/>
      <w:sz w:val="8"/>
      <w:szCs w:val="8"/>
      <w:u w:val="none"/>
    </w:rPr>
  </w:style>
  <w:style w:type="character" w:customStyle="1" w:styleId="8d">
    <w:name w:val="Колонтитул (8)"/>
    <w:basedOn w:val="8b"/>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229">
    <w:name w:val="Основной текст (22) + Малые прописные"/>
    <w:basedOn w:val="220"/>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221pt">
    <w:name w:val="Основной текст (22) + Интервал 1 pt"/>
    <w:basedOn w:val="220"/>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style>
  <w:style w:type="character" w:customStyle="1" w:styleId="af">
    <w:name w:val="Другое + Курсив"/>
    <w:basedOn w:val="ac"/>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14pt0">
    <w:name w:val="Другое + 14 pt"/>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4pt1">
    <w:name w:val="Другое + 14 pt"/>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3">
    <w:name w:val="Основной текст (35)"/>
    <w:basedOn w:val="35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54">
    <w:name w:val="Основной текст (35)"/>
    <w:basedOn w:val="35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f1">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0pt3">
    <w:name w:val="Основной текст (2) + 10 pt;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f2">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0">
    <w:name w:val="Основной текст (40)_"/>
    <w:basedOn w:val="a0"/>
    <w:link w:val="401"/>
    <w:rPr>
      <w:rFonts w:ascii="Arial" w:eastAsia="Arial" w:hAnsi="Arial" w:cs="Arial"/>
      <w:b w:val="0"/>
      <w:bCs w:val="0"/>
      <w:i w:val="0"/>
      <w:iCs w:val="0"/>
      <w:smallCaps w:val="0"/>
      <w:strike w:val="0"/>
      <w:sz w:val="14"/>
      <w:szCs w:val="14"/>
      <w:u w:val="none"/>
    </w:rPr>
  </w:style>
  <w:style w:type="character" w:customStyle="1" w:styleId="402">
    <w:name w:val="Основной текст (40)"/>
    <w:basedOn w:val="40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123">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403">
    <w:name w:val="Основной текст (40)"/>
    <w:basedOn w:val="40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93">
    <w:name w:val="Колонтитул (9)_"/>
    <w:basedOn w:val="a0"/>
    <w:link w:val="94"/>
    <w:rPr>
      <w:rFonts w:ascii="Arial Narrow" w:eastAsia="Arial Narrow" w:hAnsi="Arial Narrow" w:cs="Arial Narrow"/>
      <w:b w:val="0"/>
      <w:bCs w:val="0"/>
      <w:i w:val="0"/>
      <w:iCs w:val="0"/>
      <w:smallCaps w:val="0"/>
      <w:strike w:val="0"/>
      <w:sz w:val="114"/>
      <w:szCs w:val="114"/>
      <w:u w:val="none"/>
    </w:rPr>
  </w:style>
  <w:style w:type="character" w:customStyle="1" w:styleId="410">
    <w:name w:val="Основной текст (41)_"/>
    <w:basedOn w:val="a0"/>
    <w:link w:val="411"/>
    <w:rPr>
      <w:rFonts w:ascii="Arial Narrow" w:eastAsia="Arial Narrow" w:hAnsi="Arial Narrow" w:cs="Arial Narrow"/>
      <w:b w:val="0"/>
      <w:bCs w:val="0"/>
      <w:i w:val="0"/>
      <w:iCs w:val="0"/>
      <w:smallCaps w:val="0"/>
      <w:strike w:val="0"/>
      <w:sz w:val="15"/>
      <w:szCs w:val="15"/>
      <w:u w:val="none"/>
    </w:rPr>
  </w:style>
  <w:style w:type="character" w:customStyle="1" w:styleId="412">
    <w:name w:val="Основной текст (41)"/>
    <w:basedOn w:val="410"/>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420">
    <w:name w:val="Основной текст (42)_"/>
    <w:basedOn w:val="a0"/>
    <w:link w:val="421"/>
    <w:rPr>
      <w:rFonts w:ascii="Arial Narrow" w:eastAsia="Arial Narrow" w:hAnsi="Arial Narrow" w:cs="Arial Narrow"/>
      <w:b/>
      <w:bCs/>
      <w:i w:val="0"/>
      <w:iCs w:val="0"/>
      <w:smallCaps w:val="0"/>
      <w:strike w:val="0"/>
      <w:sz w:val="22"/>
      <w:szCs w:val="22"/>
      <w:u w:val="none"/>
    </w:rPr>
  </w:style>
  <w:style w:type="character" w:customStyle="1" w:styleId="422">
    <w:name w:val="Основной текст (42)"/>
    <w:basedOn w:val="420"/>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430">
    <w:name w:val="Основной текст (43)_"/>
    <w:basedOn w:val="a0"/>
    <w:link w:val="431"/>
    <w:rPr>
      <w:rFonts w:ascii="Arial Narrow" w:eastAsia="Arial Narrow" w:hAnsi="Arial Narrow" w:cs="Arial Narrow"/>
      <w:b/>
      <w:bCs/>
      <w:i w:val="0"/>
      <w:iCs w:val="0"/>
      <w:smallCaps w:val="0"/>
      <w:strike w:val="0"/>
      <w:sz w:val="17"/>
      <w:szCs w:val="17"/>
      <w:u w:val="none"/>
    </w:rPr>
  </w:style>
  <w:style w:type="character" w:customStyle="1" w:styleId="432">
    <w:name w:val="Основной текст (43)"/>
    <w:basedOn w:val="430"/>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440">
    <w:name w:val="Основной текст (44)_"/>
    <w:basedOn w:val="a0"/>
    <w:link w:val="441"/>
    <w:rPr>
      <w:rFonts w:ascii="Arial Narrow" w:eastAsia="Arial Narrow" w:hAnsi="Arial Narrow" w:cs="Arial Narrow"/>
      <w:b w:val="0"/>
      <w:bCs w:val="0"/>
      <w:i w:val="0"/>
      <w:iCs w:val="0"/>
      <w:smallCaps w:val="0"/>
      <w:strike w:val="0"/>
      <w:sz w:val="13"/>
      <w:szCs w:val="13"/>
      <w:u w:val="none"/>
    </w:rPr>
  </w:style>
  <w:style w:type="character" w:customStyle="1" w:styleId="442">
    <w:name w:val="Основной текст (44)"/>
    <w:basedOn w:val="440"/>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44Arial0pt">
    <w:name w:val="Основной текст (44) + Arial;Интервал 0 pt"/>
    <w:basedOn w:val="440"/>
    <w:rPr>
      <w:rFonts w:ascii="Arial" w:eastAsia="Arial" w:hAnsi="Arial" w:cs="Arial"/>
      <w:b w:val="0"/>
      <w:bCs w:val="0"/>
      <w:i w:val="0"/>
      <w:iCs w:val="0"/>
      <w:smallCaps w:val="0"/>
      <w:strike w:val="0"/>
      <w:color w:val="000000"/>
      <w:spacing w:val="-10"/>
      <w:w w:val="100"/>
      <w:position w:val="0"/>
      <w:sz w:val="13"/>
      <w:szCs w:val="13"/>
      <w:u w:val="none"/>
      <w:lang w:val="ru-RU" w:eastAsia="ru-RU" w:bidi="ru-RU"/>
    </w:rPr>
  </w:style>
  <w:style w:type="character" w:customStyle="1" w:styleId="44Candara75pt-1pt">
    <w:name w:val="Основной текст (44) + Candara;7;5 pt;Интервал -1 pt"/>
    <w:basedOn w:val="440"/>
    <w:rPr>
      <w:rFonts w:ascii="Candara" w:eastAsia="Candara" w:hAnsi="Candara" w:cs="Candara"/>
      <w:b w:val="0"/>
      <w:bCs w:val="0"/>
      <w:i w:val="0"/>
      <w:iCs w:val="0"/>
      <w:smallCaps w:val="0"/>
      <w:strike w:val="0"/>
      <w:color w:val="000000"/>
      <w:spacing w:val="-20"/>
      <w:w w:val="100"/>
      <w:position w:val="0"/>
      <w:sz w:val="15"/>
      <w:szCs w:val="15"/>
      <w:u w:val="none"/>
      <w:lang w:val="ru-RU" w:eastAsia="ru-RU" w:bidi="ru-RU"/>
    </w:rPr>
  </w:style>
  <w:style w:type="character" w:customStyle="1" w:styleId="443">
    <w:name w:val="Основной текст (44)"/>
    <w:basedOn w:val="440"/>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450">
    <w:name w:val="Основной текст (45)_"/>
    <w:basedOn w:val="a0"/>
    <w:link w:val="451"/>
    <w:rPr>
      <w:rFonts w:ascii="Arial" w:eastAsia="Arial" w:hAnsi="Arial" w:cs="Arial"/>
      <w:b w:val="0"/>
      <w:bCs w:val="0"/>
      <w:i w:val="0"/>
      <w:iCs w:val="0"/>
      <w:smallCaps w:val="0"/>
      <w:strike w:val="0"/>
      <w:spacing w:val="0"/>
      <w:sz w:val="12"/>
      <w:szCs w:val="12"/>
      <w:u w:val="none"/>
    </w:rPr>
  </w:style>
  <w:style w:type="character" w:customStyle="1" w:styleId="452">
    <w:name w:val="Основной текст (45)"/>
    <w:basedOn w:val="45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457pt1pt">
    <w:name w:val="Основной текст (45) + 7 pt;Полужирный;Курсив;Интервал 1 pt"/>
    <w:basedOn w:val="450"/>
    <w:rPr>
      <w:rFonts w:ascii="Arial" w:eastAsia="Arial" w:hAnsi="Arial" w:cs="Arial"/>
      <w:b/>
      <w:bCs/>
      <w:i/>
      <w:iCs/>
      <w:smallCaps w:val="0"/>
      <w:strike w:val="0"/>
      <w:color w:val="000000"/>
      <w:spacing w:val="20"/>
      <w:w w:val="100"/>
      <w:position w:val="0"/>
      <w:sz w:val="14"/>
      <w:szCs w:val="14"/>
      <w:u w:val="none"/>
      <w:lang w:val="ru-RU" w:eastAsia="ru-RU" w:bidi="ru-RU"/>
    </w:rPr>
  </w:style>
  <w:style w:type="character" w:customStyle="1" w:styleId="453">
    <w:name w:val="Основной текст (45)"/>
    <w:basedOn w:val="45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31-1pt0">
    <w:name w:val="Основной текст (31) + Не полужирный;Курсив;Интервал -1 pt"/>
    <w:basedOn w:val="310"/>
    <w:rPr>
      <w:rFonts w:ascii="Times New Roman" w:eastAsia="Times New Roman" w:hAnsi="Times New Roman" w:cs="Times New Roman"/>
      <w:b/>
      <w:bCs/>
      <w:i/>
      <w:iCs/>
      <w:smallCaps w:val="0"/>
      <w:strike w:val="0"/>
      <w:color w:val="000000"/>
      <w:spacing w:val="-30"/>
      <w:w w:val="100"/>
      <w:position w:val="0"/>
      <w:sz w:val="15"/>
      <w:szCs w:val="15"/>
      <w:u w:val="single"/>
      <w:lang w:val="ru-RU" w:eastAsia="ru-RU" w:bidi="ru-RU"/>
    </w:rPr>
  </w:style>
  <w:style w:type="character" w:customStyle="1" w:styleId="3165pt0">
    <w:name w:val="Основной текст (31) + 6;5 pt;Не полужирный;Курсив"/>
    <w:basedOn w:val="310"/>
    <w:rPr>
      <w:rFonts w:ascii="Times New Roman" w:eastAsia="Times New Roman" w:hAnsi="Times New Roman" w:cs="Times New Roman"/>
      <w:b/>
      <w:bCs/>
      <w:i/>
      <w:iCs/>
      <w:smallCaps w:val="0"/>
      <w:strike w:val="0"/>
      <w:color w:val="000000"/>
      <w:spacing w:val="0"/>
      <w:w w:val="100"/>
      <w:position w:val="0"/>
      <w:sz w:val="13"/>
      <w:szCs w:val="13"/>
      <w:u w:val="single"/>
      <w:lang w:val="ru-RU" w:eastAsia="ru-RU" w:bidi="ru-RU"/>
    </w:rPr>
  </w:style>
  <w:style w:type="character" w:customStyle="1" w:styleId="315">
    <w:name w:val="Основной текст (31) + Не полужирный"/>
    <w:basedOn w:val="310"/>
    <w:rPr>
      <w:rFonts w:ascii="Times New Roman" w:eastAsia="Times New Roman" w:hAnsi="Times New Roman" w:cs="Times New Roman"/>
      <w:b/>
      <w:bCs/>
      <w:i w:val="0"/>
      <w:iCs w:val="0"/>
      <w:smallCaps w:val="0"/>
      <w:strike w:val="0"/>
      <w:color w:val="000000"/>
      <w:spacing w:val="0"/>
      <w:w w:val="100"/>
      <w:position w:val="0"/>
      <w:sz w:val="15"/>
      <w:szCs w:val="15"/>
      <w:u w:val="single"/>
      <w:lang w:val="ru-RU" w:eastAsia="ru-RU" w:bidi="ru-RU"/>
    </w:rPr>
  </w:style>
  <w:style w:type="character" w:customStyle="1" w:styleId="316">
    <w:name w:val="Основной текст (31)"/>
    <w:basedOn w:val="310"/>
    <w:rPr>
      <w:rFonts w:ascii="Times New Roman" w:eastAsia="Times New Roman" w:hAnsi="Times New Roman" w:cs="Times New Roman"/>
      <w:b/>
      <w:bCs/>
      <w:i w:val="0"/>
      <w:iCs w:val="0"/>
      <w:smallCaps w:val="0"/>
      <w:strike w:val="0"/>
      <w:color w:val="000000"/>
      <w:spacing w:val="0"/>
      <w:w w:val="100"/>
      <w:position w:val="0"/>
      <w:sz w:val="15"/>
      <w:szCs w:val="15"/>
      <w:u w:val="single"/>
      <w:lang w:val="ru-RU" w:eastAsia="ru-RU" w:bidi="ru-RU"/>
    </w:rPr>
  </w:style>
  <w:style w:type="character" w:customStyle="1" w:styleId="317">
    <w:name w:val="Основной текст (31)"/>
    <w:basedOn w:val="310"/>
    <w:rPr>
      <w:rFonts w:ascii="Times New Roman" w:eastAsia="Times New Roman" w:hAnsi="Times New Roman" w:cs="Times New Roman"/>
      <w:b/>
      <w:bCs/>
      <w:i w:val="0"/>
      <w:iCs w:val="0"/>
      <w:smallCaps w:val="0"/>
      <w:strike w:val="0"/>
      <w:color w:val="000000"/>
      <w:spacing w:val="0"/>
      <w:w w:val="100"/>
      <w:position w:val="0"/>
      <w:sz w:val="15"/>
      <w:szCs w:val="15"/>
      <w:u w:val="single"/>
      <w:lang w:val="en-US" w:eastAsia="en-US" w:bidi="en-US"/>
    </w:rPr>
  </w:style>
  <w:style w:type="character" w:customStyle="1" w:styleId="3165pt1">
    <w:name w:val="Основной текст (31) + 6;5 pt;Не полужирный;Курсив"/>
    <w:basedOn w:val="310"/>
    <w:rPr>
      <w:rFonts w:ascii="Times New Roman" w:eastAsia="Times New Roman" w:hAnsi="Times New Roman" w:cs="Times New Roman"/>
      <w:b/>
      <w:bCs/>
      <w:i/>
      <w:iCs/>
      <w:smallCaps w:val="0"/>
      <w:strike w:val="0"/>
      <w:color w:val="000000"/>
      <w:spacing w:val="0"/>
      <w:w w:val="100"/>
      <w:position w:val="0"/>
      <w:sz w:val="13"/>
      <w:szCs w:val="13"/>
      <w:u w:val="single"/>
      <w:lang w:val="ru-RU" w:eastAsia="ru-RU" w:bidi="ru-RU"/>
    </w:rPr>
  </w:style>
  <w:style w:type="character" w:customStyle="1" w:styleId="460">
    <w:name w:val="Основной текст (46)_"/>
    <w:basedOn w:val="a0"/>
    <w:link w:val="461"/>
    <w:rPr>
      <w:rFonts w:ascii="Times New Roman" w:eastAsia="Times New Roman" w:hAnsi="Times New Roman" w:cs="Times New Roman"/>
      <w:b w:val="0"/>
      <w:bCs w:val="0"/>
      <w:i/>
      <w:iCs/>
      <w:smallCaps w:val="0"/>
      <w:strike w:val="0"/>
      <w:sz w:val="20"/>
      <w:szCs w:val="20"/>
      <w:u w:val="none"/>
    </w:rPr>
  </w:style>
  <w:style w:type="character" w:customStyle="1" w:styleId="462">
    <w:name w:val="Основной текст (46)"/>
    <w:basedOn w:val="46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975pt0">
    <w:name w:val="Основной текст (19) + 7;5 pt;Не полужирный"/>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413">
    <w:name w:val="Основной текст (41)"/>
    <w:basedOn w:val="410"/>
    <w:rPr>
      <w:rFonts w:ascii="Arial Narrow" w:eastAsia="Arial Narrow" w:hAnsi="Arial Narrow" w:cs="Arial Narrow"/>
      <w:b w:val="0"/>
      <w:bCs w:val="0"/>
      <w:i w:val="0"/>
      <w:iCs w:val="0"/>
      <w:smallCaps w:val="0"/>
      <w:strike w:val="0"/>
      <w:color w:val="000000"/>
      <w:spacing w:val="0"/>
      <w:w w:val="100"/>
      <w:position w:val="0"/>
      <w:sz w:val="15"/>
      <w:szCs w:val="15"/>
      <w:u w:val="none"/>
      <w:lang w:val="ru-RU" w:eastAsia="ru-RU" w:bidi="ru-RU"/>
    </w:rPr>
  </w:style>
  <w:style w:type="character" w:customStyle="1" w:styleId="423">
    <w:name w:val="Основной текст (42)"/>
    <w:basedOn w:val="420"/>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433">
    <w:name w:val="Основной текст (43)"/>
    <w:basedOn w:val="430"/>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343">
    <w:name w:val="Основной текст (34)"/>
    <w:basedOn w:val="34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3445pt0pt">
    <w:name w:val="Основной текст (34) + 4;5 pt;Интервал 0 pt"/>
    <w:basedOn w:val="340"/>
    <w:rPr>
      <w:rFonts w:ascii="Arial" w:eastAsia="Arial" w:hAnsi="Arial" w:cs="Arial"/>
      <w:b w:val="0"/>
      <w:bCs w:val="0"/>
      <w:i w:val="0"/>
      <w:iCs w:val="0"/>
      <w:smallCaps w:val="0"/>
      <w:strike w:val="0"/>
      <w:color w:val="000000"/>
      <w:spacing w:val="-10"/>
      <w:w w:val="100"/>
      <w:position w:val="0"/>
      <w:sz w:val="9"/>
      <w:szCs w:val="9"/>
      <w:u w:val="none"/>
      <w:lang w:val="en-US" w:eastAsia="en-US" w:bidi="en-US"/>
    </w:rPr>
  </w:style>
  <w:style w:type="character" w:customStyle="1" w:styleId="470">
    <w:name w:val="Основной текст (47)_"/>
    <w:basedOn w:val="a0"/>
    <w:link w:val="471"/>
    <w:rPr>
      <w:rFonts w:ascii="Arial Narrow" w:eastAsia="Arial Narrow" w:hAnsi="Arial Narrow" w:cs="Arial Narrow"/>
      <w:b/>
      <w:bCs/>
      <w:i w:val="0"/>
      <w:iCs w:val="0"/>
      <w:smallCaps w:val="0"/>
      <w:strike w:val="0"/>
      <w:sz w:val="16"/>
      <w:szCs w:val="16"/>
      <w:u w:val="none"/>
    </w:rPr>
  </w:style>
  <w:style w:type="character" w:customStyle="1" w:styleId="472">
    <w:name w:val="Основной текст (47)"/>
    <w:basedOn w:val="47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233">
    <w:name w:val="Основной текст (23)"/>
    <w:basedOn w:val="230"/>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34">
    <w:name w:val="Основной текст (23)"/>
    <w:basedOn w:val="230"/>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910pt">
    <w:name w:val="Основной текст (19) + 10 pt"/>
    <w:basedOn w:val="1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05">
    <w:name w:val="Заголовок №10_"/>
    <w:basedOn w:val="a0"/>
    <w:link w:val="106"/>
    <w:rPr>
      <w:rFonts w:ascii="Times New Roman" w:eastAsia="Times New Roman" w:hAnsi="Times New Roman" w:cs="Times New Roman"/>
      <w:b w:val="0"/>
      <w:bCs w:val="0"/>
      <w:i w:val="0"/>
      <w:iCs w:val="0"/>
      <w:smallCaps w:val="0"/>
      <w:strike w:val="0"/>
      <w:sz w:val="28"/>
      <w:szCs w:val="28"/>
      <w:u w:val="none"/>
    </w:rPr>
  </w:style>
  <w:style w:type="character" w:customStyle="1" w:styleId="323">
    <w:name w:val="Основной текст (32)"/>
    <w:basedOn w:val="3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80">
    <w:name w:val="Основной текст (48)_"/>
    <w:basedOn w:val="a0"/>
    <w:link w:val="481"/>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2f3">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24">
    <w:name w:val="Заголовок №12_"/>
    <w:basedOn w:val="a0"/>
    <w:link w:val="125"/>
    <w:rPr>
      <w:rFonts w:ascii="Times New Roman" w:eastAsia="Times New Roman" w:hAnsi="Times New Roman" w:cs="Times New Roman"/>
      <w:b w:val="0"/>
      <w:bCs w:val="0"/>
      <w:i w:val="0"/>
      <w:iCs w:val="0"/>
      <w:smallCaps w:val="0"/>
      <w:strike w:val="0"/>
      <w:sz w:val="28"/>
      <w:szCs w:val="28"/>
      <w:u w:val="none"/>
    </w:rPr>
  </w:style>
  <w:style w:type="character" w:customStyle="1" w:styleId="490">
    <w:name w:val="Основной текст (49)_"/>
    <w:basedOn w:val="a0"/>
    <w:link w:val="491"/>
    <w:rPr>
      <w:rFonts w:ascii="Bookman Old Style" w:eastAsia="Bookman Old Style" w:hAnsi="Bookman Old Style" w:cs="Bookman Old Style"/>
      <w:b/>
      <w:bCs/>
      <w:i w:val="0"/>
      <w:iCs w:val="0"/>
      <w:smallCaps w:val="0"/>
      <w:strike w:val="0"/>
      <w:spacing w:val="0"/>
      <w:w w:val="100"/>
      <w:sz w:val="11"/>
      <w:szCs w:val="11"/>
      <w:u w:val="none"/>
    </w:rPr>
  </w:style>
  <w:style w:type="character" w:customStyle="1" w:styleId="112">
    <w:name w:val="Заголовок №11_"/>
    <w:basedOn w:val="a0"/>
    <w:link w:val="113"/>
    <w:rPr>
      <w:rFonts w:ascii="Times New Roman" w:eastAsia="Times New Roman" w:hAnsi="Times New Roman" w:cs="Times New Roman"/>
      <w:b w:val="0"/>
      <w:bCs w:val="0"/>
      <w:i/>
      <w:iCs/>
      <w:smallCaps w:val="0"/>
      <w:strike w:val="0"/>
      <w:spacing w:val="0"/>
      <w:sz w:val="20"/>
      <w:szCs w:val="20"/>
      <w:u w:val="none"/>
    </w:rPr>
  </w:style>
  <w:style w:type="character" w:customStyle="1" w:styleId="114">
    <w:name w:val="Заголовок №11"/>
    <w:basedOn w:val="11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20">
    <w:name w:val="Основной текст (52)_"/>
    <w:basedOn w:val="a0"/>
    <w:link w:val="521"/>
    <w:rPr>
      <w:rFonts w:ascii="Arial" w:eastAsia="Arial" w:hAnsi="Arial" w:cs="Arial"/>
      <w:b/>
      <w:bCs/>
      <w:i w:val="0"/>
      <w:iCs w:val="0"/>
      <w:smallCaps w:val="0"/>
      <w:strike w:val="0"/>
      <w:w w:val="150"/>
      <w:sz w:val="16"/>
      <w:szCs w:val="16"/>
      <w:u w:val="none"/>
    </w:rPr>
  </w:style>
  <w:style w:type="character" w:customStyle="1" w:styleId="522">
    <w:name w:val="Основной текст (52)"/>
    <w:basedOn w:val="520"/>
    <w:rPr>
      <w:rFonts w:ascii="Arial" w:eastAsia="Arial" w:hAnsi="Arial" w:cs="Arial"/>
      <w:b/>
      <w:bCs/>
      <w:i w:val="0"/>
      <w:iCs w:val="0"/>
      <w:smallCaps w:val="0"/>
      <w:strike w:val="0"/>
      <w:color w:val="000000"/>
      <w:spacing w:val="0"/>
      <w:w w:val="150"/>
      <w:position w:val="0"/>
      <w:sz w:val="16"/>
      <w:szCs w:val="16"/>
      <w:u w:val="none"/>
      <w:lang w:val="ru-RU" w:eastAsia="ru-RU" w:bidi="ru-RU"/>
    </w:rPr>
  </w:style>
  <w:style w:type="character" w:customStyle="1" w:styleId="510">
    <w:name w:val="Основной текст (51)_"/>
    <w:basedOn w:val="a0"/>
    <w:link w:val="511"/>
    <w:rPr>
      <w:rFonts w:ascii="Franklin Gothic Heavy" w:eastAsia="Franklin Gothic Heavy" w:hAnsi="Franklin Gothic Heavy" w:cs="Franklin Gothic Heavy"/>
      <w:b/>
      <w:bCs/>
      <w:i w:val="0"/>
      <w:iCs w:val="0"/>
      <w:smallCaps w:val="0"/>
      <w:strike w:val="0"/>
      <w:sz w:val="14"/>
      <w:szCs w:val="14"/>
      <w:u w:val="none"/>
    </w:rPr>
  </w:style>
  <w:style w:type="character" w:customStyle="1" w:styleId="512">
    <w:name w:val="Основной текст (51)"/>
    <w:basedOn w:val="510"/>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ru-RU" w:eastAsia="ru-RU" w:bidi="ru-RU"/>
    </w:rPr>
  </w:style>
  <w:style w:type="character" w:customStyle="1" w:styleId="530">
    <w:name w:val="Основной текст (53)_"/>
    <w:basedOn w:val="a0"/>
    <w:link w:val="531"/>
    <w:rPr>
      <w:rFonts w:ascii="Arial" w:eastAsia="Arial" w:hAnsi="Arial" w:cs="Arial"/>
      <w:b/>
      <w:bCs/>
      <w:i w:val="0"/>
      <w:iCs w:val="0"/>
      <w:smallCaps w:val="0"/>
      <w:strike w:val="0"/>
      <w:sz w:val="12"/>
      <w:szCs w:val="12"/>
      <w:u w:val="none"/>
    </w:rPr>
  </w:style>
  <w:style w:type="character" w:customStyle="1" w:styleId="532">
    <w:name w:val="Основной текст (53)"/>
    <w:basedOn w:val="530"/>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533">
    <w:name w:val="Основной текст (53)"/>
    <w:basedOn w:val="530"/>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19c">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00">
    <w:name w:val="Основной текст (50)_"/>
    <w:basedOn w:val="a0"/>
    <w:link w:val="501"/>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502">
    <w:name w:val="Основной текст (50)"/>
    <w:basedOn w:val="500"/>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n-US" w:eastAsia="en-US" w:bidi="en-US"/>
    </w:rPr>
  </w:style>
  <w:style w:type="character" w:customStyle="1" w:styleId="2f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21">
    <w:name w:val="Заголовок №13 (2)"/>
    <w:basedOn w:val="13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22">
    <w:name w:val="Заголовок №13 (2)"/>
    <w:basedOn w:val="13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13">
    <w:name w:val="Основной текст (51)"/>
    <w:basedOn w:val="510"/>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ru-RU" w:eastAsia="ru-RU" w:bidi="ru-RU"/>
    </w:rPr>
  </w:style>
  <w:style w:type="character" w:customStyle="1" w:styleId="514">
    <w:name w:val="Основной текст (51)"/>
    <w:basedOn w:val="510"/>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515">
    <w:name w:val="Основной текст (51) + Малые прописные"/>
    <w:basedOn w:val="510"/>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style>
  <w:style w:type="character" w:customStyle="1" w:styleId="516">
    <w:name w:val="Основной текст (51) + Малые прописные"/>
    <w:basedOn w:val="510"/>
    <w:rPr>
      <w:rFonts w:ascii="Franklin Gothic Heavy" w:eastAsia="Franklin Gothic Heavy" w:hAnsi="Franklin Gothic Heavy" w:cs="Franklin Gothic Heavy"/>
      <w:b/>
      <w:bCs/>
      <w:i w:val="0"/>
      <w:iCs w:val="0"/>
      <w:smallCaps/>
      <w:strike w:val="0"/>
      <w:color w:val="000000"/>
      <w:spacing w:val="0"/>
      <w:w w:val="100"/>
      <w:position w:val="0"/>
      <w:sz w:val="14"/>
      <w:szCs w:val="14"/>
      <w:u w:val="none"/>
      <w:lang w:val="en-US" w:eastAsia="en-US" w:bidi="en-US"/>
    </w:rPr>
  </w:style>
  <w:style w:type="character" w:customStyle="1" w:styleId="404">
    <w:name w:val="Основной текст (40)"/>
    <w:basedOn w:val="40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Arial55pt">
    <w:name w:val="Другое + Arial;5;5 pt"/>
    <w:basedOn w:val="ac"/>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f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17">
    <w:name w:val="Основной текст (51)"/>
    <w:basedOn w:val="510"/>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ru-RU" w:eastAsia="ru-RU" w:bidi="ru-RU"/>
    </w:rPr>
  </w:style>
  <w:style w:type="character" w:customStyle="1" w:styleId="115">
    <w:name w:val="Основной текст (11)"/>
    <w:basedOn w:val="1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3775pt">
    <w:name w:val="Основной текст (37) + 7;5 pt"/>
    <w:basedOn w:val="370"/>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374">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75">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76">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CenturyGothic5pt">
    <w:name w:val="Основной текст (11) + Century Gothic;5 pt"/>
    <w:basedOn w:val="11"/>
    <w:rPr>
      <w:rFonts w:ascii="Century Gothic" w:eastAsia="Century Gothic" w:hAnsi="Century Gothic" w:cs="Century Gothic"/>
      <w:b w:val="0"/>
      <w:bCs w:val="0"/>
      <w:i w:val="0"/>
      <w:iCs w:val="0"/>
      <w:smallCaps w:val="0"/>
      <w:strike w:val="0"/>
      <w:color w:val="000000"/>
      <w:spacing w:val="0"/>
      <w:w w:val="100"/>
      <w:position w:val="0"/>
      <w:sz w:val="10"/>
      <w:szCs w:val="10"/>
      <w:u w:val="none"/>
      <w:lang w:val="ru-RU" w:eastAsia="ru-RU" w:bidi="ru-RU"/>
    </w:rPr>
  </w:style>
  <w:style w:type="character" w:customStyle="1" w:styleId="8e">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40">
    <w:name w:val="Основной текст (54)_"/>
    <w:basedOn w:val="a0"/>
    <w:link w:val="541"/>
    <w:rPr>
      <w:rFonts w:ascii="Times New Roman" w:eastAsia="Times New Roman" w:hAnsi="Times New Roman" w:cs="Times New Roman"/>
      <w:b/>
      <w:bCs/>
      <w:i w:val="0"/>
      <w:iCs w:val="0"/>
      <w:smallCaps w:val="0"/>
      <w:strike w:val="0"/>
      <w:sz w:val="15"/>
      <w:szCs w:val="15"/>
      <w:u w:val="none"/>
    </w:rPr>
  </w:style>
  <w:style w:type="character" w:customStyle="1" w:styleId="542">
    <w:name w:val="Основной текст (54)"/>
    <w:basedOn w:val="54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534">
    <w:name w:val="Основной текст (53)"/>
    <w:basedOn w:val="530"/>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247">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63">
    <w:name w:val="Основной текст (26) + Курсив"/>
    <w:basedOn w:val="26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19d">
    <w:name w:val="Основной текст (19) + Курсив"/>
    <w:basedOn w:val="1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64">
    <w:name w:val="Колонтитул (6)"/>
    <w:basedOn w:val="6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9-1pt">
    <w:name w:val="Основной текст (19) + Не полужирный;Курсив;Интервал -1 pt"/>
    <w:basedOn w:val="19"/>
    <w:rPr>
      <w:rFonts w:ascii="Times New Roman" w:eastAsia="Times New Roman" w:hAnsi="Times New Roman" w:cs="Times New Roman"/>
      <w:b/>
      <w:bCs/>
      <w:i/>
      <w:iCs/>
      <w:smallCaps w:val="0"/>
      <w:strike w:val="0"/>
      <w:color w:val="000000"/>
      <w:spacing w:val="-20"/>
      <w:w w:val="100"/>
      <w:position w:val="0"/>
      <w:sz w:val="18"/>
      <w:szCs w:val="18"/>
      <w:u w:val="none"/>
      <w:lang w:val="ru-RU" w:eastAsia="ru-RU" w:bidi="ru-RU"/>
    </w:rPr>
  </w:style>
  <w:style w:type="character" w:customStyle="1" w:styleId="19ArialNarrow">
    <w:name w:val="Основной текст (19) + Arial Narrow;Курсив"/>
    <w:basedOn w:val="19"/>
    <w:rPr>
      <w:rFonts w:ascii="Arial Narrow" w:eastAsia="Arial Narrow" w:hAnsi="Arial Narrow" w:cs="Arial Narrow"/>
      <w:b/>
      <w:bCs/>
      <w:i/>
      <w:iCs/>
      <w:smallCaps w:val="0"/>
      <w:strike w:val="0"/>
      <w:color w:val="000000"/>
      <w:spacing w:val="0"/>
      <w:w w:val="100"/>
      <w:position w:val="0"/>
      <w:sz w:val="18"/>
      <w:szCs w:val="18"/>
      <w:u w:val="none"/>
      <w:lang w:val="ru-RU" w:eastAsia="ru-RU" w:bidi="ru-RU"/>
    </w:rPr>
  </w:style>
  <w:style w:type="character" w:customStyle="1" w:styleId="19ArialNarrow0">
    <w:name w:val="Основной текст (19) + Arial Narrow;Курсив"/>
    <w:basedOn w:val="19"/>
    <w:rPr>
      <w:rFonts w:ascii="Arial Narrow" w:eastAsia="Arial Narrow" w:hAnsi="Arial Narrow" w:cs="Arial Narrow"/>
      <w:b/>
      <w:bCs/>
      <w:i/>
      <w:iCs/>
      <w:smallCaps w:val="0"/>
      <w:strike w:val="0"/>
      <w:color w:val="000000"/>
      <w:spacing w:val="0"/>
      <w:w w:val="100"/>
      <w:position w:val="0"/>
      <w:sz w:val="18"/>
      <w:szCs w:val="18"/>
      <w:u w:val="none"/>
      <w:lang w:val="ru-RU" w:eastAsia="ru-RU" w:bidi="ru-RU"/>
    </w:rPr>
  </w:style>
  <w:style w:type="character" w:customStyle="1" w:styleId="19CenturyGothic17pt-1pt">
    <w:name w:val="Основной текст (19) + Century Gothic;17 pt;Курсив;Интервал -1 pt"/>
    <w:basedOn w:val="19"/>
    <w:rPr>
      <w:rFonts w:ascii="Century Gothic" w:eastAsia="Century Gothic" w:hAnsi="Century Gothic" w:cs="Century Gothic"/>
      <w:b/>
      <w:bCs/>
      <w:i/>
      <w:iCs/>
      <w:smallCaps w:val="0"/>
      <w:strike w:val="0"/>
      <w:color w:val="000000"/>
      <w:spacing w:val="-30"/>
      <w:w w:val="100"/>
      <w:position w:val="0"/>
      <w:sz w:val="34"/>
      <w:szCs w:val="34"/>
      <w:u w:val="none"/>
      <w:lang w:val="ru-RU" w:eastAsia="ru-RU" w:bidi="ru-RU"/>
    </w:rPr>
  </w:style>
  <w:style w:type="character" w:customStyle="1" w:styleId="2f6">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7">
    <w:name w:val="Заголовок №2_"/>
    <w:basedOn w:val="a0"/>
    <w:link w:val="2f8"/>
    <w:rPr>
      <w:rFonts w:ascii="Arial Narrow" w:eastAsia="Arial Narrow" w:hAnsi="Arial Narrow" w:cs="Arial Narrow"/>
      <w:b/>
      <w:bCs/>
      <w:i w:val="0"/>
      <w:iCs w:val="0"/>
      <w:smallCaps w:val="0"/>
      <w:strike w:val="0"/>
      <w:sz w:val="22"/>
      <w:szCs w:val="22"/>
      <w:u w:val="none"/>
    </w:rPr>
  </w:style>
  <w:style w:type="character" w:customStyle="1" w:styleId="2TimesNewRoman10pt-2pt">
    <w:name w:val="Заголовок №2 + Times New Roman;10 pt;Не полужирный;Курсив;Интервал -2 pt"/>
    <w:basedOn w:val="2f7"/>
    <w:rPr>
      <w:rFonts w:ascii="Times New Roman" w:eastAsia="Times New Roman" w:hAnsi="Times New Roman" w:cs="Times New Roman"/>
      <w:b/>
      <w:bCs/>
      <w:i/>
      <w:iCs/>
      <w:smallCaps w:val="0"/>
      <w:strike w:val="0"/>
      <w:color w:val="000000"/>
      <w:spacing w:val="-40"/>
      <w:w w:val="100"/>
      <w:position w:val="0"/>
      <w:sz w:val="20"/>
      <w:szCs w:val="20"/>
      <w:u w:val="none"/>
      <w:lang w:val="ru-RU" w:eastAsia="ru-RU" w:bidi="ru-RU"/>
    </w:rPr>
  </w:style>
  <w:style w:type="character" w:customStyle="1" w:styleId="2f9">
    <w:name w:val="Заголовок №2"/>
    <w:basedOn w:val="2f7"/>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1pt">
    <w:name w:val="Заголовок №2 + Интервал -1 pt"/>
    <w:basedOn w:val="2f7"/>
    <w:rPr>
      <w:rFonts w:ascii="Arial Narrow" w:eastAsia="Arial Narrow" w:hAnsi="Arial Narrow" w:cs="Arial Narrow"/>
      <w:b/>
      <w:bCs/>
      <w:i w:val="0"/>
      <w:iCs w:val="0"/>
      <w:smallCaps w:val="0"/>
      <w:strike w:val="0"/>
      <w:color w:val="000000"/>
      <w:spacing w:val="-20"/>
      <w:w w:val="100"/>
      <w:position w:val="0"/>
      <w:sz w:val="22"/>
      <w:szCs w:val="22"/>
      <w:u w:val="none"/>
      <w:lang w:val="ru-RU" w:eastAsia="ru-RU" w:bidi="ru-RU"/>
    </w:rPr>
  </w:style>
  <w:style w:type="character" w:customStyle="1" w:styleId="227pt">
    <w:name w:val="Основной текст (22) + 7 pt;Не полужирный;Курсив"/>
    <w:basedOn w:val="220"/>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227pt0">
    <w:name w:val="Основной текст (22) + 7 pt;Не полужирный"/>
    <w:basedOn w:val="220"/>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550">
    <w:name w:val="Основной текст (55)_"/>
    <w:basedOn w:val="a0"/>
    <w:link w:val="551"/>
    <w:rPr>
      <w:rFonts w:ascii="Arial" w:eastAsia="Arial" w:hAnsi="Arial" w:cs="Arial"/>
      <w:b/>
      <w:bCs/>
      <w:i w:val="0"/>
      <w:iCs w:val="0"/>
      <w:smallCaps w:val="0"/>
      <w:strike w:val="0"/>
      <w:sz w:val="15"/>
      <w:szCs w:val="15"/>
      <w:u w:val="none"/>
    </w:rPr>
  </w:style>
  <w:style w:type="character" w:customStyle="1" w:styleId="552">
    <w:name w:val="Основной текст (55)"/>
    <w:basedOn w:val="550"/>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5TimesNewRoman8pt">
    <w:name w:val="Основной текст (55) + Times New Roman;8 pt;Не полужирный;Курсив"/>
    <w:basedOn w:val="550"/>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55ArialNarrow">
    <w:name w:val="Основной текст (55) + Arial Narrow;Не полужирный;Курсив"/>
    <w:basedOn w:val="550"/>
    <w:rPr>
      <w:rFonts w:ascii="Arial Narrow" w:eastAsia="Arial Narrow" w:hAnsi="Arial Narrow" w:cs="Arial Narrow"/>
      <w:b/>
      <w:bCs/>
      <w:i/>
      <w:iCs/>
      <w:smallCaps w:val="0"/>
      <w:strike w:val="0"/>
      <w:color w:val="000000"/>
      <w:spacing w:val="0"/>
      <w:w w:val="100"/>
      <w:position w:val="0"/>
      <w:sz w:val="15"/>
      <w:szCs w:val="15"/>
      <w:u w:val="none"/>
      <w:lang w:val="ru-RU" w:eastAsia="ru-RU" w:bidi="ru-RU"/>
    </w:rPr>
  </w:style>
  <w:style w:type="character" w:customStyle="1" w:styleId="8ArialNarrow9pt">
    <w:name w:val="Основной текст (8) + Arial Narrow;9 pt;Полужирный;Курсив"/>
    <w:basedOn w:val="82"/>
    <w:rPr>
      <w:rFonts w:ascii="Arial Narrow" w:eastAsia="Arial Narrow" w:hAnsi="Arial Narrow" w:cs="Arial Narrow"/>
      <w:b/>
      <w:bCs/>
      <w:i/>
      <w:iCs/>
      <w:smallCaps w:val="0"/>
      <w:strike w:val="0"/>
      <w:color w:val="000000"/>
      <w:spacing w:val="0"/>
      <w:w w:val="100"/>
      <w:position w:val="0"/>
      <w:sz w:val="18"/>
      <w:szCs w:val="18"/>
      <w:u w:val="none"/>
      <w:lang w:val="ru-RU" w:eastAsia="ru-RU" w:bidi="ru-RU"/>
    </w:rPr>
  </w:style>
  <w:style w:type="character" w:customStyle="1" w:styleId="503">
    <w:name w:val="Основной текст (50)"/>
    <w:basedOn w:val="500"/>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8f">
    <w:name w:val="Основной текст (8) + Полужирный"/>
    <w:basedOn w:val="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ArialNarrow75pt6">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single"/>
      <w:lang w:val="ru-RU" w:eastAsia="ru-RU" w:bidi="ru-RU"/>
    </w:rPr>
  </w:style>
  <w:style w:type="character" w:customStyle="1" w:styleId="22a">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560">
    <w:name w:val="Основной текст (56)_"/>
    <w:basedOn w:val="a0"/>
    <w:link w:val="561"/>
    <w:rPr>
      <w:rFonts w:ascii="Times New Roman" w:eastAsia="Times New Roman" w:hAnsi="Times New Roman" w:cs="Times New Roman"/>
      <w:b/>
      <w:bCs/>
      <w:i w:val="0"/>
      <w:iCs w:val="0"/>
      <w:smallCaps w:val="0"/>
      <w:strike w:val="0"/>
      <w:sz w:val="16"/>
      <w:szCs w:val="16"/>
      <w:u w:val="none"/>
    </w:rPr>
  </w:style>
  <w:style w:type="character" w:customStyle="1" w:styleId="569pt">
    <w:name w:val="Основной текст (56) + 9 pt"/>
    <w:basedOn w:val="5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62">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563">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70">
    <w:name w:val="Основной текст (57)_"/>
    <w:basedOn w:val="a0"/>
    <w:link w:val="571"/>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572">
    <w:name w:val="Основной текст (57)"/>
    <w:basedOn w:val="570"/>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95">
    <w:name w:val="Основной текст (9)"/>
    <w:basedOn w:val="9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5">
    <w:name w:val="Заголовок №6_"/>
    <w:basedOn w:val="a0"/>
    <w:link w:val="66"/>
    <w:rPr>
      <w:rFonts w:ascii="Times New Roman" w:eastAsia="Times New Roman" w:hAnsi="Times New Roman" w:cs="Times New Roman"/>
      <w:b w:val="0"/>
      <w:bCs w:val="0"/>
      <w:i w:val="0"/>
      <w:iCs w:val="0"/>
      <w:smallCaps w:val="0"/>
      <w:strike w:val="0"/>
      <w:sz w:val="28"/>
      <w:szCs w:val="28"/>
      <w:u w:val="none"/>
    </w:rPr>
  </w:style>
  <w:style w:type="character" w:customStyle="1" w:styleId="67">
    <w:name w:val="Заголовок №6"/>
    <w:basedOn w:val="6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8">
    <w:name w:val="Подпись к картинке (6)_"/>
    <w:basedOn w:val="a0"/>
    <w:link w:val="69"/>
    <w:rPr>
      <w:rFonts w:ascii="Times New Roman" w:eastAsia="Times New Roman" w:hAnsi="Times New Roman" w:cs="Times New Roman"/>
      <w:b w:val="0"/>
      <w:bCs w:val="0"/>
      <w:i w:val="0"/>
      <w:iCs w:val="0"/>
      <w:smallCaps w:val="0"/>
      <w:strike w:val="0"/>
      <w:sz w:val="22"/>
      <w:szCs w:val="22"/>
      <w:u w:val="none"/>
    </w:rPr>
  </w:style>
  <w:style w:type="character" w:customStyle="1" w:styleId="6a">
    <w:name w:val="Подпись к картинке (6)"/>
    <w:basedOn w:val="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9">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a">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single"/>
      <w:lang w:val="en-US" w:eastAsia="en-US" w:bidi="en-US"/>
    </w:rPr>
  </w:style>
  <w:style w:type="character" w:customStyle="1" w:styleId="473">
    <w:name w:val="Основной текст (47)"/>
    <w:basedOn w:val="47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470pt">
    <w:name w:val="Основной текст (47) + Не полужирный;Курсив;Интервал 0 pt"/>
    <w:basedOn w:val="470"/>
    <w:rPr>
      <w:rFonts w:ascii="Arial Narrow" w:eastAsia="Arial Narrow" w:hAnsi="Arial Narrow" w:cs="Arial Narrow"/>
      <w:b/>
      <w:bCs/>
      <w:i/>
      <w:iCs/>
      <w:smallCaps w:val="0"/>
      <w:strike w:val="0"/>
      <w:color w:val="000000"/>
      <w:spacing w:val="-10"/>
      <w:w w:val="100"/>
      <w:position w:val="0"/>
      <w:sz w:val="16"/>
      <w:szCs w:val="16"/>
      <w:u w:val="single"/>
      <w:lang w:val="ru-RU" w:eastAsia="ru-RU" w:bidi="ru-RU"/>
    </w:rPr>
  </w:style>
  <w:style w:type="character" w:customStyle="1" w:styleId="474">
    <w:name w:val="Основной текст (47) + Не полужирный"/>
    <w:basedOn w:val="47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475">
    <w:name w:val="Основной текст (47)"/>
    <w:basedOn w:val="47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580">
    <w:name w:val="Основной текст (58)_"/>
    <w:basedOn w:val="a0"/>
    <w:link w:val="581"/>
    <w:rPr>
      <w:rFonts w:ascii="Arial Narrow" w:eastAsia="Arial Narrow" w:hAnsi="Arial Narrow" w:cs="Arial Narrow"/>
      <w:b/>
      <w:bCs/>
      <w:i w:val="0"/>
      <w:iCs w:val="0"/>
      <w:smallCaps w:val="0"/>
      <w:strike w:val="0"/>
      <w:w w:val="350"/>
      <w:sz w:val="54"/>
      <w:szCs w:val="54"/>
      <w:u w:val="none"/>
      <w:lang w:val="en-US" w:eastAsia="en-US" w:bidi="en-US"/>
    </w:rPr>
  </w:style>
  <w:style w:type="character" w:customStyle="1" w:styleId="22ArialNarrow">
    <w:name w:val="Основной текст (22) + Arial Narrow;Не полужирный"/>
    <w:basedOn w:val="22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22ArialNarrow0">
    <w:name w:val="Основной текст (22) + Arial Narrow"/>
    <w:basedOn w:val="22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130pt0">
    <w:name w:val="Основной текст (13) + Интервал 0 pt"/>
    <w:basedOn w:val="131"/>
    <w:rPr>
      <w:rFonts w:ascii="Times New Roman" w:eastAsia="Times New Roman" w:hAnsi="Times New Roman" w:cs="Times New Roman"/>
      <w:b w:val="0"/>
      <w:bCs w:val="0"/>
      <w:i w:val="0"/>
      <w:iCs w:val="0"/>
      <w:smallCaps w:val="0"/>
      <w:strike w:val="0"/>
      <w:color w:val="000000"/>
      <w:spacing w:val="0"/>
      <w:w w:val="150"/>
      <w:position w:val="0"/>
      <w:sz w:val="12"/>
      <w:szCs w:val="12"/>
      <w:u w:val="none"/>
      <w:lang w:val="ru-RU" w:eastAsia="ru-RU" w:bidi="ru-RU"/>
    </w:rPr>
  </w:style>
  <w:style w:type="character" w:customStyle="1" w:styleId="1310pt100">
    <w:name w:val="Основной текст (13) + 10 pt;Масштаб 100%"/>
    <w:basedOn w:val="13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eastAsia="ru-RU" w:bidi="ru-RU"/>
    </w:rPr>
  </w:style>
  <w:style w:type="character" w:customStyle="1" w:styleId="590">
    <w:name w:val="Основной текст (59)_"/>
    <w:basedOn w:val="a0"/>
    <w:link w:val="591"/>
    <w:rPr>
      <w:rFonts w:ascii="Arial Narrow" w:eastAsia="Arial Narrow" w:hAnsi="Arial Narrow" w:cs="Arial Narrow"/>
      <w:b w:val="0"/>
      <w:bCs w:val="0"/>
      <w:i w:val="0"/>
      <w:iCs w:val="0"/>
      <w:smallCaps w:val="0"/>
      <w:strike w:val="0"/>
      <w:sz w:val="16"/>
      <w:szCs w:val="16"/>
      <w:u w:val="none"/>
    </w:rPr>
  </w:style>
  <w:style w:type="character" w:customStyle="1" w:styleId="592">
    <w:name w:val="Основной текст (59)"/>
    <w:basedOn w:val="590"/>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af0">
    <w:name w:val="Другое + Курсив"/>
    <w:basedOn w:val="a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4pt2">
    <w:name w:val="Другое + 14 pt"/>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00">
    <w:name w:val="Основной текст (60)_"/>
    <w:basedOn w:val="a0"/>
    <w:link w:val="601"/>
    <w:rPr>
      <w:rFonts w:ascii="Times New Roman" w:eastAsia="Times New Roman" w:hAnsi="Times New Roman" w:cs="Times New Roman"/>
      <w:b w:val="0"/>
      <w:bCs w:val="0"/>
      <w:i w:val="0"/>
      <w:iCs w:val="0"/>
      <w:smallCaps w:val="0"/>
      <w:strike w:val="0"/>
      <w:sz w:val="17"/>
      <w:szCs w:val="17"/>
      <w:u w:val="none"/>
    </w:rPr>
  </w:style>
  <w:style w:type="character" w:customStyle="1" w:styleId="602">
    <w:name w:val="Основной текст (60)"/>
    <w:basedOn w:val="6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610">
    <w:name w:val="Основной текст (61)_"/>
    <w:basedOn w:val="a0"/>
    <w:link w:val="611"/>
    <w:rPr>
      <w:rFonts w:ascii="Times New Roman" w:eastAsia="Times New Roman" w:hAnsi="Times New Roman" w:cs="Times New Roman"/>
      <w:b w:val="0"/>
      <w:bCs w:val="0"/>
      <w:i/>
      <w:iCs/>
      <w:smallCaps w:val="0"/>
      <w:strike w:val="0"/>
      <w:sz w:val="14"/>
      <w:szCs w:val="14"/>
      <w:u w:val="none"/>
      <w:lang w:val="en-US" w:eastAsia="en-US" w:bidi="en-US"/>
    </w:rPr>
  </w:style>
  <w:style w:type="character" w:customStyle="1" w:styleId="612">
    <w:name w:val="Основной текст (61)"/>
    <w:basedOn w:val="610"/>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8">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9e">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20">
    <w:name w:val="Основной текст (62)_"/>
    <w:basedOn w:val="a0"/>
    <w:link w:val="621"/>
    <w:rPr>
      <w:rFonts w:ascii="Arial Narrow" w:eastAsia="Arial Narrow" w:hAnsi="Arial Narrow" w:cs="Arial Narrow"/>
      <w:b w:val="0"/>
      <w:bCs w:val="0"/>
      <w:i/>
      <w:iCs/>
      <w:smallCaps w:val="0"/>
      <w:strike w:val="0"/>
      <w:sz w:val="15"/>
      <w:szCs w:val="15"/>
      <w:u w:val="none"/>
    </w:rPr>
  </w:style>
  <w:style w:type="character" w:customStyle="1" w:styleId="622">
    <w:name w:val="Основной текст (62)"/>
    <w:basedOn w:val="620"/>
    <w:rPr>
      <w:rFonts w:ascii="Arial Narrow" w:eastAsia="Arial Narrow" w:hAnsi="Arial Narrow" w:cs="Arial Narrow"/>
      <w:b w:val="0"/>
      <w:bCs w:val="0"/>
      <w:i/>
      <w:iCs/>
      <w:smallCaps w:val="0"/>
      <w:strike w:val="0"/>
      <w:color w:val="000000"/>
      <w:spacing w:val="0"/>
      <w:w w:val="100"/>
      <w:position w:val="0"/>
      <w:sz w:val="15"/>
      <w:szCs w:val="15"/>
      <w:u w:val="none"/>
      <w:lang w:val="ru-RU" w:eastAsia="ru-RU" w:bidi="ru-RU"/>
    </w:rPr>
  </w:style>
  <w:style w:type="character" w:customStyle="1" w:styleId="1911pt">
    <w:name w:val="Основной текст (19) + 11 pt;Не полужирный"/>
    <w:basedOn w:val="1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14pt">
    <w:name w:val="Основной текст (19) + 14 pt;Не полужирный"/>
    <w:basedOn w:val="1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44">
    <w:name w:val="Основной текст (34)"/>
    <w:basedOn w:val="34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9pt">
    <w:name w:val="Другое + 9 pt;Полужирный"/>
    <w:basedOn w:val="a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rialNarrow-1pt">
    <w:name w:val="Другое + Arial Narrow;Интервал -1 pt"/>
    <w:basedOn w:val="ac"/>
    <w:rPr>
      <w:rFonts w:ascii="Arial Narrow" w:eastAsia="Arial Narrow" w:hAnsi="Arial Narrow" w:cs="Arial Narrow"/>
      <w:b w:val="0"/>
      <w:bCs w:val="0"/>
      <w:i w:val="0"/>
      <w:iCs w:val="0"/>
      <w:smallCaps w:val="0"/>
      <w:strike w:val="0"/>
      <w:color w:val="000000"/>
      <w:spacing w:val="-30"/>
      <w:w w:val="100"/>
      <w:position w:val="0"/>
      <w:sz w:val="20"/>
      <w:szCs w:val="20"/>
      <w:u w:val="none"/>
      <w:lang w:val="ru-RU" w:eastAsia="ru-RU" w:bidi="ru-RU"/>
    </w:rPr>
  </w:style>
  <w:style w:type="character" w:customStyle="1" w:styleId="630">
    <w:name w:val="Основной текст (63)_"/>
    <w:basedOn w:val="a0"/>
    <w:link w:val="631"/>
    <w:rPr>
      <w:rFonts w:ascii="Arial" w:eastAsia="Arial" w:hAnsi="Arial" w:cs="Arial"/>
      <w:b w:val="0"/>
      <w:bCs w:val="0"/>
      <w:i w:val="0"/>
      <w:iCs w:val="0"/>
      <w:smallCaps w:val="0"/>
      <w:strike w:val="0"/>
      <w:sz w:val="12"/>
      <w:szCs w:val="12"/>
      <w:u w:val="none"/>
    </w:rPr>
  </w:style>
  <w:style w:type="character" w:customStyle="1" w:styleId="632">
    <w:name w:val="Основной текст (63)"/>
    <w:basedOn w:val="63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633">
    <w:name w:val="Основной текст (63)"/>
    <w:basedOn w:val="63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634">
    <w:name w:val="Основной текст (63)"/>
    <w:basedOn w:val="63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35">
    <w:name w:val="Основной текст (23)"/>
    <w:basedOn w:val="230"/>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640">
    <w:name w:val="Основной текст (64)_"/>
    <w:basedOn w:val="a0"/>
    <w:link w:val="641"/>
    <w:rPr>
      <w:rFonts w:ascii="Arial Narrow" w:eastAsia="Arial Narrow" w:hAnsi="Arial Narrow" w:cs="Arial Narrow"/>
      <w:b/>
      <w:bCs/>
      <w:i w:val="0"/>
      <w:iCs w:val="0"/>
      <w:smallCaps w:val="0"/>
      <w:strike w:val="0"/>
      <w:sz w:val="24"/>
      <w:szCs w:val="24"/>
      <w:u w:val="none"/>
    </w:rPr>
  </w:style>
  <w:style w:type="character" w:customStyle="1" w:styleId="642">
    <w:name w:val="Основной текст (64)"/>
    <w:basedOn w:val="64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6485pt">
    <w:name w:val="Основной текст (64) + 8;5 pt;Не полужирный"/>
    <w:basedOn w:val="640"/>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476">
    <w:name w:val="Основной текст (47)"/>
    <w:basedOn w:val="470"/>
    <w:rPr>
      <w:rFonts w:ascii="Arial Narrow" w:eastAsia="Arial Narrow" w:hAnsi="Arial Narrow" w:cs="Arial Narrow"/>
      <w:b/>
      <w:bCs/>
      <w:i w:val="0"/>
      <w:iCs w:val="0"/>
      <w:smallCaps w:val="0"/>
      <w:strike w:val="0"/>
      <w:color w:val="000000"/>
      <w:spacing w:val="0"/>
      <w:w w:val="100"/>
      <w:position w:val="0"/>
      <w:sz w:val="16"/>
      <w:szCs w:val="16"/>
      <w:u w:val="single"/>
      <w:lang w:val="ru-RU" w:eastAsia="ru-RU" w:bidi="ru-RU"/>
    </w:rPr>
  </w:style>
  <w:style w:type="character" w:customStyle="1" w:styleId="107">
    <w:name w:val="Колонтитул (10)_"/>
    <w:basedOn w:val="a0"/>
    <w:link w:val="108"/>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109">
    <w:name w:val="Колонтитул (10)"/>
    <w:basedOn w:val="107"/>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ru-RU" w:eastAsia="ru-RU" w:bidi="ru-RU"/>
    </w:rPr>
  </w:style>
  <w:style w:type="character" w:customStyle="1" w:styleId="10Candara85pt">
    <w:name w:val="Колонтитул (10) + Candara;8;5 pt;Полужирный"/>
    <w:basedOn w:val="107"/>
    <w:rPr>
      <w:rFonts w:ascii="Candara" w:eastAsia="Candara" w:hAnsi="Candara" w:cs="Candara"/>
      <w:b/>
      <w:bCs/>
      <w:i w:val="0"/>
      <w:iCs w:val="0"/>
      <w:smallCaps w:val="0"/>
      <w:strike w:val="0"/>
      <w:color w:val="000000"/>
      <w:spacing w:val="0"/>
      <w:w w:val="100"/>
      <w:position w:val="0"/>
      <w:sz w:val="17"/>
      <w:szCs w:val="17"/>
      <w:u w:val="none"/>
      <w:lang w:val="ru-RU" w:eastAsia="ru-RU" w:bidi="ru-RU"/>
    </w:rPr>
  </w:style>
  <w:style w:type="character" w:customStyle="1" w:styleId="10a">
    <w:name w:val="Колонтитул (10)"/>
    <w:basedOn w:val="107"/>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ru-RU" w:eastAsia="ru-RU" w:bidi="ru-RU"/>
    </w:rPr>
  </w:style>
  <w:style w:type="character" w:customStyle="1" w:styleId="10b">
    <w:name w:val="Колонтитул (10)"/>
    <w:basedOn w:val="107"/>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ru-RU" w:eastAsia="ru-RU" w:bidi="ru-RU"/>
    </w:rPr>
  </w:style>
  <w:style w:type="character" w:customStyle="1" w:styleId="10BookmanOldStyle65pt">
    <w:name w:val="Колонтитул (10) + Bookman Old Style;6;5 pt"/>
    <w:basedOn w:val="107"/>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ru-RU" w:eastAsia="ru-RU" w:bidi="ru-RU"/>
    </w:rPr>
  </w:style>
  <w:style w:type="character" w:customStyle="1" w:styleId="7a">
    <w:name w:val="Подпись к картинке (7)_"/>
    <w:basedOn w:val="a0"/>
    <w:link w:val="7b"/>
    <w:rPr>
      <w:rFonts w:ascii="Times New Roman" w:eastAsia="Times New Roman" w:hAnsi="Times New Roman" w:cs="Times New Roman"/>
      <w:b/>
      <w:bCs/>
      <w:i w:val="0"/>
      <w:iCs w:val="0"/>
      <w:smallCaps w:val="0"/>
      <w:strike w:val="0"/>
      <w:sz w:val="18"/>
      <w:szCs w:val="18"/>
      <w:u w:val="none"/>
    </w:rPr>
  </w:style>
  <w:style w:type="character" w:customStyle="1" w:styleId="7c">
    <w:name w:val="Подпись к картинке (7)"/>
    <w:basedOn w:val="7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f0">
    <w:name w:val="Подпись к картинке (8)_"/>
    <w:basedOn w:val="a0"/>
    <w:link w:val="8f1"/>
    <w:rPr>
      <w:rFonts w:ascii="Times New Roman" w:eastAsia="Times New Roman" w:hAnsi="Times New Roman" w:cs="Times New Roman"/>
      <w:b w:val="0"/>
      <w:bCs w:val="0"/>
      <w:i w:val="0"/>
      <w:iCs w:val="0"/>
      <w:smallCaps w:val="0"/>
      <w:strike w:val="0"/>
      <w:sz w:val="14"/>
      <w:szCs w:val="14"/>
      <w:u w:val="none"/>
    </w:rPr>
  </w:style>
  <w:style w:type="character" w:customStyle="1" w:styleId="8f2">
    <w:name w:val="Подпись к картинке (8)"/>
    <w:basedOn w:val="8f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86pt">
    <w:name w:val="Подпись к картинке (8) + 6 pt;Полужирный;Курсив"/>
    <w:basedOn w:val="8f0"/>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8f3">
    <w:name w:val="Подпись к картинке (8) + Полужирный"/>
    <w:basedOn w:val="8f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6b">
    <w:name w:val="Подпись к картинке (6)"/>
    <w:basedOn w:val="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6">
    <w:name w:val="Подпись к картинке (9)_"/>
    <w:basedOn w:val="a0"/>
    <w:link w:val="97"/>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98">
    <w:name w:val="Подпись к картинке (9)"/>
    <w:basedOn w:val="96"/>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99">
    <w:name w:val="Подпись к картинке (9)"/>
    <w:basedOn w:val="96"/>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10c">
    <w:name w:val="Подпись к картинке (10)_"/>
    <w:basedOn w:val="a0"/>
    <w:link w:val="10d"/>
    <w:rPr>
      <w:rFonts w:ascii="Times New Roman" w:eastAsia="Times New Roman" w:hAnsi="Times New Roman" w:cs="Times New Roman"/>
      <w:b w:val="0"/>
      <w:bCs w:val="0"/>
      <w:i/>
      <w:iCs/>
      <w:smallCaps w:val="0"/>
      <w:strike w:val="0"/>
      <w:spacing w:val="0"/>
      <w:sz w:val="20"/>
      <w:szCs w:val="20"/>
      <w:u w:val="none"/>
    </w:rPr>
  </w:style>
  <w:style w:type="character" w:customStyle="1" w:styleId="10e">
    <w:name w:val="Подпись к картинке (10)"/>
    <w:basedOn w:val="10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014pt">
    <w:name w:val="Подпись к картинке (10) + 14 pt;Не курсив"/>
    <w:basedOn w:val="10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014pt0">
    <w:name w:val="Подпись к картинке (10) + 14 pt;Не курсив"/>
    <w:basedOn w:val="10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73">
    <w:name w:val="Основной текст (57)"/>
    <w:basedOn w:val="570"/>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1011pt2">
    <w:name w:val="Основной текст (10) + 11 pt"/>
    <w:basedOn w:val="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11pt3">
    <w:name w:val="Основной текст (10) + 11 pt;Курсив"/>
    <w:basedOn w:val="1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50">
    <w:name w:val="Основной текст (65)_"/>
    <w:basedOn w:val="a0"/>
    <w:link w:val="651"/>
    <w:rPr>
      <w:rFonts w:ascii="Arial" w:eastAsia="Arial" w:hAnsi="Arial" w:cs="Arial"/>
      <w:b w:val="0"/>
      <w:bCs w:val="0"/>
      <w:i w:val="0"/>
      <w:iCs w:val="0"/>
      <w:smallCaps w:val="0"/>
      <w:strike w:val="0"/>
      <w:spacing w:val="0"/>
      <w:sz w:val="11"/>
      <w:szCs w:val="11"/>
      <w:u w:val="none"/>
    </w:rPr>
  </w:style>
  <w:style w:type="character" w:customStyle="1" w:styleId="652">
    <w:name w:val="Основной текст (65)"/>
    <w:basedOn w:val="65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10pt4">
    <w:name w:val="Основной текст (2) + 10 pt;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fa">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4">
    <w:name w:val="Основной текст (57)"/>
    <w:basedOn w:val="570"/>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af1">
    <w:name w:val="Другое + Курсив"/>
    <w:basedOn w:val="a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2ArialNarrow75pt7">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236">
    <w:name w:val="Основной текст (23)"/>
    <w:basedOn w:val="230"/>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814pt">
    <w:name w:val="Основной текст (8) + 14 pt"/>
    <w:basedOn w:val="8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1pt">
    <w:name w:val="Основной текст (8) + Интервал 1 pt"/>
    <w:basedOn w:val="82"/>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1">
    <w:name w:val="Заголовок №1_"/>
    <w:basedOn w:val="a0"/>
    <w:link w:val="1a"/>
    <w:rPr>
      <w:rFonts w:ascii="Times New Roman" w:eastAsia="Times New Roman" w:hAnsi="Times New Roman" w:cs="Times New Roman"/>
      <w:b w:val="0"/>
      <w:bCs w:val="0"/>
      <w:i/>
      <w:iCs/>
      <w:smallCaps w:val="0"/>
      <w:strike w:val="0"/>
      <w:spacing w:val="-70"/>
      <w:sz w:val="92"/>
      <w:szCs w:val="92"/>
      <w:u w:val="none"/>
      <w:lang w:val="en-US" w:eastAsia="en-US" w:bidi="en-US"/>
    </w:rPr>
  </w:style>
  <w:style w:type="character" w:customStyle="1" w:styleId="1b">
    <w:name w:val="Заголовок №1 + Малые прописные"/>
    <w:basedOn w:val="1"/>
    <w:rPr>
      <w:rFonts w:ascii="Times New Roman" w:eastAsia="Times New Roman" w:hAnsi="Times New Roman" w:cs="Times New Roman"/>
      <w:b w:val="0"/>
      <w:bCs w:val="0"/>
      <w:i/>
      <w:iCs/>
      <w:smallCaps/>
      <w:strike w:val="0"/>
      <w:color w:val="000000"/>
      <w:spacing w:val="-70"/>
      <w:w w:val="100"/>
      <w:position w:val="0"/>
      <w:sz w:val="92"/>
      <w:szCs w:val="92"/>
      <w:u w:val="none"/>
      <w:lang w:val="en-US" w:eastAsia="en-US" w:bidi="en-US"/>
    </w:rPr>
  </w:style>
  <w:style w:type="character" w:customStyle="1" w:styleId="1910pt0">
    <w:name w:val="Основной текст (19) + 10 pt;Не полужирный"/>
    <w:basedOn w:val="1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ArialNarrow85pt">
    <w:name w:val="Подпись к картинке (7) + Arial Narrow;8;5 pt;Не полужирный"/>
    <w:basedOn w:val="7a"/>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5b">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7pt">
    <w:name w:val="Подпись к картинке (5) + 7 pt;Не полужирный"/>
    <w:basedOn w:val="5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5CenturyGothic45pt">
    <w:name w:val="Подпись к картинке (5) + Century Gothic;4;5 pt;Не полужирный"/>
    <w:basedOn w:val="56"/>
    <w:rPr>
      <w:rFonts w:ascii="Century Gothic" w:eastAsia="Century Gothic" w:hAnsi="Century Gothic" w:cs="Century Gothic"/>
      <w:b/>
      <w:bCs/>
      <w:i w:val="0"/>
      <w:iCs w:val="0"/>
      <w:smallCaps w:val="0"/>
      <w:strike w:val="0"/>
      <w:color w:val="000000"/>
      <w:spacing w:val="0"/>
      <w:w w:val="100"/>
      <w:position w:val="0"/>
      <w:sz w:val="9"/>
      <w:szCs w:val="9"/>
      <w:u w:val="none"/>
      <w:lang w:val="ru-RU" w:eastAsia="ru-RU" w:bidi="ru-RU"/>
    </w:rPr>
  </w:style>
  <w:style w:type="character" w:customStyle="1" w:styleId="514pt">
    <w:name w:val="Подпись к картинке (5) + 14 pt;Не полужирный"/>
    <w:basedOn w:val="5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2ArialNarrow75pt8">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none"/>
      <w:lang w:val="en-US" w:eastAsia="en-US" w:bidi="en-US"/>
    </w:rPr>
  </w:style>
  <w:style w:type="character" w:customStyle="1" w:styleId="22ArialNarrow75pt9">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single"/>
      <w:lang w:val="en-US" w:eastAsia="en-US" w:bidi="en-US"/>
    </w:rPr>
  </w:style>
  <w:style w:type="character" w:customStyle="1" w:styleId="22b">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18ArialNarrow85pt">
    <w:name w:val="Основной текст (18) + Arial Narrow;8;5 pt;Не полужирный"/>
    <w:basedOn w:val="18"/>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8ArialNarrow85pt0">
    <w:name w:val="Основной текст (18) + Arial Narrow;8;5 pt;Не полужирный"/>
    <w:basedOn w:val="18"/>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64">
    <w:name w:val="Основной текст (26)"/>
    <w:basedOn w:val="2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65">
    <w:name w:val="Основной текст (26)"/>
    <w:basedOn w:val="2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9ArialNarrow75pt0">
    <w:name w:val="Основной текст (19) + Arial Narrow;7;5 pt;Не полужирный"/>
    <w:basedOn w:val="19"/>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9ArialNarrow85pt">
    <w:name w:val="Основной текст (19) + Arial Narrow;8;5 pt;Не полужирный"/>
    <w:basedOn w:val="19"/>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995pt0">
    <w:name w:val="Основной текст (19) + 9;5 pt;Курсив"/>
    <w:basedOn w:val="19"/>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9ArialNarrow65pt">
    <w:name w:val="Основной текст (19) + Arial Narrow;6;5 pt;Курсив"/>
    <w:basedOn w:val="19"/>
    <w:rPr>
      <w:rFonts w:ascii="Arial Narrow" w:eastAsia="Arial Narrow" w:hAnsi="Arial Narrow" w:cs="Arial Narrow"/>
      <w:b/>
      <w:bCs/>
      <w:i/>
      <w:iCs/>
      <w:smallCaps w:val="0"/>
      <w:strike w:val="0"/>
      <w:color w:val="000000"/>
      <w:spacing w:val="0"/>
      <w:w w:val="100"/>
      <w:position w:val="0"/>
      <w:sz w:val="13"/>
      <w:szCs w:val="13"/>
      <w:u w:val="none"/>
      <w:lang w:val="ru-RU" w:eastAsia="ru-RU" w:bidi="ru-RU"/>
    </w:rPr>
  </w:style>
  <w:style w:type="character" w:customStyle="1" w:styleId="19ArialNarrow11pt">
    <w:name w:val="Основной текст (19) + Arial Narrow;11 pt"/>
    <w:basedOn w:val="19"/>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9ArialNarrow6pt1">
    <w:name w:val="Основной текст (19) + Arial Narrow;6 pt;Не полужирный"/>
    <w:basedOn w:val="19"/>
    <w:rPr>
      <w:rFonts w:ascii="Arial Narrow" w:eastAsia="Arial Narrow" w:hAnsi="Arial Narrow" w:cs="Arial Narrow"/>
      <w:b/>
      <w:bCs/>
      <w:i w:val="0"/>
      <w:iCs w:val="0"/>
      <w:smallCaps w:val="0"/>
      <w:strike w:val="0"/>
      <w:color w:val="000000"/>
      <w:spacing w:val="0"/>
      <w:w w:val="100"/>
      <w:position w:val="0"/>
      <w:sz w:val="12"/>
      <w:szCs w:val="12"/>
      <w:u w:val="none"/>
      <w:lang w:val="ru-RU" w:eastAsia="ru-RU" w:bidi="ru-RU"/>
    </w:rPr>
  </w:style>
  <w:style w:type="character" w:customStyle="1" w:styleId="19Arial95pt">
    <w:name w:val="Основной текст (19) + Arial;9;5 pt"/>
    <w:basedOn w:val="19"/>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1914pt0">
    <w:name w:val="Основной текст (19) + 14 pt;Не полужирный"/>
    <w:basedOn w:val="1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9ArialNarrow85pt0">
    <w:name w:val="Основной текст (19) + Arial Narrow;8;5 pt;Не полужирный"/>
    <w:basedOn w:val="19"/>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16">
    <w:name w:val="Подпись к картинке (11)_"/>
    <w:basedOn w:val="a0"/>
    <w:link w:val="117"/>
    <w:rPr>
      <w:rFonts w:ascii="Times New Roman" w:eastAsia="Times New Roman" w:hAnsi="Times New Roman" w:cs="Times New Roman"/>
      <w:b w:val="0"/>
      <w:bCs w:val="0"/>
      <w:i w:val="0"/>
      <w:iCs w:val="0"/>
      <w:smallCaps w:val="0"/>
      <w:strike w:val="0"/>
      <w:sz w:val="28"/>
      <w:szCs w:val="28"/>
      <w:u w:val="none"/>
    </w:rPr>
  </w:style>
  <w:style w:type="character" w:customStyle="1" w:styleId="249">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26">
    <w:name w:val="Подпись к картинке (12)_"/>
    <w:basedOn w:val="a0"/>
    <w:link w:val="127"/>
    <w:rPr>
      <w:rFonts w:ascii="Arial" w:eastAsia="Arial" w:hAnsi="Arial" w:cs="Arial"/>
      <w:b/>
      <w:bCs/>
      <w:i w:val="0"/>
      <w:iCs w:val="0"/>
      <w:smallCaps w:val="0"/>
      <w:strike w:val="0"/>
      <w:sz w:val="19"/>
      <w:szCs w:val="19"/>
      <w:u w:val="none"/>
    </w:rPr>
  </w:style>
  <w:style w:type="character" w:customStyle="1" w:styleId="128">
    <w:name w:val="Подпись к картинке (12)"/>
    <w:basedOn w:val="126"/>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129">
    <w:name w:val="Подпись к картинке (12)"/>
    <w:basedOn w:val="126"/>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603">
    <w:name w:val="Основной текст (60)"/>
    <w:basedOn w:val="6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4a">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2">
    <w:name w:val="Оглавление_"/>
    <w:basedOn w:val="a0"/>
    <w:link w:val="af3"/>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af4">
    <w:name w:val="Оглавление"/>
    <w:basedOn w:val="af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af5">
    <w:name w:val="Оглавление"/>
    <w:basedOn w:val="af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af6">
    <w:name w:val="Оглавление"/>
    <w:basedOn w:val="af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10pt">
    <w:name w:val="Оглавление + 10 pt;Курсив"/>
    <w:basedOn w:val="af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fb">
    <w:name w:val="Оглавление (2)_"/>
    <w:basedOn w:val="a0"/>
    <w:link w:val="2fc"/>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2fd">
    <w:name w:val="Оглавление (2)"/>
    <w:basedOn w:val="2f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6pt">
    <w:name w:val="Оглавление (2) + 6 pt;Полужирный;Курсив"/>
    <w:basedOn w:val="2fb"/>
    <w:rPr>
      <w:rFonts w:ascii="Times New Roman" w:eastAsia="Times New Roman" w:hAnsi="Times New Roman" w:cs="Times New Roman"/>
      <w:b/>
      <w:bCs/>
      <w:i/>
      <w:iCs/>
      <w:smallCaps w:val="0"/>
      <w:strike w:val="0"/>
      <w:color w:val="000000"/>
      <w:spacing w:val="0"/>
      <w:w w:val="100"/>
      <w:position w:val="0"/>
      <w:sz w:val="12"/>
      <w:szCs w:val="12"/>
      <w:u w:val="none"/>
      <w:lang w:val="en-US" w:eastAsia="en-US" w:bidi="en-US"/>
    </w:rPr>
  </w:style>
  <w:style w:type="character" w:customStyle="1" w:styleId="3a">
    <w:name w:val="Оглавление (3)_"/>
    <w:basedOn w:val="a0"/>
    <w:link w:val="3b"/>
    <w:rPr>
      <w:rFonts w:ascii="Times New Roman" w:eastAsia="Times New Roman" w:hAnsi="Times New Roman" w:cs="Times New Roman"/>
      <w:b w:val="0"/>
      <w:bCs w:val="0"/>
      <w:i/>
      <w:iCs/>
      <w:smallCaps w:val="0"/>
      <w:strike w:val="0"/>
      <w:spacing w:val="0"/>
      <w:sz w:val="20"/>
      <w:szCs w:val="20"/>
      <w:u w:val="none"/>
      <w:lang w:val="en-US" w:eastAsia="en-US" w:bidi="en-US"/>
    </w:rPr>
  </w:style>
  <w:style w:type="character" w:customStyle="1" w:styleId="3c">
    <w:name w:val="Оглавление (3)"/>
    <w:basedOn w:val="3a"/>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314pt">
    <w:name w:val="Оглавление (3) + 14 pt;Не курсив"/>
    <w:basedOn w:val="3a"/>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3d">
    <w:name w:val="Оглавление (3)"/>
    <w:basedOn w:val="3a"/>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0pt0">
    <w:name w:val="Оглавление + 10 pt;Курсив"/>
    <w:basedOn w:val="af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af7">
    <w:name w:val="Оглавление + Малые прописные"/>
    <w:basedOn w:val="af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af8">
    <w:name w:val="Оглавление + Малые прописные"/>
    <w:basedOn w:val="af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4a">
    <w:name w:val="Оглавление (4)_"/>
    <w:basedOn w:val="a0"/>
    <w:link w:val="4b"/>
    <w:rPr>
      <w:rFonts w:ascii="Arial" w:eastAsia="Arial" w:hAnsi="Arial" w:cs="Arial"/>
      <w:b w:val="0"/>
      <w:bCs w:val="0"/>
      <w:i w:val="0"/>
      <w:iCs w:val="0"/>
      <w:smallCaps w:val="0"/>
      <w:strike w:val="0"/>
      <w:sz w:val="11"/>
      <w:szCs w:val="11"/>
      <w:u w:val="none"/>
      <w:lang w:val="en-US" w:eastAsia="en-US" w:bidi="en-US"/>
    </w:rPr>
  </w:style>
  <w:style w:type="character" w:customStyle="1" w:styleId="4c">
    <w:name w:val="Оглавление (4)"/>
    <w:basedOn w:val="4a"/>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4d">
    <w:name w:val="Оглавление (4)"/>
    <w:basedOn w:val="4a"/>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5c">
    <w:name w:val="Оглавление (5)_"/>
    <w:basedOn w:val="a0"/>
    <w:link w:val="5d"/>
    <w:rPr>
      <w:rFonts w:ascii="Times New Roman" w:eastAsia="Times New Roman" w:hAnsi="Times New Roman" w:cs="Times New Roman"/>
      <w:b/>
      <w:bCs/>
      <w:i w:val="0"/>
      <w:iCs w:val="0"/>
      <w:smallCaps w:val="0"/>
      <w:strike w:val="0"/>
      <w:sz w:val="18"/>
      <w:szCs w:val="18"/>
      <w:u w:val="none"/>
      <w:lang w:val="en-US" w:eastAsia="en-US" w:bidi="en-US"/>
    </w:rPr>
  </w:style>
  <w:style w:type="character" w:customStyle="1" w:styleId="5e">
    <w:name w:val="Оглавление (5)"/>
    <w:basedOn w:val="5c"/>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5f">
    <w:name w:val="Оглавление (5)"/>
    <w:basedOn w:val="5c"/>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660">
    <w:name w:val="Основной текст (66)_"/>
    <w:basedOn w:val="a0"/>
    <w:link w:val="661"/>
    <w:rPr>
      <w:rFonts w:ascii="Arial Narrow" w:eastAsia="Arial Narrow" w:hAnsi="Arial Narrow" w:cs="Arial Narrow"/>
      <w:b w:val="0"/>
      <w:bCs w:val="0"/>
      <w:i w:val="0"/>
      <w:iCs w:val="0"/>
      <w:smallCaps w:val="0"/>
      <w:strike w:val="0"/>
      <w:sz w:val="20"/>
      <w:szCs w:val="20"/>
      <w:u w:val="none"/>
      <w:lang w:val="en-US" w:eastAsia="en-US" w:bidi="en-US"/>
    </w:rPr>
  </w:style>
  <w:style w:type="character" w:customStyle="1" w:styleId="662">
    <w:name w:val="Основной текст (66)"/>
    <w:basedOn w:val="660"/>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3e">
    <w:name w:val="Подпись к таблице (3)_"/>
    <w:basedOn w:val="a0"/>
    <w:link w:val="3f"/>
    <w:rPr>
      <w:rFonts w:ascii="Times New Roman" w:eastAsia="Times New Roman" w:hAnsi="Times New Roman" w:cs="Times New Roman"/>
      <w:b/>
      <w:bCs/>
      <w:i/>
      <w:iCs/>
      <w:smallCaps w:val="0"/>
      <w:strike w:val="0"/>
      <w:sz w:val="12"/>
      <w:szCs w:val="12"/>
      <w:u w:val="none"/>
      <w:lang w:val="en-US" w:eastAsia="en-US" w:bidi="en-US"/>
    </w:rPr>
  </w:style>
  <w:style w:type="character" w:customStyle="1" w:styleId="3f0">
    <w:name w:val="Подпись к таблице (3)"/>
    <w:basedOn w:val="3e"/>
    <w:rPr>
      <w:rFonts w:ascii="Times New Roman" w:eastAsia="Times New Roman" w:hAnsi="Times New Roman" w:cs="Times New Roman"/>
      <w:b/>
      <w:bCs/>
      <w:i/>
      <w:iCs/>
      <w:smallCaps w:val="0"/>
      <w:strike w:val="0"/>
      <w:color w:val="000000"/>
      <w:spacing w:val="0"/>
      <w:w w:val="100"/>
      <w:position w:val="0"/>
      <w:sz w:val="12"/>
      <w:szCs w:val="12"/>
      <w:u w:val="none"/>
      <w:lang w:val="en-US" w:eastAsia="en-US" w:bidi="en-US"/>
    </w:rPr>
  </w:style>
  <w:style w:type="character" w:customStyle="1" w:styleId="4e">
    <w:name w:val="Подпись к таблице (4)_"/>
    <w:basedOn w:val="a0"/>
    <w:link w:val="4f"/>
    <w:rPr>
      <w:rFonts w:ascii="Times New Roman" w:eastAsia="Times New Roman" w:hAnsi="Times New Roman" w:cs="Times New Roman"/>
      <w:b w:val="0"/>
      <w:bCs w:val="0"/>
      <w:i/>
      <w:iCs/>
      <w:smallCaps w:val="0"/>
      <w:strike w:val="0"/>
      <w:spacing w:val="0"/>
      <w:sz w:val="20"/>
      <w:szCs w:val="20"/>
      <w:u w:val="none"/>
      <w:lang w:val="en-US" w:eastAsia="en-US" w:bidi="en-US"/>
    </w:rPr>
  </w:style>
  <w:style w:type="character" w:customStyle="1" w:styleId="4f0">
    <w:name w:val="Подпись к таблице (4)"/>
    <w:basedOn w:val="4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5f0">
    <w:name w:val="Подпись к таблице (5)_"/>
    <w:basedOn w:val="a0"/>
    <w:link w:val="5f1"/>
    <w:rPr>
      <w:rFonts w:ascii="Arial" w:eastAsia="Arial" w:hAnsi="Arial" w:cs="Arial"/>
      <w:b w:val="0"/>
      <w:bCs w:val="0"/>
      <w:i w:val="0"/>
      <w:iCs w:val="0"/>
      <w:smallCaps w:val="0"/>
      <w:strike w:val="0"/>
      <w:sz w:val="11"/>
      <w:szCs w:val="11"/>
      <w:u w:val="none"/>
      <w:lang w:val="en-US" w:eastAsia="en-US" w:bidi="en-US"/>
    </w:rPr>
  </w:style>
  <w:style w:type="character" w:customStyle="1" w:styleId="5f2">
    <w:name w:val="Подпись к таблице (5)"/>
    <w:basedOn w:val="5f0"/>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af9">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670">
    <w:name w:val="Основной текст (67)_"/>
    <w:basedOn w:val="a0"/>
    <w:link w:val="671"/>
    <w:rPr>
      <w:rFonts w:ascii="Arial Narrow" w:eastAsia="Arial Narrow" w:hAnsi="Arial Narrow" w:cs="Arial Narrow"/>
      <w:b w:val="0"/>
      <w:bCs w:val="0"/>
      <w:i w:val="0"/>
      <w:iCs w:val="0"/>
      <w:smallCaps w:val="0"/>
      <w:strike w:val="0"/>
      <w:sz w:val="20"/>
      <w:szCs w:val="20"/>
      <w:u w:val="none"/>
      <w:lang w:val="en-US" w:eastAsia="en-US" w:bidi="en-US"/>
    </w:rPr>
  </w:style>
  <w:style w:type="character" w:customStyle="1" w:styleId="672">
    <w:name w:val="Основной текст (67)"/>
    <w:basedOn w:val="670"/>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700">
    <w:name w:val="Основной текст (70)_"/>
    <w:basedOn w:val="a0"/>
    <w:link w:val="701"/>
    <w:rPr>
      <w:rFonts w:ascii="Arial Narrow" w:eastAsia="Arial Narrow" w:hAnsi="Arial Narrow" w:cs="Arial Narrow"/>
      <w:b w:val="0"/>
      <w:bCs w:val="0"/>
      <w:i w:val="0"/>
      <w:iCs w:val="0"/>
      <w:smallCaps w:val="0"/>
      <w:strike w:val="0"/>
      <w:sz w:val="20"/>
      <w:szCs w:val="20"/>
      <w:u w:val="none"/>
      <w:lang w:val="en-US" w:eastAsia="en-US" w:bidi="en-US"/>
    </w:rPr>
  </w:style>
  <w:style w:type="character" w:customStyle="1" w:styleId="702">
    <w:name w:val="Основной текст (70)"/>
    <w:basedOn w:val="700"/>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24b">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4pt3">
    <w:name w:val="Другое + 14 pt"/>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9pt0">
    <w:name w:val="Другое + 9 pt;Полужирный"/>
    <w:basedOn w:val="a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80">
    <w:name w:val="Основной текст (68)_"/>
    <w:basedOn w:val="a0"/>
    <w:link w:val="681"/>
    <w:rPr>
      <w:rFonts w:ascii="Times New Roman" w:eastAsia="Times New Roman" w:hAnsi="Times New Roman" w:cs="Times New Roman"/>
      <w:b/>
      <w:bCs/>
      <w:i w:val="0"/>
      <w:iCs w:val="0"/>
      <w:smallCaps w:val="0"/>
      <w:strike w:val="0"/>
      <w:sz w:val="15"/>
      <w:szCs w:val="15"/>
      <w:u w:val="none"/>
      <w:lang w:val="en-US" w:eastAsia="en-US" w:bidi="en-US"/>
    </w:rPr>
  </w:style>
  <w:style w:type="character" w:customStyle="1" w:styleId="682">
    <w:name w:val="Основной текст (68)"/>
    <w:basedOn w:val="680"/>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4pt4">
    <w:name w:val="Другое + 14 pt"/>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4pt5">
    <w:name w:val="Другое + 14 pt;Малые прописные"/>
    <w:basedOn w:val="ac"/>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690">
    <w:name w:val="Основной текст (69)_"/>
    <w:basedOn w:val="a0"/>
    <w:link w:val="691"/>
    <w:rPr>
      <w:rFonts w:ascii="Arial Narrow" w:eastAsia="Arial Narrow" w:hAnsi="Arial Narrow" w:cs="Arial Narrow"/>
      <w:b w:val="0"/>
      <w:bCs w:val="0"/>
      <w:i w:val="0"/>
      <w:iCs w:val="0"/>
      <w:smallCaps w:val="0"/>
      <w:strike w:val="0"/>
      <w:sz w:val="20"/>
      <w:szCs w:val="20"/>
      <w:u w:val="none"/>
      <w:lang w:val="en-US" w:eastAsia="en-US" w:bidi="en-US"/>
    </w:rPr>
  </w:style>
  <w:style w:type="character" w:customStyle="1" w:styleId="692">
    <w:name w:val="Основной текст (69)"/>
    <w:basedOn w:val="690"/>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210pt5">
    <w:name w:val="Основной текст (2) + 10 pt;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750">
    <w:name w:val="Основной текст (75)_"/>
    <w:basedOn w:val="a0"/>
    <w:link w:val="751"/>
    <w:rPr>
      <w:rFonts w:ascii="Arial Narrow" w:eastAsia="Arial Narrow" w:hAnsi="Arial Narrow" w:cs="Arial Narrow"/>
      <w:b w:val="0"/>
      <w:bCs w:val="0"/>
      <w:i w:val="0"/>
      <w:iCs w:val="0"/>
      <w:smallCaps w:val="0"/>
      <w:strike w:val="0"/>
      <w:sz w:val="20"/>
      <w:szCs w:val="20"/>
      <w:u w:val="none"/>
      <w:lang w:val="en-US" w:eastAsia="en-US" w:bidi="en-US"/>
    </w:rPr>
  </w:style>
  <w:style w:type="character" w:customStyle="1" w:styleId="752">
    <w:name w:val="Основной текст (75)"/>
    <w:basedOn w:val="750"/>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afa">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afb">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19f">
    <w:name w:val="Основной текст (19) + Малые прописные"/>
    <w:basedOn w:val="19"/>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710">
    <w:name w:val="Основной текст (71)_"/>
    <w:basedOn w:val="a0"/>
    <w:link w:val="711"/>
    <w:rPr>
      <w:rFonts w:ascii="Arial Narrow" w:eastAsia="Arial Narrow" w:hAnsi="Arial Narrow" w:cs="Arial Narrow"/>
      <w:b w:val="0"/>
      <w:bCs w:val="0"/>
      <w:i w:val="0"/>
      <w:iCs w:val="0"/>
      <w:smallCaps w:val="0"/>
      <w:strike w:val="0"/>
      <w:spacing w:val="-10"/>
      <w:sz w:val="8"/>
      <w:szCs w:val="8"/>
      <w:u w:val="none"/>
    </w:rPr>
  </w:style>
  <w:style w:type="character" w:customStyle="1" w:styleId="712">
    <w:name w:val="Основной текст (71)"/>
    <w:basedOn w:val="710"/>
    <w:rPr>
      <w:rFonts w:ascii="Arial Narrow" w:eastAsia="Arial Narrow" w:hAnsi="Arial Narrow" w:cs="Arial Narrow"/>
      <w:b w:val="0"/>
      <w:bCs w:val="0"/>
      <w:i w:val="0"/>
      <w:iCs w:val="0"/>
      <w:smallCaps w:val="0"/>
      <w:strike w:val="0"/>
      <w:color w:val="000000"/>
      <w:spacing w:val="-10"/>
      <w:w w:val="100"/>
      <w:position w:val="0"/>
      <w:sz w:val="8"/>
      <w:szCs w:val="8"/>
      <w:u w:val="none"/>
      <w:lang w:val="ru-RU" w:eastAsia="ru-RU" w:bidi="ru-RU"/>
    </w:rPr>
  </w:style>
  <w:style w:type="character" w:customStyle="1" w:styleId="720">
    <w:name w:val="Основной текст (72)_"/>
    <w:basedOn w:val="a0"/>
    <w:link w:val="721"/>
    <w:rPr>
      <w:rFonts w:ascii="Arial Narrow" w:eastAsia="Arial Narrow" w:hAnsi="Arial Narrow" w:cs="Arial Narrow"/>
      <w:b w:val="0"/>
      <w:bCs w:val="0"/>
      <w:i w:val="0"/>
      <w:iCs w:val="0"/>
      <w:smallCaps w:val="0"/>
      <w:strike w:val="0"/>
      <w:sz w:val="20"/>
      <w:szCs w:val="20"/>
      <w:u w:val="none"/>
      <w:lang w:val="en-US" w:eastAsia="en-US" w:bidi="en-US"/>
    </w:rPr>
  </w:style>
  <w:style w:type="character" w:customStyle="1" w:styleId="722">
    <w:name w:val="Основной текст (72)"/>
    <w:basedOn w:val="720"/>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730">
    <w:name w:val="Основной текст (73)_"/>
    <w:basedOn w:val="a0"/>
    <w:link w:val="731"/>
    <w:rPr>
      <w:rFonts w:ascii="Arial Narrow" w:eastAsia="Arial Narrow" w:hAnsi="Arial Narrow" w:cs="Arial Narrow"/>
      <w:b w:val="0"/>
      <w:bCs w:val="0"/>
      <w:i w:val="0"/>
      <w:iCs w:val="0"/>
      <w:smallCaps w:val="0"/>
      <w:strike w:val="0"/>
      <w:spacing w:val="-30"/>
      <w:sz w:val="20"/>
      <w:szCs w:val="20"/>
      <w:u w:val="none"/>
      <w:lang w:val="en-US" w:eastAsia="en-US" w:bidi="en-US"/>
    </w:rPr>
  </w:style>
  <w:style w:type="character" w:customStyle="1" w:styleId="732">
    <w:name w:val="Основной текст (73)"/>
    <w:basedOn w:val="730"/>
    <w:rPr>
      <w:rFonts w:ascii="Arial Narrow" w:eastAsia="Arial Narrow" w:hAnsi="Arial Narrow" w:cs="Arial Narrow"/>
      <w:b w:val="0"/>
      <w:bCs w:val="0"/>
      <w:i w:val="0"/>
      <w:iCs w:val="0"/>
      <w:smallCaps w:val="0"/>
      <w:strike w:val="0"/>
      <w:color w:val="000000"/>
      <w:spacing w:val="-30"/>
      <w:w w:val="100"/>
      <w:position w:val="0"/>
      <w:sz w:val="20"/>
      <w:szCs w:val="20"/>
      <w:u w:val="none"/>
      <w:lang w:val="en-US" w:eastAsia="en-US" w:bidi="en-US"/>
    </w:rPr>
  </w:style>
  <w:style w:type="character" w:customStyle="1" w:styleId="730pt">
    <w:name w:val="Основной текст (73) + Интервал 0 pt"/>
    <w:basedOn w:val="730"/>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6c">
    <w:name w:val="Подпись к таблице (6)_"/>
    <w:basedOn w:val="a0"/>
    <w:link w:val="6d"/>
    <w:rPr>
      <w:rFonts w:ascii="Times New Roman" w:eastAsia="Times New Roman" w:hAnsi="Times New Roman" w:cs="Times New Roman"/>
      <w:b w:val="0"/>
      <w:bCs w:val="0"/>
      <w:i w:val="0"/>
      <w:iCs w:val="0"/>
      <w:smallCaps w:val="0"/>
      <w:strike w:val="0"/>
      <w:w w:val="150"/>
      <w:sz w:val="12"/>
      <w:szCs w:val="12"/>
      <w:u w:val="none"/>
      <w:lang w:val="en-US" w:eastAsia="en-US" w:bidi="en-US"/>
    </w:rPr>
  </w:style>
  <w:style w:type="character" w:customStyle="1" w:styleId="6e">
    <w:name w:val="Подпись к таблице (6)"/>
    <w:basedOn w:val="6c"/>
    <w:rPr>
      <w:rFonts w:ascii="Times New Roman" w:eastAsia="Times New Roman" w:hAnsi="Times New Roman" w:cs="Times New Roman"/>
      <w:b w:val="0"/>
      <w:bCs w:val="0"/>
      <w:i w:val="0"/>
      <w:iCs w:val="0"/>
      <w:smallCaps w:val="0"/>
      <w:strike w:val="0"/>
      <w:color w:val="000000"/>
      <w:spacing w:val="0"/>
      <w:w w:val="150"/>
      <w:position w:val="0"/>
      <w:sz w:val="12"/>
      <w:szCs w:val="12"/>
      <w:u w:val="none"/>
      <w:lang w:val="en-US" w:eastAsia="en-US" w:bidi="en-US"/>
    </w:rPr>
  </w:style>
  <w:style w:type="character" w:customStyle="1" w:styleId="7d">
    <w:name w:val="Подпись к таблице (7)_"/>
    <w:basedOn w:val="a0"/>
    <w:link w:val="7e"/>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7f">
    <w:name w:val="Подпись к таблице (7)"/>
    <w:basedOn w:val="7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740">
    <w:name w:val="Основной текст (74)_"/>
    <w:basedOn w:val="a0"/>
    <w:link w:val="741"/>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742">
    <w:name w:val="Основной текст (74)"/>
    <w:basedOn w:val="740"/>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760">
    <w:name w:val="Основной текст (76)_"/>
    <w:basedOn w:val="a0"/>
    <w:link w:val="761"/>
    <w:rPr>
      <w:rFonts w:ascii="Arial Narrow" w:eastAsia="Arial Narrow" w:hAnsi="Arial Narrow" w:cs="Arial Narrow"/>
      <w:b w:val="0"/>
      <w:bCs w:val="0"/>
      <w:i w:val="0"/>
      <w:iCs w:val="0"/>
      <w:smallCaps w:val="0"/>
      <w:strike w:val="0"/>
      <w:sz w:val="20"/>
      <w:szCs w:val="20"/>
      <w:u w:val="none"/>
      <w:lang w:val="en-US" w:eastAsia="en-US" w:bidi="en-US"/>
    </w:rPr>
  </w:style>
  <w:style w:type="character" w:customStyle="1" w:styleId="762">
    <w:name w:val="Основной текст (76)"/>
    <w:basedOn w:val="760"/>
    <w:rPr>
      <w:rFonts w:ascii="Arial Narrow" w:eastAsia="Arial Narrow" w:hAnsi="Arial Narrow" w:cs="Arial Narrow"/>
      <w:b w:val="0"/>
      <w:bCs w:val="0"/>
      <w:i w:val="0"/>
      <w:iCs w:val="0"/>
      <w:smallCaps w:val="0"/>
      <w:strike w:val="0"/>
      <w:color w:val="000000"/>
      <w:spacing w:val="0"/>
      <w:w w:val="100"/>
      <w:position w:val="0"/>
      <w:sz w:val="20"/>
      <w:szCs w:val="20"/>
      <w:u w:val="none"/>
      <w:lang w:val="en-US" w:eastAsia="en-US" w:bidi="en-US"/>
    </w:rPr>
  </w:style>
  <w:style w:type="character" w:customStyle="1" w:styleId="1975pt1">
    <w:name w:val="Основной текст (19) + 7;5 pt"/>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9ArialNarrow10pt">
    <w:name w:val="Основной текст (19) + Arial Narrow;10 pt;Не полужирный"/>
    <w:basedOn w:val="19"/>
    <w:rPr>
      <w:rFonts w:ascii="Arial Narrow" w:eastAsia="Arial Narrow" w:hAnsi="Arial Narrow" w:cs="Arial Narrow"/>
      <w:b/>
      <w:bCs/>
      <w:i w:val="0"/>
      <w:iCs w:val="0"/>
      <w:smallCaps w:val="0"/>
      <w:strike w:val="0"/>
      <w:color w:val="000000"/>
      <w:spacing w:val="0"/>
      <w:w w:val="100"/>
      <w:position w:val="0"/>
      <w:sz w:val="20"/>
      <w:szCs w:val="20"/>
      <w:u w:val="none"/>
      <w:lang w:val="en-US" w:eastAsia="en-US" w:bidi="en-US"/>
    </w:rPr>
  </w:style>
  <w:style w:type="character" w:customStyle="1" w:styleId="19ArialNarrow10pt0">
    <w:name w:val="Основной текст (19) + Arial Narrow;10 pt;Не полужирный"/>
    <w:basedOn w:val="19"/>
    <w:rPr>
      <w:rFonts w:ascii="Arial Narrow" w:eastAsia="Arial Narrow" w:hAnsi="Arial Narrow" w:cs="Arial Narrow"/>
      <w:b/>
      <w:bCs/>
      <w:i w:val="0"/>
      <w:iCs w:val="0"/>
      <w:smallCaps w:val="0"/>
      <w:strike w:val="0"/>
      <w:color w:val="000000"/>
      <w:spacing w:val="0"/>
      <w:w w:val="100"/>
      <w:position w:val="0"/>
      <w:sz w:val="20"/>
      <w:szCs w:val="20"/>
      <w:u w:val="none"/>
      <w:lang w:val="en-US" w:eastAsia="en-US" w:bidi="en-US"/>
    </w:rPr>
  </w:style>
  <w:style w:type="character" w:customStyle="1" w:styleId="1975pt2">
    <w:name w:val="Основной текст (19) + 7;5 pt"/>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975pt3">
    <w:name w:val="Основной текст (19) + 7;5 pt"/>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95pt">
    <w:name w:val="Основной текст (19) + 5 pt;Не полужирный;Курсив"/>
    <w:basedOn w:val="19"/>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1914pt1">
    <w:name w:val="Основной текст (19) + 14 pt;Не полужирный"/>
    <w:basedOn w:val="19"/>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975pt4">
    <w:name w:val="Основной текст (19) + 7;5 pt"/>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95pt0">
    <w:name w:val="Основной текст (19) + 5 pt;Не полужирный;Курсив"/>
    <w:basedOn w:val="19"/>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19MSReferenceSansSerif4pt">
    <w:name w:val="Основной текст (19) + MS Reference Sans Serif;4 pt;Не полужирный;Курсив"/>
    <w:basedOn w:val="19"/>
    <w:rPr>
      <w:rFonts w:ascii="MS Reference Sans Serif" w:eastAsia="MS Reference Sans Serif" w:hAnsi="MS Reference Sans Serif" w:cs="MS Reference Sans Serif"/>
      <w:b/>
      <w:bCs/>
      <w:i/>
      <w:iCs/>
      <w:smallCaps w:val="0"/>
      <w:strike w:val="0"/>
      <w:color w:val="000000"/>
      <w:spacing w:val="0"/>
      <w:w w:val="100"/>
      <w:position w:val="0"/>
      <w:sz w:val="8"/>
      <w:szCs w:val="8"/>
      <w:u w:val="none"/>
      <w:lang w:val="en-US" w:eastAsia="en-US" w:bidi="en-US"/>
    </w:rPr>
  </w:style>
  <w:style w:type="character" w:customStyle="1" w:styleId="1975pt5">
    <w:name w:val="Основной текст (19) + 7;5 pt"/>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975pt6">
    <w:name w:val="Основной текст (19) + 7;5 pt;Малые прописные"/>
    <w:basedOn w:val="19"/>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1975pt7">
    <w:name w:val="Основной текст (19) + 7;5 pt;Малые прописные"/>
    <w:basedOn w:val="19"/>
    <w:rPr>
      <w:rFonts w:ascii="Times New Roman" w:eastAsia="Times New Roman" w:hAnsi="Times New Roman" w:cs="Times New Roman"/>
      <w:b/>
      <w:bCs/>
      <w:i w:val="0"/>
      <w:iCs w:val="0"/>
      <w:smallCaps/>
      <w:strike w:val="0"/>
      <w:color w:val="000000"/>
      <w:spacing w:val="0"/>
      <w:w w:val="100"/>
      <w:position w:val="0"/>
      <w:sz w:val="15"/>
      <w:szCs w:val="15"/>
      <w:u w:val="none"/>
      <w:lang w:val="ru-RU" w:eastAsia="ru-RU" w:bidi="ru-RU"/>
    </w:rPr>
  </w:style>
  <w:style w:type="character" w:customStyle="1" w:styleId="1975pt8">
    <w:name w:val="Основной текст (19) + 7;5 pt;Малые прописные"/>
    <w:basedOn w:val="19"/>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195pt0pt">
    <w:name w:val="Основной текст (19) + 5 pt;Не полужирный;Курсив;Интервал 0 pt"/>
    <w:basedOn w:val="19"/>
    <w:rPr>
      <w:rFonts w:ascii="Times New Roman" w:eastAsia="Times New Roman" w:hAnsi="Times New Roman" w:cs="Times New Roman"/>
      <w:b/>
      <w:bCs/>
      <w:i/>
      <w:iCs/>
      <w:smallCaps w:val="0"/>
      <w:strike w:val="0"/>
      <w:color w:val="000000"/>
      <w:spacing w:val="-10"/>
      <w:w w:val="100"/>
      <w:position w:val="0"/>
      <w:sz w:val="10"/>
      <w:szCs w:val="10"/>
      <w:u w:val="none"/>
      <w:lang w:val="ru-RU" w:eastAsia="ru-RU" w:bidi="ru-RU"/>
    </w:rPr>
  </w:style>
  <w:style w:type="character" w:customStyle="1" w:styleId="195pt0pt0">
    <w:name w:val="Основной текст (19) + 5 pt;Не полужирный;Курсив;Интервал 0 pt"/>
    <w:basedOn w:val="19"/>
    <w:rPr>
      <w:rFonts w:ascii="Times New Roman" w:eastAsia="Times New Roman" w:hAnsi="Times New Roman" w:cs="Times New Roman"/>
      <w:b/>
      <w:bCs/>
      <w:i/>
      <w:iCs/>
      <w:smallCaps w:val="0"/>
      <w:strike w:val="0"/>
      <w:color w:val="000000"/>
      <w:spacing w:val="-10"/>
      <w:w w:val="100"/>
      <w:position w:val="0"/>
      <w:sz w:val="10"/>
      <w:szCs w:val="10"/>
      <w:u w:val="none"/>
      <w:lang w:val="en-US" w:eastAsia="en-US" w:bidi="en-US"/>
    </w:rPr>
  </w:style>
  <w:style w:type="character" w:customStyle="1" w:styleId="1975pt9">
    <w:name w:val="Основной текст (19) + 7;5 pt"/>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683">
    <w:name w:val="Основной текст (68)"/>
    <w:basedOn w:val="680"/>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68Arial55pt">
    <w:name w:val="Основной текст (68) + Arial;5;5 pt;Не полужирный"/>
    <w:basedOn w:val="680"/>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18">
    <w:name w:val="Колонтитул (11)_"/>
    <w:basedOn w:val="a0"/>
    <w:link w:val="119"/>
    <w:rPr>
      <w:rFonts w:ascii="Arial" w:eastAsia="Arial" w:hAnsi="Arial" w:cs="Arial"/>
      <w:b w:val="0"/>
      <w:bCs w:val="0"/>
      <w:i w:val="0"/>
      <w:iCs w:val="0"/>
      <w:smallCaps w:val="0"/>
      <w:strike w:val="0"/>
      <w:sz w:val="19"/>
      <w:szCs w:val="19"/>
      <w:u w:val="none"/>
    </w:rPr>
  </w:style>
  <w:style w:type="character" w:customStyle="1" w:styleId="11a">
    <w:name w:val="Колонтитул (11)"/>
    <w:basedOn w:val="118"/>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11b">
    <w:name w:val="Колонтитул (11)"/>
    <w:basedOn w:val="118"/>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53">
    <w:name w:val="Основной текст (25)"/>
    <w:basedOn w:val="250"/>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5TimesNewRoman9pt">
    <w:name w:val="Основной текст (25) + Times New Roman;9 pt;Курсив"/>
    <w:basedOn w:val="25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91pt">
    <w:name w:val="Основной текст (19) + Интервал 1 pt"/>
    <w:basedOn w:val="19"/>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191pt0">
    <w:name w:val="Основной текст (19) + Интервал 1 pt"/>
    <w:basedOn w:val="19"/>
    <w:rPr>
      <w:rFonts w:ascii="Times New Roman" w:eastAsia="Times New Roman" w:hAnsi="Times New Roman" w:cs="Times New Roman"/>
      <w:b/>
      <w:bCs/>
      <w:i w:val="0"/>
      <w:iCs w:val="0"/>
      <w:smallCaps w:val="0"/>
      <w:strike w:val="0"/>
      <w:color w:val="000000"/>
      <w:spacing w:val="20"/>
      <w:w w:val="100"/>
      <w:position w:val="0"/>
      <w:sz w:val="18"/>
      <w:szCs w:val="18"/>
      <w:u w:val="none"/>
      <w:lang w:val="en-US" w:eastAsia="en-US" w:bidi="en-US"/>
    </w:rPr>
  </w:style>
  <w:style w:type="character" w:customStyle="1" w:styleId="770">
    <w:name w:val="Основной текст (77)_"/>
    <w:basedOn w:val="a0"/>
    <w:link w:val="771"/>
    <w:rPr>
      <w:rFonts w:ascii="Arial Narrow" w:eastAsia="Arial Narrow" w:hAnsi="Arial Narrow" w:cs="Arial Narrow"/>
      <w:b/>
      <w:bCs/>
      <w:i w:val="0"/>
      <w:iCs w:val="0"/>
      <w:smallCaps w:val="0"/>
      <w:strike w:val="0"/>
      <w:sz w:val="19"/>
      <w:szCs w:val="19"/>
      <w:u w:val="none"/>
    </w:rPr>
  </w:style>
  <w:style w:type="character" w:customStyle="1" w:styleId="772">
    <w:name w:val="Основной текст (77)"/>
    <w:basedOn w:val="77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773">
    <w:name w:val="Основной текст (77)"/>
    <w:basedOn w:val="77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54">
    <w:name w:val="Основной текст (25)"/>
    <w:basedOn w:val="250"/>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780">
    <w:name w:val="Основной текст (78)_"/>
    <w:basedOn w:val="a0"/>
    <w:link w:val="781"/>
    <w:rPr>
      <w:rFonts w:ascii="Times New Roman" w:eastAsia="Times New Roman" w:hAnsi="Times New Roman" w:cs="Times New Roman"/>
      <w:b/>
      <w:bCs/>
      <w:i w:val="0"/>
      <w:iCs w:val="0"/>
      <w:smallCaps w:val="0"/>
      <w:strike w:val="0"/>
      <w:u w:val="none"/>
    </w:rPr>
  </w:style>
  <w:style w:type="character" w:customStyle="1" w:styleId="78Arial9pt">
    <w:name w:val="Основной текст (78) + Arial;9 pt;Не полужирный"/>
    <w:basedOn w:val="780"/>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78Arial9pt0">
    <w:name w:val="Основной текст (78) + Arial;9 pt;Не полужирный"/>
    <w:basedOn w:val="780"/>
    <w:rPr>
      <w:rFonts w:ascii="Arial" w:eastAsia="Arial" w:hAnsi="Arial" w:cs="Arial"/>
      <w:b/>
      <w:bCs/>
      <w:i w:val="0"/>
      <w:iCs w:val="0"/>
      <w:smallCaps w:val="0"/>
      <w:strike w:val="0"/>
      <w:color w:val="000000"/>
      <w:spacing w:val="0"/>
      <w:w w:val="100"/>
      <w:position w:val="0"/>
      <w:sz w:val="18"/>
      <w:szCs w:val="18"/>
      <w:u w:val="single"/>
      <w:lang w:val="ru-RU" w:eastAsia="ru-RU" w:bidi="ru-RU"/>
    </w:rPr>
  </w:style>
  <w:style w:type="character" w:customStyle="1" w:styleId="78Arial9pt1">
    <w:name w:val="Основной текст (78) + Arial;9 pt;Не полужирный"/>
    <w:basedOn w:val="780"/>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782">
    <w:name w:val="Основной текст (78)"/>
    <w:basedOn w:val="78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783">
    <w:name w:val="Основной текст (78)"/>
    <w:basedOn w:val="78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84">
    <w:name w:val="Основной текст (78)"/>
    <w:basedOn w:val="78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90">
    <w:name w:val="Основной текст (79)_"/>
    <w:basedOn w:val="a0"/>
    <w:link w:val="791"/>
    <w:rPr>
      <w:rFonts w:ascii="Arial" w:eastAsia="Arial" w:hAnsi="Arial" w:cs="Arial"/>
      <w:b w:val="0"/>
      <w:bCs w:val="0"/>
      <w:i w:val="0"/>
      <w:iCs w:val="0"/>
      <w:smallCaps w:val="0"/>
      <w:strike w:val="0"/>
      <w:sz w:val="18"/>
      <w:szCs w:val="18"/>
      <w:u w:val="none"/>
    </w:rPr>
  </w:style>
  <w:style w:type="character" w:customStyle="1" w:styleId="792">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9f0">
    <w:name w:val="Основной текст (19) + Курсив"/>
    <w:basedOn w:val="19"/>
    <w:rPr>
      <w:rFonts w:ascii="Times New Roman" w:eastAsia="Times New Roman" w:hAnsi="Times New Roman" w:cs="Times New Roman"/>
      <w:b/>
      <w:bCs/>
      <w:i/>
      <w:iCs/>
      <w:smallCaps w:val="0"/>
      <w:strike w:val="0"/>
      <w:color w:val="000000"/>
      <w:spacing w:val="0"/>
      <w:w w:val="100"/>
      <w:position w:val="0"/>
      <w:sz w:val="18"/>
      <w:szCs w:val="18"/>
      <w:u w:val="single"/>
      <w:lang w:val="ru-RU" w:eastAsia="ru-RU" w:bidi="ru-RU"/>
    </w:rPr>
  </w:style>
  <w:style w:type="character" w:customStyle="1" w:styleId="19f1">
    <w:name w:val="Основной текст (19) + Курсив"/>
    <w:basedOn w:val="1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793">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character" w:customStyle="1" w:styleId="794">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795">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character" w:customStyle="1" w:styleId="796">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single"/>
      <w:lang w:val="en-US" w:eastAsia="en-US" w:bidi="en-US"/>
    </w:rPr>
  </w:style>
  <w:style w:type="character" w:customStyle="1" w:styleId="79TimesNewRoman">
    <w:name w:val="Основной текст (79) + Times New Roman;Полужирный"/>
    <w:basedOn w:val="79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97">
    <w:name w:val="Основной текст (79) + Малые прописные"/>
    <w:basedOn w:val="790"/>
    <w:rPr>
      <w:rFonts w:ascii="Arial" w:eastAsia="Arial" w:hAnsi="Arial" w:cs="Arial"/>
      <w:b w:val="0"/>
      <w:bCs w:val="0"/>
      <w:i w:val="0"/>
      <w:iCs w:val="0"/>
      <w:smallCaps/>
      <w:strike w:val="0"/>
      <w:color w:val="000000"/>
      <w:spacing w:val="0"/>
      <w:w w:val="100"/>
      <w:position w:val="0"/>
      <w:sz w:val="18"/>
      <w:szCs w:val="18"/>
      <w:u w:val="none"/>
      <w:lang w:val="en-US" w:eastAsia="en-US" w:bidi="en-US"/>
    </w:rPr>
  </w:style>
  <w:style w:type="character" w:customStyle="1" w:styleId="798">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79Candara8pt1pt">
    <w:name w:val="Основной текст (79) + Candara;8 pt;Интервал 1 pt"/>
    <w:basedOn w:val="790"/>
    <w:rPr>
      <w:rFonts w:ascii="Candara" w:eastAsia="Candara" w:hAnsi="Candara" w:cs="Candara"/>
      <w:b w:val="0"/>
      <w:bCs w:val="0"/>
      <w:i w:val="0"/>
      <w:iCs w:val="0"/>
      <w:smallCaps w:val="0"/>
      <w:strike w:val="0"/>
      <w:color w:val="000000"/>
      <w:spacing w:val="20"/>
      <w:w w:val="100"/>
      <w:position w:val="0"/>
      <w:sz w:val="16"/>
      <w:szCs w:val="16"/>
      <w:u w:val="none"/>
      <w:lang w:val="en-US" w:eastAsia="en-US" w:bidi="en-US"/>
    </w:rPr>
  </w:style>
  <w:style w:type="character" w:customStyle="1" w:styleId="79TimesNewRoman75pt0pt">
    <w:name w:val="Основной текст (79) + Times New Roman;7;5 pt;Полужирный;Интервал 0 pt"/>
    <w:basedOn w:val="790"/>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79Candara8pt1pt0">
    <w:name w:val="Основной текст (79) + Candara;8 pt;Интервал 1 pt"/>
    <w:basedOn w:val="790"/>
    <w:rPr>
      <w:rFonts w:ascii="Candara" w:eastAsia="Candara" w:hAnsi="Candara" w:cs="Candara"/>
      <w:b w:val="0"/>
      <w:bCs w:val="0"/>
      <w:i w:val="0"/>
      <w:iCs w:val="0"/>
      <w:smallCaps w:val="0"/>
      <w:strike w:val="0"/>
      <w:color w:val="000000"/>
      <w:spacing w:val="20"/>
      <w:w w:val="100"/>
      <w:position w:val="0"/>
      <w:sz w:val="16"/>
      <w:szCs w:val="16"/>
      <w:u w:val="none"/>
      <w:lang w:val="en-US" w:eastAsia="en-US" w:bidi="en-US"/>
    </w:rPr>
  </w:style>
  <w:style w:type="character" w:customStyle="1" w:styleId="79CenturyGothic95pt">
    <w:name w:val="Основной текст (79) + Century Gothic;9;5 pt;Полужирный;Курсив"/>
    <w:basedOn w:val="790"/>
    <w:rPr>
      <w:rFonts w:ascii="Century Gothic" w:eastAsia="Century Gothic" w:hAnsi="Century Gothic" w:cs="Century Gothic"/>
      <w:b/>
      <w:bCs/>
      <w:i/>
      <w:iCs/>
      <w:smallCaps w:val="0"/>
      <w:strike w:val="0"/>
      <w:color w:val="000000"/>
      <w:spacing w:val="0"/>
      <w:w w:val="100"/>
      <w:position w:val="0"/>
      <w:sz w:val="19"/>
      <w:szCs w:val="19"/>
      <w:u w:val="single"/>
      <w:lang w:val="en-US" w:eastAsia="en-US" w:bidi="en-US"/>
    </w:rPr>
  </w:style>
  <w:style w:type="character" w:customStyle="1" w:styleId="799">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character" w:customStyle="1" w:styleId="79a">
    <w:name w:val="Основной текст (79) + Малые прописные"/>
    <w:basedOn w:val="790"/>
    <w:rPr>
      <w:rFonts w:ascii="Arial" w:eastAsia="Arial" w:hAnsi="Arial" w:cs="Arial"/>
      <w:b w:val="0"/>
      <w:bCs w:val="0"/>
      <w:i w:val="0"/>
      <w:iCs w:val="0"/>
      <w:smallCaps/>
      <w:strike w:val="0"/>
      <w:color w:val="000000"/>
      <w:spacing w:val="0"/>
      <w:w w:val="100"/>
      <w:position w:val="0"/>
      <w:sz w:val="18"/>
      <w:szCs w:val="18"/>
      <w:u w:val="single"/>
      <w:lang w:val="ru-RU" w:eastAsia="ru-RU" w:bidi="ru-RU"/>
    </w:rPr>
  </w:style>
  <w:style w:type="character" w:customStyle="1" w:styleId="79TimesNewRoman85pt">
    <w:name w:val="Основной текст (79) + Times New Roman;8;5 pt"/>
    <w:basedOn w:val="790"/>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u-RU" w:eastAsia="ru-RU" w:bidi="ru-RU"/>
    </w:rPr>
  </w:style>
  <w:style w:type="character" w:customStyle="1" w:styleId="79TimesNewRoman85pt0">
    <w:name w:val="Основной текст (79) + Times New Roman;8;5 pt"/>
    <w:basedOn w:val="7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9TimesNewRoman85pt1">
    <w:name w:val="Основной текст (79) + Times New Roman;8;5 pt"/>
    <w:basedOn w:val="7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9Candara8pt1pt1">
    <w:name w:val="Основной текст (79) + Candara;8 pt;Интервал 1 pt"/>
    <w:basedOn w:val="790"/>
    <w:rPr>
      <w:rFonts w:ascii="Candara" w:eastAsia="Candara" w:hAnsi="Candara" w:cs="Candara"/>
      <w:b w:val="0"/>
      <w:bCs w:val="0"/>
      <w:i w:val="0"/>
      <w:iCs w:val="0"/>
      <w:smallCaps w:val="0"/>
      <w:strike w:val="0"/>
      <w:color w:val="000000"/>
      <w:spacing w:val="20"/>
      <w:w w:val="100"/>
      <w:position w:val="0"/>
      <w:sz w:val="16"/>
      <w:szCs w:val="16"/>
      <w:u w:val="single"/>
      <w:lang w:val="ru-RU" w:eastAsia="ru-RU" w:bidi="ru-RU"/>
    </w:rPr>
  </w:style>
  <w:style w:type="character" w:customStyle="1" w:styleId="1985pt">
    <w:name w:val="Основной текст (19) + 8;5 pt;Не полужирный"/>
    <w:basedOn w:val="1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37">
    <w:name w:val="Основной текст (23)"/>
    <w:basedOn w:val="230"/>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38">
    <w:name w:val="Основной текст (23)"/>
    <w:basedOn w:val="230"/>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
    <w:basedOn w:val="22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pt">
    <w:name w:val="Другое + Курсив;Интервал -1 pt"/>
    <w:basedOn w:val="ac"/>
    <w:rPr>
      <w:rFonts w:ascii="Times New Roman" w:eastAsia="Times New Roman" w:hAnsi="Times New Roman" w:cs="Times New Roman"/>
      <w:b w:val="0"/>
      <w:bCs w:val="0"/>
      <w:i/>
      <w:iCs/>
      <w:smallCaps w:val="0"/>
      <w:strike w:val="0"/>
      <w:color w:val="000000"/>
      <w:spacing w:val="-30"/>
      <w:w w:val="100"/>
      <w:position w:val="0"/>
      <w:sz w:val="20"/>
      <w:szCs w:val="20"/>
      <w:u w:val="single"/>
      <w:lang w:val="ru-RU" w:eastAsia="ru-RU" w:bidi="ru-RU"/>
    </w:rPr>
  </w:style>
  <w:style w:type="character" w:customStyle="1" w:styleId="211pt3">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c">
    <w:name w:val="Основной текст (22) + Не полужирный"/>
    <w:basedOn w:val="22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800">
    <w:name w:val="Основной текст (80)_"/>
    <w:basedOn w:val="a0"/>
    <w:link w:val="801"/>
    <w:rPr>
      <w:rFonts w:ascii="Times New Roman" w:eastAsia="Times New Roman" w:hAnsi="Times New Roman" w:cs="Times New Roman"/>
      <w:b w:val="0"/>
      <w:bCs w:val="0"/>
      <w:i w:val="0"/>
      <w:iCs w:val="0"/>
      <w:smallCaps w:val="0"/>
      <w:strike w:val="0"/>
      <w:sz w:val="16"/>
      <w:szCs w:val="16"/>
      <w:u w:val="none"/>
    </w:rPr>
  </w:style>
  <w:style w:type="character" w:customStyle="1" w:styleId="802">
    <w:name w:val="Основной текст (80)"/>
    <w:basedOn w:val="8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803">
    <w:name w:val="Основной текст (80)"/>
    <w:basedOn w:val="800"/>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810">
    <w:name w:val="Основной текст (81)_"/>
    <w:basedOn w:val="a0"/>
    <w:link w:val="811"/>
    <w:rPr>
      <w:rFonts w:ascii="Times New Roman" w:eastAsia="Times New Roman" w:hAnsi="Times New Roman" w:cs="Times New Roman"/>
      <w:b/>
      <w:bCs/>
      <w:i w:val="0"/>
      <w:iCs w:val="0"/>
      <w:smallCaps w:val="0"/>
      <w:strike w:val="0"/>
      <w:sz w:val="19"/>
      <w:szCs w:val="19"/>
      <w:u w:val="none"/>
    </w:rPr>
  </w:style>
  <w:style w:type="character" w:customStyle="1" w:styleId="8112pt">
    <w:name w:val="Основной текст (81) + 12 pt;Не полужирный"/>
    <w:basedOn w:val="8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f4">
    <w:name w:val="Подпись к таблице (8)_"/>
    <w:basedOn w:val="a0"/>
    <w:link w:val="8f5"/>
    <w:rPr>
      <w:rFonts w:ascii="Arial Narrow" w:eastAsia="Arial Narrow" w:hAnsi="Arial Narrow" w:cs="Arial Narrow"/>
      <w:b/>
      <w:bCs/>
      <w:i w:val="0"/>
      <w:iCs w:val="0"/>
      <w:smallCaps w:val="0"/>
      <w:strike w:val="0"/>
      <w:sz w:val="16"/>
      <w:szCs w:val="16"/>
      <w:u w:val="none"/>
    </w:rPr>
  </w:style>
  <w:style w:type="character" w:customStyle="1" w:styleId="8f6">
    <w:name w:val="Подпись к таблице (8)"/>
    <w:basedOn w:val="8f4"/>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198pt0">
    <w:name w:val="Основной текст (19) + 8 pt"/>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8pt1">
    <w:name w:val="Основной текст (19) + 8 pt"/>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820">
    <w:name w:val="Основной текст (82)_"/>
    <w:basedOn w:val="a0"/>
    <w:link w:val="821"/>
    <w:rPr>
      <w:rFonts w:ascii="Times New Roman" w:eastAsia="Times New Roman" w:hAnsi="Times New Roman" w:cs="Times New Roman"/>
      <w:b/>
      <w:bCs/>
      <w:i w:val="0"/>
      <w:iCs w:val="0"/>
      <w:smallCaps w:val="0"/>
      <w:strike w:val="0"/>
      <w:sz w:val="17"/>
      <w:szCs w:val="17"/>
      <w:u w:val="none"/>
    </w:rPr>
  </w:style>
  <w:style w:type="character" w:customStyle="1" w:styleId="822">
    <w:name w:val="Основной текст (82)"/>
    <w:basedOn w:val="82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30">
    <w:name w:val="Основной текст (83)_"/>
    <w:basedOn w:val="a0"/>
    <w:link w:val="831"/>
    <w:rPr>
      <w:rFonts w:ascii="Times New Roman" w:eastAsia="Times New Roman" w:hAnsi="Times New Roman" w:cs="Times New Roman"/>
      <w:b w:val="0"/>
      <w:bCs w:val="0"/>
      <w:i w:val="0"/>
      <w:iCs w:val="0"/>
      <w:smallCaps w:val="0"/>
      <w:strike w:val="0"/>
      <w:sz w:val="15"/>
      <w:szCs w:val="15"/>
      <w:u w:val="none"/>
    </w:rPr>
  </w:style>
  <w:style w:type="character" w:customStyle="1" w:styleId="832">
    <w:name w:val="Основной текст (83)"/>
    <w:basedOn w:val="83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8385pt">
    <w:name w:val="Основной текст (83) + 8;5 pt;Полужирный"/>
    <w:basedOn w:val="83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33">
    <w:name w:val="Основной текст (83)"/>
    <w:basedOn w:val="830"/>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en-US" w:eastAsia="en-US" w:bidi="en-US"/>
    </w:rPr>
  </w:style>
  <w:style w:type="character" w:customStyle="1" w:styleId="2fe">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53">
    <w:name w:val="Основной текст (15)"/>
    <w:basedOn w:val="15"/>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ru-RU" w:eastAsia="ru-RU" w:bidi="ru-RU"/>
    </w:rPr>
  </w:style>
  <w:style w:type="character" w:customStyle="1" w:styleId="154">
    <w:name w:val="Основной текст (15)"/>
    <w:basedOn w:val="15"/>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ru-RU" w:eastAsia="ru-RU" w:bidi="ru-RU"/>
    </w:rPr>
  </w:style>
  <w:style w:type="character" w:customStyle="1" w:styleId="8f7">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105pt">
    <w:name w:val="Основной текст (8) + 10;5 pt"/>
    <w:basedOn w:val="8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8105pt1pt">
    <w:name w:val="Основной текст (8) + 10;5 pt;Малые прописные;Интервал 1 pt"/>
    <w:basedOn w:val="82"/>
    <w:rPr>
      <w:rFonts w:ascii="Times New Roman" w:eastAsia="Times New Roman" w:hAnsi="Times New Roman" w:cs="Times New Roman"/>
      <w:b w:val="0"/>
      <w:bCs w:val="0"/>
      <w:i w:val="0"/>
      <w:iCs w:val="0"/>
      <w:smallCaps/>
      <w:strike w:val="0"/>
      <w:color w:val="000000"/>
      <w:spacing w:val="30"/>
      <w:w w:val="100"/>
      <w:position w:val="0"/>
      <w:sz w:val="21"/>
      <w:szCs w:val="21"/>
      <w:u w:val="none"/>
      <w:lang w:val="en-US" w:eastAsia="en-US" w:bidi="en-US"/>
    </w:rPr>
  </w:style>
  <w:style w:type="character" w:customStyle="1" w:styleId="840">
    <w:name w:val="Основной текст (84)_"/>
    <w:basedOn w:val="a0"/>
    <w:link w:val="841"/>
    <w:rPr>
      <w:rFonts w:ascii="Arial" w:eastAsia="Arial" w:hAnsi="Arial" w:cs="Arial"/>
      <w:b w:val="0"/>
      <w:bCs w:val="0"/>
      <w:i w:val="0"/>
      <w:iCs w:val="0"/>
      <w:smallCaps w:val="0"/>
      <w:strike w:val="0"/>
      <w:spacing w:val="0"/>
      <w:sz w:val="11"/>
      <w:szCs w:val="11"/>
      <w:u w:val="none"/>
    </w:rPr>
  </w:style>
  <w:style w:type="character" w:customStyle="1" w:styleId="842">
    <w:name w:val="Основной текст (84)"/>
    <w:basedOn w:val="84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84ArialNarrow65pt">
    <w:name w:val="Основной текст (84) + Arial Narrow;6;5 pt"/>
    <w:basedOn w:val="840"/>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10pt-1pt">
    <w:name w:val="Основной текст (2) + 10 pt;Курсив;Интервал -1 pt"/>
    <w:basedOn w:val="21"/>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823">
    <w:name w:val="Основной текст (82)"/>
    <w:basedOn w:val="82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50">
    <w:name w:val="Основной текст (85)_"/>
    <w:basedOn w:val="a0"/>
    <w:link w:val="851"/>
    <w:rPr>
      <w:rFonts w:ascii="Arial Narrow" w:eastAsia="Arial Narrow" w:hAnsi="Arial Narrow" w:cs="Arial Narrow"/>
      <w:b w:val="0"/>
      <w:bCs w:val="0"/>
      <w:i w:val="0"/>
      <w:iCs w:val="0"/>
      <w:smallCaps w:val="0"/>
      <w:strike w:val="0"/>
      <w:spacing w:val="0"/>
      <w:sz w:val="13"/>
      <w:szCs w:val="13"/>
      <w:u w:val="none"/>
    </w:rPr>
  </w:style>
  <w:style w:type="character" w:customStyle="1" w:styleId="852">
    <w:name w:val="Основной текст (85)"/>
    <w:basedOn w:val="850"/>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14pt6">
    <w:name w:val="Другое + 14 pt"/>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60">
    <w:name w:val="Основной текст (86)_"/>
    <w:basedOn w:val="a0"/>
    <w:link w:val="861"/>
    <w:rPr>
      <w:rFonts w:ascii="Times New Roman" w:eastAsia="Times New Roman" w:hAnsi="Times New Roman" w:cs="Times New Roman"/>
      <w:b/>
      <w:bCs/>
      <w:i w:val="0"/>
      <w:iCs w:val="0"/>
      <w:smallCaps w:val="0"/>
      <w:strike w:val="0"/>
      <w:spacing w:val="0"/>
      <w:sz w:val="19"/>
      <w:szCs w:val="19"/>
      <w:u w:val="none"/>
    </w:rPr>
  </w:style>
  <w:style w:type="character" w:customStyle="1" w:styleId="564">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7f0">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85pt">
    <w:name w:val="Основной текст (7) + 8;5 pt;Не полужирный"/>
    <w:basedOn w:val="7"/>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34">
    <w:name w:val="Подпись к картинке (13)_"/>
    <w:basedOn w:val="a0"/>
    <w:link w:val="135"/>
    <w:rPr>
      <w:rFonts w:ascii="Times New Roman" w:eastAsia="Times New Roman" w:hAnsi="Times New Roman" w:cs="Times New Roman"/>
      <w:b/>
      <w:bCs/>
      <w:i w:val="0"/>
      <w:iCs w:val="0"/>
      <w:smallCaps w:val="0"/>
      <w:strike w:val="0"/>
      <w:sz w:val="20"/>
      <w:szCs w:val="20"/>
      <w:u w:val="none"/>
    </w:rPr>
  </w:style>
  <w:style w:type="character" w:customStyle="1" w:styleId="37ArialNarrow">
    <w:name w:val="Основной текст (37) + Arial Narrow;Не полужирный"/>
    <w:basedOn w:val="370"/>
    <w:rPr>
      <w:rFonts w:ascii="Arial Narrow" w:eastAsia="Arial Narrow" w:hAnsi="Arial Narrow" w:cs="Arial Narrow"/>
      <w:b/>
      <w:bCs/>
      <w:i w:val="0"/>
      <w:iCs w:val="0"/>
      <w:smallCaps w:val="0"/>
      <w:strike w:val="0"/>
      <w:color w:val="000000"/>
      <w:spacing w:val="0"/>
      <w:w w:val="100"/>
      <w:position w:val="0"/>
      <w:sz w:val="14"/>
      <w:szCs w:val="14"/>
      <w:u w:val="none"/>
      <w:lang w:val="en-US" w:eastAsia="en-US" w:bidi="en-US"/>
    </w:rPr>
  </w:style>
  <w:style w:type="character" w:customStyle="1" w:styleId="3765pt">
    <w:name w:val="Основной текст (37) + 6;5 pt;Не полужирный;Курсив"/>
    <w:basedOn w:val="370"/>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2d">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2e">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2ff">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Candara10pt">
    <w:name w:val="Основной текст (2) + Candara;10 pt"/>
    <w:basedOn w:val="21"/>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210pt-1pt0">
    <w:name w:val="Основной текст (2) + 10 pt;Курсив;Интервал -1 pt"/>
    <w:basedOn w:val="21"/>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7f1">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9ArialNarrow7pt">
    <w:name w:val="Основной текст (19) + Arial Narrow;7 pt;Не полужирный"/>
    <w:basedOn w:val="19"/>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9ArialNarrow7pt0">
    <w:name w:val="Основной текст (19) + Arial Narrow;7 pt;Не полужирный"/>
    <w:basedOn w:val="19"/>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9ArialNarrow7pt1">
    <w:name w:val="Основной текст (19) + Arial Narrow;7 pt;Не полужирный"/>
    <w:basedOn w:val="19"/>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965pt">
    <w:name w:val="Основной текст (19) + 6;5 pt;Не полужирный;Курсив"/>
    <w:basedOn w:val="1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19ArialNarrow7pt2">
    <w:name w:val="Основной текст (19) + Arial Narrow;7 pt;Не полужирный"/>
    <w:basedOn w:val="19"/>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870">
    <w:name w:val="Основной текст (87)_"/>
    <w:basedOn w:val="a0"/>
    <w:link w:val="871"/>
    <w:rPr>
      <w:rFonts w:ascii="Times New Roman" w:eastAsia="Times New Roman" w:hAnsi="Times New Roman" w:cs="Times New Roman"/>
      <w:b w:val="0"/>
      <w:bCs w:val="0"/>
      <w:i w:val="0"/>
      <w:iCs w:val="0"/>
      <w:smallCaps w:val="0"/>
      <w:strike w:val="0"/>
      <w:sz w:val="15"/>
      <w:szCs w:val="15"/>
      <w:u w:val="none"/>
    </w:rPr>
  </w:style>
  <w:style w:type="character" w:customStyle="1" w:styleId="8710pt">
    <w:name w:val="Основной текст (87) + 10 pt;Полужирный"/>
    <w:basedOn w:val="87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ArialNarrow75pta">
    <w:name w:val="Основной текст (22) + Arial Narrow;7;5 pt;Не полужирный;Курсив"/>
    <w:basedOn w:val="220"/>
    <w:rPr>
      <w:rFonts w:ascii="Arial Narrow" w:eastAsia="Arial Narrow" w:hAnsi="Arial Narrow" w:cs="Arial Narrow"/>
      <w:b/>
      <w:bCs/>
      <w:i/>
      <w:iCs/>
      <w:smallCaps w:val="0"/>
      <w:strike w:val="0"/>
      <w:color w:val="000000"/>
      <w:spacing w:val="0"/>
      <w:w w:val="100"/>
      <w:position w:val="0"/>
      <w:sz w:val="15"/>
      <w:szCs w:val="15"/>
      <w:u w:val="single"/>
      <w:lang w:val="en-US" w:eastAsia="en-US" w:bidi="en-US"/>
    </w:rPr>
  </w:style>
  <w:style w:type="character" w:customStyle="1" w:styleId="345">
    <w:name w:val="Основной текст (34) + Малые прописные"/>
    <w:basedOn w:val="340"/>
    <w:rPr>
      <w:rFonts w:ascii="Arial" w:eastAsia="Arial" w:hAnsi="Arial" w:cs="Arial"/>
      <w:b w:val="0"/>
      <w:bCs w:val="0"/>
      <w:i w:val="0"/>
      <w:iCs w:val="0"/>
      <w:smallCaps/>
      <w:strike w:val="0"/>
      <w:color w:val="000000"/>
      <w:spacing w:val="0"/>
      <w:w w:val="100"/>
      <w:position w:val="0"/>
      <w:sz w:val="11"/>
      <w:szCs w:val="11"/>
      <w:u w:val="none"/>
      <w:lang w:val="ru-RU" w:eastAsia="ru-RU" w:bidi="ru-RU"/>
    </w:rPr>
  </w:style>
  <w:style w:type="character" w:customStyle="1" w:styleId="34TimesNewRoman6pt150">
    <w:name w:val="Основной текст (34) + Times New Roman;6 pt;Малые прописные;Масштаб 150%"/>
    <w:basedOn w:val="340"/>
    <w:rPr>
      <w:rFonts w:ascii="Times New Roman" w:eastAsia="Times New Roman" w:hAnsi="Times New Roman" w:cs="Times New Roman"/>
      <w:b w:val="0"/>
      <w:bCs w:val="0"/>
      <w:i w:val="0"/>
      <w:iCs w:val="0"/>
      <w:smallCaps/>
      <w:strike w:val="0"/>
      <w:color w:val="000000"/>
      <w:spacing w:val="0"/>
      <w:w w:val="150"/>
      <w:position w:val="0"/>
      <w:sz w:val="12"/>
      <w:szCs w:val="12"/>
      <w:u w:val="none"/>
      <w:lang w:val="ru-RU" w:eastAsia="ru-RU" w:bidi="ru-RU"/>
    </w:rPr>
  </w:style>
  <w:style w:type="character" w:customStyle="1" w:styleId="34TimesNewRoman5pt">
    <w:name w:val="Основной текст (34) + Times New Roman;5 pt;Малые прописные"/>
    <w:basedOn w:val="340"/>
    <w:rPr>
      <w:rFonts w:ascii="Times New Roman" w:eastAsia="Times New Roman" w:hAnsi="Times New Roman" w:cs="Times New Roman"/>
      <w:b w:val="0"/>
      <w:bCs w:val="0"/>
      <w:i w:val="0"/>
      <w:iCs w:val="0"/>
      <w:smallCaps/>
      <w:strike w:val="0"/>
      <w:color w:val="000000"/>
      <w:spacing w:val="0"/>
      <w:w w:val="100"/>
      <w:position w:val="0"/>
      <w:sz w:val="10"/>
      <w:szCs w:val="10"/>
      <w:u w:val="none"/>
      <w:lang w:val="ru-RU" w:eastAsia="ru-RU" w:bidi="ru-RU"/>
    </w:rPr>
  </w:style>
  <w:style w:type="character" w:customStyle="1" w:styleId="34TimesNewRoman6pt1500">
    <w:name w:val="Основной текст (34) + Times New Roman;6 pt;Масштаб 150%"/>
    <w:basedOn w:val="340"/>
    <w:rPr>
      <w:rFonts w:ascii="Times New Roman" w:eastAsia="Times New Roman" w:hAnsi="Times New Roman" w:cs="Times New Roman"/>
      <w:b w:val="0"/>
      <w:bCs w:val="0"/>
      <w:i w:val="0"/>
      <w:iCs w:val="0"/>
      <w:smallCaps w:val="0"/>
      <w:strike w:val="0"/>
      <w:color w:val="000000"/>
      <w:spacing w:val="0"/>
      <w:w w:val="150"/>
      <w:position w:val="0"/>
      <w:sz w:val="12"/>
      <w:szCs w:val="12"/>
      <w:u w:val="none"/>
      <w:lang w:val="ru-RU" w:eastAsia="ru-RU" w:bidi="ru-RU"/>
    </w:rPr>
  </w:style>
  <w:style w:type="character" w:customStyle="1" w:styleId="197pt">
    <w:name w:val="Основной текст (19) + 7 pt;Не полужирный"/>
    <w:basedOn w:val="1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97pt0">
    <w:name w:val="Основной текст (19) + 7 pt;Не полужирный;Курсив"/>
    <w:basedOn w:val="1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198pt2">
    <w:name w:val="Основной текст (19) + 8 pt;Не полужирный"/>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65pt0pt">
    <w:name w:val="Основной текст (19) + 6;5 pt;Не полужирный;Курсив;Интервал 0 pt"/>
    <w:basedOn w:val="19"/>
    <w:rPr>
      <w:rFonts w:ascii="Times New Roman" w:eastAsia="Times New Roman" w:hAnsi="Times New Roman" w:cs="Times New Roman"/>
      <w:b/>
      <w:bCs/>
      <w:i/>
      <w:iCs/>
      <w:smallCaps w:val="0"/>
      <w:strike w:val="0"/>
      <w:color w:val="000000"/>
      <w:spacing w:val="-10"/>
      <w:w w:val="100"/>
      <w:position w:val="0"/>
      <w:sz w:val="13"/>
      <w:szCs w:val="13"/>
      <w:u w:val="none"/>
      <w:lang w:val="ru-RU" w:eastAsia="ru-RU" w:bidi="ru-RU"/>
    </w:rPr>
  </w:style>
  <w:style w:type="character" w:customStyle="1" w:styleId="19ArialNarrow10pt1">
    <w:name w:val="Основной текст (19) + Arial Narrow;10 pt;Не полужирный"/>
    <w:basedOn w:val="1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198pt3">
    <w:name w:val="Основной текст (19) + 8 pt;Не полужирный;Малые прописные"/>
    <w:basedOn w:val="19"/>
    <w:rPr>
      <w:rFonts w:ascii="Times New Roman" w:eastAsia="Times New Roman" w:hAnsi="Times New Roman" w:cs="Times New Roman"/>
      <w:b/>
      <w:bCs/>
      <w:i w:val="0"/>
      <w:iCs w:val="0"/>
      <w:smallCaps/>
      <w:strike w:val="0"/>
      <w:color w:val="000000"/>
      <w:spacing w:val="0"/>
      <w:w w:val="100"/>
      <w:position w:val="0"/>
      <w:sz w:val="16"/>
      <w:szCs w:val="16"/>
      <w:u w:val="none"/>
      <w:lang w:val="ru-RU" w:eastAsia="ru-RU" w:bidi="ru-RU"/>
    </w:rPr>
  </w:style>
  <w:style w:type="character" w:customStyle="1" w:styleId="19CenturyGothic45pt">
    <w:name w:val="Основной текст (19) + Century Gothic;4;5 pt;Не полужирный"/>
    <w:basedOn w:val="19"/>
    <w:rPr>
      <w:rFonts w:ascii="Century Gothic" w:eastAsia="Century Gothic" w:hAnsi="Century Gothic" w:cs="Century Gothic"/>
      <w:b/>
      <w:bCs/>
      <w:i w:val="0"/>
      <w:iCs w:val="0"/>
      <w:smallCaps w:val="0"/>
      <w:strike w:val="0"/>
      <w:color w:val="000000"/>
      <w:spacing w:val="0"/>
      <w:w w:val="100"/>
      <w:position w:val="0"/>
      <w:sz w:val="9"/>
      <w:szCs w:val="9"/>
      <w:u w:val="none"/>
      <w:lang w:val="ru-RU" w:eastAsia="ru-RU" w:bidi="ru-RU"/>
    </w:rPr>
  </w:style>
  <w:style w:type="character" w:customStyle="1" w:styleId="197pt1">
    <w:name w:val="Основной текст (19) + 7 pt;Не полужирный;Малые прописные"/>
    <w:basedOn w:val="19"/>
    <w:rPr>
      <w:rFonts w:ascii="Times New Roman" w:eastAsia="Times New Roman" w:hAnsi="Times New Roman" w:cs="Times New Roman"/>
      <w:b/>
      <w:bCs/>
      <w:i w:val="0"/>
      <w:iCs w:val="0"/>
      <w:smallCaps/>
      <w:strike w:val="0"/>
      <w:color w:val="000000"/>
      <w:spacing w:val="0"/>
      <w:w w:val="100"/>
      <w:position w:val="0"/>
      <w:sz w:val="14"/>
      <w:szCs w:val="14"/>
      <w:u w:val="none"/>
      <w:lang w:val="ru-RU" w:eastAsia="ru-RU" w:bidi="ru-RU"/>
    </w:rPr>
  </w:style>
  <w:style w:type="character" w:customStyle="1" w:styleId="19Arial7pt">
    <w:name w:val="Основной текст (19) + Arial;7 pt;Не полужирный"/>
    <w:basedOn w:val="1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9Candara65pt">
    <w:name w:val="Основной текст (19) + Candara;6;5 pt"/>
    <w:basedOn w:val="19"/>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880">
    <w:name w:val="Основной текст (88)_"/>
    <w:basedOn w:val="a0"/>
    <w:link w:val="881"/>
    <w:rPr>
      <w:rFonts w:ascii="Arial" w:eastAsia="Arial" w:hAnsi="Arial" w:cs="Arial"/>
      <w:b w:val="0"/>
      <w:bCs w:val="0"/>
      <w:i w:val="0"/>
      <w:iCs w:val="0"/>
      <w:smallCaps w:val="0"/>
      <w:strike w:val="0"/>
      <w:sz w:val="19"/>
      <w:szCs w:val="19"/>
      <w:u w:val="none"/>
    </w:rPr>
  </w:style>
  <w:style w:type="character" w:customStyle="1" w:styleId="882">
    <w:name w:val="Основной текст (88)"/>
    <w:basedOn w:val="880"/>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890">
    <w:name w:val="Основной текст (89)_"/>
    <w:basedOn w:val="a0"/>
    <w:link w:val="891"/>
    <w:rPr>
      <w:rFonts w:ascii="Arial" w:eastAsia="Arial" w:hAnsi="Arial" w:cs="Arial"/>
      <w:b w:val="0"/>
      <w:bCs w:val="0"/>
      <w:i w:val="0"/>
      <w:iCs w:val="0"/>
      <w:smallCaps w:val="0"/>
      <w:strike w:val="0"/>
      <w:sz w:val="14"/>
      <w:szCs w:val="14"/>
      <w:u w:val="none"/>
    </w:rPr>
  </w:style>
  <w:style w:type="character" w:customStyle="1" w:styleId="892">
    <w:name w:val="Основной текст (89)"/>
    <w:basedOn w:val="89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12a">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710pt0">
    <w:name w:val="Основной текст (71) + Интервал 0 pt"/>
    <w:basedOn w:val="710"/>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900">
    <w:name w:val="Основной текст (90)_"/>
    <w:basedOn w:val="a0"/>
    <w:link w:val="901"/>
    <w:rPr>
      <w:rFonts w:ascii="Times New Roman" w:eastAsia="Times New Roman" w:hAnsi="Times New Roman" w:cs="Times New Roman"/>
      <w:b w:val="0"/>
      <w:bCs w:val="0"/>
      <w:i w:val="0"/>
      <w:iCs w:val="0"/>
      <w:smallCaps w:val="0"/>
      <w:strike w:val="0"/>
      <w:sz w:val="12"/>
      <w:szCs w:val="12"/>
      <w:u w:val="none"/>
    </w:rPr>
  </w:style>
  <w:style w:type="character" w:customStyle="1" w:styleId="90Candara65pt">
    <w:name w:val="Основной текст (90) + Candara;6;5 pt"/>
    <w:basedOn w:val="900"/>
    <w:rPr>
      <w:rFonts w:ascii="Candara" w:eastAsia="Candara" w:hAnsi="Candara" w:cs="Candara"/>
      <w:b w:val="0"/>
      <w:bCs w:val="0"/>
      <w:i w:val="0"/>
      <w:iCs w:val="0"/>
      <w:smallCaps w:val="0"/>
      <w:strike w:val="0"/>
      <w:color w:val="000000"/>
      <w:spacing w:val="0"/>
      <w:w w:val="100"/>
      <w:position w:val="0"/>
      <w:sz w:val="13"/>
      <w:szCs w:val="13"/>
      <w:u w:val="none"/>
      <w:lang w:val="ru-RU" w:eastAsia="ru-RU" w:bidi="ru-RU"/>
    </w:rPr>
  </w:style>
  <w:style w:type="character" w:customStyle="1" w:styleId="902">
    <w:name w:val="Основной текст (90)"/>
    <w:basedOn w:val="90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19f2">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44">
    <w:name w:val="Основной текст (44)"/>
    <w:basedOn w:val="440"/>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893">
    <w:name w:val="Основной текст (89)"/>
    <w:basedOn w:val="89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ff0">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72">
    <w:name w:val="Основной текст (87)"/>
    <w:basedOn w:val="87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4c">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910">
    <w:name w:val="Основной текст (91)_"/>
    <w:basedOn w:val="a0"/>
    <w:link w:val="911"/>
    <w:rPr>
      <w:rFonts w:ascii="Arial Narrow" w:eastAsia="Arial Narrow" w:hAnsi="Arial Narrow" w:cs="Arial Narrow"/>
      <w:b w:val="0"/>
      <w:bCs w:val="0"/>
      <w:i w:val="0"/>
      <w:iCs w:val="0"/>
      <w:smallCaps w:val="0"/>
      <w:strike w:val="0"/>
      <w:spacing w:val="0"/>
      <w:sz w:val="13"/>
      <w:szCs w:val="13"/>
      <w:u w:val="none"/>
      <w:lang w:val="en-US" w:eastAsia="en-US" w:bidi="en-US"/>
    </w:rPr>
  </w:style>
  <w:style w:type="character" w:customStyle="1" w:styleId="912">
    <w:name w:val="Основной текст (91)"/>
    <w:basedOn w:val="910"/>
    <w:rPr>
      <w:rFonts w:ascii="Arial Narrow" w:eastAsia="Arial Narrow" w:hAnsi="Arial Narrow" w:cs="Arial Narrow"/>
      <w:b w:val="0"/>
      <w:bCs w:val="0"/>
      <w:i w:val="0"/>
      <w:iCs w:val="0"/>
      <w:smallCaps w:val="0"/>
      <w:strike w:val="0"/>
      <w:color w:val="000000"/>
      <w:spacing w:val="0"/>
      <w:w w:val="100"/>
      <w:position w:val="0"/>
      <w:sz w:val="13"/>
      <w:szCs w:val="13"/>
      <w:u w:val="none"/>
      <w:lang w:val="en-US" w:eastAsia="en-US" w:bidi="en-US"/>
    </w:rPr>
  </w:style>
  <w:style w:type="character" w:customStyle="1" w:styleId="920">
    <w:name w:val="Основной текст (92)_"/>
    <w:basedOn w:val="a0"/>
    <w:link w:val="921"/>
    <w:rPr>
      <w:rFonts w:ascii="Arial Narrow" w:eastAsia="Arial Narrow" w:hAnsi="Arial Narrow" w:cs="Arial Narrow"/>
      <w:b/>
      <w:bCs/>
      <w:i/>
      <w:iCs/>
      <w:smallCaps w:val="0"/>
      <w:strike w:val="0"/>
      <w:sz w:val="15"/>
      <w:szCs w:val="15"/>
      <w:u w:val="none"/>
    </w:rPr>
  </w:style>
  <w:style w:type="character" w:customStyle="1" w:styleId="922">
    <w:name w:val="Основной текст (92)"/>
    <w:basedOn w:val="920"/>
    <w:rPr>
      <w:rFonts w:ascii="Arial Narrow" w:eastAsia="Arial Narrow" w:hAnsi="Arial Narrow" w:cs="Arial Narrow"/>
      <w:b/>
      <w:bCs/>
      <w:i/>
      <w:iCs/>
      <w:smallCaps w:val="0"/>
      <w:strike w:val="0"/>
      <w:color w:val="000000"/>
      <w:spacing w:val="0"/>
      <w:w w:val="100"/>
      <w:position w:val="0"/>
      <w:sz w:val="15"/>
      <w:szCs w:val="15"/>
      <w:u w:val="none"/>
      <w:lang w:val="ru-RU" w:eastAsia="ru-RU" w:bidi="ru-RU"/>
    </w:rPr>
  </w:style>
  <w:style w:type="character" w:customStyle="1" w:styleId="92TimesNewRoman85pt-1pt">
    <w:name w:val="Основной текст (92) + Times New Roman;8;5 pt;Не полужирный;Не курсив;Интервал -1 pt"/>
    <w:basedOn w:val="920"/>
    <w:rPr>
      <w:rFonts w:ascii="Times New Roman" w:eastAsia="Times New Roman" w:hAnsi="Times New Roman" w:cs="Times New Roman"/>
      <w:b/>
      <w:bCs/>
      <w:i/>
      <w:iCs/>
      <w:smallCaps w:val="0"/>
      <w:strike w:val="0"/>
      <w:color w:val="000000"/>
      <w:spacing w:val="-20"/>
      <w:w w:val="100"/>
      <w:position w:val="0"/>
      <w:sz w:val="17"/>
      <w:szCs w:val="17"/>
      <w:u w:val="none"/>
      <w:lang w:val="ru-RU" w:eastAsia="ru-RU" w:bidi="ru-RU"/>
    </w:rPr>
  </w:style>
  <w:style w:type="character" w:customStyle="1" w:styleId="5f3">
    <w:name w:val="Колонтитул (5)"/>
    <w:basedOn w:val="53"/>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894">
    <w:name w:val="Основной текст (89)"/>
    <w:basedOn w:val="89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19f3">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afc">
    <w:name w:val="Другое + Курсив"/>
    <w:basedOn w:val="a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d">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4e">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14pt5">
    <w:name w:val="Основной текст (24) + 14 pt;Не курсив"/>
    <w:basedOn w:val="24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6pt">
    <w:name w:val="Основной текст (24) + Интервал 6 pt"/>
    <w:basedOn w:val="240"/>
    <w:rPr>
      <w:rFonts w:ascii="Times New Roman" w:eastAsia="Times New Roman" w:hAnsi="Times New Roman" w:cs="Times New Roman"/>
      <w:b w:val="0"/>
      <w:bCs w:val="0"/>
      <w:i/>
      <w:iCs/>
      <w:smallCaps w:val="0"/>
      <w:strike w:val="0"/>
      <w:color w:val="000000"/>
      <w:spacing w:val="120"/>
      <w:w w:val="100"/>
      <w:position w:val="0"/>
      <w:sz w:val="20"/>
      <w:szCs w:val="20"/>
      <w:u w:val="none"/>
      <w:lang w:val="ru-RU" w:eastAsia="ru-RU" w:bidi="ru-RU"/>
    </w:rPr>
  </w:style>
  <w:style w:type="character" w:customStyle="1" w:styleId="24f">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4-1pt">
    <w:name w:val="Основной текст (24) + Интервал -1 pt"/>
    <w:basedOn w:val="240"/>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71Arial0pt">
    <w:name w:val="Основной текст (71) + Arial;Интервал 0 pt"/>
    <w:basedOn w:val="71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710pt1">
    <w:name w:val="Основной текст (71) + Интервал 0 pt"/>
    <w:basedOn w:val="710"/>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710pt2">
    <w:name w:val="Основной текст (71) + Малые прописные;Интервал 0 pt"/>
    <w:basedOn w:val="710"/>
    <w:rPr>
      <w:rFonts w:ascii="Arial Narrow" w:eastAsia="Arial Narrow" w:hAnsi="Arial Narrow" w:cs="Arial Narrow"/>
      <w:b w:val="0"/>
      <w:bCs w:val="0"/>
      <w:i w:val="0"/>
      <w:iCs w:val="0"/>
      <w:smallCaps/>
      <w:strike w:val="0"/>
      <w:color w:val="000000"/>
      <w:spacing w:val="0"/>
      <w:w w:val="100"/>
      <w:position w:val="0"/>
      <w:sz w:val="8"/>
      <w:szCs w:val="8"/>
      <w:u w:val="none"/>
      <w:lang w:val="ru-RU" w:eastAsia="ru-RU" w:bidi="ru-RU"/>
    </w:rPr>
  </w:style>
  <w:style w:type="character" w:customStyle="1" w:styleId="710pt3">
    <w:name w:val="Основной текст (71) + Интервал 0 pt"/>
    <w:basedOn w:val="710"/>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940">
    <w:name w:val="Основной текст (94)_"/>
    <w:basedOn w:val="a0"/>
    <w:link w:val="941"/>
    <w:rPr>
      <w:rFonts w:ascii="Times New Roman" w:eastAsia="Times New Roman" w:hAnsi="Times New Roman" w:cs="Times New Roman"/>
      <w:b w:val="0"/>
      <w:bCs w:val="0"/>
      <w:i w:val="0"/>
      <w:iCs w:val="0"/>
      <w:smallCaps w:val="0"/>
      <w:strike w:val="0"/>
      <w:sz w:val="13"/>
      <w:szCs w:val="13"/>
      <w:u w:val="none"/>
    </w:rPr>
  </w:style>
  <w:style w:type="character" w:customStyle="1" w:styleId="942">
    <w:name w:val="Основной текст (94)"/>
    <w:basedOn w:val="94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565">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680pt">
    <w:name w:val="Основной текст (68) + Интервал 0 pt"/>
    <w:basedOn w:val="680"/>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685pt">
    <w:name w:val="Основной текст (68) + 5 pt;Не полужирный;Курсив"/>
    <w:basedOn w:val="680"/>
    <w:rPr>
      <w:rFonts w:ascii="Times New Roman" w:eastAsia="Times New Roman" w:hAnsi="Times New Roman" w:cs="Times New Roman"/>
      <w:b/>
      <w:bCs/>
      <w:i/>
      <w:iCs/>
      <w:smallCaps w:val="0"/>
      <w:strike w:val="0"/>
      <w:color w:val="000000"/>
      <w:spacing w:val="0"/>
      <w:w w:val="100"/>
      <w:position w:val="0"/>
      <w:sz w:val="10"/>
      <w:szCs w:val="10"/>
      <w:u w:val="none"/>
      <w:lang w:val="ru-RU" w:eastAsia="ru-RU" w:bidi="ru-RU"/>
    </w:rPr>
  </w:style>
  <w:style w:type="character" w:customStyle="1" w:styleId="CenturyGothic4pt1pt">
    <w:name w:val="Другое + Century Gothic;4 pt;Интервал 1 pt"/>
    <w:basedOn w:val="ac"/>
    <w:rPr>
      <w:rFonts w:ascii="Century Gothic" w:eastAsia="Century Gothic" w:hAnsi="Century Gothic" w:cs="Century Gothic"/>
      <w:b w:val="0"/>
      <w:bCs w:val="0"/>
      <w:i w:val="0"/>
      <w:iCs w:val="0"/>
      <w:smallCaps w:val="0"/>
      <w:strike w:val="0"/>
      <w:color w:val="000000"/>
      <w:spacing w:val="20"/>
      <w:w w:val="100"/>
      <w:position w:val="0"/>
      <w:sz w:val="8"/>
      <w:szCs w:val="8"/>
      <w:u w:val="none"/>
      <w:lang w:val="ru-RU" w:eastAsia="ru-RU" w:bidi="ru-RU"/>
    </w:rPr>
  </w:style>
  <w:style w:type="character" w:customStyle="1" w:styleId="10f">
    <w:name w:val="Основной текст (10)"/>
    <w:basedOn w:val="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8">
    <w:name w:val="Основной текст (29)"/>
    <w:basedOn w:val="29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99">
    <w:name w:val="Основной текст (29)"/>
    <w:basedOn w:val="29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9a">
    <w:name w:val="Основной текст (29) + Не курсив"/>
    <w:basedOn w:val="29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930">
    <w:name w:val="Основной текст (93)_"/>
    <w:basedOn w:val="a0"/>
    <w:link w:val="931"/>
    <w:rPr>
      <w:rFonts w:ascii="Arial" w:eastAsia="Arial" w:hAnsi="Arial" w:cs="Arial"/>
      <w:b w:val="0"/>
      <w:bCs w:val="0"/>
      <w:i w:val="0"/>
      <w:iCs w:val="0"/>
      <w:smallCaps w:val="0"/>
      <w:strike w:val="0"/>
      <w:spacing w:val="0"/>
      <w:sz w:val="13"/>
      <w:szCs w:val="13"/>
      <w:u w:val="none"/>
    </w:rPr>
  </w:style>
  <w:style w:type="character" w:customStyle="1" w:styleId="932">
    <w:name w:val="Основной текст (93)"/>
    <w:basedOn w:val="930"/>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93TimesNewRoman75pt">
    <w:name w:val="Основной текст (93) + Times New Roman;7;5 pt;Полужирный"/>
    <w:basedOn w:val="93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18">
    <w:name w:val="Основной текст (31)"/>
    <w:basedOn w:val="31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211pt">
    <w:name w:val="Основной текст (12) + 11 pt"/>
    <w:basedOn w:val="1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55">
    <w:name w:val="Основной текст (25)"/>
    <w:basedOn w:val="250"/>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445">
    <w:name w:val="Основной текст (44)"/>
    <w:basedOn w:val="440"/>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12b">
    <w:name w:val="Колонтитул (12)_"/>
    <w:basedOn w:val="a0"/>
    <w:link w:val="12c"/>
    <w:rPr>
      <w:rFonts w:ascii="Arial" w:eastAsia="Arial" w:hAnsi="Arial" w:cs="Arial"/>
      <w:b/>
      <w:bCs/>
      <w:i w:val="0"/>
      <w:iCs w:val="0"/>
      <w:smallCaps w:val="0"/>
      <w:strike w:val="0"/>
      <w:sz w:val="21"/>
      <w:szCs w:val="21"/>
      <w:u w:val="none"/>
    </w:rPr>
  </w:style>
  <w:style w:type="character" w:customStyle="1" w:styleId="12d">
    <w:name w:val="Колонтитул (12)"/>
    <w:basedOn w:val="1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950">
    <w:name w:val="Основной текст (95)_"/>
    <w:basedOn w:val="a0"/>
    <w:link w:val="951"/>
    <w:rPr>
      <w:rFonts w:ascii="Arial" w:eastAsia="Arial" w:hAnsi="Arial" w:cs="Arial"/>
      <w:b/>
      <w:bCs/>
      <w:i w:val="0"/>
      <w:iCs w:val="0"/>
      <w:smallCaps w:val="0"/>
      <w:strike w:val="0"/>
      <w:sz w:val="21"/>
      <w:szCs w:val="21"/>
      <w:u w:val="none"/>
    </w:rPr>
  </w:style>
  <w:style w:type="character" w:customStyle="1" w:styleId="952">
    <w:name w:val="Основной текст (95)"/>
    <w:basedOn w:val="950"/>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895">
    <w:name w:val="Основной текст (89)"/>
    <w:basedOn w:val="890"/>
    <w:rPr>
      <w:rFonts w:ascii="Arial" w:eastAsia="Arial" w:hAnsi="Arial" w:cs="Arial"/>
      <w:b w:val="0"/>
      <w:bCs w:val="0"/>
      <w:i w:val="0"/>
      <w:iCs w:val="0"/>
      <w:smallCaps w:val="0"/>
      <w:strike w:val="0"/>
      <w:color w:val="000000"/>
      <w:spacing w:val="0"/>
      <w:w w:val="100"/>
      <w:position w:val="0"/>
      <w:sz w:val="14"/>
      <w:szCs w:val="14"/>
      <w:u w:val="single"/>
      <w:lang w:val="ru-RU" w:eastAsia="ru-RU" w:bidi="ru-RU"/>
    </w:rPr>
  </w:style>
  <w:style w:type="character" w:customStyle="1" w:styleId="213">
    <w:name w:val="Основной текст (21)"/>
    <w:basedOn w:val="210"/>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style>
  <w:style w:type="character" w:customStyle="1" w:styleId="853">
    <w:name w:val="Основной текст (85)"/>
    <w:basedOn w:val="850"/>
    <w:rPr>
      <w:rFonts w:ascii="Arial Narrow" w:eastAsia="Arial Narrow" w:hAnsi="Arial Narrow" w:cs="Arial Narrow"/>
      <w:b w:val="0"/>
      <w:bCs w:val="0"/>
      <w:i w:val="0"/>
      <w:iCs w:val="0"/>
      <w:smallCaps w:val="0"/>
      <w:strike w:val="0"/>
      <w:color w:val="000000"/>
      <w:spacing w:val="0"/>
      <w:w w:val="100"/>
      <w:position w:val="0"/>
      <w:sz w:val="13"/>
      <w:szCs w:val="13"/>
      <w:u w:val="none"/>
      <w:lang w:val="en-US" w:eastAsia="en-US" w:bidi="en-US"/>
    </w:rPr>
  </w:style>
  <w:style w:type="character" w:customStyle="1" w:styleId="960">
    <w:name w:val="Основной текст (96)_"/>
    <w:basedOn w:val="a0"/>
    <w:link w:val="961"/>
    <w:rPr>
      <w:rFonts w:ascii="Times New Roman" w:eastAsia="Times New Roman" w:hAnsi="Times New Roman" w:cs="Times New Roman"/>
      <w:b/>
      <w:bCs/>
      <w:i w:val="0"/>
      <w:iCs w:val="0"/>
      <w:smallCaps w:val="0"/>
      <w:strike w:val="0"/>
      <w:sz w:val="17"/>
      <w:szCs w:val="17"/>
      <w:u w:val="none"/>
    </w:rPr>
  </w:style>
  <w:style w:type="character" w:customStyle="1" w:styleId="962">
    <w:name w:val="Основной текст (96)"/>
    <w:basedOn w:val="9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970">
    <w:name w:val="Основной текст (97)_"/>
    <w:basedOn w:val="a0"/>
    <w:link w:val="971"/>
    <w:rPr>
      <w:rFonts w:ascii="Arial Narrow" w:eastAsia="Arial Narrow" w:hAnsi="Arial Narrow" w:cs="Arial Narrow"/>
      <w:b w:val="0"/>
      <w:bCs w:val="0"/>
      <w:i w:val="0"/>
      <w:iCs w:val="0"/>
      <w:smallCaps w:val="0"/>
      <w:strike w:val="0"/>
      <w:sz w:val="9"/>
      <w:szCs w:val="9"/>
      <w:u w:val="none"/>
    </w:rPr>
  </w:style>
  <w:style w:type="character" w:customStyle="1" w:styleId="97TimesNewRoman8pt">
    <w:name w:val="Основной текст (97) + Times New Roman;8 pt;Полужирный;Малые прописные"/>
    <w:basedOn w:val="970"/>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972">
    <w:name w:val="Основной текст (97)"/>
    <w:basedOn w:val="970"/>
    <w:rPr>
      <w:rFonts w:ascii="Arial Narrow" w:eastAsia="Arial Narrow" w:hAnsi="Arial Narrow" w:cs="Arial Narrow"/>
      <w:b w:val="0"/>
      <w:bCs w:val="0"/>
      <w:i w:val="0"/>
      <w:iCs w:val="0"/>
      <w:smallCaps w:val="0"/>
      <w:strike w:val="0"/>
      <w:color w:val="000000"/>
      <w:spacing w:val="0"/>
      <w:w w:val="100"/>
      <w:position w:val="0"/>
      <w:sz w:val="9"/>
      <w:szCs w:val="9"/>
      <w:u w:val="none"/>
      <w:lang w:val="ru-RU" w:eastAsia="ru-RU" w:bidi="ru-RU"/>
    </w:rPr>
  </w:style>
  <w:style w:type="character" w:customStyle="1" w:styleId="1330">
    <w:name w:val="Заголовок №13 (3)_"/>
    <w:basedOn w:val="a0"/>
    <w:link w:val="1331"/>
    <w:rPr>
      <w:rFonts w:ascii="Franklin Gothic Heavy" w:eastAsia="Franklin Gothic Heavy" w:hAnsi="Franklin Gothic Heavy" w:cs="Franklin Gothic Heavy"/>
      <w:b w:val="0"/>
      <w:bCs w:val="0"/>
      <w:i w:val="0"/>
      <w:iCs w:val="0"/>
      <w:smallCaps w:val="0"/>
      <w:strike w:val="0"/>
      <w:spacing w:val="0"/>
      <w:u w:val="none"/>
    </w:rPr>
  </w:style>
  <w:style w:type="character" w:customStyle="1" w:styleId="1332">
    <w:name w:val="Заголовок №13 (3)"/>
    <w:basedOn w:val="1330"/>
    <w:rPr>
      <w:rFonts w:ascii="Franklin Gothic Heavy" w:eastAsia="Franklin Gothic Heavy" w:hAnsi="Franklin Gothic Heavy" w:cs="Franklin Gothic Heavy"/>
      <w:b w:val="0"/>
      <w:bCs w:val="0"/>
      <w:i w:val="0"/>
      <w:iCs w:val="0"/>
      <w:smallCaps w:val="0"/>
      <w:strike w:val="0"/>
      <w:color w:val="000000"/>
      <w:spacing w:val="0"/>
      <w:w w:val="100"/>
      <w:position w:val="0"/>
      <w:sz w:val="24"/>
      <w:szCs w:val="24"/>
      <w:u w:val="none"/>
      <w:lang w:val="ru-RU" w:eastAsia="ru-RU" w:bidi="ru-RU"/>
    </w:rPr>
  </w:style>
  <w:style w:type="character" w:customStyle="1" w:styleId="963">
    <w:name w:val="Основной текст (96)"/>
    <w:basedOn w:val="9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79b">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797pt">
    <w:name w:val="Основной текст (79) + 7 pt"/>
    <w:basedOn w:val="79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896">
    <w:name w:val="Основной текст (89)"/>
    <w:basedOn w:val="89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5465pt">
    <w:name w:val="Основной текст (54) + 6;5 pt;Не полужирный"/>
    <w:basedOn w:val="540"/>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79c">
    <w:name w:val="Основной текст (79)"/>
    <w:basedOn w:val="79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79d">
    <w:name w:val="Основной текст (79)"/>
    <w:basedOn w:val="790"/>
    <w:rPr>
      <w:rFonts w:ascii="Arial" w:eastAsia="Arial" w:hAnsi="Arial" w:cs="Arial"/>
      <w:b w:val="0"/>
      <w:bCs w:val="0"/>
      <w:i w:val="0"/>
      <w:iCs w:val="0"/>
      <w:smallCaps w:val="0"/>
      <w:strike/>
      <w:color w:val="000000"/>
      <w:spacing w:val="0"/>
      <w:w w:val="100"/>
      <w:position w:val="0"/>
      <w:sz w:val="18"/>
      <w:szCs w:val="18"/>
      <w:u w:val="none"/>
      <w:lang w:val="ru-RU" w:eastAsia="ru-RU" w:bidi="ru-RU"/>
    </w:rPr>
  </w:style>
  <w:style w:type="character" w:customStyle="1" w:styleId="891pt">
    <w:name w:val="Основной текст (89) + Интервал 1 pt"/>
    <w:basedOn w:val="890"/>
    <w:rPr>
      <w:rFonts w:ascii="Arial" w:eastAsia="Arial" w:hAnsi="Arial" w:cs="Arial"/>
      <w:b w:val="0"/>
      <w:bCs w:val="0"/>
      <w:i w:val="0"/>
      <w:iCs w:val="0"/>
      <w:smallCaps w:val="0"/>
      <w:strike w:val="0"/>
      <w:color w:val="000000"/>
      <w:spacing w:val="20"/>
      <w:w w:val="100"/>
      <w:position w:val="0"/>
      <w:sz w:val="14"/>
      <w:szCs w:val="14"/>
      <w:u w:val="none"/>
      <w:lang w:val="ru-RU" w:eastAsia="ru-RU" w:bidi="ru-RU"/>
    </w:rPr>
  </w:style>
  <w:style w:type="character" w:customStyle="1" w:styleId="899pt">
    <w:name w:val="Основной текст (89) + 9 pt"/>
    <w:basedOn w:val="89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897">
    <w:name w:val="Основной текст (89)"/>
    <w:basedOn w:val="89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8f8">
    <w:name w:val="Основной текст (8)"/>
    <w:basedOn w:val="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80">
    <w:name w:val="Основной текст (98)_"/>
    <w:basedOn w:val="a0"/>
    <w:link w:val="981"/>
    <w:rPr>
      <w:rFonts w:ascii="Bookman Old Style" w:eastAsia="Bookman Old Style" w:hAnsi="Bookman Old Style" w:cs="Bookman Old Style"/>
      <w:b w:val="0"/>
      <w:bCs w:val="0"/>
      <w:i w:val="0"/>
      <w:iCs w:val="0"/>
      <w:smallCaps w:val="0"/>
      <w:strike w:val="0"/>
      <w:sz w:val="8"/>
      <w:szCs w:val="8"/>
      <w:u w:val="none"/>
    </w:rPr>
  </w:style>
  <w:style w:type="character" w:customStyle="1" w:styleId="982">
    <w:name w:val="Основной текст (98)"/>
    <w:basedOn w:val="980"/>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983">
    <w:name w:val="Основной текст (98)"/>
    <w:basedOn w:val="980"/>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1000">
    <w:name w:val="Основной текст (100)_"/>
    <w:basedOn w:val="a0"/>
    <w:link w:val="1001"/>
    <w:rPr>
      <w:rFonts w:ascii="Arial Narrow" w:eastAsia="Arial Narrow" w:hAnsi="Arial Narrow" w:cs="Arial Narrow"/>
      <w:b w:val="0"/>
      <w:bCs w:val="0"/>
      <w:i w:val="0"/>
      <w:iCs w:val="0"/>
      <w:smallCaps w:val="0"/>
      <w:strike w:val="0"/>
      <w:sz w:val="12"/>
      <w:szCs w:val="12"/>
      <w:u w:val="none"/>
    </w:rPr>
  </w:style>
  <w:style w:type="character" w:customStyle="1" w:styleId="1002">
    <w:name w:val="Основной текст (100)"/>
    <w:basedOn w:val="1000"/>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10055pt">
    <w:name w:val="Основной текст (100) + 5;5 pt"/>
    <w:basedOn w:val="1000"/>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964">
    <w:name w:val="Основной текст (96)"/>
    <w:basedOn w:val="9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0TimesNewRoman75pt">
    <w:name w:val="Основной текст (40) + Times New Roman;7;5 pt"/>
    <w:basedOn w:val="40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405">
    <w:name w:val="Основной текст (40)"/>
    <w:basedOn w:val="400"/>
    <w:rPr>
      <w:rFonts w:ascii="Arial" w:eastAsia="Arial" w:hAnsi="Arial" w:cs="Arial"/>
      <w:b w:val="0"/>
      <w:bCs w:val="0"/>
      <w:i w:val="0"/>
      <w:iCs w:val="0"/>
      <w:smallCaps w:val="0"/>
      <w:strike w:val="0"/>
      <w:color w:val="000000"/>
      <w:spacing w:val="0"/>
      <w:w w:val="100"/>
      <w:position w:val="0"/>
      <w:sz w:val="14"/>
      <w:szCs w:val="14"/>
      <w:u w:val="single"/>
      <w:lang w:val="ru-RU" w:eastAsia="ru-RU" w:bidi="ru-RU"/>
    </w:rPr>
  </w:style>
  <w:style w:type="character" w:customStyle="1" w:styleId="1333">
    <w:name w:val="Заголовок №13 (3)"/>
    <w:basedOn w:val="1330"/>
    <w:rPr>
      <w:rFonts w:ascii="Franklin Gothic Heavy" w:eastAsia="Franklin Gothic Heavy" w:hAnsi="Franklin Gothic Heavy" w:cs="Franklin Gothic Heavy"/>
      <w:b w:val="0"/>
      <w:bCs w:val="0"/>
      <w:i w:val="0"/>
      <w:iCs w:val="0"/>
      <w:smallCaps w:val="0"/>
      <w:strike w:val="0"/>
      <w:color w:val="000000"/>
      <w:spacing w:val="0"/>
      <w:w w:val="100"/>
      <w:position w:val="0"/>
      <w:sz w:val="24"/>
      <w:szCs w:val="24"/>
      <w:u w:val="none"/>
      <w:lang w:val="ru-RU" w:eastAsia="ru-RU" w:bidi="ru-RU"/>
    </w:rPr>
  </w:style>
  <w:style w:type="character" w:customStyle="1" w:styleId="883">
    <w:name w:val="Основной текст (88)"/>
    <w:basedOn w:val="880"/>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888pt">
    <w:name w:val="Основной текст (88) + 8 pt"/>
    <w:basedOn w:val="88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990">
    <w:name w:val="Основной текст (99)_"/>
    <w:basedOn w:val="a0"/>
    <w:link w:val="991"/>
    <w:rPr>
      <w:rFonts w:ascii="Arial" w:eastAsia="Arial" w:hAnsi="Arial" w:cs="Arial"/>
      <w:b w:val="0"/>
      <w:bCs w:val="0"/>
      <w:i w:val="0"/>
      <w:iCs w:val="0"/>
      <w:smallCaps w:val="0"/>
      <w:strike w:val="0"/>
      <w:sz w:val="16"/>
      <w:szCs w:val="16"/>
      <w:u w:val="none"/>
    </w:rPr>
  </w:style>
  <w:style w:type="character" w:customStyle="1" w:styleId="992">
    <w:name w:val="Основной текст (99)"/>
    <w:basedOn w:val="99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88TimesNewRoman75pt">
    <w:name w:val="Основной текст (88) + Times New Roman;7;5 pt"/>
    <w:basedOn w:val="880"/>
    <w:rPr>
      <w:rFonts w:ascii="Times New Roman" w:eastAsia="Times New Roman" w:hAnsi="Times New Roman" w:cs="Times New Roman"/>
      <w:b w:val="0"/>
      <w:bCs w:val="0"/>
      <w:i w:val="0"/>
      <w:iCs w:val="0"/>
      <w:smallCaps w:val="0"/>
      <w:strike/>
      <w:color w:val="000000"/>
      <w:spacing w:val="0"/>
      <w:w w:val="100"/>
      <w:position w:val="0"/>
      <w:sz w:val="15"/>
      <w:szCs w:val="15"/>
      <w:u w:val="none"/>
      <w:lang w:val="ru-RU" w:eastAsia="ru-RU" w:bidi="ru-RU"/>
    </w:rPr>
  </w:style>
  <w:style w:type="character" w:customStyle="1" w:styleId="884">
    <w:name w:val="Основной текст (88)"/>
    <w:basedOn w:val="880"/>
    <w:rPr>
      <w:rFonts w:ascii="Arial" w:eastAsia="Arial" w:hAnsi="Arial" w:cs="Arial"/>
      <w:b w:val="0"/>
      <w:bCs w:val="0"/>
      <w:i w:val="0"/>
      <w:iCs w:val="0"/>
      <w:smallCaps w:val="0"/>
      <w:strike/>
      <w:color w:val="000000"/>
      <w:spacing w:val="0"/>
      <w:w w:val="100"/>
      <w:position w:val="0"/>
      <w:sz w:val="19"/>
      <w:szCs w:val="19"/>
      <w:u w:val="none"/>
      <w:lang w:val="ru-RU" w:eastAsia="ru-RU" w:bidi="ru-RU"/>
    </w:rPr>
  </w:style>
  <w:style w:type="character" w:customStyle="1" w:styleId="885">
    <w:name w:val="Основной текст (88)"/>
    <w:basedOn w:val="880"/>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1285pt">
    <w:name w:val="Основной текст (12) + 8;5 pt;Полужирный"/>
    <w:basedOn w:val="1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8-1pt">
    <w:name w:val="Основной текст (88) + Интервал -1 pt"/>
    <w:basedOn w:val="880"/>
    <w:rPr>
      <w:rFonts w:ascii="Arial" w:eastAsia="Arial" w:hAnsi="Arial" w:cs="Arial"/>
      <w:b w:val="0"/>
      <w:bCs w:val="0"/>
      <w:i w:val="0"/>
      <w:iCs w:val="0"/>
      <w:smallCaps w:val="0"/>
      <w:strike w:val="0"/>
      <w:color w:val="000000"/>
      <w:spacing w:val="-20"/>
      <w:w w:val="100"/>
      <w:position w:val="0"/>
      <w:sz w:val="19"/>
      <w:szCs w:val="19"/>
      <w:u w:val="none"/>
      <w:lang w:val="ru-RU" w:eastAsia="ru-RU" w:bidi="ru-RU"/>
    </w:rPr>
  </w:style>
  <w:style w:type="character" w:customStyle="1" w:styleId="12FranklinGothicHeavy55pt">
    <w:name w:val="Основной текст (12) + Franklin Gothic Heavy;5;5 pt;Малые прописные"/>
    <w:basedOn w:val="12"/>
    <w:rPr>
      <w:rFonts w:ascii="Franklin Gothic Heavy" w:eastAsia="Franklin Gothic Heavy" w:hAnsi="Franklin Gothic Heavy" w:cs="Franklin Gothic Heavy"/>
      <w:b w:val="0"/>
      <w:bCs w:val="0"/>
      <w:i w:val="0"/>
      <w:iCs w:val="0"/>
      <w:smallCaps/>
      <w:strike w:val="0"/>
      <w:color w:val="000000"/>
      <w:spacing w:val="0"/>
      <w:w w:val="100"/>
      <w:position w:val="0"/>
      <w:sz w:val="11"/>
      <w:szCs w:val="11"/>
      <w:u w:val="none"/>
      <w:lang w:val="ru-RU" w:eastAsia="ru-RU" w:bidi="ru-RU"/>
    </w:rPr>
  </w:style>
  <w:style w:type="character" w:customStyle="1" w:styleId="271pt">
    <w:name w:val="Основной текст (27) + Интервал 1 pt"/>
    <w:basedOn w:val="270"/>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2ff1">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41">
    <w:name w:val="Подпись к картинке (14)_"/>
    <w:basedOn w:val="a0"/>
    <w:link w:val="142"/>
    <w:rPr>
      <w:rFonts w:ascii="Arial" w:eastAsia="Arial" w:hAnsi="Arial" w:cs="Arial"/>
      <w:b w:val="0"/>
      <w:bCs w:val="0"/>
      <w:i w:val="0"/>
      <w:iCs w:val="0"/>
      <w:smallCaps w:val="0"/>
      <w:strike w:val="0"/>
      <w:sz w:val="18"/>
      <w:szCs w:val="18"/>
      <w:u w:val="none"/>
    </w:rPr>
  </w:style>
  <w:style w:type="character" w:customStyle="1" w:styleId="143">
    <w:name w:val="Подпись к картинке (14)"/>
    <w:basedOn w:val="141"/>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812">
    <w:name w:val="Основной текст (81)"/>
    <w:basedOn w:val="81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8114pt">
    <w:name w:val="Основной текст (81) + 14 pt"/>
    <w:basedOn w:val="81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10">
    <w:name w:val="Основной текст (101)_"/>
    <w:basedOn w:val="a0"/>
    <w:link w:val="1011"/>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1012">
    <w:name w:val="Основной текст (101)"/>
    <w:basedOn w:val="101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8111pt">
    <w:name w:val="Основной текст (81) + 11 pt;Не полужирный"/>
    <w:basedOn w:val="8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f9">
    <w:name w:val="Основной текст (8) + Полужирный"/>
    <w:basedOn w:val="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9pt">
    <w:name w:val="Основной текст (8) + 9 pt;Полужирный"/>
    <w:basedOn w:val="8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pt0">
    <w:name w:val="Другое + Курсив;Интервал -1 pt"/>
    <w:basedOn w:val="ac"/>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020">
    <w:name w:val="Основной текст (102)_"/>
    <w:basedOn w:val="a0"/>
    <w:link w:val="1021"/>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155">
    <w:name w:val="Подпись к картинке (15)_"/>
    <w:basedOn w:val="a0"/>
    <w:link w:val="156"/>
    <w:rPr>
      <w:rFonts w:ascii="Bookman Old Style" w:eastAsia="Bookman Old Style" w:hAnsi="Bookman Old Style" w:cs="Bookman Old Style"/>
      <w:b/>
      <w:bCs/>
      <w:i w:val="0"/>
      <w:iCs w:val="0"/>
      <w:smallCaps w:val="0"/>
      <w:strike w:val="0"/>
      <w:spacing w:val="0"/>
      <w:w w:val="100"/>
      <w:sz w:val="11"/>
      <w:szCs w:val="11"/>
      <w:u w:val="none"/>
    </w:rPr>
  </w:style>
  <w:style w:type="character" w:customStyle="1" w:styleId="161">
    <w:name w:val="Подпись к картинке (16)_"/>
    <w:basedOn w:val="a0"/>
    <w:link w:val="162"/>
    <w:rPr>
      <w:rFonts w:ascii="Arial Narrow" w:eastAsia="Arial Narrow" w:hAnsi="Arial Narrow" w:cs="Arial Narrow"/>
      <w:b w:val="0"/>
      <w:bCs w:val="0"/>
      <w:i w:val="0"/>
      <w:iCs w:val="0"/>
      <w:smallCaps w:val="0"/>
      <w:strike w:val="0"/>
      <w:spacing w:val="0"/>
      <w:sz w:val="13"/>
      <w:szCs w:val="13"/>
      <w:u w:val="none"/>
      <w:lang w:val="en-US" w:eastAsia="en-US" w:bidi="en-US"/>
    </w:rPr>
  </w:style>
  <w:style w:type="character" w:customStyle="1" w:styleId="163">
    <w:name w:val="Подпись к картинке (16) + Малые прописные"/>
    <w:basedOn w:val="161"/>
    <w:rPr>
      <w:rFonts w:ascii="Arial Narrow" w:eastAsia="Arial Narrow" w:hAnsi="Arial Narrow" w:cs="Arial Narrow"/>
      <w:b w:val="0"/>
      <w:bCs w:val="0"/>
      <w:i w:val="0"/>
      <w:iCs w:val="0"/>
      <w:smallCaps/>
      <w:strike w:val="0"/>
      <w:color w:val="000000"/>
      <w:spacing w:val="0"/>
      <w:w w:val="100"/>
      <w:position w:val="0"/>
      <w:sz w:val="13"/>
      <w:szCs w:val="13"/>
      <w:u w:val="none"/>
      <w:lang w:val="en-US" w:eastAsia="en-US" w:bidi="en-US"/>
    </w:rPr>
  </w:style>
  <w:style w:type="character" w:customStyle="1" w:styleId="19f4">
    <w:name w:val="Основной текст (19) + Малые прописные"/>
    <w:basedOn w:val="19"/>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6f">
    <w:name w:val="Подпись к картинке (6)"/>
    <w:basedOn w:val="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30">
    <w:name w:val="Основной текст (103)_"/>
    <w:basedOn w:val="a0"/>
    <w:link w:val="1031"/>
    <w:rPr>
      <w:rFonts w:ascii="Bookman Old Style" w:eastAsia="Bookman Old Style" w:hAnsi="Bookman Old Style" w:cs="Bookman Old Style"/>
      <w:b/>
      <w:bCs/>
      <w:i w:val="0"/>
      <w:iCs w:val="0"/>
      <w:smallCaps w:val="0"/>
      <w:strike w:val="0"/>
      <w:spacing w:val="0"/>
      <w:w w:val="100"/>
      <w:sz w:val="11"/>
      <w:szCs w:val="11"/>
      <w:u w:val="none"/>
    </w:rPr>
  </w:style>
  <w:style w:type="character" w:customStyle="1" w:styleId="11-1pt">
    <w:name w:val="Заголовок №11 + Интервал -1 pt"/>
    <w:basedOn w:val="112"/>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71">
    <w:name w:val="Подпись к картинке (17)_"/>
    <w:basedOn w:val="a0"/>
    <w:link w:val="172"/>
    <w:rPr>
      <w:rFonts w:ascii="Times New Roman" w:eastAsia="Times New Roman" w:hAnsi="Times New Roman" w:cs="Times New Roman"/>
      <w:b/>
      <w:bCs/>
      <w:i w:val="0"/>
      <w:iCs w:val="0"/>
      <w:smallCaps w:val="0"/>
      <w:strike w:val="0"/>
      <w:sz w:val="20"/>
      <w:szCs w:val="20"/>
      <w:u w:val="none"/>
    </w:rPr>
  </w:style>
  <w:style w:type="character" w:customStyle="1" w:styleId="173">
    <w:name w:val="Подпись к картинке (17)"/>
    <w:basedOn w:val="17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83">
    <w:name w:val="Подпись к картинке (18)_"/>
    <w:basedOn w:val="a0"/>
    <w:link w:val="184"/>
    <w:rPr>
      <w:rFonts w:ascii="Times New Roman" w:eastAsia="Times New Roman" w:hAnsi="Times New Roman" w:cs="Times New Roman"/>
      <w:b/>
      <w:bCs/>
      <w:i w:val="0"/>
      <w:iCs w:val="0"/>
      <w:smallCaps w:val="0"/>
      <w:strike w:val="0"/>
      <w:sz w:val="18"/>
      <w:szCs w:val="18"/>
      <w:u w:val="none"/>
    </w:rPr>
  </w:style>
  <w:style w:type="character" w:customStyle="1" w:styleId="185">
    <w:name w:val="Подпись к картинке (18)"/>
    <w:basedOn w:val="18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811pt">
    <w:name w:val="Подпись к картинке (18) + 11 pt;Не полужирный"/>
    <w:basedOn w:val="18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f2">
    <w:name w:val="Подпись к картинке (7)"/>
    <w:basedOn w:val="7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40">
    <w:name w:val="Основной текст (104)_"/>
    <w:basedOn w:val="a0"/>
    <w:link w:val="1041"/>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1050">
    <w:name w:val="Основной текст (105)_"/>
    <w:basedOn w:val="a0"/>
    <w:link w:val="1051"/>
    <w:rPr>
      <w:rFonts w:ascii="Bookman Old Style" w:eastAsia="Bookman Old Style" w:hAnsi="Bookman Old Style" w:cs="Bookman Old Style"/>
      <w:b/>
      <w:bCs/>
      <w:i w:val="0"/>
      <w:iCs w:val="0"/>
      <w:smallCaps w:val="0"/>
      <w:strike w:val="0"/>
      <w:spacing w:val="0"/>
      <w:w w:val="100"/>
      <w:sz w:val="11"/>
      <w:szCs w:val="11"/>
      <w:u w:val="none"/>
    </w:rPr>
  </w:style>
  <w:style w:type="character" w:customStyle="1" w:styleId="1060">
    <w:name w:val="Основной текст (106)_"/>
    <w:basedOn w:val="a0"/>
    <w:link w:val="1061"/>
    <w:rPr>
      <w:rFonts w:ascii="Bookman Old Style" w:eastAsia="Bookman Old Style" w:hAnsi="Bookman Old Style" w:cs="Bookman Old Style"/>
      <w:b/>
      <w:bCs/>
      <w:i w:val="0"/>
      <w:iCs w:val="0"/>
      <w:smallCaps w:val="0"/>
      <w:strike w:val="0"/>
      <w:spacing w:val="0"/>
      <w:w w:val="100"/>
      <w:sz w:val="11"/>
      <w:szCs w:val="11"/>
      <w:u w:val="none"/>
    </w:rPr>
  </w:style>
  <w:style w:type="character" w:customStyle="1" w:styleId="79TimesNewRoman95pt">
    <w:name w:val="Основной текст (79) + Times New Roman;9;5 pt;Полужирный"/>
    <w:basedOn w:val="79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9TimesNewRoman12pt">
    <w:name w:val="Основной текст (79) + Times New Roman;12 pt"/>
    <w:basedOn w:val="7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9TimesNewRoman0">
    <w:name w:val="Основной текст (79) + Times New Roman;Полужирный"/>
    <w:basedOn w:val="79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f4">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5f5">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5f6">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5f7">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f8">
    <w:name w:val="Подпись к картинке (5)"/>
    <w:basedOn w:val="56"/>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824">
    <w:name w:val="Основной текст (82) + Малые прописные"/>
    <w:basedOn w:val="820"/>
    <w:rPr>
      <w:rFonts w:ascii="Times New Roman" w:eastAsia="Times New Roman" w:hAnsi="Times New Roman" w:cs="Times New Roman"/>
      <w:b/>
      <w:bCs/>
      <w:i w:val="0"/>
      <w:iCs w:val="0"/>
      <w:smallCaps/>
      <w:strike w:val="0"/>
      <w:color w:val="000000"/>
      <w:spacing w:val="0"/>
      <w:w w:val="100"/>
      <w:position w:val="0"/>
      <w:sz w:val="17"/>
      <w:szCs w:val="17"/>
      <w:u w:val="none"/>
      <w:lang w:val="ru-RU" w:eastAsia="ru-RU" w:bidi="ru-RU"/>
    </w:rPr>
  </w:style>
  <w:style w:type="character" w:customStyle="1" w:styleId="8295pt">
    <w:name w:val="Основной текст (82) + 9;5 pt"/>
    <w:basedOn w:val="82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82Arial7pt">
    <w:name w:val="Основной текст (82) + Arial;7 pt;Не полужирный"/>
    <w:basedOn w:val="820"/>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826pt">
    <w:name w:val="Основной текст (82) + 6 pt;Не полужирный;Курсив"/>
    <w:basedOn w:val="820"/>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22f">
    <w:name w:val="Основной текст (22) + Малые прописные"/>
    <w:basedOn w:val="220"/>
    <w:rPr>
      <w:rFonts w:ascii="Times New Roman" w:eastAsia="Times New Roman" w:hAnsi="Times New Roman" w:cs="Times New Roman"/>
      <w:b/>
      <w:bCs/>
      <w:i w:val="0"/>
      <w:iCs w:val="0"/>
      <w:smallCaps/>
      <w:strike w:val="0"/>
      <w:color w:val="000000"/>
      <w:spacing w:val="0"/>
      <w:w w:val="100"/>
      <w:position w:val="0"/>
      <w:sz w:val="16"/>
      <w:szCs w:val="16"/>
      <w:u w:val="single"/>
      <w:lang w:val="ru-RU" w:eastAsia="ru-RU" w:bidi="ru-RU"/>
    </w:rPr>
  </w:style>
  <w:style w:type="character" w:customStyle="1" w:styleId="19f5">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9f6">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9f7">
    <w:name w:val="Основной текст (19)"/>
    <w:basedOn w:val="19"/>
    <w:rPr>
      <w:rFonts w:ascii="Times New Roman" w:eastAsia="Times New Roman" w:hAnsi="Times New Roman" w:cs="Times New Roman"/>
      <w:b/>
      <w:bCs/>
      <w:i w:val="0"/>
      <w:iCs w:val="0"/>
      <w:smallCaps w:val="0"/>
      <w:strike/>
      <w:color w:val="000000"/>
      <w:spacing w:val="0"/>
      <w:w w:val="100"/>
      <w:position w:val="0"/>
      <w:sz w:val="18"/>
      <w:szCs w:val="18"/>
      <w:u w:val="none"/>
      <w:lang w:val="ru-RU" w:eastAsia="ru-RU" w:bidi="ru-RU"/>
    </w:rPr>
  </w:style>
  <w:style w:type="character" w:customStyle="1" w:styleId="22f0">
    <w:name w:val="Основной текст (22)"/>
    <w:basedOn w:val="220"/>
    <w:rPr>
      <w:rFonts w:ascii="Times New Roman" w:eastAsia="Times New Roman" w:hAnsi="Times New Roman" w:cs="Times New Roman"/>
      <w:b/>
      <w:bCs/>
      <w:i w:val="0"/>
      <w:iCs w:val="0"/>
      <w:smallCaps w:val="0"/>
      <w:strike/>
      <w:color w:val="000000"/>
      <w:spacing w:val="0"/>
      <w:w w:val="100"/>
      <w:position w:val="0"/>
      <w:sz w:val="16"/>
      <w:szCs w:val="16"/>
      <w:u w:val="none"/>
      <w:lang w:val="ru-RU" w:eastAsia="ru-RU" w:bidi="ru-RU"/>
    </w:rPr>
  </w:style>
  <w:style w:type="character" w:customStyle="1" w:styleId="229pt0">
    <w:name w:val="Основной текст (22) + 9 pt"/>
    <w:basedOn w:val="22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9pt1">
    <w:name w:val="Основной текст (22) + 9 pt"/>
    <w:basedOn w:val="220"/>
    <w:rPr>
      <w:rFonts w:ascii="Times New Roman" w:eastAsia="Times New Roman" w:hAnsi="Times New Roman" w:cs="Times New Roman"/>
      <w:b/>
      <w:bCs/>
      <w:i w:val="0"/>
      <w:iCs w:val="0"/>
      <w:smallCaps w:val="0"/>
      <w:strike/>
      <w:color w:val="000000"/>
      <w:spacing w:val="0"/>
      <w:w w:val="100"/>
      <w:position w:val="0"/>
      <w:sz w:val="18"/>
      <w:szCs w:val="18"/>
      <w:u w:val="none"/>
      <w:lang w:val="ru-RU" w:eastAsia="ru-RU" w:bidi="ru-RU"/>
    </w:rPr>
  </w:style>
  <w:style w:type="character" w:customStyle="1" w:styleId="229pt2">
    <w:name w:val="Основной текст (22) + 9 pt"/>
    <w:basedOn w:val="220"/>
    <w:rPr>
      <w:rFonts w:ascii="Times New Roman" w:eastAsia="Times New Roman" w:hAnsi="Times New Roman" w:cs="Times New Roman"/>
      <w:b/>
      <w:bCs/>
      <w:i w:val="0"/>
      <w:iCs w:val="0"/>
      <w:smallCaps w:val="0"/>
      <w:strike/>
      <w:color w:val="000000"/>
      <w:spacing w:val="0"/>
      <w:w w:val="100"/>
      <w:position w:val="0"/>
      <w:sz w:val="18"/>
      <w:szCs w:val="18"/>
      <w:u w:val="none"/>
      <w:lang w:val="ru-RU" w:eastAsia="ru-RU" w:bidi="ru-RU"/>
    </w:rPr>
  </w:style>
  <w:style w:type="character" w:customStyle="1" w:styleId="63Georgia55pt2pt">
    <w:name w:val="Основной текст (63) + Georgia;5;5 pt;Интервал 2 pt"/>
    <w:basedOn w:val="630"/>
    <w:rPr>
      <w:rFonts w:ascii="Georgia" w:eastAsia="Georgia" w:hAnsi="Georgia" w:cs="Georgia"/>
      <w:b w:val="0"/>
      <w:bCs w:val="0"/>
      <w:i w:val="0"/>
      <w:iCs w:val="0"/>
      <w:smallCaps w:val="0"/>
      <w:strike w:val="0"/>
      <w:color w:val="000000"/>
      <w:spacing w:val="40"/>
      <w:w w:val="100"/>
      <w:position w:val="0"/>
      <w:sz w:val="11"/>
      <w:szCs w:val="11"/>
      <w:u w:val="none"/>
      <w:lang w:val="ru-RU" w:eastAsia="ru-RU" w:bidi="ru-RU"/>
    </w:rPr>
  </w:style>
  <w:style w:type="character" w:customStyle="1" w:styleId="6310pt0pt">
    <w:name w:val="Основной текст (63) + 10 pt;Курсив;Интервал 0 pt"/>
    <w:basedOn w:val="630"/>
    <w:rPr>
      <w:rFonts w:ascii="Arial" w:eastAsia="Arial" w:hAnsi="Arial" w:cs="Arial"/>
      <w:b w:val="0"/>
      <w:bCs w:val="0"/>
      <w:i/>
      <w:iCs/>
      <w:smallCaps w:val="0"/>
      <w:strike w:val="0"/>
      <w:color w:val="000000"/>
      <w:spacing w:val="-10"/>
      <w:w w:val="100"/>
      <w:position w:val="0"/>
      <w:sz w:val="20"/>
      <w:szCs w:val="20"/>
      <w:u w:val="none"/>
      <w:lang w:val="ru-RU" w:eastAsia="ru-RU" w:bidi="ru-RU"/>
    </w:rPr>
  </w:style>
  <w:style w:type="character" w:customStyle="1" w:styleId="19f8">
    <w:name w:val="Подпись к картинке (19)_"/>
    <w:basedOn w:val="a0"/>
    <w:link w:val="19f9"/>
    <w:rPr>
      <w:rFonts w:ascii="Times New Roman" w:eastAsia="Times New Roman" w:hAnsi="Times New Roman" w:cs="Times New Roman"/>
      <w:b/>
      <w:bCs/>
      <w:i w:val="0"/>
      <w:iCs w:val="0"/>
      <w:smallCaps w:val="0"/>
      <w:strike w:val="0"/>
      <w:sz w:val="16"/>
      <w:szCs w:val="16"/>
      <w:u w:val="none"/>
    </w:rPr>
  </w:style>
  <w:style w:type="character" w:customStyle="1" w:styleId="19fa">
    <w:name w:val="Подпись к картинке (19)"/>
    <w:basedOn w:val="19f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fb">
    <w:name w:val="Подпись к картинке (19) + Малые прописные"/>
    <w:basedOn w:val="19f8"/>
    <w:rPr>
      <w:rFonts w:ascii="Times New Roman" w:eastAsia="Times New Roman" w:hAnsi="Times New Roman" w:cs="Times New Roman"/>
      <w:b/>
      <w:bCs/>
      <w:i w:val="0"/>
      <w:iCs w:val="0"/>
      <w:smallCaps/>
      <w:strike w:val="0"/>
      <w:color w:val="000000"/>
      <w:spacing w:val="0"/>
      <w:w w:val="100"/>
      <w:position w:val="0"/>
      <w:sz w:val="16"/>
      <w:szCs w:val="16"/>
      <w:u w:val="single"/>
      <w:lang w:val="ru-RU" w:eastAsia="ru-RU" w:bidi="ru-RU"/>
    </w:rPr>
  </w:style>
  <w:style w:type="character" w:customStyle="1" w:styleId="19fc">
    <w:name w:val="Подпись к картинке (19)"/>
    <w:basedOn w:val="19f8"/>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2295pt">
    <w:name w:val="Основной текст (22) + 9;5 pt"/>
    <w:basedOn w:val="22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21pt0">
    <w:name w:val="Основной текст (22) + Интервал 1 pt"/>
    <w:basedOn w:val="220"/>
    <w:rPr>
      <w:rFonts w:ascii="Times New Roman" w:eastAsia="Times New Roman" w:hAnsi="Times New Roman" w:cs="Times New Roman"/>
      <w:b/>
      <w:bCs/>
      <w:i w:val="0"/>
      <w:iCs w:val="0"/>
      <w:smallCaps w:val="0"/>
      <w:strike w:val="0"/>
      <w:color w:val="000000"/>
      <w:spacing w:val="20"/>
      <w:w w:val="100"/>
      <w:position w:val="0"/>
      <w:sz w:val="16"/>
      <w:szCs w:val="16"/>
      <w:u w:val="single"/>
      <w:lang w:val="ru-RU" w:eastAsia="ru-RU" w:bidi="ru-RU"/>
    </w:rPr>
  </w:style>
  <w:style w:type="character" w:customStyle="1" w:styleId="221pt1">
    <w:name w:val="Основной текст (22) + Интервал 1 pt"/>
    <w:basedOn w:val="220"/>
    <w:rPr>
      <w:rFonts w:ascii="Times New Roman" w:eastAsia="Times New Roman" w:hAnsi="Times New Roman" w:cs="Times New Roman"/>
      <w:b/>
      <w:bCs/>
      <w:i w:val="0"/>
      <w:iCs w:val="0"/>
      <w:smallCaps w:val="0"/>
      <w:strike w:val="0"/>
      <w:color w:val="000000"/>
      <w:spacing w:val="20"/>
      <w:w w:val="100"/>
      <w:position w:val="0"/>
      <w:sz w:val="16"/>
      <w:szCs w:val="16"/>
      <w:u w:val="single"/>
      <w:lang w:val="ru-RU" w:eastAsia="ru-RU" w:bidi="ru-RU"/>
    </w:rPr>
  </w:style>
  <w:style w:type="character" w:customStyle="1" w:styleId="11c">
    <w:name w:val="Подпись к картинке (11)"/>
    <w:basedOn w:val="1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9a">
    <w:name w:val="Подпись к таблице (9)_"/>
    <w:basedOn w:val="a0"/>
    <w:link w:val="9b"/>
    <w:rPr>
      <w:rFonts w:ascii="Times New Roman" w:eastAsia="Times New Roman" w:hAnsi="Times New Roman" w:cs="Times New Roman"/>
      <w:b/>
      <w:bCs/>
      <w:i w:val="0"/>
      <w:iCs w:val="0"/>
      <w:smallCaps w:val="0"/>
      <w:strike w:val="0"/>
      <w:sz w:val="16"/>
      <w:szCs w:val="16"/>
      <w:u w:val="none"/>
    </w:rPr>
  </w:style>
  <w:style w:type="character" w:customStyle="1" w:styleId="9c">
    <w:name w:val="Подпись к таблице (9)"/>
    <w:basedOn w:val="9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9d">
    <w:name w:val="Подпись к таблице (9)"/>
    <w:basedOn w:val="9a"/>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995pt">
    <w:name w:val="Подпись к таблице (9) + 9;5 pt;Не полужирный"/>
    <w:basedOn w:val="9a"/>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98pt4">
    <w:name w:val="Основной текст (19) + 8 pt"/>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8pt5">
    <w:name w:val="Основной текст (19) + 8 pt"/>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20">
    <w:name w:val="Основной текст (112)_"/>
    <w:basedOn w:val="a0"/>
    <w:link w:val="1121"/>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1130">
    <w:name w:val="Основной текст (113)_"/>
    <w:basedOn w:val="a0"/>
    <w:link w:val="1131"/>
    <w:rPr>
      <w:rFonts w:ascii="Bookman Old Style" w:eastAsia="Bookman Old Style" w:hAnsi="Bookman Old Style" w:cs="Bookman Old Style"/>
      <w:b/>
      <w:bCs/>
      <w:i w:val="0"/>
      <w:iCs w:val="0"/>
      <w:smallCaps w:val="0"/>
      <w:strike w:val="0"/>
      <w:spacing w:val="0"/>
      <w:w w:val="100"/>
      <w:sz w:val="11"/>
      <w:szCs w:val="11"/>
      <w:u w:val="none"/>
    </w:rPr>
  </w:style>
  <w:style w:type="character" w:customStyle="1" w:styleId="1070">
    <w:name w:val="Основной текст (107)_"/>
    <w:basedOn w:val="a0"/>
    <w:link w:val="1071"/>
    <w:rPr>
      <w:rFonts w:ascii="Arial Narrow" w:eastAsia="Arial Narrow" w:hAnsi="Arial Narrow" w:cs="Arial Narrow"/>
      <w:b w:val="0"/>
      <w:bCs w:val="0"/>
      <w:i w:val="0"/>
      <w:iCs w:val="0"/>
      <w:smallCaps w:val="0"/>
      <w:strike w:val="0"/>
      <w:sz w:val="20"/>
      <w:szCs w:val="20"/>
      <w:u w:val="none"/>
    </w:rPr>
  </w:style>
  <w:style w:type="character" w:customStyle="1" w:styleId="1072">
    <w:name w:val="Основной текст (107)"/>
    <w:basedOn w:val="107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1080">
    <w:name w:val="Основной текст (108)_"/>
    <w:basedOn w:val="a0"/>
    <w:link w:val="1081"/>
    <w:rPr>
      <w:rFonts w:ascii="Arial Narrow" w:eastAsia="Arial Narrow" w:hAnsi="Arial Narrow" w:cs="Arial Narrow"/>
      <w:b/>
      <w:bCs/>
      <w:i w:val="0"/>
      <w:iCs w:val="0"/>
      <w:smallCaps w:val="0"/>
      <w:strike w:val="0"/>
      <w:sz w:val="15"/>
      <w:szCs w:val="15"/>
      <w:u w:val="none"/>
    </w:rPr>
  </w:style>
  <w:style w:type="character" w:customStyle="1" w:styleId="1082">
    <w:name w:val="Основной текст (108)"/>
    <w:basedOn w:val="1080"/>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03">
    <w:name w:val="Подпись к картинке (20)_"/>
    <w:basedOn w:val="a0"/>
    <w:link w:val="204"/>
    <w:rPr>
      <w:rFonts w:ascii="Arial Narrow" w:eastAsia="Arial Narrow" w:hAnsi="Arial Narrow" w:cs="Arial Narrow"/>
      <w:b/>
      <w:bCs/>
      <w:i w:val="0"/>
      <w:iCs w:val="0"/>
      <w:smallCaps w:val="0"/>
      <w:strike w:val="0"/>
      <w:sz w:val="15"/>
      <w:szCs w:val="15"/>
      <w:u w:val="none"/>
    </w:rPr>
  </w:style>
  <w:style w:type="character" w:customStyle="1" w:styleId="205">
    <w:name w:val="Подпись к картинке (20)"/>
    <w:basedOn w:val="203"/>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07pt">
    <w:name w:val="Подпись к картинке (20) + 7 pt"/>
    <w:basedOn w:val="203"/>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140">
    <w:name w:val="Основной текст (114)_"/>
    <w:basedOn w:val="a0"/>
    <w:link w:val="1141"/>
    <w:rPr>
      <w:rFonts w:ascii="Arial Narrow" w:eastAsia="Arial Narrow" w:hAnsi="Arial Narrow" w:cs="Arial Narrow"/>
      <w:b/>
      <w:bCs/>
      <w:i w:val="0"/>
      <w:iCs w:val="0"/>
      <w:smallCaps w:val="0"/>
      <w:strike w:val="0"/>
      <w:sz w:val="15"/>
      <w:szCs w:val="15"/>
      <w:u w:val="none"/>
    </w:rPr>
  </w:style>
  <w:style w:type="character" w:customStyle="1" w:styleId="1148pt">
    <w:name w:val="Основной текст (114) + 8 pt;Не полужирный"/>
    <w:basedOn w:val="114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1142">
    <w:name w:val="Основной текст (114)"/>
    <w:basedOn w:val="1140"/>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143">
    <w:name w:val="Основной текст (114)"/>
    <w:basedOn w:val="1140"/>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147pt">
    <w:name w:val="Основной текст (114) + 7 pt"/>
    <w:basedOn w:val="1140"/>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147pt0">
    <w:name w:val="Основной текст (114) + 7 pt"/>
    <w:basedOn w:val="1140"/>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1147pt1">
    <w:name w:val="Основной текст (114) + 7 pt"/>
    <w:basedOn w:val="1140"/>
    <w:rPr>
      <w:rFonts w:ascii="Arial Narrow" w:eastAsia="Arial Narrow" w:hAnsi="Arial Narrow" w:cs="Arial Narrow"/>
      <w:b/>
      <w:bCs/>
      <w:i w:val="0"/>
      <w:iCs w:val="0"/>
      <w:smallCaps w:val="0"/>
      <w:strike w:val="0"/>
      <w:color w:val="000000"/>
      <w:spacing w:val="0"/>
      <w:w w:val="100"/>
      <w:position w:val="0"/>
      <w:sz w:val="14"/>
      <w:szCs w:val="14"/>
      <w:u w:val="none"/>
    </w:rPr>
  </w:style>
  <w:style w:type="character" w:customStyle="1" w:styleId="214">
    <w:name w:val="Подпись к картинке (21)_"/>
    <w:basedOn w:val="a0"/>
    <w:link w:val="215"/>
    <w:rPr>
      <w:rFonts w:ascii="Times New Roman" w:eastAsia="Times New Roman" w:hAnsi="Times New Roman" w:cs="Times New Roman"/>
      <w:b w:val="0"/>
      <w:bCs w:val="0"/>
      <w:i w:val="0"/>
      <w:iCs w:val="0"/>
      <w:smallCaps w:val="0"/>
      <w:strike w:val="0"/>
      <w:sz w:val="15"/>
      <w:szCs w:val="15"/>
      <w:u w:val="none"/>
    </w:rPr>
  </w:style>
  <w:style w:type="character" w:customStyle="1" w:styleId="216">
    <w:name w:val="Подпись к картинке (21)"/>
    <w:basedOn w:val="21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2f1">
    <w:name w:val="Подпись к картинке (22)_"/>
    <w:basedOn w:val="a0"/>
    <w:link w:val="22f2"/>
    <w:rPr>
      <w:rFonts w:ascii="Times New Roman" w:eastAsia="Times New Roman" w:hAnsi="Times New Roman" w:cs="Times New Roman"/>
      <w:b/>
      <w:bCs/>
      <w:i w:val="0"/>
      <w:iCs w:val="0"/>
      <w:smallCaps w:val="0"/>
      <w:strike w:val="0"/>
      <w:sz w:val="15"/>
      <w:szCs w:val="15"/>
      <w:u w:val="none"/>
    </w:rPr>
  </w:style>
  <w:style w:type="character" w:customStyle="1" w:styleId="22f3">
    <w:name w:val="Подпись к картинке (22)"/>
    <w:basedOn w:val="22f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39">
    <w:name w:val="Подпись к картинке (23)_"/>
    <w:basedOn w:val="a0"/>
    <w:link w:val="23a"/>
    <w:rPr>
      <w:rFonts w:ascii="Arial Narrow" w:eastAsia="Arial Narrow" w:hAnsi="Arial Narrow" w:cs="Arial Narrow"/>
      <w:b/>
      <w:bCs/>
      <w:i w:val="0"/>
      <w:iCs w:val="0"/>
      <w:smallCaps w:val="0"/>
      <w:strike w:val="0"/>
      <w:sz w:val="14"/>
      <w:szCs w:val="14"/>
      <w:u w:val="none"/>
    </w:rPr>
  </w:style>
  <w:style w:type="character" w:customStyle="1" w:styleId="23b">
    <w:name w:val="Подпись к картинке (23)"/>
    <w:basedOn w:val="239"/>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090">
    <w:name w:val="Основной текст (109)_"/>
    <w:basedOn w:val="a0"/>
    <w:link w:val="1091"/>
    <w:rPr>
      <w:rFonts w:ascii="Arial Narrow" w:eastAsia="Arial Narrow" w:hAnsi="Arial Narrow" w:cs="Arial Narrow"/>
      <w:b w:val="0"/>
      <w:bCs w:val="0"/>
      <w:i w:val="0"/>
      <w:iCs w:val="0"/>
      <w:smallCaps w:val="0"/>
      <w:strike w:val="0"/>
      <w:sz w:val="16"/>
      <w:szCs w:val="16"/>
      <w:u w:val="none"/>
    </w:rPr>
  </w:style>
  <w:style w:type="character" w:customStyle="1" w:styleId="1092">
    <w:name w:val="Основной текст (109)"/>
    <w:basedOn w:val="1090"/>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1100">
    <w:name w:val="Основной текст (110)_"/>
    <w:basedOn w:val="a0"/>
    <w:link w:val="1101"/>
    <w:rPr>
      <w:rFonts w:ascii="Arial Narrow" w:eastAsia="Arial Narrow" w:hAnsi="Arial Narrow" w:cs="Arial Narrow"/>
      <w:b/>
      <w:bCs/>
      <w:i w:val="0"/>
      <w:iCs w:val="0"/>
      <w:smallCaps w:val="0"/>
      <w:strike w:val="0"/>
      <w:sz w:val="14"/>
      <w:szCs w:val="14"/>
      <w:u w:val="none"/>
    </w:rPr>
  </w:style>
  <w:style w:type="character" w:customStyle="1" w:styleId="1102">
    <w:name w:val="Основной текст (110)"/>
    <w:basedOn w:val="1100"/>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Candara">
    <w:name w:val="Другое + Candara"/>
    <w:basedOn w:val="ac"/>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9pt1">
    <w:name w:val="Другое + 9 pt;Полужирный"/>
    <w:basedOn w:val="ac"/>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217">
    <w:name w:val="Подпись к картинке (21)"/>
    <w:basedOn w:val="21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14pt">
    <w:name w:val="Подпись к картинке (21) + 14 pt"/>
    <w:basedOn w:val="21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93">
    <w:name w:val="Основной текст (109) + Малые прописные"/>
    <w:basedOn w:val="1090"/>
    <w:rPr>
      <w:rFonts w:ascii="Arial Narrow" w:eastAsia="Arial Narrow" w:hAnsi="Arial Narrow" w:cs="Arial Narrow"/>
      <w:b w:val="0"/>
      <w:bCs w:val="0"/>
      <w:i w:val="0"/>
      <w:iCs w:val="0"/>
      <w:smallCaps/>
      <w:strike w:val="0"/>
      <w:color w:val="000000"/>
      <w:spacing w:val="0"/>
      <w:w w:val="100"/>
      <w:position w:val="0"/>
      <w:sz w:val="16"/>
      <w:szCs w:val="16"/>
      <w:u w:val="none"/>
      <w:lang w:val="ru-RU" w:eastAsia="ru-RU" w:bidi="ru-RU"/>
    </w:rPr>
  </w:style>
  <w:style w:type="character" w:customStyle="1" w:styleId="1094">
    <w:name w:val="Основной текст (109)"/>
    <w:basedOn w:val="1090"/>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1103">
    <w:name w:val="Основной текст (110)"/>
    <w:basedOn w:val="1100"/>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104">
    <w:name w:val="Основной текст (110)"/>
    <w:basedOn w:val="1100"/>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319">
    <w:name w:val="Основной текст (31)"/>
    <w:basedOn w:val="310"/>
    <w:rPr>
      <w:rFonts w:ascii="Times New Roman" w:eastAsia="Times New Roman" w:hAnsi="Times New Roman" w:cs="Times New Roman"/>
      <w:b/>
      <w:bCs/>
      <w:i w:val="0"/>
      <w:iCs w:val="0"/>
      <w:smallCaps w:val="0"/>
      <w:strike w:val="0"/>
      <w:color w:val="000000"/>
      <w:spacing w:val="0"/>
      <w:w w:val="100"/>
      <w:position w:val="0"/>
      <w:sz w:val="15"/>
      <w:szCs w:val="15"/>
      <w:u w:val="single"/>
      <w:lang w:val="ru-RU" w:eastAsia="ru-RU" w:bidi="ru-RU"/>
    </w:rPr>
  </w:style>
  <w:style w:type="character" w:customStyle="1" w:styleId="1150">
    <w:name w:val="Основной текст (115)_"/>
    <w:basedOn w:val="a0"/>
    <w:link w:val="1151"/>
    <w:rPr>
      <w:rFonts w:ascii="Arial Narrow" w:eastAsia="Arial Narrow" w:hAnsi="Arial Narrow" w:cs="Arial Narrow"/>
      <w:b/>
      <w:bCs/>
      <w:i w:val="0"/>
      <w:iCs w:val="0"/>
      <w:smallCaps w:val="0"/>
      <w:strike w:val="0"/>
      <w:sz w:val="16"/>
      <w:szCs w:val="16"/>
      <w:u w:val="none"/>
    </w:rPr>
  </w:style>
  <w:style w:type="character" w:customStyle="1" w:styleId="1152">
    <w:name w:val="Основной текст (115)"/>
    <w:basedOn w:val="115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1108pt">
    <w:name w:val="Основной текст (110) + 8 pt"/>
    <w:basedOn w:val="110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31a">
    <w:name w:val="Основной текст (31)"/>
    <w:basedOn w:val="31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1575pt">
    <w:name w:val="Основной текст (115) + 7;5 pt;Не полужирный"/>
    <w:basedOn w:val="1150"/>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160">
    <w:name w:val="Основной текст (116)_"/>
    <w:basedOn w:val="a0"/>
    <w:link w:val="1161"/>
    <w:rPr>
      <w:rFonts w:ascii="Times New Roman" w:eastAsia="Times New Roman" w:hAnsi="Times New Roman" w:cs="Times New Roman"/>
      <w:b w:val="0"/>
      <w:bCs w:val="0"/>
      <w:i w:val="0"/>
      <w:iCs w:val="0"/>
      <w:smallCaps w:val="0"/>
      <w:strike w:val="0"/>
      <w:sz w:val="16"/>
      <w:szCs w:val="16"/>
      <w:u w:val="none"/>
    </w:rPr>
  </w:style>
  <w:style w:type="character" w:customStyle="1" w:styleId="1162">
    <w:name w:val="Основной текст (116)"/>
    <w:basedOn w:val="116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e">
    <w:name w:val="Заголовок №12"/>
    <w:basedOn w:val="12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110">
    <w:name w:val="Основной текст (111)_"/>
    <w:basedOn w:val="a0"/>
    <w:link w:val="1111"/>
    <w:rPr>
      <w:rFonts w:ascii="Arial Narrow" w:eastAsia="Arial Narrow" w:hAnsi="Arial Narrow" w:cs="Arial Narrow"/>
      <w:b w:val="0"/>
      <w:bCs w:val="0"/>
      <w:i w:val="0"/>
      <w:iCs w:val="0"/>
      <w:smallCaps w:val="0"/>
      <w:strike w:val="0"/>
      <w:sz w:val="14"/>
      <w:szCs w:val="14"/>
      <w:u w:val="none"/>
    </w:rPr>
  </w:style>
  <w:style w:type="character" w:customStyle="1" w:styleId="1112">
    <w:name w:val="Основной текст (111)"/>
    <w:basedOn w:val="1110"/>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24f0">
    <w:name w:val="Подпись к картинке (24)_"/>
    <w:basedOn w:val="a0"/>
    <w:link w:val="24f1"/>
    <w:rPr>
      <w:rFonts w:ascii="Arial" w:eastAsia="Arial" w:hAnsi="Arial" w:cs="Arial"/>
      <w:b w:val="0"/>
      <w:bCs w:val="0"/>
      <w:i w:val="0"/>
      <w:iCs w:val="0"/>
      <w:smallCaps w:val="0"/>
      <w:strike w:val="0"/>
      <w:sz w:val="12"/>
      <w:szCs w:val="12"/>
      <w:u w:val="none"/>
    </w:rPr>
  </w:style>
  <w:style w:type="character" w:customStyle="1" w:styleId="24f2">
    <w:name w:val="Подпись к картинке (24)"/>
    <w:basedOn w:val="24f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3c">
    <w:name w:val="Подпись к картинке (23)"/>
    <w:basedOn w:val="239"/>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113">
    <w:name w:val="Основной текст (111)"/>
    <w:basedOn w:val="1110"/>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1190">
    <w:name w:val="Основной текст (119)_"/>
    <w:basedOn w:val="a0"/>
    <w:link w:val="1191"/>
    <w:rPr>
      <w:rFonts w:ascii="Times New Roman" w:eastAsia="Times New Roman" w:hAnsi="Times New Roman" w:cs="Times New Roman"/>
      <w:b w:val="0"/>
      <w:bCs w:val="0"/>
      <w:i w:val="0"/>
      <w:iCs w:val="0"/>
      <w:smallCaps w:val="0"/>
      <w:strike w:val="0"/>
      <w:w w:val="100"/>
      <w:sz w:val="13"/>
      <w:szCs w:val="13"/>
      <w:u w:val="none"/>
    </w:rPr>
  </w:style>
  <w:style w:type="character" w:customStyle="1" w:styleId="1192">
    <w:name w:val="Основной текст (119)"/>
    <w:basedOn w:val="119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19ArialNarrow5pt">
    <w:name w:val="Основной текст (119) + Arial Narrow;5 pt;Полужирный"/>
    <w:basedOn w:val="1190"/>
    <w:rPr>
      <w:rFonts w:ascii="Arial Narrow" w:eastAsia="Arial Narrow" w:hAnsi="Arial Narrow" w:cs="Arial Narrow"/>
      <w:b/>
      <w:bCs/>
      <w:i w:val="0"/>
      <w:iCs w:val="0"/>
      <w:smallCaps w:val="0"/>
      <w:strike w:val="0"/>
      <w:color w:val="000000"/>
      <w:spacing w:val="0"/>
      <w:w w:val="100"/>
      <w:position w:val="0"/>
      <w:sz w:val="10"/>
      <w:szCs w:val="10"/>
      <w:u w:val="none"/>
      <w:lang w:val="ru-RU" w:eastAsia="ru-RU" w:bidi="ru-RU"/>
    </w:rPr>
  </w:style>
  <w:style w:type="character" w:customStyle="1" w:styleId="1095">
    <w:name w:val="Основной текст (109)"/>
    <w:basedOn w:val="1090"/>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109Arial9pt">
    <w:name w:val="Основной текст (109) + Arial;9 pt"/>
    <w:basedOn w:val="109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097pt">
    <w:name w:val="Основной текст (109) + 7 pt;Полужирный"/>
    <w:basedOn w:val="1090"/>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903">
    <w:name w:val="Основной текст (90)"/>
    <w:basedOn w:val="90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1096">
    <w:name w:val="Основной текст (109)"/>
    <w:basedOn w:val="1090"/>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1170">
    <w:name w:val="Основной текст (117)_"/>
    <w:basedOn w:val="a0"/>
    <w:link w:val="1171"/>
    <w:rPr>
      <w:rFonts w:ascii="Arial Narrow" w:eastAsia="Arial Narrow" w:hAnsi="Arial Narrow" w:cs="Arial Narrow"/>
      <w:b w:val="0"/>
      <w:bCs w:val="0"/>
      <w:i w:val="0"/>
      <w:iCs w:val="0"/>
      <w:smallCaps w:val="0"/>
      <w:strike w:val="0"/>
      <w:sz w:val="16"/>
      <w:szCs w:val="16"/>
      <w:u w:val="none"/>
    </w:rPr>
  </w:style>
  <w:style w:type="character" w:customStyle="1" w:styleId="1172">
    <w:name w:val="Основной текст (117)"/>
    <w:basedOn w:val="1170"/>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1180">
    <w:name w:val="Основной текст (118)_"/>
    <w:basedOn w:val="a0"/>
    <w:link w:val="1181"/>
    <w:rPr>
      <w:rFonts w:ascii="AngsanaUPC" w:eastAsia="AngsanaUPC" w:hAnsi="AngsanaUPC" w:cs="AngsanaUPC"/>
      <w:b w:val="0"/>
      <w:bCs w:val="0"/>
      <w:i w:val="0"/>
      <w:iCs w:val="0"/>
      <w:smallCaps w:val="0"/>
      <w:strike w:val="0"/>
      <w:sz w:val="24"/>
      <w:szCs w:val="24"/>
      <w:u w:val="none"/>
    </w:rPr>
  </w:style>
  <w:style w:type="character" w:customStyle="1" w:styleId="1182">
    <w:name w:val="Основной текст (118)"/>
    <w:basedOn w:val="1180"/>
    <w:rPr>
      <w:rFonts w:ascii="AngsanaUPC" w:eastAsia="AngsanaUPC" w:hAnsi="AngsanaUPC" w:cs="AngsanaUPC"/>
      <w:b w:val="0"/>
      <w:bCs w:val="0"/>
      <w:i w:val="0"/>
      <w:iCs w:val="0"/>
      <w:smallCaps w:val="0"/>
      <w:strike w:val="0"/>
      <w:color w:val="000000"/>
      <w:spacing w:val="0"/>
      <w:w w:val="100"/>
      <w:position w:val="0"/>
      <w:sz w:val="24"/>
      <w:szCs w:val="24"/>
      <w:u w:val="none"/>
      <w:lang w:val="ru-RU" w:eastAsia="ru-RU" w:bidi="ru-RU"/>
    </w:rPr>
  </w:style>
  <w:style w:type="character" w:customStyle="1" w:styleId="210pt-1pt1">
    <w:name w:val="Основной текст (2) + 10 pt;Курсив;Интервал -1 pt"/>
    <w:basedOn w:val="21"/>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220">
    <w:name w:val="Основной текст (122)_"/>
    <w:basedOn w:val="a0"/>
    <w:link w:val="1221"/>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24-1pt0">
    <w:name w:val="Основной текст (24) + Интервал -1 pt"/>
    <w:basedOn w:val="240"/>
    <w:rPr>
      <w:rFonts w:ascii="Times New Roman" w:eastAsia="Times New Roman" w:hAnsi="Times New Roman" w:cs="Times New Roman"/>
      <w:b w:val="0"/>
      <w:bCs w:val="0"/>
      <w:i/>
      <w:iCs/>
      <w:smallCaps w:val="0"/>
      <w:strike w:val="0"/>
      <w:color w:val="000000"/>
      <w:spacing w:val="-30"/>
      <w:w w:val="100"/>
      <w:position w:val="0"/>
      <w:sz w:val="20"/>
      <w:szCs w:val="20"/>
      <w:u w:val="none"/>
      <w:lang w:val="en-US" w:eastAsia="en-US" w:bidi="en-US"/>
    </w:rPr>
  </w:style>
  <w:style w:type="character" w:customStyle="1" w:styleId="10f0">
    <w:name w:val="Подпись к таблице (10)_"/>
    <w:basedOn w:val="a0"/>
    <w:link w:val="10f1"/>
    <w:rPr>
      <w:rFonts w:ascii="Times New Roman" w:eastAsia="Times New Roman" w:hAnsi="Times New Roman" w:cs="Times New Roman"/>
      <w:b/>
      <w:bCs/>
      <w:i w:val="0"/>
      <w:iCs w:val="0"/>
      <w:smallCaps w:val="0"/>
      <w:strike w:val="0"/>
      <w:sz w:val="18"/>
      <w:szCs w:val="18"/>
      <w:u w:val="none"/>
    </w:rPr>
  </w:style>
  <w:style w:type="character" w:customStyle="1" w:styleId="10f2">
    <w:name w:val="Подпись к таблице (10)"/>
    <w:basedOn w:val="10f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200">
    <w:name w:val="Основной текст (120)_"/>
    <w:basedOn w:val="a0"/>
    <w:link w:val="1201"/>
    <w:rPr>
      <w:rFonts w:ascii="Arial" w:eastAsia="Arial" w:hAnsi="Arial" w:cs="Arial"/>
      <w:b w:val="0"/>
      <w:bCs w:val="0"/>
      <w:i w:val="0"/>
      <w:iCs w:val="0"/>
      <w:smallCaps w:val="0"/>
      <w:strike w:val="0"/>
      <w:sz w:val="17"/>
      <w:szCs w:val="17"/>
      <w:u w:val="none"/>
    </w:rPr>
  </w:style>
  <w:style w:type="character" w:customStyle="1" w:styleId="1202">
    <w:name w:val="Основной текст (120)"/>
    <w:basedOn w:val="1200"/>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566">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1210">
    <w:name w:val="Основной текст (121)_"/>
    <w:basedOn w:val="a0"/>
    <w:link w:val="1211"/>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212">
    <w:name w:val="Основной текст (121)"/>
    <w:basedOn w:val="1210"/>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ru-RU" w:eastAsia="ru-RU" w:bidi="ru-RU"/>
    </w:rPr>
  </w:style>
  <w:style w:type="character" w:customStyle="1" w:styleId="121Arial7pt">
    <w:name w:val="Основной текст (121) + Arial;7 pt"/>
    <w:basedOn w:val="121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567">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fd">
    <w:name w:val="Подпись к картинке (19)"/>
    <w:basedOn w:val="19f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fe">
    <w:name w:val="Подпись к картинке (19)"/>
    <w:basedOn w:val="19f8"/>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1985pt0">
    <w:name w:val="Основной текст (19) + 8;5 pt"/>
    <w:basedOn w:val="1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985pt1">
    <w:name w:val="Основной текст (19) + 8;5 pt"/>
    <w:basedOn w:val="1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965pt0">
    <w:name w:val="Основной текст (19) + 6;5 pt;Не полужирный"/>
    <w:basedOn w:val="1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98pt6">
    <w:name w:val="Основной текст (19) + 8 pt"/>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65pt1">
    <w:name w:val="Основной текст (19) + 6;5 pt;Не полужирный"/>
    <w:basedOn w:val="1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56">
    <w:name w:val="Подпись к картинке (25)_"/>
    <w:basedOn w:val="a0"/>
    <w:link w:val="257"/>
    <w:rPr>
      <w:rFonts w:ascii="Times New Roman" w:eastAsia="Times New Roman" w:hAnsi="Times New Roman" w:cs="Times New Roman"/>
      <w:b/>
      <w:bCs/>
      <w:i w:val="0"/>
      <w:iCs w:val="0"/>
      <w:smallCaps w:val="0"/>
      <w:strike w:val="0"/>
      <w:sz w:val="17"/>
      <w:szCs w:val="17"/>
      <w:u w:val="none"/>
    </w:rPr>
  </w:style>
  <w:style w:type="character" w:customStyle="1" w:styleId="258">
    <w:name w:val="Подпись к картинке (25)"/>
    <w:basedOn w:val="256"/>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965pt2">
    <w:name w:val="Подпись к картинке (19) + 6;5 pt;Не полужирный;Малые прописные"/>
    <w:basedOn w:val="19f8"/>
    <w:rPr>
      <w:rFonts w:ascii="Times New Roman" w:eastAsia="Times New Roman" w:hAnsi="Times New Roman" w:cs="Times New Roman"/>
      <w:b/>
      <w:bCs/>
      <w:i w:val="0"/>
      <w:iCs w:val="0"/>
      <w:smallCaps/>
      <w:strike w:val="0"/>
      <w:color w:val="000000"/>
      <w:spacing w:val="0"/>
      <w:w w:val="100"/>
      <w:position w:val="0"/>
      <w:sz w:val="13"/>
      <w:szCs w:val="13"/>
      <w:u w:val="none"/>
      <w:lang w:val="ru-RU" w:eastAsia="ru-RU" w:bidi="ru-RU"/>
    </w:rPr>
  </w:style>
  <w:style w:type="character" w:customStyle="1" w:styleId="1965pt3">
    <w:name w:val="Подпись к картинке (19) + 6;5 pt;Не полужирный;Малые прописные"/>
    <w:basedOn w:val="19f8"/>
    <w:rPr>
      <w:rFonts w:ascii="Times New Roman" w:eastAsia="Times New Roman" w:hAnsi="Times New Roman" w:cs="Times New Roman"/>
      <w:b/>
      <w:bCs/>
      <w:i w:val="0"/>
      <w:iCs w:val="0"/>
      <w:smallCaps/>
      <w:strike w:val="0"/>
      <w:color w:val="000000"/>
      <w:spacing w:val="0"/>
      <w:w w:val="100"/>
      <w:position w:val="0"/>
      <w:sz w:val="13"/>
      <w:szCs w:val="13"/>
      <w:u w:val="single"/>
      <w:lang w:val="ru-RU" w:eastAsia="ru-RU" w:bidi="ru-RU"/>
    </w:rPr>
  </w:style>
  <w:style w:type="character" w:customStyle="1" w:styleId="19Arial85pt2pt">
    <w:name w:val="Подпись к картинке (19) + Arial;8;5 pt;Не полужирный;Курсив;Интервал 2 pt"/>
    <w:basedOn w:val="19f8"/>
    <w:rPr>
      <w:rFonts w:ascii="Arial" w:eastAsia="Arial" w:hAnsi="Arial" w:cs="Arial"/>
      <w:b/>
      <w:bCs/>
      <w:i/>
      <w:iCs/>
      <w:smallCaps w:val="0"/>
      <w:strike w:val="0"/>
      <w:color w:val="000000"/>
      <w:spacing w:val="50"/>
      <w:w w:val="100"/>
      <w:position w:val="0"/>
      <w:sz w:val="17"/>
      <w:szCs w:val="17"/>
      <w:u w:val="none"/>
      <w:lang w:val="ru-RU" w:eastAsia="ru-RU" w:bidi="ru-RU"/>
    </w:rPr>
  </w:style>
  <w:style w:type="character" w:customStyle="1" w:styleId="266">
    <w:name w:val="Подпись к картинке (26)_"/>
    <w:basedOn w:val="a0"/>
    <w:link w:val="267"/>
    <w:rPr>
      <w:rFonts w:ascii="Times New Roman" w:eastAsia="Times New Roman" w:hAnsi="Times New Roman" w:cs="Times New Roman"/>
      <w:b w:val="0"/>
      <w:bCs w:val="0"/>
      <w:i w:val="0"/>
      <w:iCs w:val="0"/>
      <w:smallCaps w:val="0"/>
      <w:strike w:val="0"/>
      <w:sz w:val="13"/>
      <w:szCs w:val="13"/>
      <w:u w:val="none"/>
    </w:rPr>
  </w:style>
  <w:style w:type="character" w:customStyle="1" w:styleId="268">
    <w:name w:val="Подпись к картинке (26)"/>
    <w:basedOn w:val="26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76">
    <w:name w:val="Подпись к картинке (27)_"/>
    <w:basedOn w:val="a0"/>
    <w:link w:val="277"/>
    <w:rPr>
      <w:rFonts w:ascii="Times New Roman" w:eastAsia="Times New Roman" w:hAnsi="Times New Roman" w:cs="Times New Roman"/>
      <w:b w:val="0"/>
      <w:bCs w:val="0"/>
      <w:i w:val="0"/>
      <w:iCs w:val="0"/>
      <w:smallCaps w:val="0"/>
      <w:strike w:val="0"/>
      <w:sz w:val="17"/>
      <w:szCs w:val="17"/>
      <w:u w:val="none"/>
    </w:rPr>
  </w:style>
  <w:style w:type="character" w:customStyle="1" w:styleId="278">
    <w:name w:val="Подпись к картинке (27)"/>
    <w:basedOn w:val="276"/>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u-RU" w:eastAsia="ru-RU" w:bidi="ru-RU"/>
    </w:rPr>
  </w:style>
  <w:style w:type="character" w:customStyle="1" w:styleId="279">
    <w:name w:val="Подпись к картинке (27)"/>
    <w:basedOn w:val="27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230">
    <w:name w:val="Основной текст (123)_"/>
    <w:basedOn w:val="a0"/>
    <w:link w:val="1231"/>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56Arial7pt">
    <w:name w:val="Основной текст (56) + Arial;7 pt;Не полужирный"/>
    <w:basedOn w:val="560"/>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56Arial85pt0pt">
    <w:name w:val="Основной текст (56) + Arial;8;5 pt;Не полужирный;Курсив;Интервал 0 pt"/>
    <w:basedOn w:val="560"/>
    <w:rPr>
      <w:rFonts w:ascii="Arial" w:eastAsia="Arial" w:hAnsi="Arial" w:cs="Arial"/>
      <w:b/>
      <w:bCs/>
      <w:i/>
      <w:iCs/>
      <w:smallCaps w:val="0"/>
      <w:strike w:val="0"/>
      <w:color w:val="000000"/>
      <w:spacing w:val="-10"/>
      <w:w w:val="100"/>
      <w:position w:val="0"/>
      <w:sz w:val="17"/>
      <w:szCs w:val="17"/>
      <w:u w:val="none"/>
      <w:lang w:val="ru-RU" w:eastAsia="ru-RU" w:bidi="ru-RU"/>
    </w:rPr>
  </w:style>
  <w:style w:type="character" w:customStyle="1" w:styleId="150pt">
    <w:name w:val="Основной текст (15) + Интервал 0 pt"/>
    <w:basedOn w:val="15"/>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150pt0">
    <w:name w:val="Основной текст (15) + Интервал 0 pt"/>
    <w:basedOn w:val="15"/>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ru-RU" w:eastAsia="ru-RU" w:bidi="ru-RU"/>
    </w:rPr>
  </w:style>
  <w:style w:type="character" w:customStyle="1" w:styleId="150pt1">
    <w:name w:val="Основной текст (15) + Интервал 0 pt"/>
    <w:basedOn w:val="15"/>
    <w:rPr>
      <w:rFonts w:ascii="Times New Roman" w:eastAsia="Times New Roman" w:hAnsi="Times New Roman" w:cs="Times New Roman"/>
      <w:b w:val="0"/>
      <w:bCs w:val="0"/>
      <w:i w:val="0"/>
      <w:iCs w:val="0"/>
      <w:smallCaps w:val="0"/>
      <w:strike w:val="0"/>
      <w:color w:val="000000"/>
      <w:spacing w:val="10"/>
      <w:w w:val="100"/>
      <w:position w:val="0"/>
      <w:sz w:val="14"/>
      <w:szCs w:val="14"/>
      <w:u w:val="single"/>
    </w:rPr>
  </w:style>
  <w:style w:type="character" w:customStyle="1" w:styleId="150pt2">
    <w:name w:val="Основной текст (15) + Интервал 0 pt"/>
    <w:basedOn w:val="15"/>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ru-RU" w:eastAsia="ru-RU" w:bidi="ru-RU"/>
    </w:rPr>
  </w:style>
  <w:style w:type="character" w:customStyle="1" w:styleId="150pt3">
    <w:name w:val="Основной текст (15) + Интервал 0 pt"/>
    <w:basedOn w:val="15"/>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150pt4">
    <w:name w:val="Основной текст (15) + Интервал 0 pt"/>
    <w:basedOn w:val="15"/>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568">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569">
    <w:name w:val="Основной текст (56)"/>
    <w:basedOn w:val="560"/>
    <w:rPr>
      <w:rFonts w:ascii="Times New Roman" w:eastAsia="Times New Roman" w:hAnsi="Times New Roman" w:cs="Times New Roman"/>
      <w:b/>
      <w:bCs/>
      <w:i w:val="0"/>
      <w:iCs w:val="0"/>
      <w:smallCaps w:val="0"/>
      <w:strike/>
      <w:color w:val="000000"/>
      <w:spacing w:val="0"/>
      <w:w w:val="100"/>
      <w:position w:val="0"/>
      <w:sz w:val="16"/>
      <w:szCs w:val="16"/>
      <w:u w:val="none"/>
      <w:lang w:val="ru-RU" w:eastAsia="ru-RU" w:bidi="ru-RU"/>
    </w:rPr>
  </w:style>
  <w:style w:type="character" w:customStyle="1" w:styleId="898">
    <w:name w:val="Основной текст (89)"/>
    <w:basedOn w:val="890"/>
    <w:rPr>
      <w:rFonts w:ascii="Arial" w:eastAsia="Arial" w:hAnsi="Arial" w:cs="Arial"/>
      <w:b w:val="0"/>
      <w:bCs w:val="0"/>
      <w:i w:val="0"/>
      <w:iCs w:val="0"/>
      <w:smallCaps w:val="0"/>
      <w:strike w:val="0"/>
      <w:color w:val="000000"/>
      <w:spacing w:val="0"/>
      <w:w w:val="100"/>
      <w:position w:val="0"/>
      <w:sz w:val="14"/>
      <w:szCs w:val="14"/>
      <w:u w:val="single"/>
      <w:lang w:val="ru-RU" w:eastAsia="ru-RU" w:bidi="ru-RU"/>
    </w:rPr>
  </w:style>
  <w:style w:type="character" w:customStyle="1" w:styleId="19ff">
    <w:name w:val="Подпись к картинке (19)"/>
    <w:basedOn w:val="19f8"/>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1975pta">
    <w:name w:val="Основной текст (19) + 7;5 pt;Не полужирный"/>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f3">
    <w:name w:val="Подпись к картинке (7)"/>
    <w:basedOn w:val="7a"/>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11d">
    <w:name w:val="Подпись к таблице (11)_"/>
    <w:basedOn w:val="a0"/>
    <w:link w:val="11e"/>
    <w:rPr>
      <w:rFonts w:ascii="Times New Roman" w:eastAsia="Times New Roman" w:hAnsi="Times New Roman" w:cs="Times New Roman"/>
      <w:b/>
      <w:bCs/>
      <w:i w:val="0"/>
      <w:iCs w:val="0"/>
      <w:smallCaps w:val="0"/>
      <w:strike w:val="0"/>
      <w:sz w:val="18"/>
      <w:szCs w:val="18"/>
      <w:u w:val="none"/>
    </w:rPr>
  </w:style>
  <w:style w:type="character" w:customStyle="1" w:styleId="11f">
    <w:name w:val="Подпись к таблице (11)"/>
    <w:basedOn w:val="11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f0">
    <w:name w:val="Подпись к таблице (11)"/>
    <w:basedOn w:val="11d"/>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1f1">
    <w:name w:val="Подпись к таблице (11)"/>
    <w:basedOn w:val="11d"/>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98pt7">
    <w:name w:val="Основной текст (19) + 8 pt"/>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6pt150">
    <w:name w:val="Основной текст (19) + 6 pt;Не полужирный;Масштаб 150%"/>
    <w:basedOn w:val="19"/>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196pt1500">
    <w:name w:val="Основной текст (19) + 6 pt;Не полужирный;Масштаб 150%"/>
    <w:basedOn w:val="19"/>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130pt1">
    <w:name w:val="Основной текст (13) + Интервал 0 pt"/>
    <w:basedOn w:val="131"/>
    <w:rPr>
      <w:rFonts w:ascii="Times New Roman" w:eastAsia="Times New Roman" w:hAnsi="Times New Roman" w:cs="Times New Roman"/>
      <w:b w:val="0"/>
      <w:bCs w:val="0"/>
      <w:i w:val="0"/>
      <w:iCs w:val="0"/>
      <w:smallCaps w:val="0"/>
      <w:strike w:val="0"/>
      <w:color w:val="000000"/>
      <w:spacing w:val="0"/>
      <w:w w:val="150"/>
      <w:position w:val="0"/>
      <w:sz w:val="12"/>
      <w:szCs w:val="12"/>
      <w:u w:val="none"/>
      <w:lang w:val="ru-RU" w:eastAsia="ru-RU" w:bidi="ru-RU"/>
    </w:rPr>
  </w:style>
  <w:style w:type="character" w:customStyle="1" w:styleId="138pt0pt100">
    <w:name w:val="Основной текст (13) + 8 pt;Полужирный;Интервал 0 pt;Масштаб 100%"/>
    <w:basedOn w:val="131"/>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30pt2">
    <w:name w:val="Основной текст (13) + Интервал 0 pt"/>
    <w:basedOn w:val="131"/>
    <w:rPr>
      <w:rFonts w:ascii="Times New Roman" w:eastAsia="Times New Roman" w:hAnsi="Times New Roman" w:cs="Times New Roman"/>
      <w:b w:val="0"/>
      <w:bCs w:val="0"/>
      <w:i w:val="0"/>
      <w:iCs w:val="0"/>
      <w:smallCaps w:val="0"/>
      <w:strike w:val="0"/>
      <w:color w:val="000000"/>
      <w:spacing w:val="0"/>
      <w:w w:val="150"/>
      <w:position w:val="0"/>
      <w:sz w:val="12"/>
      <w:szCs w:val="12"/>
      <w:u w:val="none"/>
      <w:lang w:val="ru-RU" w:eastAsia="ru-RU" w:bidi="ru-RU"/>
    </w:rPr>
  </w:style>
  <w:style w:type="character" w:customStyle="1" w:styleId="1240">
    <w:name w:val="Основной текст (124)_"/>
    <w:basedOn w:val="a0"/>
    <w:link w:val="1241"/>
    <w:rPr>
      <w:rFonts w:ascii="Arial" w:eastAsia="Arial" w:hAnsi="Arial" w:cs="Arial"/>
      <w:b/>
      <w:bCs/>
      <w:i w:val="0"/>
      <w:iCs w:val="0"/>
      <w:smallCaps w:val="0"/>
      <w:strike w:val="0"/>
      <w:sz w:val="14"/>
      <w:szCs w:val="14"/>
      <w:u w:val="none"/>
    </w:rPr>
  </w:style>
  <w:style w:type="character" w:customStyle="1" w:styleId="124TrebuchetMS75pt">
    <w:name w:val="Основной текст (124) + Trebuchet MS;7;5 pt;Не полужирный"/>
    <w:basedOn w:val="1240"/>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1242">
    <w:name w:val="Основной текст (124)"/>
    <w:basedOn w:val="1240"/>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77">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30pt3">
    <w:name w:val="Основной текст (13) + Интервал 0 pt"/>
    <w:basedOn w:val="131"/>
    <w:rPr>
      <w:rFonts w:ascii="Times New Roman" w:eastAsia="Times New Roman" w:hAnsi="Times New Roman" w:cs="Times New Roman"/>
      <w:b w:val="0"/>
      <w:bCs w:val="0"/>
      <w:i w:val="0"/>
      <w:iCs w:val="0"/>
      <w:smallCaps w:val="0"/>
      <w:strike w:val="0"/>
      <w:color w:val="000000"/>
      <w:spacing w:val="0"/>
      <w:w w:val="150"/>
      <w:position w:val="0"/>
      <w:sz w:val="12"/>
      <w:szCs w:val="12"/>
      <w:u w:val="none"/>
      <w:lang w:val="ru-RU" w:eastAsia="ru-RU" w:bidi="ru-RU"/>
    </w:rPr>
  </w:style>
  <w:style w:type="character" w:customStyle="1" w:styleId="3775pt0">
    <w:name w:val="Основной текст (37) + 7;5 pt;Не полужирный"/>
    <w:basedOn w:val="37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7Candara10pt">
    <w:name w:val="Основной текст (37) + Candara;10 pt;Не полужирный"/>
    <w:basedOn w:val="370"/>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376pt150">
    <w:name w:val="Основной текст (37) + 6 pt;Не полужирный;Масштаб 150%"/>
    <w:basedOn w:val="370"/>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37Candara10pt0">
    <w:name w:val="Основной текст (37) + Candara;10 pt;Не полужирный"/>
    <w:basedOn w:val="370"/>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376pt1500">
    <w:name w:val="Основной текст (37) + 6 pt;Не полужирный;Масштаб 150%"/>
    <w:basedOn w:val="370"/>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378">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14"/>
      <w:szCs w:val="14"/>
      <w:u w:val="single"/>
      <w:lang w:val="ru-RU" w:eastAsia="ru-RU" w:bidi="ru-RU"/>
    </w:rPr>
  </w:style>
  <w:style w:type="character" w:customStyle="1" w:styleId="130pt4">
    <w:name w:val="Основной текст (13) + Интервал 0 pt"/>
    <w:basedOn w:val="131"/>
    <w:rPr>
      <w:rFonts w:ascii="Times New Roman" w:eastAsia="Times New Roman" w:hAnsi="Times New Roman" w:cs="Times New Roman"/>
      <w:b w:val="0"/>
      <w:bCs w:val="0"/>
      <w:i w:val="0"/>
      <w:iCs w:val="0"/>
      <w:smallCaps w:val="0"/>
      <w:strike w:val="0"/>
      <w:color w:val="000000"/>
      <w:spacing w:val="0"/>
      <w:w w:val="150"/>
      <w:position w:val="0"/>
      <w:sz w:val="12"/>
      <w:szCs w:val="12"/>
      <w:u w:val="single"/>
      <w:lang w:val="ru-RU" w:eastAsia="ru-RU" w:bidi="ru-RU"/>
    </w:rPr>
  </w:style>
  <w:style w:type="character" w:customStyle="1" w:styleId="604">
    <w:name w:val="Основной текст (60)"/>
    <w:basedOn w:val="6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250">
    <w:name w:val="Основной текст (125)_"/>
    <w:basedOn w:val="a0"/>
    <w:link w:val="1251"/>
    <w:rPr>
      <w:rFonts w:ascii="Arial Narrow" w:eastAsia="Arial Narrow" w:hAnsi="Arial Narrow" w:cs="Arial Narrow"/>
      <w:b w:val="0"/>
      <w:bCs w:val="0"/>
      <w:i w:val="0"/>
      <w:iCs w:val="0"/>
      <w:smallCaps w:val="0"/>
      <w:strike w:val="0"/>
      <w:spacing w:val="10"/>
      <w:w w:val="100"/>
      <w:sz w:val="15"/>
      <w:szCs w:val="15"/>
      <w:u w:val="none"/>
    </w:rPr>
  </w:style>
  <w:style w:type="character" w:customStyle="1" w:styleId="1252">
    <w:name w:val="Основной текст (125)"/>
    <w:basedOn w:val="1250"/>
    <w:rPr>
      <w:rFonts w:ascii="Arial Narrow" w:eastAsia="Arial Narrow" w:hAnsi="Arial Narrow" w:cs="Arial Narrow"/>
      <w:b w:val="0"/>
      <w:bCs w:val="0"/>
      <w:i w:val="0"/>
      <w:iCs w:val="0"/>
      <w:smallCaps w:val="0"/>
      <w:strike w:val="0"/>
      <w:color w:val="000000"/>
      <w:spacing w:val="10"/>
      <w:w w:val="100"/>
      <w:position w:val="0"/>
      <w:sz w:val="15"/>
      <w:szCs w:val="15"/>
      <w:u w:val="none"/>
      <w:lang w:val="ru-RU" w:eastAsia="ru-RU" w:bidi="ru-RU"/>
    </w:rPr>
  </w:style>
  <w:style w:type="character" w:customStyle="1" w:styleId="125FranklinGothicHeavy4pt0pt">
    <w:name w:val="Основной текст (125) + Franklin Gothic Heavy;4 pt;Интервал 0 pt"/>
    <w:basedOn w:val="1250"/>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1260">
    <w:name w:val="Основной текст (126)_"/>
    <w:basedOn w:val="a0"/>
    <w:link w:val="1261"/>
    <w:rPr>
      <w:rFonts w:ascii="Gulim" w:eastAsia="Gulim" w:hAnsi="Gulim" w:cs="Gulim"/>
      <w:b w:val="0"/>
      <w:bCs w:val="0"/>
      <w:i w:val="0"/>
      <w:iCs w:val="0"/>
      <w:smallCaps w:val="0"/>
      <w:strike w:val="0"/>
      <w:spacing w:val="-10"/>
      <w:w w:val="100"/>
      <w:sz w:val="15"/>
      <w:szCs w:val="15"/>
      <w:u w:val="none"/>
    </w:rPr>
  </w:style>
  <w:style w:type="character" w:customStyle="1" w:styleId="1262">
    <w:name w:val="Основной текст (126)"/>
    <w:basedOn w:val="1260"/>
    <w:rPr>
      <w:rFonts w:ascii="Gulim" w:eastAsia="Gulim" w:hAnsi="Gulim" w:cs="Gulim"/>
      <w:b w:val="0"/>
      <w:bCs w:val="0"/>
      <w:i w:val="0"/>
      <w:iCs w:val="0"/>
      <w:smallCaps w:val="0"/>
      <w:strike w:val="0"/>
      <w:color w:val="000000"/>
      <w:spacing w:val="-10"/>
      <w:w w:val="100"/>
      <w:position w:val="0"/>
      <w:sz w:val="15"/>
      <w:szCs w:val="15"/>
      <w:u w:val="none"/>
      <w:lang w:val="ru-RU" w:eastAsia="ru-RU" w:bidi="ru-RU"/>
    </w:rPr>
  </w:style>
  <w:style w:type="character" w:customStyle="1" w:styleId="126TimesNewRoman5pt0pt">
    <w:name w:val="Основной текст (126) + Times New Roman;5 pt;Интервал 0 pt"/>
    <w:basedOn w:val="126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30pt5">
    <w:name w:val="Основной текст (13) + Интервал 0 pt"/>
    <w:basedOn w:val="131"/>
    <w:rPr>
      <w:rFonts w:ascii="Times New Roman" w:eastAsia="Times New Roman" w:hAnsi="Times New Roman" w:cs="Times New Roman"/>
      <w:b w:val="0"/>
      <w:bCs w:val="0"/>
      <w:i w:val="0"/>
      <w:iCs w:val="0"/>
      <w:smallCaps w:val="0"/>
      <w:strike w:val="0"/>
      <w:color w:val="000000"/>
      <w:spacing w:val="0"/>
      <w:w w:val="150"/>
      <w:position w:val="0"/>
      <w:sz w:val="12"/>
      <w:szCs w:val="12"/>
      <w:u w:val="single"/>
      <w:lang w:val="ru-RU" w:eastAsia="ru-RU" w:bidi="ru-RU"/>
    </w:rPr>
  </w:style>
  <w:style w:type="character" w:customStyle="1" w:styleId="130pt6">
    <w:name w:val="Основной текст (13) + Интервал 0 pt"/>
    <w:basedOn w:val="131"/>
    <w:rPr>
      <w:rFonts w:ascii="Times New Roman" w:eastAsia="Times New Roman" w:hAnsi="Times New Roman" w:cs="Times New Roman"/>
      <w:b w:val="0"/>
      <w:bCs w:val="0"/>
      <w:i w:val="0"/>
      <w:iCs w:val="0"/>
      <w:smallCaps w:val="0"/>
      <w:strike w:val="0"/>
      <w:color w:val="000000"/>
      <w:spacing w:val="0"/>
      <w:w w:val="150"/>
      <w:position w:val="0"/>
      <w:sz w:val="12"/>
      <w:szCs w:val="12"/>
      <w:u w:val="single"/>
      <w:lang w:val="ru-RU" w:eastAsia="ru-RU" w:bidi="ru-RU"/>
    </w:rPr>
  </w:style>
  <w:style w:type="character" w:customStyle="1" w:styleId="12f">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270">
    <w:name w:val="Основной текст (127)_"/>
    <w:basedOn w:val="a0"/>
    <w:link w:val="1271"/>
    <w:rPr>
      <w:rFonts w:ascii="Arial" w:eastAsia="Arial" w:hAnsi="Arial" w:cs="Arial"/>
      <w:b w:val="0"/>
      <w:bCs w:val="0"/>
      <w:i w:val="0"/>
      <w:iCs w:val="0"/>
      <w:smallCaps w:val="0"/>
      <w:strike w:val="0"/>
      <w:sz w:val="15"/>
      <w:szCs w:val="15"/>
      <w:u w:val="none"/>
    </w:rPr>
  </w:style>
  <w:style w:type="character" w:customStyle="1" w:styleId="1272">
    <w:name w:val="Основной текст (127)"/>
    <w:basedOn w:val="1270"/>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1280">
    <w:name w:val="Основной текст (128)_"/>
    <w:basedOn w:val="a0"/>
    <w:link w:val="1281"/>
    <w:rPr>
      <w:rFonts w:ascii="Lucida Sans Unicode" w:eastAsia="Lucida Sans Unicode" w:hAnsi="Lucida Sans Unicode" w:cs="Lucida Sans Unicode"/>
      <w:b w:val="0"/>
      <w:bCs w:val="0"/>
      <w:i w:val="0"/>
      <w:iCs w:val="0"/>
      <w:smallCaps w:val="0"/>
      <w:strike w:val="0"/>
      <w:spacing w:val="-10"/>
      <w:sz w:val="14"/>
      <w:szCs w:val="14"/>
      <w:u w:val="none"/>
    </w:rPr>
  </w:style>
  <w:style w:type="character" w:customStyle="1" w:styleId="1282">
    <w:name w:val="Основной текст (128)"/>
    <w:basedOn w:val="1280"/>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lang w:val="ru-RU" w:eastAsia="ru-RU" w:bidi="ru-RU"/>
    </w:rPr>
  </w:style>
  <w:style w:type="character" w:customStyle="1" w:styleId="543">
    <w:name w:val="Основной текст (54)"/>
    <w:basedOn w:val="54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385pt0pt100">
    <w:name w:val="Основной текст (13) + 8;5 pt;Интервал 0 pt;Масштаб 100%"/>
    <w:basedOn w:val="13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46pt150">
    <w:name w:val="Основной текст (54) + 6 pt;Не полужирный;Масштаб 150%"/>
    <w:basedOn w:val="540"/>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546pt1500">
    <w:name w:val="Основной текст (54) + 6 pt;Не полужирный;Масштаб 150%"/>
    <w:basedOn w:val="540"/>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546pt1501">
    <w:name w:val="Основной текст (54) + 6 pt;Не полужирный;Масштаб 150%"/>
    <w:basedOn w:val="540"/>
    <w:rPr>
      <w:rFonts w:ascii="Times New Roman" w:eastAsia="Times New Roman" w:hAnsi="Times New Roman" w:cs="Times New Roman"/>
      <w:b/>
      <w:bCs/>
      <w:i w:val="0"/>
      <w:iCs w:val="0"/>
      <w:smallCaps w:val="0"/>
      <w:strike w:val="0"/>
      <w:color w:val="000000"/>
      <w:spacing w:val="0"/>
      <w:w w:val="150"/>
      <w:position w:val="0"/>
      <w:sz w:val="12"/>
      <w:szCs w:val="12"/>
      <w:u w:val="single"/>
      <w:lang w:val="ru-RU" w:eastAsia="ru-RU" w:bidi="ru-RU"/>
    </w:rPr>
  </w:style>
  <w:style w:type="character" w:customStyle="1" w:styleId="546pt1502">
    <w:name w:val="Основной текст (54) + 6 pt;Не полужирный;Масштаб 150%"/>
    <w:basedOn w:val="540"/>
    <w:rPr>
      <w:rFonts w:ascii="Times New Roman" w:eastAsia="Times New Roman" w:hAnsi="Times New Roman" w:cs="Times New Roman"/>
      <w:b/>
      <w:bCs/>
      <w:i w:val="0"/>
      <w:iCs w:val="0"/>
      <w:smallCaps w:val="0"/>
      <w:strike w:val="0"/>
      <w:color w:val="000000"/>
      <w:spacing w:val="0"/>
      <w:w w:val="150"/>
      <w:position w:val="0"/>
      <w:sz w:val="12"/>
      <w:szCs w:val="12"/>
      <w:u w:val="single"/>
      <w:lang w:val="ru-RU" w:eastAsia="ru-RU" w:bidi="ru-RU"/>
    </w:rPr>
  </w:style>
  <w:style w:type="character" w:customStyle="1" w:styleId="547pt">
    <w:name w:val="Основной текст (54) + 7 pt"/>
    <w:basedOn w:val="54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36">
    <w:name w:val="Колонтитул (13)_"/>
    <w:basedOn w:val="a0"/>
    <w:link w:val="137"/>
    <w:rPr>
      <w:rFonts w:ascii="Trebuchet MS" w:eastAsia="Trebuchet MS" w:hAnsi="Trebuchet MS" w:cs="Trebuchet MS"/>
      <w:b w:val="0"/>
      <w:bCs w:val="0"/>
      <w:i w:val="0"/>
      <w:iCs w:val="0"/>
      <w:smallCaps w:val="0"/>
      <w:strike w:val="0"/>
      <w:spacing w:val="0"/>
      <w:sz w:val="10"/>
      <w:szCs w:val="10"/>
      <w:u w:val="none"/>
      <w:lang w:val="en-US" w:eastAsia="en-US" w:bidi="en-US"/>
    </w:rPr>
  </w:style>
  <w:style w:type="character" w:customStyle="1" w:styleId="5675pt">
    <w:name w:val="Основной текст (56) + 7;5 pt;Не полужирный"/>
    <w:basedOn w:val="56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290">
    <w:name w:val="Основной текст (129)_"/>
    <w:basedOn w:val="a0"/>
    <w:link w:val="1291"/>
    <w:rPr>
      <w:rFonts w:ascii="Trebuchet MS" w:eastAsia="Trebuchet MS" w:hAnsi="Trebuchet MS" w:cs="Trebuchet MS"/>
      <w:b w:val="0"/>
      <w:bCs w:val="0"/>
      <w:i w:val="0"/>
      <w:iCs w:val="0"/>
      <w:smallCaps w:val="0"/>
      <w:strike w:val="0"/>
      <w:spacing w:val="10"/>
      <w:sz w:val="15"/>
      <w:szCs w:val="15"/>
      <w:u w:val="none"/>
    </w:rPr>
  </w:style>
  <w:style w:type="character" w:customStyle="1" w:styleId="1292">
    <w:name w:val="Основной текст (129)"/>
    <w:basedOn w:val="1290"/>
    <w:rPr>
      <w:rFonts w:ascii="Trebuchet MS" w:eastAsia="Trebuchet MS" w:hAnsi="Trebuchet MS" w:cs="Trebuchet MS"/>
      <w:b w:val="0"/>
      <w:bCs w:val="0"/>
      <w:i w:val="0"/>
      <w:iCs w:val="0"/>
      <w:smallCaps w:val="0"/>
      <w:strike w:val="0"/>
      <w:color w:val="000000"/>
      <w:spacing w:val="10"/>
      <w:w w:val="100"/>
      <w:position w:val="0"/>
      <w:sz w:val="15"/>
      <w:szCs w:val="15"/>
      <w:u w:val="none"/>
      <w:lang w:val="ru-RU" w:eastAsia="ru-RU" w:bidi="ru-RU"/>
    </w:rPr>
  </w:style>
  <w:style w:type="character" w:customStyle="1" w:styleId="129Arial7pt0pt">
    <w:name w:val="Основной текст (129) + Arial;7 pt;Полужирный;Интервал 0 pt"/>
    <w:basedOn w:val="1290"/>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300">
    <w:name w:val="Основной текст (130)_"/>
    <w:basedOn w:val="a0"/>
    <w:link w:val="1301"/>
    <w:rPr>
      <w:rFonts w:ascii="Arial Narrow" w:eastAsia="Arial Narrow" w:hAnsi="Arial Narrow" w:cs="Arial Narrow"/>
      <w:b w:val="0"/>
      <w:bCs w:val="0"/>
      <w:i w:val="0"/>
      <w:iCs w:val="0"/>
      <w:smallCaps w:val="0"/>
      <w:strike w:val="0"/>
      <w:sz w:val="16"/>
      <w:szCs w:val="16"/>
      <w:u w:val="none"/>
    </w:rPr>
  </w:style>
  <w:style w:type="character" w:customStyle="1" w:styleId="1302">
    <w:name w:val="Основной текст (130)"/>
    <w:basedOn w:val="1300"/>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130TimesNewRoman5pt">
    <w:name w:val="Основной текст (130) + Times New Roman;5 pt"/>
    <w:basedOn w:val="130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310">
    <w:name w:val="Основной текст (131)_"/>
    <w:basedOn w:val="a0"/>
    <w:link w:val="1311"/>
    <w:rPr>
      <w:rFonts w:ascii="Arial Narrow" w:eastAsia="Arial Narrow" w:hAnsi="Arial Narrow" w:cs="Arial Narrow"/>
      <w:b w:val="0"/>
      <w:bCs w:val="0"/>
      <w:i/>
      <w:iCs/>
      <w:smallCaps w:val="0"/>
      <w:strike w:val="0"/>
      <w:spacing w:val="0"/>
      <w:w w:val="100"/>
      <w:sz w:val="16"/>
      <w:szCs w:val="16"/>
      <w:u w:val="none"/>
    </w:rPr>
  </w:style>
  <w:style w:type="character" w:customStyle="1" w:styleId="1312">
    <w:name w:val="Основной текст (131)"/>
    <w:basedOn w:val="1310"/>
    <w:rPr>
      <w:rFonts w:ascii="Arial Narrow" w:eastAsia="Arial Narrow" w:hAnsi="Arial Narrow" w:cs="Arial Narrow"/>
      <w:b w:val="0"/>
      <w:bCs w:val="0"/>
      <w:i/>
      <w:iCs/>
      <w:smallCaps w:val="0"/>
      <w:strike w:val="0"/>
      <w:color w:val="000000"/>
      <w:spacing w:val="0"/>
      <w:w w:val="100"/>
      <w:position w:val="0"/>
      <w:sz w:val="16"/>
      <w:szCs w:val="16"/>
      <w:u w:val="none"/>
      <w:lang w:val="ru-RU" w:eastAsia="ru-RU" w:bidi="ru-RU"/>
    </w:rPr>
  </w:style>
  <w:style w:type="character" w:customStyle="1" w:styleId="131Arial45pt">
    <w:name w:val="Основной текст (131) + Arial;4;5 pt"/>
    <w:basedOn w:val="1310"/>
    <w:rPr>
      <w:rFonts w:ascii="Arial" w:eastAsia="Arial" w:hAnsi="Arial" w:cs="Arial"/>
      <w:b/>
      <w:bCs/>
      <w:i/>
      <w:iCs/>
      <w:smallCaps w:val="0"/>
      <w:strike w:val="0"/>
      <w:color w:val="000000"/>
      <w:spacing w:val="0"/>
      <w:w w:val="100"/>
      <w:position w:val="0"/>
      <w:sz w:val="9"/>
      <w:szCs w:val="9"/>
      <w:u w:val="none"/>
      <w:lang w:val="ru-RU" w:eastAsia="ru-RU" w:bidi="ru-RU"/>
    </w:rPr>
  </w:style>
  <w:style w:type="character" w:customStyle="1" w:styleId="834">
    <w:name w:val="Основной текст (83)"/>
    <w:basedOn w:val="83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08pt">
    <w:name w:val="Основной текст (60) + 8 pt;Полужирный"/>
    <w:basedOn w:val="60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605">
    <w:name w:val="Основной текст (60)"/>
    <w:basedOn w:val="6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6a">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48pt">
    <w:name w:val="Основной текст (54) + 8 pt"/>
    <w:basedOn w:val="54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6075pt">
    <w:name w:val="Основной текст (60) + 7;5 pt"/>
    <w:basedOn w:val="60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0Arial7pt">
    <w:name w:val="Основной текст (60) + Arial;7 pt"/>
    <w:basedOn w:val="60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1323">
    <w:name w:val="Основной текст (132)_"/>
    <w:basedOn w:val="a0"/>
    <w:link w:val="1324"/>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325">
    <w:name w:val="Основной текст (132)"/>
    <w:basedOn w:val="132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rPr>
  </w:style>
  <w:style w:type="character" w:customStyle="1" w:styleId="1375pt0pt100">
    <w:name w:val="Основной текст (13) + 7;5 pt;Интервал 0 pt;Масштаб 100%"/>
    <w:basedOn w:val="13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334">
    <w:name w:val="Основной текст (133)_"/>
    <w:basedOn w:val="a0"/>
    <w:link w:val="1335"/>
    <w:rPr>
      <w:rFonts w:ascii="Times New Roman" w:eastAsia="Times New Roman" w:hAnsi="Times New Roman" w:cs="Times New Roman"/>
      <w:b w:val="0"/>
      <w:bCs w:val="0"/>
      <w:i w:val="0"/>
      <w:iCs w:val="0"/>
      <w:smallCaps w:val="0"/>
      <w:strike w:val="0"/>
      <w:sz w:val="16"/>
      <w:szCs w:val="16"/>
      <w:u w:val="none"/>
    </w:rPr>
  </w:style>
  <w:style w:type="character" w:customStyle="1" w:styleId="1336">
    <w:name w:val="Основной текст (133)"/>
    <w:basedOn w:val="133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f0">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en-US" w:eastAsia="en-US" w:bidi="en-US"/>
    </w:rPr>
  </w:style>
  <w:style w:type="character" w:customStyle="1" w:styleId="1337">
    <w:name w:val="Основной текст (133)"/>
    <w:basedOn w:val="1334"/>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608pt0">
    <w:name w:val="Основной текст (60) + 8 pt"/>
    <w:basedOn w:val="60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606">
    <w:name w:val="Основной текст (60)"/>
    <w:basedOn w:val="600"/>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u-RU" w:eastAsia="ru-RU" w:bidi="ru-RU"/>
    </w:rPr>
  </w:style>
  <w:style w:type="character" w:customStyle="1" w:styleId="138pt0pt1000">
    <w:name w:val="Основной текст (13) + 8 pt;Интервал 0 pt;Масштаб 100%"/>
    <w:basedOn w:val="13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8pt">
    <w:name w:val="Основной текст (12) + 8 pt"/>
    <w:basedOn w:val="1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8pt0">
    <w:name w:val="Основной текст (12) + 8 pt"/>
    <w:basedOn w:val="1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3385pt">
    <w:name w:val="Основной текст (133) + 8;5 pt"/>
    <w:basedOn w:val="133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6075pt0">
    <w:name w:val="Основной текст (60) + 7;5 pt"/>
    <w:basedOn w:val="60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340">
    <w:name w:val="Основной текст (134)_"/>
    <w:basedOn w:val="a0"/>
    <w:link w:val="1341"/>
    <w:rPr>
      <w:rFonts w:ascii="Arial Narrow" w:eastAsia="Arial Narrow" w:hAnsi="Arial Narrow" w:cs="Arial Narrow"/>
      <w:b w:val="0"/>
      <w:bCs w:val="0"/>
      <w:i w:val="0"/>
      <w:iCs w:val="0"/>
      <w:smallCaps w:val="0"/>
      <w:strike w:val="0"/>
      <w:sz w:val="16"/>
      <w:szCs w:val="16"/>
      <w:u w:val="none"/>
    </w:rPr>
  </w:style>
  <w:style w:type="character" w:customStyle="1" w:styleId="1342">
    <w:name w:val="Основной текст (134)"/>
    <w:basedOn w:val="1340"/>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608pt1">
    <w:name w:val="Основной текст (60) + 8 pt;Полужирный"/>
    <w:basedOn w:val="600"/>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378pt">
    <w:name w:val="Основной текст (37) + 8 pt"/>
    <w:basedOn w:val="37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608pt2">
    <w:name w:val="Основной текст (60) + 8 pt;Полужирный;Малые прописные"/>
    <w:basedOn w:val="600"/>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608pt3">
    <w:name w:val="Основной текст (60) + 8 pt;Полужирный"/>
    <w:basedOn w:val="60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6pt1501">
    <w:name w:val="Основной текст (19) + 6 pt;Не полужирный;Масштаб 150%"/>
    <w:basedOn w:val="19"/>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1911pt0">
    <w:name w:val="Основной текст (19) + 11 pt;Не полужирный"/>
    <w:basedOn w:val="1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6pt1502">
    <w:name w:val="Основной текст (19) + 6 pt;Не полужирный;Масштаб 150%"/>
    <w:basedOn w:val="19"/>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19Candara10pt">
    <w:name w:val="Основной текст (19) + Candara;10 pt;Не полужирный"/>
    <w:basedOn w:val="19"/>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1965pt0pt0">
    <w:name w:val="Основной текст (19) + 6;5 pt;Не полужирный;Интервал 0 pt"/>
    <w:basedOn w:val="19"/>
    <w:rPr>
      <w:rFonts w:ascii="Times New Roman" w:eastAsia="Times New Roman" w:hAnsi="Times New Roman" w:cs="Times New Roman"/>
      <w:b/>
      <w:bCs/>
      <w:i w:val="0"/>
      <w:iCs w:val="0"/>
      <w:smallCaps w:val="0"/>
      <w:strike w:val="0"/>
      <w:color w:val="000000"/>
      <w:spacing w:val="10"/>
      <w:w w:val="100"/>
      <w:position w:val="0"/>
      <w:sz w:val="13"/>
      <w:szCs w:val="13"/>
      <w:u w:val="none"/>
      <w:lang w:val="ru-RU" w:eastAsia="ru-RU" w:bidi="ru-RU"/>
    </w:rPr>
  </w:style>
  <w:style w:type="character" w:customStyle="1" w:styleId="196pt1503">
    <w:name w:val="Основной текст (19) + 6 pt;Не полужирный;Масштаб 150%"/>
    <w:basedOn w:val="19"/>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1965pt0pt1">
    <w:name w:val="Основной текст (19) + 6;5 pt;Не полужирный;Интервал 0 pt"/>
    <w:basedOn w:val="19"/>
    <w:rPr>
      <w:rFonts w:ascii="Times New Roman" w:eastAsia="Times New Roman" w:hAnsi="Times New Roman" w:cs="Times New Roman"/>
      <w:b/>
      <w:bCs/>
      <w:i w:val="0"/>
      <w:iCs w:val="0"/>
      <w:smallCaps w:val="0"/>
      <w:strike w:val="0"/>
      <w:color w:val="000000"/>
      <w:spacing w:val="10"/>
      <w:w w:val="100"/>
      <w:position w:val="0"/>
      <w:sz w:val="13"/>
      <w:szCs w:val="13"/>
      <w:u w:val="none"/>
      <w:lang w:val="en-US" w:eastAsia="en-US" w:bidi="en-US"/>
    </w:rPr>
  </w:style>
  <w:style w:type="character" w:customStyle="1" w:styleId="1910pt1">
    <w:name w:val="Основной текст (19) + 10 pt;Не полужирный"/>
    <w:basedOn w:val="1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96pt1504">
    <w:name w:val="Основной текст (19) + 6 pt;Не полужирный;Масштаб 150%"/>
    <w:basedOn w:val="19"/>
    <w:rPr>
      <w:rFonts w:ascii="Times New Roman" w:eastAsia="Times New Roman" w:hAnsi="Times New Roman" w:cs="Times New Roman"/>
      <w:b/>
      <w:bCs/>
      <w:i w:val="0"/>
      <w:iCs w:val="0"/>
      <w:smallCaps w:val="0"/>
      <w:strike w:val="0"/>
      <w:color w:val="000000"/>
      <w:spacing w:val="0"/>
      <w:w w:val="150"/>
      <w:position w:val="0"/>
      <w:sz w:val="12"/>
      <w:szCs w:val="12"/>
      <w:u w:val="none"/>
      <w:lang w:val="ru-RU" w:eastAsia="ru-RU" w:bidi="ru-RU"/>
    </w:rPr>
  </w:style>
  <w:style w:type="character" w:customStyle="1" w:styleId="19FranklinGothicHeavy10pt">
    <w:name w:val="Основной текст (19) + Franklin Gothic Heavy;10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ru-RU" w:eastAsia="ru-RU" w:bidi="ru-RU"/>
    </w:rPr>
  </w:style>
  <w:style w:type="character" w:customStyle="1" w:styleId="723">
    <w:name w:val="Заголовок №7 (2)_"/>
    <w:basedOn w:val="a0"/>
    <w:link w:val="724"/>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725">
    <w:name w:val="Заголовок №7 (2)"/>
    <w:basedOn w:val="7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4f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324">
    <w:name w:val="Заголовок №3 (2)_"/>
    <w:basedOn w:val="a0"/>
    <w:link w:val="325"/>
    <w:rPr>
      <w:rFonts w:ascii="Times New Roman" w:eastAsia="Times New Roman" w:hAnsi="Times New Roman" w:cs="Times New Roman"/>
      <w:b/>
      <w:bCs/>
      <w:i w:val="0"/>
      <w:iCs w:val="0"/>
      <w:smallCaps w:val="0"/>
      <w:strike w:val="0"/>
      <w:sz w:val="44"/>
      <w:szCs w:val="44"/>
      <w:u w:val="none"/>
      <w:lang w:val="en-US" w:eastAsia="en-US" w:bidi="en-US"/>
    </w:rPr>
  </w:style>
  <w:style w:type="character" w:customStyle="1" w:styleId="326">
    <w:name w:val="Заголовок №3 (2)"/>
    <w:basedOn w:val="324"/>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653">
    <w:name w:val="Основной текст (65)"/>
    <w:basedOn w:val="650"/>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1350">
    <w:name w:val="Основной текст (135)_"/>
    <w:basedOn w:val="a0"/>
    <w:link w:val="1351"/>
    <w:rPr>
      <w:rFonts w:ascii="Bookman Old Style" w:eastAsia="Bookman Old Style" w:hAnsi="Bookman Old Style" w:cs="Bookman Old Style"/>
      <w:b/>
      <w:bCs/>
      <w:i w:val="0"/>
      <w:iCs w:val="0"/>
      <w:smallCaps w:val="0"/>
      <w:strike w:val="0"/>
      <w:spacing w:val="0"/>
      <w:w w:val="100"/>
      <w:sz w:val="11"/>
      <w:szCs w:val="11"/>
      <w:u w:val="none"/>
      <w:lang w:val="en-US" w:eastAsia="en-US" w:bidi="en-US"/>
    </w:rPr>
  </w:style>
  <w:style w:type="character" w:customStyle="1" w:styleId="19FranklinGothicHeavy10pt0">
    <w:name w:val="Основной текст (19) + Franklin Gothic Heavy;10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ru-RU" w:eastAsia="ru-RU" w:bidi="ru-RU"/>
    </w:rPr>
  </w:style>
  <w:style w:type="character" w:customStyle="1" w:styleId="12f1">
    <w:name w:val="Колонтитул (12)"/>
    <w:basedOn w:val="12b"/>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1910pt2">
    <w:name w:val="Основной текст (19) + 10 pt;Не полужирный;Курсив"/>
    <w:basedOn w:val="19"/>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911pt1">
    <w:name w:val="Основной текст (19) + 11 pt"/>
    <w:basedOn w:val="1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75ptb">
    <w:name w:val="Основной текст (19) + 7;5 pt;Не полужирный;Малые прописные"/>
    <w:basedOn w:val="19"/>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138">
    <w:name w:val="Основной текст (138)_"/>
    <w:basedOn w:val="a0"/>
    <w:link w:val="1380"/>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1360">
    <w:name w:val="Основной текст (136)_"/>
    <w:basedOn w:val="a0"/>
    <w:link w:val="1361"/>
    <w:rPr>
      <w:rFonts w:ascii="Arial" w:eastAsia="Arial" w:hAnsi="Arial" w:cs="Arial"/>
      <w:b w:val="0"/>
      <w:bCs w:val="0"/>
      <w:i w:val="0"/>
      <w:iCs w:val="0"/>
      <w:smallCaps w:val="0"/>
      <w:strike w:val="0"/>
      <w:spacing w:val="0"/>
      <w:sz w:val="17"/>
      <w:szCs w:val="17"/>
      <w:u w:val="none"/>
    </w:rPr>
  </w:style>
  <w:style w:type="character" w:customStyle="1" w:styleId="1362">
    <w:name w:val="Основной текст (136)"/>
    <w:basedOn w:val="1360"/>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55">
    <w:name w:val="Основной текст (35)"/>
    <w:basedOn w:val="35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370">
    <w:name w:val="Основной текст (137)_"/>
    <w:basedOn w:val="a0"/>
    <w:link w:val="1371"/>
    <w:rPr>
      <w:rFonts w:ascii="Arial" w:eastAsia="Arial" w:hAnsi="Arial" w:cs="Arial"/>
      <w:b w:val="0"/>
      <w:bCs w:val="0"/>
      <w:i w:val="0"/>
      <w:iCs w:val="0"/>
      <w:smallCaps w:val="0"/>
      <w:strike w:val="0"/>
      <w:sz w:val="15"/>
      <w:szCs w:val="15"/>
      <w:u w:val="none"/>
    </w:rPr>
  </w:style>
  <w:style w:type="character" w:customStyle="1" w:styleId="1372">
    <w:name w:val="Основной текст (137)"/>
    <w:basedOn w:val="1370"/>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6b">
    <w:name w:val="Основной текст (56)"/>
    <w:basedOn w:val="560"/>
    <w:rPr>
      <w:rFonts w:ascii="Times New Roman" w:eastAsia="Times New Roman" w:hAnsi="Times New Roman" w:cs="Times New Roman"/>
      <w:b/>
      <w:bCs/>
      <w:i w:val="0"/>
      <w:iCs w:val="0"/>
      <w:smallCaps w:val="0"/>
      <w:strike w:val="0"/>
      <w:color w:val="000000"/>
      <w:spacing w:val="0"/>
      <w:w w:val="100"/>
      <w:position w:val="0"/>
      <w:sz w:val="16"/>
      <w:szCs w:val="16"/>
      <w:u w:val="single"/>
      <w:lang w:val="en-US" w:eastAsia="en-US" w:bidi="en-US"/>
    </w:rPr>
  </w:style>
  <w:style w:type="character" w:customStyle="1" w:styleId="607pt">
    <w:name w:val="Основной текст (60) + 7 pt;Полужирный"/>
    <w:basedOn w:val="60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4">
    <w:name w:val="Подпись к картинке (28)_"/>
    <w:basedOn w:val="a0"/>
    <w:link w:val="285"/>
    <w:rPr>
      <w:rFonts w:ascii="Times New Roman" w:eastAsia="Times New Roman" w:hAnsi="Times New Roman" w:cs="Times New Roman"/>
      <w:b/>
      <w:bCs/>
      <w:i w:val="0"/>
      <w:iCs w:val="0"/>
      <w:smallCaps w:val="0"/>
      <w:strike w:val="0"/>
      <w:sz w:val="36"/>
      <w:szCs w:val="36"/>
      <w:u w:val="none"/>
      <w:lang w:val="en-US" w:eastAsia="en-US" w:bidi="en-US"/>
    </w:rPr>
  </w:style>
  <w:style w:type="character" w:customStyle="1" w:styleId="286">
    <w:name w:val="Подпись к картинке (28)"/>
    <w:basedOn w:val="284"/>
    <w:rPr>
      <w:rFonts w:ascii="Times New Roman" w:eastAsia="Times New Roman" w:hAnsi="Times New Roman" w:cs="Times New Roman"/>
      <w:b/>
      <w:bCs/>
      <w:i w:val="0"/>
      <w:iCs w:val="0"/>
      <w:smallCaps w:val="0"/>
      <w:strike w:val="0"/>
      <w:color w:val="000000"/>
      <w:spacing w:val="0"/>
      <w:w w:val="100"/>
      <w:position w:val="0"/>
      <w:sz w:val="36"/>
      <w:szCs w:val="36"/>
      <w:u w:val="none"/>
      <w:lang w:val="en-US" w:eastAsia="en-US" w:bidi="en-US"/>
    </w:rPr>
  </w:style>
  <w:style w:type="character" w:customStyle="1" w:styleId="623">
    <w:name w:val="Заголовок №6 (2)_"/>
    <w:basedOn w:val="a0"/>
    <w:link w:val="624"/>
    <w:rPr>
      <w:rFonts w:ascii="Times New Roman" w:eastAsia="Times New Roman" w:hAnsi="Times New Roman" w:cs="Times New Roman"/>
      <w:b/>
      <w:bCs/>
      <w:i w:val="0"/>
      <w:iCs w:val="0"/>
      <w:smallCaps w:val="0"/>
      <w:strike w:val="0"/>
      <w:sz w:val="36"/>
      <w:szCs w:val="36"/>
      <w:u w:val="none"/>
      <w:lang w:val="en-US" w:eastAsia="en-US" w:bidi="en-US"/>
    </w:rPr>
  </w:style>
  <w:style w:type="character" w:customStyle="1" w:styleId="625">
    <w:name w:val="Заголовок №6 (2)"/>
    <w:basedOn w:val="623"/>
    <w:rPr>
      <w:rFonts w:ascii="Times New Roman" w:eastAsia="Times New Roman" w:hAnsi="Times New Roman" w:cs="Times New Roman"/>
      <w:b/>
      <w:bCs/>
      <w:i w:val="0"/>
      <w:iCs w:val="0"/>
      <w:smallCaps w:val="0"/>
      <w:strike w:val="0"/>
      <w:color w:val="000000"/>
      <w:spacing w:val="0"/>
      <w:w w:val="100"/>
      <w:position w:val="0"/>
      <w:sz w:val="36"/>
      <w:szCs w:val="36"/>
      <w:u w:val="none"/>
      <w:lang w:val="en-US" w:eastAsia="en-US" w:bidi="en-US"/>
    </w:rPr>
  </w:style>
  <w:style w:type="character" w:customStyle="1" w:styleId="19FranklinGothicHeavy10pt1">
    <w:name w:val="Основной текст (19) + Franklin Gothic Heavy;10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ru-RU" w:eastAsia="ru-RU" w:bidi="ru-RU"/>
    </w:rPr>
  </w:style>
  <w:style w:type="character" w:customStyle="1" w:styleId="139">
    <w:name w:val="Основной текст (139)_"/>
    <w:basedOn w:val="a0"/>
    <w:link w:val="1390"/>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10f3">
    <w:name w:val="Подпись к картинке (10)"/>
    <w:basedOn w:val="10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9b">
    <w:name w:val="Подпись к картинке (29)_"/>
    <w:basedOn w:val="a0"/>
    <w:link w:val="29c"/>
    <w:rPr>
      <w:rFonts w:ascii="Times New Roman" w:eastAsia="Times New Roman" w:hAnsi="Times New Roman" w:cs="Times New Roman"/>
      <w:b/>
      <w:bCs/>
      <w:i/>
      <w:iCs/>
      <w:smallCaps w:val="0"/>
      <w:strike w:val="0"/>
      <w:sz w:val="18"/>
      <w:szCs w:val="18"/>
      <w:u w:val="none"/>
    </w:rPr>
  </w:style>
  <w:style w:type="character" w:customStyle="1" w:styleId="29d">
    <w:name w:val="Подпись к картинке (29)"/>
    <w:basedOn w:val="29b"/>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4pt7">
    <w:name w:val="Другое + 14 pt"/>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2f2">
    <w:name w:val="Подпись к таблице (12)_"/>
    <w:basedOn w:val="a0"/>
    <w:link w:val="12f3"/>
    <w:rPr>
      <w:rFonts w:ascii="Times New Roman" w:eastAsia="Times New Roman" w:hAnsi="Times New Roman" w:cs="Times New Roman"/>
      <w:b/>
      <w:bCs/>
      <w:i w:val="0"/>
      <w:iCs w:val="0"/>
      <w:smallCaps w:val="0"/>
      <w:strike w:val="0"/>
      <w:sz w:val="16"/>
      <w:szCs w:val="16"/>
      <w:u w:val="none"/>
    </w:rPr>
  </w:style>
  <w:style w:type="character" w:customStyle="1" w:styleId="12f4">
    <w:name w:val="Подпись к таблице (12)"/>
    <w:basedOn w:val="12f2"/>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10">
    <w:name w:val="Основной текст (141)_"/>
    <w:basedOn w:val="a0"/>
    <w:link w:val="1411"/>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4f2">
    <w:name w:val="Заголовок №4_"/>
    <w:basedOn w:val="a0"/>
    <w:link w:val="4f3"/>
    <w:rPr>
      <w:rFonts w:ascii="Times New Roman" w:eastAsia="Times New Roman" w:hAnsi="Times New Roman" w:cs="Times New Roman"/>
      <w:b w:val="0"/>
      <w:bCs w:val="0"/>
      <w:i/>
      <w:iCs/>
      <w:smallCaps w:val="0"/>
      <w:strike w:val="0"/>
      <w:sz w:val="20"/>
      <w:szCs w:val="20"/>
      <w:u w:val="none"/>
    </w:rPr>
  </w:style>
  <w:style w:type="character" w:customStyle="1" w:styleId="4f4">
    <w:name w:val="Заголовок №4"/>
    <w:basedOn w:val="4f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400">
    <w:name w:val="Основной текст (140)_"/>
    <w:basedOn w:val="a0"/>
    <w:link w:val="1401"/>
    <w:rPr>
      <w:rFonts w:ascii="Times New Roman" w:eastAsia="Times New Roman" w:hAnsi="Times New Roman" w:cs="Times New Roman"/>
      <w:b/>
      <w:bCs/>
      <w:i w:val="0"/>
      <w:iCs w:val="0"/>
      <w:smallCaps w:val="0"/>
      <w:strike w:val="0"/>
      <w:sz w:val="20"/>
      <w:szCs w:val="20"/>
      <w:u w:val="none"/>
    </w:rPr>
  </w:style>
  <w:style w:type="character" w:customStyle="1" w:styleId="1402">
    <w:name w:val="Основной текст (140)"/>
    <w:basedOn w:val="140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3a">
    <w:name w:val="Подпись к таблице (13)_"/>
    <w:basedOn w:val="a0"/>
    <w:link w:val="13b"/>
    <w:rPr>
      <w:rFonts w:ascii="Gulim" w:eastAsia="Gulim" w:hAnsi="Gulim" w:cs="Gulim"/>
      <w:b w:val="0"/>
      <w:bCs w:val="0"/>
      <w:i w:val="0"/>
      <w:iCs w:val="0"/>
      <w:smallCaps w:val="0"/>
      <w:strike w:val="0"/>
      <w:spacing w:val="0"/>
      <w:sz w:val="17"/>
      <w:szCs w:val="17"/>
      <w:u w:val="none"/>
    </w:rPr>
  </w:style>
  <w:style w:type="character" w:customStyle="1" w:styleId="13c">
    <w:name w:val="Подпись к таблице (13)"/>
    <w:basedOn w:val="13a"/>
    <w:rPr>
      <w:rFonts w:ascii="Gulim" w:eastAsia="Gulim" w:hAnsi="Gulim" w:cs="Gulim"/>
      <w:b w:val="0"/>
      <w:bCs w:val="0"/>
      <w:i w:val="0"/>
      <w:iCs w:val="0"/>
      <w:smallCaps w:val="0"/>
      <w:strike w:val="0"/>
      <w:color w:val="000000"/>
      <w:spacing w:val="0"/>
      <w:w w:val="100"/>
      <w:position w:val="0"/>
      <w:sz w:val="17"/>
      <w:szCs w:val="17"/>
      <w:u w:val="none"/>
      <w:lang w:val="ru-RU" w:eastAsia="ru-RU" w:bidi="ru-RU"/>
    </w:rPr>
  </w:style>
  <w:style w:type="character" w:customStyle="1" w:styleId="11pt">
    <w:name w:val="Другое + 11 pt"/>
    <w:basedOn w:val="a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20">
    <w:name w:val="Основной текст (142)_"/>
    <w:basedOn w:val="a0"/>
    <w:link w:val="1421"/>
    <w:rPr>
      <w:rFonts w:ascii="Times New Roman" w:eastAsia="Times New Roman" w:hAnsi="Times New Roman" w:cs="Times New Roman"/>
      <w:b/>
      <w:bCs/>
      <w:i w:val="0"/>
      <w:iCs w:val="0"/>
      <w:smallCaps w:val="0"/>
      <w:strike w:val="0"/>
      <w:sz w:val="19"/>
      <w:szCs w:val="19"/>
      <w:u w:val="none"/>
    </w:rPr>
  </w:style>
  <w:style w:type="character" w:customStyle="1" w:styleId="1422">
    <w:name w:val="Основной текст (142)"/>
    <w:basedOn w:val="142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98pt8">
    <w:name w:val="Основной текст (19) + 8 pt"/>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FranklinGothicHeavy10pt2">
    <w:name w:val="Основной текст (19) + Franklin Gothic Heavy;10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ru-RU" w:eastAsia="ru-RU" w:bidi="ru-RU"/>
    </w:rPr>
  </w:style>
  <w:style w:type="character" w:customStyle="1" w:styleId="19FranklinGothicHeavy10pt3">
    <w:name w:val="Основной текст (19) + Franklin Gothic Heavy;10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ru-RU" w:eastAsia="ru-RU" w:bidi="ru-RU"/>
    </w:rPr>
  </w:style>
  <w:style w:type="character" w:customStyle="1" w:styleId="19FranklinGothicHeavy10pt4">
    <w:name w:val="Основной текст (19) + Franklin Gothic Heavy;10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ru-RU" w:eastAsia="ru-RU" w:bidi="ru-RU"/>
    </w:rPr>
  </w:style>
  <w:style w:type="character" w:customStyle="1" w:styleId="923">
    <w:name w:val="Заголовок №9 (2)_"/>
    <w:basedOn w:val="a0"/>
    <w:link w:val="924"/>
    <w:rPr>
      <w:rFonts w:ascii="Times New Roman" w:eastAsia="Times New Roman" w:hAnsi="Times New Roman" w:cs="Times New Roman"/>
      <w:b w:val="0"/>
      <w:bCs w:val="0"/>
      <w:i w:val="0"/>
      <w:iCs w:val="0"/>
      <w:smallCaps w:val="0"/>
      <w:strike w:val="0"/>
      <w:sz w:val="28"/>
      <w:szCs w:val="28"/>
      <w:u w:val="none"/>
    </w:rPr>
  </w:style>
  <w:style w:type="character" w:customStyle="1" w:styleId="925">
    <w:name w:val="Заголовок №9 (2)"/>
    <w:basedOn w:val="9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9ArialNarrow8pt">
    <w:name w:val="Основной текст (19) + Arial Narrow;8 pt"/>
    <w:basedOn w:val="19"/>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19ArialNarrow8pt0">
    <w:name w:val="Основной текст (19) + Arial Narrow;8 pt"/>
    <w:basedOn w:val="19"/>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19ArialNarrow8pt1">
    <w:name w:val="Основной текст (19) + Arial Narrow;8 pt"/>
    <w:basedOn w:val="19"/>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19ArialNarrow8pt2">
    <w:name w:val="Основной текст (19) + Arial Narrow;8 pt"/>
    <w:basedOn w:val="19"/>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4f5">
    <w:name w:val="Колонтитул (4)"/>
    <w:basedOn w:val="4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03">
    <w:name w:val="Подпись к картинке (30)_"/>
    <w:basedOn w:val="a0"/>
    <w:link w:val="304"/>
    <w:rPr>
      <w:rFonts w:ascii="Times New Roman" w:eastAsia="Times New Roman" w:hAnsi="Times New Roman" w:cs="Times New Roman"/>
      <w:b/>
      <w:bCs/>
      <w:i w:val="0"/>
      <w:iCs w:val="0"/>
      <w:smallCaps w:val="0"/>
      <w:strike w:val="0"/>
      <w:sz w:val="22"/>
      <w:szCs w:val="22"/>
      <w:u w:val="none"/>
    </w:rPr>
  </w:style>
  <w:style w:type="character" w:customStyle="1" w:styleId="31b">
    <w:name w:val="Подпись к картинке (31)_"/>
    <w:basedOn w:val="a0"/>
    <w:link w:val="31c"/>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7f4">
    <w:name w:val="Подпись к картинке (7) + Малые прописные"/>
    <w:basedOn w:val="7a"/>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19ArialNarrow75pt0pt">
    <w:name w:val="Основной текст (19) + Arial Narrow;7;5 pt;Не полужирный;Курсив;Интервал 0 pt"/>
    <w:basedOn w:val="19"/>
    <w:rPr>
      <w:rFonts w:ascii="Arial Narrow" w:eastAsia="Arial Narrow" w:hAnsi="Arial Narrow" w:cs="Arial Narrow"/>
      <w:b/>
      <w:bCs/>
      <w:i/>
      <w:iCs/>
      <w:smallCaps w:val="0"/>
      <w:strike w:val="0"/>
      <w:color w:val="000000"/>
      <w:spacing w:val="-10"/>
      <w:w w:val="100"/>
      <w:position w:val="0"/>
      <w:sz w:val="15"/>
      <w:szCs w:val="15"/>
      <w:u w:val="none"/>
      <w:lang w:val="ru-RU" w:eastAsia="ru-RU" w:bidi="ru-RU"/>
    </w:rPr>
  </w:style>
  <w:style w:type="character" w:customStyle="1" w:styleId="19ArialNarrow65pt0">
    <w:name w:val="Основной текст (19) + Arial Narrow;6;5 pt;Не полужирный"/>
    <w:basedOn w:val="19"/>
    <w:rPr>
      <w:rFonts w:ascii="Arial Narrow" w:eastAsia="Arial Narrow" w:hAnsi="Arial Narrow" w:cs="Arial Narrow"/>
      <w:b/>
      <w:bCs/>
      <w:i w:val="0"/>
      <w:iCs w:val="0"/>
      <w:smallCaps w:val="0"/>
      <w:strike w:val="0"/>
      <w:color w:val="000000"/>
      <w:spacing w:val="0"/>
      <w:w w:val="100"/>
      <w:position w:val="0"/>
      <w:sz w:val="13"/>
      <w:szCs w:val="13"/>
      <w:u w:val="none"/>
      <w:lang w:val="ru-RU" w:eastAsia="ru-RU" w:bidi="ru-RU"/>
    </w:rPr>
  </w:style>
  <w:style w:type="character" w:customStyle="1" w:styleId="19ArialNarrow65pt1">
    <w:name w:val="Основной текст (19) + Arial Narrow;6;5 pt;Не полужирный"/>
    <w:basedOn w:val="19"/>
    <w:rPr>
      <w:rFonts w:ascii="Arial Narrow" w:eastAsia="Arial Narrow" w:hAnsi="Arial Narrow" w:cs="Arial Narrow"/>
      <w:b/>
      <w:bCs/>
      <w:i w:val="0"/>
      <w:iCs w:val="0"/>
      <w:smallCaps w:val="0"/>
      <w:strike w:val="0"/>
      <w:color w:val="000000"/>
      <w:spacing w:val="0"/>
      <w:w w:val="100"/>
      <w:position w:val="0"/>
      <w:sz w:val="13"/>
      <w:szCs w:val="13"/>
      <w:u w:val="none"/>
      <w:lang w:val="ru-RU" w:eastAsia="ru-RU" w:bidi="ru-RU"/>
    </w:rPr>
  </w:style>
  <w:style w:type="character" w:customStyle="1" w:styleId="19FranklinGothicHeavy65pt">
    <w:name w:val="Основной текст (19) + Franklin Gothic Heavy;6;5 pt;Не полужирный;Курсив"/>
    <w:basedOn w:val="19"/>
    <w:rPr>
      <w:rFonts w:ascii="Franklin Gothic Heavy" w:eastAsia="Franklin Gothic Heavy" w:hAnsi="Franklin Gothic Heavy" w:cs="Franklin Gothic Heavy"/>
      <w:b/>
      <w:bCs/>
      <w:i/>
      <w:iCs/>
      <w:smallCaps w:val="0"/>
      <w:strike w:val="0"/>
      <w:color w:val="000000"/>
      <w:spacing w:val="0"/>
      <w:w w:val="100"/>
      <w:position w:val="0"/>
      <w:sz w:val="13"/>
      <w:szCs w:val="13"/>
      <w:u w:val="none"/>
      <w:lang w:val="ru-RU" w:eastAsia="ru-RU" w:bidi="ru-RU"/>
    </w:rPr>
  </w:style>
  <w:style w:type="character" w:customStyle="1" w:styleId="19ArialNarrow8pt50">
    <w:name w:val="Основной текст (19) + Arial Narrow;8 pt;Масштаб 50%"/>
    <w:basedOn w:val="19"/>
    <w:rPr>
      <w:rFonts w:ascii="Arial Narrow" w:eastAsia="Arial Narrow" w:hAnsi="Arial Narrow" w:cs="Arial Narrow"/>
      <w:b/>
      <w:bCs/>
      <w:i w:val="0"/>
      <w:iCs w:val="0"/>
      <w:smallCaps w:val="0"/>
      <w:strike w:val="0"/>
      <w:color w:val="000000"/>
      <w:spacing w:val="0"/>
      <w:w w:val="50"/>
      <w:position w:val="0"/>
      <w:sz w:val="16"/>
      <w:szCs w:val="16"/>
      <w:u w:val="none"/>
      <w:lang w:val="ru-RU" w:eastAsia="ru-RU" w:bidi="ru-RU"/>
    </w:rPr>
  </w:style>
  <w:style w:type="character" w:customStyle="1" w:styleId="19ArialNarrow75pt0pt0">
    <w:name w:val="Основной текст (19) + Arial Narrow;7;5 pt;Не полужирный;Курсив;Интервал 0 pt"/>
    <w:basedOn w:val="19"/>
    <w:rPr>
      <w:rFonts w:ascii="Arial Narrow" w:eastAsia="Arial Narrow" w:hAnsi="Arial Narrow" w:cs="Arial Narrow"/>
      <w:b/>
      <w:bCs/>
      <w:i/>
      <w:iCs/>
      <w:smallCaps w:val="0"/>
      <w:strike w:val="0"/>
      <w:color w:val="000000"/>
      <w:spacing w:val="-10"/>
      <w:w w:val="100"/>
      <w:position w:val="0"/>
      <w:sz w:val="15"/>
      <w:szCs w:val="15"/>
      <w:u w:val="none"/>
      <w:lang w:val="ru-RU" w:eastAsia="ru-RU" w:bidi="ru-RU"/>
    </w:rPr>
  </w:style>
  <w:style w:type="character" w:customStyle="1" w:styleId="1965pt4">
    <w:name w:val="Основной текст (19) + 6;5 pt;Не полужирный;Курсив"/>
    <w:basedOn w:val="1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19Arial6pt">
    <w:name w:val="Основной текст (19) + Arial;6 pt;Не полужирный"/>
    <w:basedOn w:val="19"/>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19ArialNarrow7pt3">
    <w:name w:val="Основной текст (19) + Arial Narrow;7 pt;Не полужирный"/>
    <w:basedOn w:val="19"/>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9Arial5pt">
    <w:name w:val="Основной текст (19) + Arial;5 pt;Не полужирный;Курсив;Малые прописные"/>
    <w:basedOn w:val="19"/>
    <w:rPr>
      <w:rFonts w:ascii="Arial" w:eastAsia="Arial" w:hAnsi="Arial" w:cs="Arial"/>
      <w:b/>
      <w:bCs/>
      <w:i/>
      <w:iCs/>
      <w:smallCaps/>
      <w:strike w:val="0"/>
      <w:color w:val="000000"/>
      <w:spacing w:val="0"/>
      <w:w w:val="100"/>
      <w:position w:val="0"/>
      <w:sz w:val="10"/>
      <w:szCs w:val="10"/>
      <w:u w:val="none"/>
      <w:lang w:val="en-US" w:eastAsia="en-US" w:bidi="en-US"/>
    </w:rPr>
  </w:style>
  <w:style w:type="character" w:customStyle="1" w:styleId="1975ptc">
    <w:name w:val="Основной текст (19) + 7;5 pt;Не полужирный"/>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45">
    <w:name w:val="Основной текст (145)_"/>
    <w:basedOn w:val="a0"/>
    <w:link w:val="1450"/>
    <w:rPr>
      <w:rFonts w:ascii="Arial Narrow" w:eastAsia="Arial Narrow" w:hAnsi="Arial Narrow" w:cs="Arial Narrow"/>
      <w:b w:val="0"/>
      <w:bCs w:val="0"/>
      <w:i w:val="0"/>
      <w:iCs w:val="0"/>
      <w:smallCaps w:val="0"/>
      <w:strike w:val="0"/>
      <w:spacing w:val="20"/>
      <w:w w:val="100"/>
      <w:sz w:val="19"/>
      <w:szCs w:val="19"/>
      <w:u w:val="none"/>
    </w:rPr>
  </w:style>
  <w:style w:type="character" w:customStyle="1" w:styleId="1451">
    <w:name w:val="Основной текст (145)"/>
    <w:basedOn w:val="145"/>
    <w:rPr>
      <w:rFonts w:ascii="Arial Narrow" w:eastAsia="Arial Narrow" w:hAnsi="Arial Narrow" w:cs="Arial Narrow"/>
      <w:b w:val="0"/>
      <w:bCs w:val="0"/>
      <w:i w:val="0"/>
      <w:iCs w:val="0"/>
      <w:smallCaps w:val="0"/>
      <w:strike w:val="0"/>
      <w:color w:val="000000"/>
      <w:spacing w:val="20"/>
      <w:w w:val="100"/>
      <w:position w:val="0"/>
      <w:sz w:val="19"/>
      <w:szCs w:val="19"/>
      <w:u w:val="none"/>
      <w:lang w:val="ru-RU" w:eastAsia="ru-RU" w:bidi="ru-RU"/>
    </w:rPr>
  </w:style>
  <w:style w:type="character" w:customStyle="1" w:styleId="1430">
    <w:name w:val="Основной текст (143)_"/>
    <w:basedOn w:val="a0"/>
    <w:link w:val="1431"/>
    <w:rPr>
      <w:rFonts w:ascii="Times New Roman" w:eastAsia="Times New Roman" w:hAnsi="Times New Roman" w:cs="Times New Roman"/>
      <w:b w:val="0"/>
      <w:bCs w:val="0"/>
      <w:i w:val="0"/>
      <w:iCs w:val="0"/>
      <w:smallCaps w:val="0"/>
      <w:strike w:val="0"/>
      <w:sz w:val="16"/>
      <w:szCs w:val="16"/>
      <w:u w:val="none"/>
    </w:rPr>
  </w:style>
  <w:style w:type="character" w:customStyle="1" w:styleId="1432">
    <w:name w:val="Основной текст (143)"/>
    <w:basedOn w:val="143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44">
    <w:name w:val="Основной текст (144)_"/>
    <w:basedOn w:val="a0"/>
    <w:link w:val="1440"/>
    <w:rPr>
      <w:rFonts w:ascii="Times New Roman" w:eastAsia="Times New Roman" w:hAnsi="Times New Roman" w:cs="Times New Roman"/>
      <w:b/>
      <w:bCs/>
      <w:i w:val="0"/>
      <w:iCs w:val="0"/>
      <w:smallCaps w:val="0"/>
      <w:strike w:val="0"/>
      <w:sz w:val="36"/>
      <w:szCs w:val="36"/>
      <w:u w:val="none"/>
    </w:rPr>
  </w:style>
  <w:style w:type="character" w:customStyle="1" w:styleId="1441">
    <w:name w:val="Основной текст (144)"/>
    <w:basedOn w:val="144"/>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8pt">
    <w:name w:val="Другое + 8 pt;Полужирный"/>
    <w:basedOn w:val="ac"/>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33">
    <w:name w:val="Основной текст (143)"/>
    <w:basedOn w:val="143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8">
    <w:name w:val="Основной текст (21)"/>
    <w:basedOn w:val="210"/>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style>
  <w:style w:type="character" w:customStyle="1" w:styleId="620pt">
    <w:name w:val="Основной текст (62) + Интервал 0 pt"/>
    <w:basedOn w:val="620"/>
    <w:rPr>
      <w:rFonts w:ascii="Arial Narrow" w:eastAsia="Arial Narrow" w:hAnsi="Arial Narrow" w:cs="Arial Narrow"/>
      <w:b w:val="0"/>
      <w:bCs w:val="0"/>
      <w:i/>
      <w:iCs/>
      <w:smallCaps w:val="0"/>
      <w:strike w:val="0"/>
      <w:color w:val="000000"/>
      <w:spacing w:val="-10"/>
      <w:w w:val="100"/>
      <w:position w:val="0"/>
      <w:sz w:val="15"/>
      <w:szCs w:val="15"/>
      <w:u w:val="none"/>
      <w:lang w:val="ru-RU" w:eastAsia="ru-RU" w:bidi="ru-RU"/>
    </w:rPr>
  </w:style>
  <w:style w:type="character" w:customStyle="1" w:styleId="219">
    <w:name w:val="Основной текст (21)"/>
    <w:basedOn w:val="210"/>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style>
  <w:style w:type="character" w:customStyle="1" w:styleId="21a">
    <w:name w:val="Основной текст (21)"/>
    <w:basedOn w:val="210"/>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ru-RU" w:eastAsia="ru-RU" w:bidi="ru-RU"/>
    </w:rPr>
  </w:style>
  <w:style w:type="character" w:customStyle="1" w:styleId="75pt">
    <w:name w:val="Другое + 7;5 pt"/>
    <w:basedOn w:val="a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46">
    <w:name w:val="Основной текст (146)_"/>
    <w:basedOn w:val="a0"/>
    <w:link w:val="1460"/>
    <w:rPr>
      <w:rFonts w:ascii="Arial Narrow" w:eastAsia="Arial Narrow" w:hAnsi="Arial Narrow" w:cs="Arial Narrow"/>
      <w:b w:val="0"/>
      <w:bCs w:val="0"/>
      <w:i w:val="0"/>
      <w:iCs w:val="0"/>
      <w:smallCaps w:val="0"/>
      <w:strike w:val="0"/>
      <w:w w:val="200"/>
      <w:sz w:val="24"/>
      <w:szCs w:val="24"/>
      <w:u w:val="none"/>
    </w:rPr>
  </w:style>
  <w:style w:type="character" w:customStyle="1" w:styleId="1461">
    <w:name w:val="Основной текст (146)"/>
    <w:basedOn w:val="146"/>
    <w:rPr>
      <w:rFonts w:ascii="Arial Narrow" w:eastAsia="Arial Narrow" w:hAnsi="Arial Narrow" w:cs="Arial Narrow"/>
      <w:b w:val="0"/>
      <w:bCs w:val="0"/>
      <w:i w:val="0"/>
      <w:iCs w:val="0"/>
      <w:smallCaps w:val="0"/>
      <w:strike w:val="0"/>
      <w:color w:val="000000"/>
      <w:spacing w:val="0"/>
      <w:w w:val="200"/>
      <w:position w:val="0"/>
      <w:sz w:val="24"/>
      <w:szCs w:val="24"/>
      <w:u w:val="none"/>
      <w:lang w:val="ru-RU" w:eastAsia="ru-RU" w:bidi="ru-RU"/>
    </w:rPr>
  </w:style>
  <w:style w:type="character" w:customStyle="1" w:styleId="147">
    <w:name w:val="Основной текст (147)_"/>
    <w:basedOn w:val="a0"/>
    <w:link w:val="1470"/>
    <w:rPr>
      <w:rFonts w:ascii="Arial" w:eastAsia="Arial" w:hAnsi="Arial" w:cs="Arial"/>
      <w:b w:val="0"/>
      <w:bCs w:val="0"/>
      <w:i/>
      <w:iCs/>
      <w:smallCaps w:val="0"/>
      <w:strike w:val="0"/>
      <w:spacing w:val="0"/>
      <w:sz w:val="10"/>
      <w:szCs w:val="10"/>
      <w:u w:val="none"/>
    </w:rPr>
  </w:style>
  <w:style w:type="character" w:customStyle="1" w:styleId="1471">
    <w:name w:val="Основной текст (147)"/>
    <w:basedOn w:val="147"/>
    <w:rPr>
      <w:rFonts w:ascii="Arial" w:eastAsia="Arial" w:hAnsi="Arial" w:cs="Arial"/>
      <w:b w:val="0"/>
      <w:bCs w:val="0"/>
      <w:i/>
      <w:iCs/>
      <w:smallCaps w:val="0"/>
      <w:strike w:val="0"/>
      <w:color w:val="000000"/>
      <w:spacing w:val="0"/>
      <w:w w:val="100"/>
      <w:position w:val="0"/>
      <w:sz w:val="10"/>
      <w:szCs w:val="10"/>
      <w:u w:val="none"/>
      <w:lang w:val="ru-RU" w:eastAsia="ru-RU" w:bidi="ru-RU"/>
    </w:rPr>
  </w:style>
  <w:style w:type="character" w:customStyle="1" w:styleId="148">
    <w:name w:val="Основной текст (148)_"/>
    <w:basedOn w:val="a0"/>
    <w:link w:val="1480"/>
    <w:rPr>
      <w:rFonts w:ascii="Times New Roman" w:eastAsia="Times New Roman" w:hAnsi="Times New Roman" w:cs="Times New Roman"/>
      <w:b w:val="0"/>
      <w:bCs w:val="0"/>
      <w:i w:val="0"/>
      <w:iCs w:val="0"/>
      <w:smallCaps w:val="0"/>
      <w:strike w:val="0"/>
      <w:sz w:val="19"/>
      <w:szCs w:val="19"/>
      <w:u w:val="none"/>
    </w:rPr>
  </w:style>
  <w:style w:type="character" w:customStyle="1" w:styleId="1481">
    <w:name w:val="Основной текст (148)"/>
    <w:basedOn w:val="14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49">
    <w:name w:val="Основной текст (149)_"/>
    <w:basedOn w:val="a0"/>
    <w:link w:val="1490"/>
    <w:rPr>
      <w:rFonts w:ascii="Gulim" w:eastAsia="Gulim" w:hAnsi="Gulim" w:cs="Gulim"/>
      <w:b w:val="0"/>
      <w:bCs w:val="0"/>
      <w:i w:val="0"/>
      <w:iCs w:val="0"/>
      <w:smallCaps w:val="0"/>
      <w:strike w:val="0"/>
      <w:spacing w:val="-10"/>
      <w:sz w:val="16"/>
      <w:szCs w:val="16"/>
      <w:u w:val="none"/>
    </w:rPr>
  </w:style>
  <w:style w:type="character" w:customStyle="1" w:styleId="1491">
    <w:name w:val="Основной текст (149)"/>
    <w:basedOn w:val="149"/>
    <w:rPr>
      <w:rFonts w:ascii="Gulim" w:eastAsia="Gulim" w:hAnsi="Gulim" w:cs="Gulim"/>
      <w:b w:val="0"/>
      <w:bCs w:val="0"/>
      <w:i w:val="0"/>
      <w:iCs w:val="0"/>
      <w:smallCaps w:val="0"/>
      <w:strike w:val="0"/>
      <w:color w:val="000000"/>
      <w:spacing w:val="-10"/>
      <w:w w:val="100"/>
      <w:position w:val="0"/>
      <w:sz w:val="16"/>
      <w:szCs w:val="16"/>
      <w:u w:val="none"/>
      <w:lang w:val="ru-RU" w:eastAsia="ru-RU" w:bidi="ru-RU"/>
    </w:rPr>
  </w:style>
  <w:style w:type="character" w:customStyle="1" w:styleId="1500">
    <w:name w:val="Основной текст (150)_"/>
    <w:basedOn w:val="a0"/>
    <w:link w:val="1501"/>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1502">
    <w:name w:val="Основной текст (150)"/>
    <w:basedOn w:val="1500"/>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150TrebuchetMS55pt">
    <w:name w:val="Основной текст (150) + Trebuchet MS;5;5 pt"/>
    <w:basedOn w:val="1500"/>
    <w:rPr>
      <w:rFonts w:ascii="Trebuchet MS" w:eastAsia="Trebuchet MS" w:hAnsi="Trebuchet MS" w:cs="Trebuchet MS"/>
      <w:b w:val="0"/>
      <w:bCs w:val="0"/>
      <w:i w:val="0"/>
      <w:iCs w:val="0"/>
      <w:smallCaps w:val="0"/>
      <w:strike w:val="0"/>
      <w:color w:val="000000"/>
      <w:spacing w:val="0"/>
      <w:w w:val="100"/>
      <w:position w:val="0"/>
      <w:sz w:val="11"/>
      <w:szCs w:val="11"/>
      <w:u w:val="none"/>
      <w:lang w:val="ru-RU" w:eastAsia="ru-RU" w:bidi="ru-RU"/>
    </w:rPr>
  </w:style>
  <w:style w:type="character" w:customStyle="1" w:styleId="1965pt0pt2">
    <w:name w:val="Основной текст (19) + 6;5 pt;Не полужирный;Интервал 0 pt"/>
    <w:basedOn w:val="19"/>
    <w:rPr>
      <w:rFonts w:ascii="Times New Roman" w:eastAsia="Times New Roman" w:hAnsi="Times New Roman" w:cs="Times New Roman"/>
      <w:b/>
      <w:bCs/>
      <w:i w:val="0"/>
      <w:iCs w:val="0"/>
      <w:smallCaps w:val="0"/>
      <w:strike w:val="0"/>
      <w:color w:val="000000"/>
      <w:spacing w:val="10"/>
      <w:w w:val="100"/>
      <w:position w:val="0"/>
      <w:sz w:val="13"/>
      <w:szCs w:val="13"/>
      <w:u w:val="none"/>
      <w:lang w:val="en-US" w:eastAsia="en-US" w:bidi="en-US"/>
    </w:rPr>
  </w:style>
  <w:style w:type="character" w:customStyle="1" w:styleId="1975ptd">
    <w:name w:val="Основной текст (19) + 7;5 pt;Не полужирный"/>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9ff0">
    <w:name w:val="Основной текст (19) + Курсив;Малые прописные"/>
    <w:basedOn w:val="19"/>
    <w:rPr>
      <w:rFonts w:ascii="Times New Roman" w:eastAsia="Times New Roman" w:hAnsi="Times New Roman" w:cs="Times New Roman"/>
      <w:b/>
      <w:bCs/>
      <w:i/>
      <w:iCs/>
      <w:smallCaps/>
      <w:strike w:val="0"/>
      <w:color w:val="000000"/>
      <w:spacing w:val="0"/>
      <w:w w:val="100"/>
      <w:position w:val="0"/>
      <w:sz w:val="18"/>
      <w:szCs w:val="18"/>
      <w:u w:val="none"/>
      <w:lang w:val="en-US" w:eastAsia="en-US" w:bidi="en-US"/>
    </w:rPr>
  </w:style>
  <w:style w:type="character" w:customStyle="1" w:styleId="19Arial5pt0">
    <w:name w:val="Основной текст (19) + Arial;5 pt;Не полужирный;Курсив"/>
    <w:basedOn w:val="19"/>
    <w:rPr>
      <w:rFonts w:ascii="Arial" w:eastAsia="Arial" w:hAnsi="Arial" w:cs="Arial"/>
      <w:b/>
      <w:bCs/>
      <w:i/>
      <w:iCs/>
      <w:smallCaps w:val="0"/>
      <w:strike w:val="0"/>
      <w:color w:val="000000"/>
      <w:spacing w:val="0"/>
      <w:w w:val="100"/>
      <w:position w:val="0"/>
      <w:sz w:val="10"/>
      <w:szCs w:val="10"/>
      <w:u w:val="none"/>
      <w:lang w:val="ru-RU" w:eastAsia="ru-RU" w:bidi="ru-RU"/>
    </w:rPr>
  </w:style>
  <w:style w:type="character" w:customStyle="1" w:styleId="19ff1">
    <w:name w:val="Основной текст (19) + Курсив"/>
    <w:basedOn w:val="1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9FranklinGothicHeavy45pt">
    <w:name w:val="Основной текст (19) + Franklin Gothic Heavy;4;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9"/>
      <w:szCs w:val="9"/>
      <w:u w:val="none"/>
      <w:lang w:val="ru-RU" w:eastAsia="ru-RU" w:bidi="ru-RU"/>
    </w:rPr>
  </w:style>
  <w:style w:type="character" w:customStyle="1" w:styleId="19FranklinGothicHeavy55pt">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FranklinGothicHeavy55pt0">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FranklinGothicHeavy55pt1">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FranklinGothicHeavy55pt2">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510">
    <w:name w:val="Основной текст (151)_"/>
    <w:basedOn w:val="a0"/>
    <w:link w:val="1511"/>
    <w:rPr>
      <w:rFonts w:ascii="Times New Roman" w:eastAsia="Times New Roman" w:hAnsi="Times New Roman" w:cs="Times New Roman"/>
      <w:b w:val="0"/>
      <w:bCs w:val="0"/>
      <w:i w:val="0"/>
      <w:iCs w:val="0"/>
      <w:smallCaps w:val="0"/>
      <w:strike w:val="0"/>
      <w:spacing w:val="0"/>
      <w:sz w:val="19"/>
      <w:szCs w:val="19"/>
      <w:u w:val="none"/>
    </w:rPr>
  </w:style>
  <w:style w:type="character" w:customStyle="1" w:styleId="1512">
    <w:name w:val="Основной текст (151)"/>
    <w:basedOn w:val="151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114">
    <w:name w:val="Основной текст (111)"/>
    <w:basedOn w:val="1110"/>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1520">
    <w:name w:val="Основной текст (152)_"/>
    <w:basedOn w:val="a0"/>
    <w:link w:val="1521"/>
    <w:rPr>
      <w:rFonts w:ascii="Times New Roman" w:eastAsia="Times New Roman" w:hAnsi="Times New Roman" w:cs="Times New Roman"/>
      <w:b w:val="0"/>
      <w:bCs w:val="0"/>
      <w:i w:val="0"/>
      <w:iCs w:val="0"/>
      <w:smallCaps w:val="0"/>
      <w:strike w:val="0"/>
      <w:sz w:val="19"/>
      <w:szCs w:val="19"/>
      <w:u w:val="none"/>
    </w:rPr>
  </w:style>
  <w:style w:type="character" w:customStyle="1" w:styleId="1522">
    <w:name w:val="Основной текст (152)"/>
    <w:basedOn w:val="152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9pt2">
    <w:name w:val="Другое + 9 pt;Полужирный;Курсив"/>
    <w:basedOn w:val="ac"/>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1115">
    <w:name w:val="Основной текст (111)"/>
    <w:basedOn w:val="1110"/>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1910pt3">
    <w:name w:val="Основной текст (19) + 10 pt;Не полужирный"/>
    <w:basedOn w:val="1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9FranklinGothicHeavy55pt3">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8pt9">
    <w:name w:val="Основной текст (19) + 8 pt;Малые прописные"/>
    <w:basedOn w:val="19"/>
    <w:rPr>
      <w:rFonts w:ascii="Times New Roman" w:eastAsia="Times New Roman" w:hAnsi="Times New Roman" w:cs="Times New Roman"/>
      <w:b/>
      <w:bCs/>
      <w:i w:val="0"/>
      <w:iCs w:val="0"/>
      <w:smallCaps/>
      <w:strike w:val="0"/>
      <w:color w:val="000000"/>
      <w:spacing w:val="0"/>
      <w:w w:val="100"/>
      <w:position w:val="0"/>
      <w:sz w:val="16"/>
      <w:szCs w:val="16"/>
      <w:u w:val="none"/>
      <w:lang w:val="ru-RU" w:eastAsia="ru-RU" w:bidi="ru-RU"/>
    </w:rPr>
  </w:style>
  <w:style w:type="character" w:customStyle="1" w:styleId="1910pt4">
    <w:name w:val="Основной текст (19) + 10 pt;Не полужирный"/>
    <w:basedOn w:val="19"/>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9e">
    <w:name w:val="Подпись к таблице (9)"/>
    <w:basedOn w:val="9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7pt2">
    <w:name w:val="Основной текст (19) + 7 pt"/>
    <w:basedOn w:val="1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97pt3">
    <w:name w:val="Основной текст (19) + 7 pt"/>
    <w:basedOn w:val="1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9pt3">
    <w:name w:val="Другое + 9 pt;Полужирный"/>
    <w:basedOn w:val="a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9ArialNarrow75pt0pt1">
    <w:name w:val="Основной текст (19) + Arial Narrow;7;5 pt;Не полужирный;Курсив;Интервал 0 pt"/>
    <w:basedOn w:val="19"/>
    <w:rPr>
      <w:rFonts w:ascii="Arial Narrow" w:eastAsia="Arial Narrow" w:hAnsi="Arial Narrow" w:cs="Arial Narrow"/>
      <w:b/>
      <w:bCs/>
      <w:i/>
      <w:iCs/>
      <w:smallCaps w:val="0"/>
      <w:strike w:val="0"/>
      <w:color w:val="000000"/>
      <w:spacing w:val="-10"/>
      <w:w w:val="100"/>
      <w:position w:val="0"/>
      <w:sz w:val="15"/>
      <w:szCs w:val="15"/>
      <w:u w:val="none"/>
      <w:lang w:val="ru-RU" w:eastAsia="ru-RU" w:bidi="ru-RU"/>
    </w:rPr>
  </w:style>
  <w:style w:type="character" w:customStyle="1" w:styleId="1975pte">
    <w:name w:val="Основной текст (19) + 7;5 pt;Не полужирный"/>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975ptf">
    <w:name w:val="Основной текст (19) + 7;5 pt;Не полужирный"/>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9Arial65pt">
    <w:name w:val="Основной текст (19) + Arial;6;5 pt;Не полужирный"/>
    <w:basedOn w:val="19"/>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19ArialNarrow105pt">
    <w:name w:val="Основной текст (19) + Arial Narrow;10;5 pt;Не полужирный;Курсив"/>
    <w:basedOn w:val="19"/>
    <w:rPr>
      <w:rFonts w:ascii="Arial Narrow" w:eastAsia="Arial Narrow" w:hAnsi="Arial Narrow" w:cs="Arial Narrow"/>
      <w:b/>
      <w:bCs/>
      <w:i/>
      <w:iCs/>
      <w:smallCaps w:val="0"/>
      <w:strike w:val="0"/>
      <w:color w:val="000000"/>
      <w:spacing w:val="0"/>
      <w:w w:val="100"/>
      <w:position w:val="0"/>
      <w:sz w:val="21"/>
      <w:szCs w:val="21"/>
      <w:u w:val="none"/>
      <w:lang w:val="ru-RU" w:eastAsia="ru-RU" w:bidi="ru-RU"/>
    </w:rPr>
  </w:style>
  <w:style w:type="character" w:customStyle="1" w:styleId="1530">
    <w:name w:val="Основной текст (153)_"/>
    <w:basedOn w:val="a0"/>
    <w:link w:val="1531"/>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19ArialNarrow75pt0pt2">
    <w:name w:val="Основной текст (19) + Arial Narrow;7;5 pt;Не полужирный;Курсив;Интервал 0 pt"/>
    <w:basedOn w:val="19"/>
    <w:rPr>
      <w:rFonts w:ascii="Arial Narrow" w:eastAsia="Arial Narrow" w:hAnsi="Arial Narrow" w:cs="Arial Narrow"/>
      <w:b/>
      <w:bCs/>
      <w:i/>
      <w:iCs/>
      <w:smallCaps w:val="0"/>
      <w:strike w:val="0"/>
      <w:color w:val="000000"/>
      <w:spacing w:val="-10"/>
      <w:w w:val="100"/>
      <w:position w:val="0"/>
      <w:sz w:val="15"/>
      <w:szCs w:val="15"/>
      <w:u w:val="none"/>
      <w:lang w:val="ru-RU" w:eastAsia="ru-RU" w:bidi="ru-RU"/>
    </w:rPr>
  </w:style>
  <w:style w:type="character" w:customStyle="1" w:styleId="19Arial65pt0">
    <w:name w:val="Основной текст (19) + Arial;6;5 pt;Не полужирный"/>
    <w:basedOn w:val="19"/>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19Candara85pt">
    <w:name w:val="Основной текст (19) + Candara;8;5 pt"/>
    <w:basedOn w:val="19"/>
    <w:rPr>
      <w:rFonts w:ascii="Candara" w:eastAsia="Candara" w:hAnsi="Candara" w:cs="Candara"/>
      <w:b/>
      <w:bCs/>
      <w:i w:val="0"/>
      <w:iCs w:val="0"/>
      <w:smallCaps w:val="0"/>
      <w:strike w:val="0"/>
      <w:color w:val="000000"/>
      <w:spacing w:val="0"/>
      <w:w w:val="100"/>
      <w:position w:val="0"/>
      <w:sz w:val="17"/>
      <w:szCs w:val="17"/>
      <w:u w:val="none"/>
      <w:lang w:val="ru-RU" w:eastAsia="ru-RU" w:bidi="ru-RU"/>
    </w:rPr>
  </w:style>
  <w:style w:type="character" w:customStyle="1" w:styleId="198pta">
    <w:name w:val="Основной текст (19) + 8 pt;Не полужирный"/>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8ptb">
    <w:name w:val="Основной текст (19) + 8 pt;Не полужирный"/>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ArialNarrow65pt0pt">
    <w:name w:val="Основной текст (19) + Arial Narrow;6;5 pt;Не полужирный;Курсив;Интервал 0 pt"/>
    <w:basedOn w:val="19"/>
    <w:rPr>
      <w:rFonts w:ascii="Arial Narrow" w:eastAsia="Arial Narrow" w:hAnsi="Arial Narrow" w:cs="Arial Narrow"/>
      <w:b/>
      <w:bCs/>
      <w:i/>
      <w:iCs/>
      <w:smallCaps w:val="0"/>
      <w:strike w:val="0"/>
      <w:color w:val="000000"/>
      <w:spacing w:val="10"/>
      <w:w w:val="100"/>
      <w:position w:val="0"/>
      <w:sz w:val="13"/>
      <w:szCs w:val="13"/>
      <w:u w:val="none"/>
      <w:lang w:val="ru-RU" w:eastAsia="ru-RU" w:bidi="ru-RU"/>
    </w:rPr>
  </w:style>
  <w:style w:type="character" w:customStyle="1" w:styleId="198ptc">
    <w:name w:val="Основной текст (19) + 8 pt;Не полужирный"/>
    <w:basedOn w:val="1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540">
    <w:name w:val="Основной текст (154)_"/>
    <w:basedOn w:val="a0"/>
    <w:link w:val="1541"/>
    <w:rPr>
      <w:rFonts w:ascii="Century Gothic" w:eastAsia="Century Gothic" w:hAnsi="Century Gothic" w:cs="Century Gothic"/>
      <w:b/>
      <w:bCs/>
      <w:i w:val="0"/>
      <w:iCs w:val="0"/>
      <w:smallCaps w:val="0"/>
      <w:strike w:val="0"/>
      <w:sz w:val="18"/>
      <w:szCs w:val="18"/>
      <w:u w:val="none"/>
    </w:rPr>
  </w:style>
  <w:style w:type="character" w:customStyle="1" w:styleId="1542">
    <w:name w:val="Основной текст (154)"/>
    <w:basedOn w:val="1540"/>
    <w:rPr>
      <w:rFonts w:ascii="Century Gothic" w:eastAsia="Century Gothic" w:hAnsi="Century Gothic" w:cs="Century Gothic"/>
      <w:b/>
      <w:bCs/>
      <w:i w:val="0"/>
      <w:iCs w:val="0"/>
      <w:smallCaps w:val="0"/>
      <w:strike w:val="0"/>
      <w:color w:val="000000"/>
      <w:spacing w:val="0"/>
      <w:w w:val="100"/>
      <w:position w:val="0"/>
      <w:sz w:val="18"/>
      <w:szCs w:val="18"/>
      <w:u w:val="none"/>
      <w:lang w:val="ru-RU" w:eastAsia="ru-RU" w:bidi="ru-RU"/>
    </w:rPr>
  </w:style>
  <w:style w:type="character" w:customStyle="1" w:styleId="24f3">
    <w:name w:val="Основной текст (24)"/>
    <w:basedOn w:val="2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50">
    <w:name w:val="Основной текст (155)_"/>
    <w:basedOn w:val="a0"/>
    <w:link w:val="1551"/>
    <w:rPr>
      <w:rFonts w:ascii="Arial" w:eastAsia="Arial" w:hAnsi="Arial" w:cs="Arial"/>
      <w:b w:val="0"/>
      <w:bCs w:val="0"/>
      <w:i w:val="0"/>
      <w:iCs w:val="0"/>
      <w:smallCaps w:val="0"/>
      <w:strike w:val="0"/>
      <w:sz w:val="13"/>
      <w:szCs w:val="13"/>
      <w:u w:val="none"/>
    </w:rPr>
  </w:style>
  <w:style w:type="character" w:customStyle="1" w:styleId="1552">
    <w:name w:val="Основной текст (155)"/>
    <w:basedOn w:val="1550"/>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635">
    <w:name w:val="Основной текст (63)"/>
    <w:basedOn w:val="630"/>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1560">
    <w:name w:val="Основной текст (156)_"/>
    <w:basedOn w:val="a0"/>
    <w:link w:val="1561"/>
    <w:rPr>
      <w:rFonts w:ascii="Trebuchet MS" w:eastAsia="Trebuchet MS" w:hAnsi="Trebuchet MS" w:cs="Trebuchet MS"/>
      <w:b w:val="0"/>
      <w:bCs w:val="0"/>
      <w:i w:val="0"/>
      <w:iCs w:val="0"/>
      <w:smallCaps w:val="0"/>
      <w:strike w:val="0"/>
      <w:sz w:val="14"/>
      <w:szCs w:val="14"/>
      <w:u w:val="none"/>
    </w:rPr>
  </w:style>
  <w:style w:type="character" w:customStyle="1" w:styleId="1562">
    <w:name w:val="Основной текст (156)"/>
    <w:basedOn w:val="1560"/>
    <w:rPr>
      <w:rFonts w:ascii="Trebuchet MS" w:eastAsia="Trebuchet MS" w:hAnsi="Trebuchet MS" w:cs="Trebuchet MS"/>
      <w:b w:val="0"/>
      <w:bCs w:val="0"/>
      <w:i w:val="0"/>
      <w:iCs w:val="0"/>
      <w:smallCaps w:val="0"/>
      <w:strike w:val="0"/>
      <w:color w:val="000000"/>
      <w:spacing w:val="0"/>
      <w:w w:val="100"/>
      <w:position w:val="0"/>
      <w:sz w:val="14"/>
      <w:szCs w:val="14"/>
      <w:u w:val="none"/>
      <w:lang w:val="ru-RU" w:eastAsia="ru-RU" w:bidi="ru-RU"/>
    </w:rPr>
  </w:style>
  <w:style w:type="character" w:customStyle="1" w:styleId="636">
    <w:name w:val="Основной текст (63)"/>
    <w:basedOn w:val="630"/>
    <w:rPr>
      <w:rFonts w:ascii="Arial" w:eastAsia="Arial" w:hAnsi="Arial" w:cs="Arial"/>
      <w:b w:val="0"/>
      <w:bCs w:val="0"/>
      <w:i w:val="0"/>
      <w:iCs w:val="0"/>
      <w:smallCaps w:val="0"/>
      <w:strike w:val="0"/>
      <w:color w:val="000000"/>
      <w:spacing w:val="0"/>
      <w:w w:val="100"/>
      <w:position w:val="0"/>
      <w:sz w:val="12"/>
      <w:szCs w:val="12"/>
      <w:u w:val="single"/>
      <w:lang w:val="ru-RU" w:eastAsia="ru-RU" w:bidi="ru-RU"/>
    </w:rPr>
  </w:style>
  <w:style w:type="character" w:customStyle="1" w:styleId="157">
    <w:name w:val="Основной текст (157)_"/>
    <w:basedOn w:val="a0"/>
    <w:link w:val="1570"/>
    <w:rPr>
      <w:rFonts w:ascii="Arial" w:eastAsia="Arial" w:hAnsi="Arial" w:cs="Arial"/>
      <w:b/>
      <w:bCs/>
      <w:i/>
      <w:iCs/>
      <w:smallCaps w:val="0"/>
      <w:strike w:val="0"/>
      <w:u w:val="none"/>
    </w:rPr>
  </w:style>
  <w:style w:type="character" w:customStyle="1" w:styleId="1571">
    <w:name w:val="Основной текст (157)"/>
    <w:basedOn w:val="157"/>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59">
    <w:name w:val="Основной текст (159)_"/>
    <w:basedOn w:val="a0"/>
    <w:link w:val="1590"/>
    <w:rPr>
      <w:rFonts w:ascii="Franklin Gothic Heavy" w:eastAsia="Franklin Gothic Heavy" w:hAnsi="Franklin Gothic Heavy" w:cs="Franklin Gothic Heavy"/>
      <w:b w:val="0"/>
      <w:bCs w:val="0"/>
      <w:i w:val="0"/>
      <w:iCs w:val="0"/>
      <w:smallCaps w:val="0"/>
      <w:strike w:val="0"/>
      <w:spacing w:val="-10"/>
      <w:w w:val="100"/>
      <w:sz w:val="15"/>
      <w:szCs w:val="15"/>
      <w:u w:val="none"/>
    </w:rPr>
  </w:style>
  <w:style w:type="character" w:customStyle="1" w:styleId="158">
    <w:name w:val="Основной текст (158)_"/>
    <w:basedOn w:val="a0"/>
    <w:link w:val="1580"/>
    <w:rPr>
      <w:rFonts w:ascii="Arial" w:eastAsia="Arial" w:hAnsi="Arial" w:cs="Arial"/>
      <w:b w:val="0"/>
      <w:bCs w:val="0"/>
      <w:i w:val="0"/>
      <w:iCs w:val="0"/>
      <w:smallCaps w:val="0"/>
      <w:strike w:val="0"/>
      <w:sz w:val="18"/>
      <w:szCs w:val="18"/>
      <w:u w:val="none"/>
    </w:rPr>
  </w:style>
  <w:style w:type="character" w:customStyle="1" w:styleId="1581">
    <w:name w:val="Основной текст (158)"/>
    <w:basedOn w:val="158"/>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9Arial85pt0pt">
    <w:name w:val="Основной текст (19) + Arial;8;5 pt;Не полужирный;Курсив;Интервал 0 pt"/>
    <w:basedOn w:val="19"/>
    <w:rPr>
      <w:rFonts w:ascii="Arial" w:eastAsia="Arial" w:hAnsi="Arial" w:cs="Arial"/>
      <w:b/>
      <w:bCs/>
      <w:i/>
      <w:iCs/>
      <w:smallCaps w:val="0"/>
      <w:strike w:val="0"/>
      <w:color w:val="000000"/>
      <w:spacing w:val="-10"/>
      <w:w w:val="100"/>
      <w:position w:val="0"/>
      <w:sz w:val="17"/>
      <w:szCs w:val="17"/>
      <w:u w:val="none"/>
      <w:lang w:val="ru-RU" w:eastAsia="ru-RU" w:bidi="ru-RU"/>
    </w:rPr>
  </w:style>
  <w:style w:type="character" w:customStyle="1" w:styleId="19Arial85pt0pt0">
    <w:name w:val="Основной текст (19) + Arial;8;5 pt;Не полужирный;Курсив;Интервал 0 pt"/>
    <w:basedOn w:val="19"/>
    <w:rPr>
      <w:rFonts w:ascii="Arial" w:eastAsia="Arial" w:hAnsi="Arial" w:cs="Arial"/>
      <w:b/>
      <w:bCs/>
      <w:i/>
      <w:iCs/>
      <w:smallCaps w:val="0"/>
      <w:strike w:val="0"/>
      <w:color w:val="000000"/>
      <w:spacing w:val="-10"/>
      <w:w w:val="100"/>
      <w:position w:val="0"/>
      <w:sz w:val="17"/>
      <w:szCs w:val="17"/>
      <w:u w:val="none"/>
      <w:lang w:val="ru-RU" w:eastAsia="ru-RU" w:bidi="ru-RU"/>
    </w:rPr>
  </w:style>
  <w:style w:type="character" w:customStyle="1" w:styleId="19Arial10pt-1pt">
    <w:name w:val="Основной текст (19) + Arial;10 pt;Не полужирный;Курсив;Интервал -1 pt"/>
    <w:basedOn w:val="19"/>
    <w:rPr>
      <w:rFonts w:ascii="Arial" w:eastAsia="Arial" w:hAnsi="Arial" w:cs="Arial"/>
      <w:b/>
      <w:bCs/>
      <w:i/>
      <w:iCs/>
      <w:smallCaps w:val="0"/>
      <w:strike w:val="0"/>
      <w:color w:val="000000"/>
      <w:spacing w:val="-20"/>
      <w:w w:val="100"/>
      <w:position w:val="0"/>
      <w:sz w:val="20"/>
      <w:szCs w:val="20"/>
      <w:u w:val="none"/>
      <w:lang w:val="ru-RU" w:eastAsia="ru-RU" w:bidi="ru-RU"/>
    </w:rPr>
  </w:style>
  <w:style w:type="character" w:customStyle="1" w:styleId="196pt">
    <w:name w:val="Основной текст (19) + 6 pt;Не полужирный"/>
    <w:basedOn w:val="19"/>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9f">
    <w:name w:val="Подпись к таблице (9)"/>
    <w:basedOn w:val="9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9ArialNarrow12pt">
    <w:name w:val="Основной текст (19) + Arial Narrow;12 pt"/>
    <w:basedOn w:val="19"/>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9ArialNarrow75pt0pt3">
    <w:name w:val="Основной текст (19) + Arial Narrow;7;5 pt;Не полужирный;Курсив;Интервал 0 pt"/>
    <w:basedOn w:val="19"/>
    <w:rPr>
      <w:rFonts w:ascii="Arial Narrow" w:eastAsia="Arial Narrow" w:hAnsi="Arial Narrow" w:cs="Arial Narrow"/>
      <w:b/>
      <w:bCs/>
      <w:i/>
      <w:iCs/>
      <w:smallCaps w:val="0"/>
      <w:strike w:val="0"/>
      <w:color w:val="000000"/>
      <w:spacing w:val="-10"/>
      <w:w w:val="100"/>
      <w:position w:val="0"/>
      <w:sz w:val="15"/>
      <w:szCs w:val="15"/>
      <w:u w:val="none"/>
      <w:lang w:val="ru-RU" w:eastAsia="ru-RU" w:bidi="ru-RU"/>
    </w:rPr>
  </w:style>
  <w:style w:type="character" w:customStyle="1" w:styleId="19Arial6pt0">
    <w:name w:val="Основной текст (19) + Arial;6 pt;Не полужирный"/>
    <w:basedOn w:val="19"/>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19Arial6pt1">
    <w:name w:val="Основной текст (19) + Arial;6 pt;Не полужирный"/>
    <w:basedOn w:val="19"/>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9f0">
    <w:name w:val="Подпись к таблице (9)"/>
    <w:basedOn w:val="9a"/>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1913pt">
    <w:name w:val="Основной текст (19) + 13 pt;Не полужирный"/>
    <w:basedOn w:val="1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9Arial55pt">
    <w:name w:val="Основной текст (19) + Arial;5;5 pt;Не полужирный"/>
    <w:basedOn w:val="19"/>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9Arial55pt0">
    <w:name w:val="Основной текст (19) + Arial;5;5 pt;Не полужирный"/>
    <w:basedOn w:val="19"/>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94pt">
    <w:name w:val="Основной текст (19) + 4 pt;Не полужирный"/>
    <w:basedOn w:val="19"/>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19Consolas45pt150">
    <w:name w:val="Основной текст (19) + Consolas;4;5 pt;Не полужирный;Масштаб 150%"/>
    <w:basedOn w:val="19"/>
    <w:rPr>
      <w:rFonts w:ascii="Consolas" w:eastAsia="Consolas" w:hAnsi="Consolas" w:cs="Consolas"/>
      <w:b/>
      <w:bCs/>
      <w:i w:val="0"/>
      <w:iCs w:val="0"/>
      <w:smallCaps w:val="0"/>
      <w:strike w:val="0"/>
      <w:color w:val="000000"/>
      <w:spacing w:val="0"/>
      <w:w w:val="150"/>
      <w:position w:val="0"/>
      <w:sz w:val="9"/>
      <w:szCs w:val="9"/>
      <w:u w:val="none"/>
      <w:lang w:val="en-US" w:eastAsia="en-US" w:bidi="en-US"/>
    </w:rPr>
  </w:style>
  <w:style w:type="character" w:customStyle="1" w:styleId="194pt0">
    <w:name w:val="Основной текст (19) + 4 pt;Не полужирный"/>
    <w:basedOn w:val="19"/>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19FranklinGothicHeavy55pt4">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ArialNarrow7pt4">
    <w:name w:val="Основной текст (19) + Arial Narrow;7 pt;Не полужирный"/>
    <w:basedOn w:val="19"/>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1965pt0pt3">
    <w:name w:val="Основной текст (19) + 6;5 pt;Не полужирный;Курсив;Интервал 0 pt"/>
    <w:basedOn w:val="19"/>
    <w:rPr>
      <w:rFonts w:ascii="Times New Roman" w:eastAsia="Times New Roman" w:hAnsi="Times New Roman" w:cs="Times New Roman"/>
      <w:b/>
      <w:bCs/>
      <w:i/>
      <w:iCs/>
      <w:smallCaps w:val="0"/>
      <w:strike w:val="0"/>
      <w:color w:val="000000"/>
      <w:spacing w:val="-10"/>
      <w:w w:val="100"/>
      <w:position w:val="0"/>
      <w:sz w:val="13"/>
      <w:szCs w:val="13"/>
      <w:u w:val="none"/>
      <w:lang w:val="ru-RU" w:eastAsia="ru-RU" w:bidi="ru-RU"/>
    </w:rPr>
  </w:style>
  <w:style w:type="character" w:customStyle="1" w:styleId="19Arial55pt1">
    <w:name w:val="Основной текст (19) + Arial;5;5 pt;Не полужирный"/>
    <w:basedOn w:val="19"/>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9Arial55pt2">
    <w:name w:val="Основной текст (19) + Arial;5;5 pt;Не полужирный"/>
    <w:basedOn w:val="19"/>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94pt1">
    <w:name w:val="Основной текст (19) + 4 pt;Не полужирный;Курсив"/>
    <w:basedOn w:val="19"/>
    <w:rPr>
      <w:rFonts w:ascii="Times New Roman" w:eastAsia="Times New Roman" w:hAnsi="Times New Roman" w:cs="Times New Roman"/>
      <w:b/>
      <w:bCs/>
      <w:i/>
      <w:iCs/>
      <w:smallCaps w:val="0"/>
      <w:strike w:val="0"/>
      <w:color w:val="000000"/>
      <w:spacing w:val="0"/>
      <w:w w:val="100"/>
      <w:position w:val="0"/>
      <w:sz w:val="8"/>
      <w:szCs w:val="8"/>
      <w:u w:val="none"/>
      <w:lang w:val="en-US" w:eastAsia="en-US" w:bidi="en-US"/>
    </w:rPr>
  </w:style>
  <w:style w:type="character" w:customStyle="1" w:styleId="1965pt0pt4">
    <w:name w:val="Основной текст (19) + 6;5 pt;Не полужирный;Курсив;Интервал 0 pt"/>
    <w:basedOn w:val="19"/>
    <w:rPr>
      <w:rFonts w:ascii="Times New Roman" w:eastAsia="Times New Roman" w:hAnsi="Times New Roman" w:cs="Times New Roman"/>
      <w:b/>
      <w:bCs/>
      <w:i/>
      <w:iCs/>
      <w:smallCaps w:val="0"/>
      <w:strike w:val="0"/>
      <w:color w:val="000000"/>
      <w:spacing w:val="-10"/>
      <w:w w:val="100"/>
      <w:position w:val="0"/>
      <w:sz w:val="13"/>
      <w:szCs w:val="13"/>
      <w:u w:val="none"/>
      <w:lang w:val="ru-RU" w:eastAsia="ru-RU" w:bidi="ru-RU"/>
    </w:rPr>
  </w:style>
  <w:style w:type="character" w:customStyle="1" w:styleId="1965pt0pt5">
    <w:name w:val="Основной текст (19) + 6;5 pt;Не полужирный;Курсив;Малые прописные;Интервал 0 pt"/>
    <w:basedOn w:val="19"/>
    <w:rPr>
      <w:rFonts w:ascii="Times New Roman" w:eastAsia="Times New Roman" w:hAnsi="Times New Roman" w:cs="Times New Roman"/>
      <w:b/>
      <w:bCs/>
      <w:i/>
      <w:iCs/>
      <w:smallCaps/>
      <w:strike w:val="0"/>
      <w:color w:val="000000"/>
      <w:spacing w:val="-10"/>
      <w:w w:val="100"/>
      <w:position w:val="0"/>
      <w:sz w:val="13"/>
      <w:szCs w:val="13"/>
      <w:u w:val="none"/>
      <w:lang w:val="ru-RU" w:eastAsia="ru-RU" w:bidi="ru-RU"/>
    </w:rPr>
  </w:style>
  <w:style w:type="character" w:customStyle="1" w:styleId="19Arial55pt3">
    <w:name w:val="Основной текст (19) + Arial;5;5 pt;Не полужирный"/>
    <w:basedOn w:val="19"/>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19Arial10pt-1pt0">
    <w:name w:val="Основной текст (19) + Arial;10 pt;Не полужирный;Курсив;Интервал -1 pt"/>
    <w:basedOn w:val="19"/>
    <w:rPr>
      <w:rFonts w:ascii="Arial" w:eastAsia="Arial" w:hAnsi="Arial" w:cs="Arial"/>
      <w:b/>
      <w:bCs/>
      <w:i/>
      <w:iCs/>
      <w:smallCaps w:val="0"/>
      <w:strike w:val="0"/>
      <w:color w:val="000000"/>
      <w:spacing w:val="-20"/>
      <w:w w:val="100"/>
      <w:position w:val="0"/>
      <w:sz w:val="20"/>
      <w:szCs w:val="20"/>
      <w:u w:val="none"/>
      <w:lang w:val="ru-RU" w:eastAsia="ru-RU" w:bidi="ru-RU"/>
    </w:rPr>
  </w:style>
  <w:style w:type="character" w:customStyle="1" w:styleId="19Arial10pt-1pt1">
    <w:name w:val="Основной текст (19) + Arial;10 pt;Не полужирный;Курсив;Интервал -1 pt"/>
    <w:basedOn w:val="19"/>
    <w:rPr>
      <w:rFonts w:ascii="Arial" w:eastAsia="Arial" w:hAnsi="Arial" w:cs="Arial"/>
      <w:b/>
      <w:bCs/>
      <w:i/>
      <w:iCs/>
      <w:smallCaps w:val="0"/>
      <w:strike w:val="0"/>
      <w:color w:val="000000"/>
      <w:spacing w:val="-20"/>
      <w:w w:val="100"/>
      <w:position w:val="0"/>
      <w:sz w:val="20"/>
      <w:szCs w:val="20"/>
      <w:u w:val="none"/>
      <w:lang w:val="ru-RU" w:eastAsia="ru-RU" w:bidi="ru-RU"/>
    </w:rPr>
  </w:style>
  <w:style w:type="character" w:customStyle="1" w:styleId="19FranklinGothicHeavy45pt0">
    <w:name w:val="Основной текст (19) + Franklin Gothic Heavy;4;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9"/>
      <w:szCs w:val="9"/>
      <w:u w:val="none"/>
      <w:lang w:val="ru-RU" w:eastAsia="ru-RU" w:bidi="ru-RU"/>
    </w:rPr>
  </w:style>
  <w:style w:type="character" w:customStyle="1" w:styleId="19Consolas85pt-1pt">
    <w:name w:val="Основной текст (19) + Consolas;8;5 pt;Не полужирный;Интервал -1 pt"/>
    <w:basedOn w:val="19"/>
    <w:rPr>
      <w:rFonts w:ascii="Consolas" w:eastAsia="Consolas" w:hAnsi="Consolas" w:cs="Consolas"/>
      <w:b/>
      <w:bCs/>
      <w:i w:val="0"/>
      <w:iCs w:val="0"/>
      <w:smallCaps w:val="0"/>
      <w:strike w:val="0"/>
      <w:color w:val="000000"/>
      <w:spacing w:val="-30"/>
      <w:w w:val="100"/>
      <w:position w:val="0"/>
      <w:sz w:val="17"/>
      <w:szCs w:val="17"/>
      <w:u w:val="none"/>
      <w:lang w:val="ru-RU" w:eastAsia="ru-RU" w:bidi="ru-RU"/>
    </w:rPr>
  </w:style>
  <w:style w:type="character" w:customStyle="1" w:styleId="197pt4">
    <w:name w:val="Основной текст (19) + 7 pt;Не полужирный"/>
    <w:basedOn w:val="1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9Arial10pt-1pt2">
    <w:name w:val="Основной текст (19) + Arial;10 pt;Не полужирный;Курсив;Интервал -1 pt"/>
    <w:basedOn w:val="19"/>
    <w:rPr>
      <w:rFonts w:ascii="Arial" w:eastAsia="Arial" w:hAnsi="Arial" w:cs="Arial"/>
      <w:b/>
      <w:bCs/>
      <w:i/>
      <w:iCs/>
      <w:smallCaps w:val="0"/>
      <w:strike w:val="0"/>
      <w:color w:val="000000"/>
      <w:spacing w:val="-20"/>
      <w:w w:val="100"/>
      <w:position w:val="0"/>
      <w:sz w:val="20"/>
      <w:szCs w:val="20"/>
      <w:u w:val="none"/>
      <w:lang w:val="ru-RU" w:eastAsia="ru-RU" w:bidi="ru-RU"/>
    </w:rPr>
  </w:style>
  <w:style w:type="character" w:customStyle="1" w:styleId="19Consolas85pt-1pt0">
    <w:name w:val="Основной текст (19) + Consolas;8;5 pt;Не полужирный;Интервал -1 pt"/>
    <w:basedOn w:val="19"/>
    <w:rPr>
      <w:rFonts w:ascii="Consolas" w:eastAsia="Consolas" w:hAnsi="Consolas" w:cs="Consolas"/>
      <w:b/>
      <w:bCs/>
      <w:i w:val="0"/>
      <w:iCs w:val="0"/>
      <w:smallCaps w:val="0"/>
      <w:strike w:val="0"/>
      <w:color w:val="000000"/>
      <w:spacing w:val="-30"/>
      <w:w w:val="100"/>
      <w:position w:val="0"/>
      <w:sz w:val="17"/>
      <w:szCs w:val="17"/>
      <w:u w:val="none"/>
      <w:lang w:val="ru-RU" w:eastAsia="ru-RU" w:bidi="ru-RU"/>
    </w:rPr>
  </w:style>
  <w:style w:type="character" w:customStyle="1" w:styleId="197pt5">
    <w:name w:val="Основной текст (19) + 7 pt;Не полужирный"/>
    <w:basedOn w:val="1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9FranklinGothicHeavy55pt5">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FranklinGothicHeavy10pt5">
    <w:name w:val="Основной текст (19) + Franklin Gothic Heavy;10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ru-RU" w:eastAsia="ru-RU" w:bidi="ru-RU"/>
    </w:rPr>
  </w:style>
  <w:style w:type="character" w:customStyle="1" w:styleId="19Consolas85pt-1pt1">
    <w:name w:val="Основной текст (19) + Consolas;8;5 pt;Не полужирный;Интервал -1 pt"/>
    <w:basedOn w:val="19"/>
    <w:rPr>
      <w:rFonts w:ascii="Consolas" w:eastAsia="Consolas" w:hAnsi="Consolas" w:cs="Consolas"/>
      <w:b/>
      <w:bCs/>
      <w:i w:val="0"/>
      <w:iCs w:val="0"/>
      <w:smallCaps w:val="0"/>
      <w:strike w:val="0"/>
      <w:color w:val="000000"/>
      <w:spacing w:val="-30"/>
      <w:w w:val="100"/>
      <w:position w:val="0"/>
      <w:sz w:val="17"/>
      <w:szCs w:val="17"/>
      <w:u w:val="none"/>
      <w:lang w:val="ru-RU" w:eastAsia="ru-RU" w:bidi="ru-RU"/>
    </w:rPr>
  </w:style>
  <w:style w:type="character" w:customStyle="1" w:styleId="19Consolas85pt-1pt2">
    <w:name w:val="Основной текст (19) + Consolas;8;5 pt;Не полужирный;Интервал -1 pt"/>
    <w:basedOn w:val="19"/>
    <w:rPr>
      <w:rFonts w:ascii="Consolas" w:eastAsia="Consolas" w:hAnsi="Consolas" w:cs="Consolas"/>
      <w:b/>
      <w:bCs/>
      <w:i w:val="0"/>
      <w:iCs w:val="0"/>
      <w:smallCaps w:val="0"/>
      <w:strike w:val="0"/>
      <w:color w:val="000000"/>
      <w:spacing w:val="-30"/>
      <w:w w:val="100"/>
      <w:position w:val="0"/>
      <w:sz w:val="17"/>
      <w:szCs w:val="17"/>
      <w:u w:val="none"/>
      <w:lang w:val="ru-RU" w:eastAsia="ru-RU" w:bidi="ru-RU"/>
    </w:rPr>
  </w:style>
  <w:style w:type="character" w:customStyle="1" w:styleId="11f2">
    <w:name w:val="Подпись к таблице (11)"/>
    <w:basedOn w:val="11d"/>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965pt5">
    <w:name w:val="Основной текст (19) + 6;5 pt;Не полужирный"/>
    <w:basedOn w:val="1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965pt6">
    <w:name w:val="Основной текст (19) + 6;5 pt;Не полужирный"/>
    <w:basedOn w:val="1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995pt-1pt">
    <w:name w:val="Основной текст (19) + 9;5 pt;Не полужирный;Курсив;Интервал -1 pt"/>
    <w:basedOn w:val="19"/>
    <w:rPr>
      <w:rFonts w:ascii="Times New Roman" w:eastAsia="Times New Roman" w:hAnsi="Times New Roman" w:cs="Times New Roman"/>
      <w:b/>
      <w:bCs/>
      <w:i/>
      <w:iCs/>
      <w:smallCaps w:val="0"/>
      <w:strike w:val="0"/>
      <w:color w:val="000000"/>
      <w:spacing w:val="-20"/>
      <w:w w:val="100"/>
      <w:position w:val="0"/>
      <w:sz w:val="19"/>
      <w:szCs w:val="19"/>
      <w:u w:val="none"/>
      <w:lang w:val="ru-RU" w:eastAsia="ru-RU" w:bidi="ru-RU"/>
    </w:rPr>
  </w:style>
  <w:style w:type="character" w:customStyle="1" w:styleId="1965pt7">
    <w:name w:val="Основной текст (19) + 6;5 pt;Не полужирный"/>
    <w:basedOn w:val="1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965pt8">
    <w:name w:val="Основной текст (19) + 6;5 pt;Не полужирный"/>
    <w:basedOn w:val="1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975ptf0">
    <w:name w:val="Основной текст (19) + 7;5 pt;Не полужирный"/>
    <w:basedOn w:val="19"/>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995pt-1pt0">
    <w:name w:val="Основной текст (19) + 9;5 pt;Не полужирный;Курсив;Интервал -1 pt"/>
    <w:basedOn w:val="19"/>
    <w:rPr>
      <w:rFonts w:ascii="Times New Roman" w:eastAsia="Times New Roman" w:hAnsi="Times New Roman" w:cs="Times New Roman"/>
      <w:b/>
      <w:bCs/>
      <w:i/>
      <w:iCs/>
      <w:smallCaps w:val="0"/>
      <w:strike w:val="0"/>
      <w:color w:val="000000"/>
      <w:spacing w:val="-20"/>
      <w:w w:val="100"/>
      <w:position w:val="0"/>
      <w:sz w:val="19"/>
      <w:szCs w:val="19"/>
      <w:u w:val="none"/>
      <w:lang w:val="ru-RU" w:eastAsia="ru-RU" w:bidi="ru-RU"/>
    </w:rPr>
  </w:style>
  <w:style w:type="character" w:customStyle="1" w:styleId="19ArialNarrow85pt1">
    <w:name w:val="Основной текст (19) + Arial Narrow;8;5 pt"/>
    <w:basedOn w:val="19"/>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1965pt9">
    <w:name w:val="Основной текст (19) + 6;5 pt;Не полужирный"/>
    <w:basedOn w:val="19"/>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1965pta">
    <w:name w:val="Основной текст (19) + 6;5 pt;Не полужирный"/>
    <w:basedOn w:val="1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1600">
    <w:name w:val="Основной текст (160)_"/>
    <w:basedOn w:val="a0"/>
    <w:link w:val="1601"/>
    <w:rPr>
      <w:rFonts w:ascii="Arial Narrow" w:eastAsia="Arial Narrow" w:hAnsi="Arial Narrow" w:cs="Arial Narrow"/>
      <w:b w:val="0"/>
      <w:bCs w:val="0"/>
      <w:i w:val="0"/>
      <w:iCs w:val="0"/>
      <w:smallCaps w:val="0"/>
      <w:strike w:val="0"/>
      <w:sz w:val="17"/>
      <w:szCs w:val="17"/>
      <w:u w:val="none"/>
    </w:rPr>
  </w:style>
  <w:style w:type="character" w:customStyle="1" w:styleId="1602">
    <w:name w:val="Основной текст (160)"/>
    <w:basedOn w:val="1600"/>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610">
    <w:name w:val="Основной текст (161)_"/>
    <w:basedOn w:val="a0"/>
    <w:link w:val="1611"/>
    <w:rPr>
      <w:rFonts w:ascii="Franklin Gothic Heavy" w:eastAsia="Franklin Gothic Heavy" w:hAnsi="Franklin Gothic Heavy" w:cs="Franklin Gothic Heavy"/>
      <w:b w:val="0"/>
      <w:bCs w:val="0"/>
      <w:i w:val="0"/>
      <w:iCs w:val="0"/>
      <w:smallCaps w:val="0"/>
      <w:strike w:val="0"/>
      <w:spacing w:val="-20"/>
      <w:sz w:val="20"/>
      <w:szCs w:val="20"/>
      <w:u w:val="none"/>
    </w:rPr>
  </w:style>
  <w:style w:type="character" w:customStyle="1" w:styleId="1612">
    <w:name w:val="Основной текст (161)"/>
    <w:basedOn w:val="1610"/>
    <w:rPr>
      <w:rFonts w:ascii="Franklin Gothic Heavy" w:eastAsia="Franklin Gothic Heavy" w:hAnsi="Franklin Gothic Heavy" w:cs="Franklin Gothic Heavy"/>
      <w:b w:val="0"/>
      <w:bCs w:val="0"/>
      <w:i w:val="0"/>
      <w:iCs w:val="0"/>
      <w:smallCaps w:val="0"/>
      <w:strike w:val="0"/>
      <w:color w:val="000000"/>
      <w:spacing w:val="-20"/>
      <w:w w:val="100"/>
      <w:position w:val="0"/>
      <w:sz w:val="20"/>
      <w:szCs w:val="20"/>
      <w:u w:val="none"/>
      <w:lang w:val="ru-RU" w:eastAsia="ru-RU" w:bidi="ru-RU"/>
    </w:rPr>
  </w:style>
  <w:style w:type="character" w:customStyle="1" w:styleId="1620">
    <w:name w:val="Основной текст (162)_"/>
    <w:basedOn w:val="a0"/>
    <w:link w:val="1621"/>
    <w:rPr>
      <w:rFonts w:ascii="Trebuchet MS" w:eastAsia="Trebuchet MS" w:hAnsi="Trebuchet MS" w:cs="Trebuchet MS"/>
      <w:b w:val="0"/>
      <w:bCs w:val="0"/>
      <w:i w:val="0"/>
      <w:iCs w:val="0"/>
      <w:smallCaps w:val="0"/>
      <w:strike w:val="0"/>
      <w:sz w:val="12"/>
      <w:szCs w:val="12"/>
      <w:u w:val="none"/>
    </w:rPr>
  </w:style>
  <w:style w:type="character" w:customStyle="1" w:styleId="1622">
    <w:name w:val="Основной текст (162)"/>
    <w:basedOn w:val="1620"/>
    <w:rPr>
      <w:rFonts w:ascii="Trebuchet MS" w:eastAsia="Trebuchet MS" w:hAnsi="Trebuchet MS" w:cs="Trebuchet MS"/>
      <w:b w:val="0"/>
      <w:bCs w:val="0"/>
      <w:i w:val="0"/>
      <w:iCs w:val="0"/>
      <w:smallCaps w:val="0"/>
      <w:strike w:val="0"/>
      <w:color w:val="000000"/>
      <w:spacing w:val="0"/>
      <w:w w:val="100"/>
      <w:position w:val="0"/>
      <w:sz w:val="12"/>
      <w:szCs w:val="12"/>
      <w:u w:val="none"/>
      <w:lang w:val="ru-RU" w:eastAsia="ru-RU" w:bidi="ru-RU"/>
    </w:rPr>
  </w:style>
  <w:style w:type="character" w:customStyle="1" w:styleId="21b">
    <w:name w:val="Основной текст (21)"/>
    <w:basedOn w:val="210"/>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single"/>
      <w:lang w:val="ru-RU" w:eastAsia="ru-RU" w:bidi="ru-RU"/>
    </w:rPr>
  </w:style>
  <w:style w:type="character" w:customStyle="1" w:styleId="19Arial10pt-1pt3">
    <w:name w:val="Основной текст (19) + Arial;10 pt;Не полужирный;Курсив;Интервал -1 pt"/>
    <w:basedOn w:val="19"/>
    <w:rPr>
      <w:rFonts w:ascii="Arial" w:eastAsia="Arial" w:hAnsi="Arial" w:cs="Arial"/>
      <w:b/>
      <w:bCs/>
      <w:i/>
      <w:iCs/>
      <w:smallCaps w:val="0"/>
      <w:strike w:val="0"/>
      <w:color w:val="000000"/>
      <w:spacing w:val="-20"/>
      <w:w w:val="100"/>
      <w:position w:val="0"/>
      <w:sz w:val="20"/>
      <w:szCs w:val="20"/>
      <w:u w:val="none"/>
      <w:lang w:val="ru-RU" w:eastAsia="ru-RU" w:bidi="ru-RU"/>
    </w:rPr>
  </w:style>
  <w:style w:type="character" w:customStyle="1" w:styleId="19FranklinGothicHeavy55pt6">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11pt2">
    <w:name w:val="Основной текст (19) + 11 pt;Не полужирный"/>
    <w:basedOn w:val="1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Arial4pt">
    <w:name w:val="Основной текст (19) + Arial;4 pt;Не полужирный"/>
    <w:basedOn w:val="19"/>
    <w:rPr>
      <w:rFonts w:ascii="Arial" w:eastAsia="Arial" w:hAnsi="Arial" w:cs="Arial"/>
      <w:b/>
      <w:bCs/>
      <w:i w:val="0"/>
      <w:iCs w:val="0"/>
      <w:smallCaps w:val="0"/>
      <w:strike w:val="0"/>
      <w:color w:val="000000"/>
      <w:spacing w:val="0"/>
      <w:w w:val="100"/>
      <w:position w:val="0"/>
      <w:sz w:val="8"/>
      <w:szCs w:val="8"/>
      <w:u w:val="none"/>
      <w:lang w:val="en-US" w:eastAsia="en-US" w:bidi="en-US"/>
    </w:rPr>
  </w:style>
  <w:style w:type="character" w:customStyle="1" w:styleId="19Arial4pt0">
    <w:name w:val="Основной текст (19) + Arial;4 pt;Не полужирный"/>
    <w:basedOn w:val="19"/>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197pt6">
    <w:name w:val="Основной текст (19) + 7 pt;Не полужирный"/>
    <w:basedOn w:val="1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96pt0">
    <w:name w:val="Основной текст (19) + 6 pt;Курсив"/>
    <w:basedOn w:val="19"/>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19FranklinGothicHeavy55pt7">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11pt3">
    <w:name w:val="Основной текст (19) + 11 pt;Не полужирный"/>
    <w:basedOn w:val="1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FranklinGothicHeavy55pt8">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FranklinGothicHeavy55pt9">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19Arial10pt-1pt4">
    <w:name w:val="Основной текст (19) + Arial;10 pt;Не полужирный;Курсив;Малые прописные;Интервал -1 pt"/>
    <w:basedOn w:val="19"/>
    <w:rPr>
      <w:rFonts w:ascii="Arial" w:eastAsia="Arial" w:hAnsi="Arial" w:cs="Arial"/>
      <w:b/>
      <w:bCs/>
      <w:i/>
      <w:iCs/>
      <w:smallCaps/>
      <w:strike w:val="0"/>
      <w:color w:val="000000"/>
      <w:spacing w:val="-20"/>
      <w:w w:val="100"/>
      <w:position w:val="0"/>
      <w:sz w:val="20"/>
      <w:szCs w:val="20"/>
      <w:u w:val="none"/>
      <w:lang w:val="en-US" w:eastAsia="en-US" w:bidi="en-US"/>
    </w:rPr>
  </w:style>
  <w:style w:type="character" w:customStyle="1" w:styleId="1911pt4">
    <w:name w:val="Основной текст (19) + 11 pt;Не полужирный"/>
    <w:basedOn w:val="19"/>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19Arial10pt-1pt5">
    <w:name w:val="Основной текст (19) + Arial;10 pt;Не полужирный;Курсив;Интервал -1 pt"/>
    <w:basedOn w:val="19"/>
    <w:rPr>
      <w:rFonts w:ascii="Arial" w:eastAsia="Arial" w:hAnsi="Arial" w:cs="Arial"/>
      <w:b/>
      <w:bCs/>
      <w:i/>
      <w:iCs/>
      <w:smallCaps w:val="0"/>
      <w:strike w:val="0"/>
      <w:color w:val="000000"/>
      <w:spacing w:val="-20"/>
      <w:w w:val="100"/>
      <w:position w:val="0"/>
      <w:sz w:val="20"/>
      <w:szCs w:val="20"/>
      <w:u w:val="none"/>
      <w:lang w:val="en-US" w:eastAsia="en-US" w:bidi="en-US"/>
    </w:rPr>
  </w:style>
  <w:style w:type="character" w:customStyle="1" w:styleId="19FranklinGothicHeavy55pta">
    <w:name w:val="Основной текст (19) + Franklin Gothic Heavy;5;5 pt;Не полужирный"/>
    <w:basedOn w:val="19"/>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ru-RU" w:eastAsia="ru-RU" w:bidi="ru-RU"/>
    </w:rPr>
  </w:style>
  <w:style w:type="character" w:customStyle="1" w:styleId="7-1pt">
    <w:name w:val="Колонтитул (7) + Интервал -1 pt"/>
    <w:basedOn w:val="75"/>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1434">
    <w:name w:val="Основной текст (143)"/>
    <w:basedOn w:val="143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f5">
    <w:name w:val="Основной текст (12) + Малые прописные"/>
    <w:basedOn w:val="12"/>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2f6">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07">
    <w:name w:val="Основной текст (60)"/>
    <w:basedOn w:val="6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608">
    <w:name w:val="Основной текст (60) + Малые прописные"/>
    <w:basedOn w:val="600"/>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607pt0">
    <w:name w:val="Основной текст (60) + 7 pt;Полужирный;Малые прописные"/>
    <w:basedOn w:val="600"/>
    <w:rPr>
      <w:rFonts w:ascii="Times New Roman" w:eastAsia="Times New Roman" w:hAnsi="Times New Roman" w:cs="Times New Roman"/>
      <w:b/>
      <w:bCs/>
      <w:i w:val="0"/>
      <w:iCs w:val="0"/>
      <w:smallCaps/>
      <w:strike w:val="0"/>
      <w:color w:val="000000"/>
      <w:spacing w:val="0"/>
      <w:w w:val="100"/>
      <w:position w:val="0"/>
      <w:sz w:val="14"/>
      <w:szCs w:val="14"/>
      <w:u w:val="none"/>
      <w:lang w:val="ru-RU" w:eastAsia="ru-RU" w:bidi="ru-RU"/>
    </w:rPr>
  </w:style>
  <w:style w:type="character" w:customStyle="1" w:styleId="379">
    <w:name w:val="Основной текст (37)"/>
    <w:basedOn w:val="37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435">
    <w:name w:val="Основной текст (143) + Курсив"/>
    <w:basedOn w:val="1430"/>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1436">
    <w:name w:val="Основной текст (143)"/>
    <w:basedOn w:val="143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437">
    <w:name w:val="Основной текст (143)"/>
    <w:basedOn w:val="143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143-1pt">
    <w:name w:val="Основной текст (143) + Курсив;Интервал -1 pt"/>
    <w:basedOn w:val="1430"/>
    <w:rPr>
      <w:rFonts w:ascii="Times New Roman" w:eastAsia="Times New Roman" w:hAnsi="Times New Roman" w:cs="Times New Roman"/>
      <w:b w:val="0"/>
      <w:bCs w:val="0"/>
      <w:i/>
      <w:iCs/>
      <w:smallCaps w:val="0"/>
      <w:strike w:val="0"/>
      <w:color w:val="000000"/>
      <w:spacing w:val="-30"/>
      <w:w w:val="100"/>
      <w:position w:val="0"/>
      <w:sz w:val="16"/>
      <w:szCs w:val="16"/>
      <w:u w:val="single"/>
      <w:lang w:val="en-US" w:eastAsia="en-US" w:bidi="en-US"/>
    </w:rPr>
  </w:style>
  <w:style w:type="character" w:customStyle="1" w:styleId="143-1pt0">
    <w:name w:val="Основной текст (143) + Курсив;Интервал -1 pt"/>
    <w:basedOn w:val="1430"/>
    <w:rPr>
      <w:rFonts w:ascii="Times New Roman" w:eastAsia="Times New Roman" w:hAnsi="Times New Roman" w:cs="Times New Roman"/>
      <w:b w:val="0"/>
      <w:bCs w:val="0"/>
      <w:i/>
      <w:iCs/>
      <w:smallCaps w:val="0"/>
      <w:strike w:val="0"/>
      <w:color w:val="000000"/>
      <w:spacing w:val="-30"/>
      <w:w w:val="100"/>
      <w:position w:val="0"/>
      <w:sz w:val="16"/>
      <w:szCs w:val="16"/>
      <w:u w:val="none"/>
      <w:lang w:val="ru-RU" w:eastAsia="ru-RU" w:bidi="ru-RU"/>
    </w:rPr>
  </w:style>
  <w:style w:type="character" w:customStyle="1" w:styleId="424">
    <w:name w:val="Заголовок №4 (2)_"/>
    <w:basedOn w:val="a0"/>
    <w:link w:val="425"/>
    <w:rPr>
      <w:rFonts w:ascii="Times New Roman" w:eastAsia="Times New Roman" w:hAnsi="Times New Roman" w:cs="Times New Roman"/>
      <w:b w:val="0"/>
      <w:bCs w:val="0"/>
      <w:i/>
      <w:iCs/>
      <w:smallCaps w:val="0"/>
      <w:strike w:val="0"/>
      <w:sz w:val="22"/>
      <w:szCs w:val="22"/>
      <w:u w:val="none"/>
    </w:rPr>
  </w:style>
  <w:style w:type="character" w:customStyle="1" w:styleId="426">
    <w:name w:val="Заголовок №4 (2)"/>
    <w:basedOn w:val="424"/>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54">
    <w:name w:val="Основной текст (65)"/>
    <w:basedOn w:val="650"/>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77">
    <w:name w:val="Основной текст (47)"/>
    <w:basedOn w:val="470"/>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style>
  <w:style w:type="character" w:customStyle="1" w:styleId="478">
    <w:name w:val="Основной текст (47)"/>
    <w:basedOn w:val="470"/>
    <w:rPr>
      <w:rFonts w:ascii="Arial Narrow" w:eastAsia="Arial Narrow" w:hAnsi="Arial Narrow" w:cs="Arial Narrow"/>
      <w:b/>
      <w:bCs/>
      <w:i w:val="0"/>
      <w:iCs w:val="0"/>
      <w:smallCaps w:val="0"/>
      <w:strike w:val="0"/>
      <w:color w:val="000000"/>
      <w:spacing w:val="0"/>
      <w:w w:val="100"/>
      <w:position w:val="0"/>
      <w:sz w:val="16"/>
      <w:szCs w:val="16"/>
      <w:u w:val="single"/>
      <w:lang w:val="ru-RU" w:eastAsia="ru-RU" w:bidi="ru-RU"/>
    </w:rPr>
  </w:style>
  <w:style w:type="character" w:customStyle="1" w:styleId="873">
    <w:name w:val="Основной текст (87)"/>
    <w:basedOn w:val="87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2f7">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en-US" w:eastAsia="en-US" w:bidi="en-US"/>
    </w:rPr>
  </w:style>
  <w:style w:type="character" w:customStyle="1" w:styleId="1630">
    <w:name w:val="Основной текст (163)_"/>
    <w:basedOn w:val="a0"/>
    <w:link w:val="1631"/>
    <w:rPr>
      <w:rFonts w:ascii="Arial" w:eastAsia="Arial" w:hAnsi="Arial" w:cs="Arial"/>
      <w:b w:val="0"/>
      <w:bCs w:val="0"/>
      <w:i w:val="0"/>
      <w:iCs w:val="0"/>
      <w:smallCaps w:val="0"/>
      <w:strike w:val="0"/>
      <w:sz w:val="16"/>
      <w:szCs w:val="16"/>
      <w:u w:val="none"/>
    </w:rPr>
  </w:style>
  <w:style w:type="character" w:customStyle="1" w:styleId="1632">
    <w:name w:val="Основной текст (163)"/>
    <w:basedOn w:val="163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6310pt">
    <w:name w:val="Основной текст (163) + 10 pt"/>
    <w:basedOn w:val="1630"/>
    <w:rPr>
      <w:rFonts w:ascii="Arial" w:eastAsia="Arial" w:hAnsi="Arial" w:cs="Arial"/>
      <w:b w:val="0"/>
      <w:bCs w:val="0"/>
      <w:i w:val="0"/>
      <w:iCs w:val="0"/>
      <w:smallCaps w:val="0"/>
      <w:strike w:val="0"/>
      <w:color w:val="000000"/>
      <w:spacing w:val="0"/>
      <w:w w:val="100"/>
      <w:position w:val="0"/>
      <w:sz w:val="20"/>
      <w:szCs w:val="20"/>
      <w:u w:val="none"/>
    </w:rPr>
  </w:style>
  <w:style w:type="paragraph" w:customStyle="1" w:styleId="80">
    <w:name w:val="Заголовок №8"/>
    <w:basedOn w:val="a"/>
    <w:link w:val="8"/>
    <w:pPr>
      <w:shd w:val="clear" w:color="auto" w:fill="FFFFFF"/>
      <w:spacing w:after="480" w:line="437" w:lineRule="exact"/>
      <w:jc w:val="right"/>
      <w:outlineLvl w:val="7"/>
    </w:pPr>
    <w:rPr>
      <w:rFonts w:ascii="Century Gothic" w:eastAsia="Century Gothic" w:hAnsi="Century Gothic" w:cs="Century Gothic"/>
      <w:b/>
      <w:bCs/>
      <w:sz w:val="36"/>
      <w:szCs w:val="36"/>
    </w:rPr>
  </w:style>
  <w:style w:type="paragraph" w:customStyle="1" w:styleId="20">
    <w:name w:val="Подпись к картинке (2)"/>
    <w:basedOn w:val="a"/>
    <w:link w:val="2"/>
    <w:pPr>
      <w:shd w:val="clear" w:color="auto" w:fill="FFFFFF"/>
      <w:spacing w:line="0" w:lineRule="atLeast"/>
    </w:pPr>
    <w:rPr>
      <w:rFonts w:ascii="Century Gothic" w:eastAsia="Century Gothic" w:hAnsi="Century Gothic" w:cs="Century Gothic"/>
      <w:b/>
      <w:bCs/>
      <w:spacing w:val="-40"/>
      <w:sz w:val="54"/>
      <w:szCs w:val="54"/>
    </w:rPr>
  </w:style>
  <w:style w:type="paragraph" w:customStyle="1" w:styleId="a5">
    <w:name w:val="Подпись к картинке"/>
    <w:basedOn w:val="a"/>
    <w:link w:val="a4"/>
    <w:pPr>
      <w:shd w:val="clear" w:color="auto" w:fill="FFFFFF"/>
      <w:spacing w:line="0" w:lineRule="atLeast"/>
    </w:pPr>
    <w:rPr>
      <w:rFonts w:ascii="Franklin Gothic Heavy" w:eastAsia="Franklin Gothic Heavy" w:hAnsi="Franklin Gothic Heavy" w:cs="Franklin Gothic Heavy"/>
      <w:spacing w:val="10"/>
      <w:sz w:val="11"/>
      <w:szCs w:val="11"/>
    </w:rPr>
  </w:style>
  <w:style w:type="paragraph" w:customStyle="1" w:styleId="30">
    <w:name w:val="Основной текст (3)"/>
    <w:basedOn w:val="a"/>
    <w:link w:val="3"/>
    <w:pPr>
      <w:shd w:val="clear" w:color="auto" w:fill="FFFFFF"/>
      <w:spacing w:before="480" w:after="2340" w:line="0" w:lineRule="atLeast"/>
      <w:jc w:val="center"/>
    </w:pPr>
    <w:rPr>
      <w:rFonts w:ascii="Century Gothic" w:eastAsia="Century Gothic" w:hAnsi="Century Gothic" w:cs="Century Gothic"/>
      <w:i/>
      <w:iCs/>
    </w:rPr>
  </w:style>
  <w:style w:type="paragraph" w:customStyle="1" w:styleId="50">
    <w:name w:val="Заголовок №5"/>
    <w:basedOn w:val="a"/>
    <w:link w:val="5"/>
    <w:pPr>
      <w:shd w:val="clear" w:color="auto" w:fill="FFFFFF"/>
      <w:spacing w:before="2340" w:after="120" w:line="504" w:lineRule="exact"/>
      <w:jc w:val="center"/>
      <w:outlineLvl w:val="4"/>
    </w:pPr>
    <w:rPr>
      <w:rFonts w:ascii="Times New Roman" w:eastAsia="Times New Roman" w:hAnsi="Times New Roman" w:cs="Times New Roman"/>
      <w:b/>
      <w:bCs/>
      <w:sz w:val="44"/>
      <w:szCs w:val="44"/>
    </w:rPr>
  </w:style>
  <w:style w:type="paragraph" w:customStyle="1" w:styleId="40">
    <w:name w:val="Основной текст (4)"/>
    <w:basedOn w:val="a"/>
    <w:link w:val="4"/>
    <w:pPr>
      <w:shd w:val="clear" w:color="auto" w:fill="FFFFFF"/>
      <w:spacing w:before="120" w:after="240" w:line="322" w:lineRule="exact"/>
      <w:jc w:val="center"/>
    </w:pPr>
    <w:rPr>
      <w:rFonts w:ascii="Times New Roman" w:eastAsia="Times New Roman" w:hAnsi="Times New Roman" w:cs="Times New Roman"/>
      <w:b/>
      <w:bCs/>
      <w:sz w:val="28"/>
      <w:szCs w:val="28"/>
    </w:rPr>
  </w:style>
  <w:style w:type="paragraph" w:customStyle="1" w:styleId="22">
    <w:name w:val="Основной текст (2)"/>
    <w:basedOn w:val="a"/>
    <w:link w:val="21"/>
    <w:pPr>
      <w:shd w:val="clear" w:color="auto" w:fill="FFFFFF"/>
      <w:spacing w:before="240" w:after="780" w:line="326" w:lineRule="exact"/>
      <w:jc w:val="right"/>
    </w:pPr>
    <w:rPr>
      <w:rFonts w:ascii="Times New Roman" w:eastAsia="Times New Roman" w:hAnsi="Times New Roman" w:cs="Times New Roman"/>
      <w:sz w:val="28"/>
      <w:szCs w:val="28"/>
    </w:rPr>
  </w:style>
  <w:style w:type="paragraph" w:customStyle="1" w:styleId="90">
    <w:name w:val="Заголовок №9"/>
    <w:basedOn w:val="a"/>
    <w:link w:val="9"/>
    <w:pPr>
      <w:shd w:val="clear" w:color="auto" w:fill="FFFFFF"/>
      <w:spacing w:before="780" w:after="480" w:line="413" w:lineRule="exact"/>
      <w:jc w:val="center"/>
      <w:outlineLvl w:val="8"/>
    </w:pPr>
    <w:rPr>
      <w:rFonts w:ascii="Times New Roman" w:eastAsia="Times New Roman" w:hAnsi="Times New Roman" w:cs="Times New Roman"/>
      <w:b/>
      <w:bCs/>
      <w:sz w:val="36"/>
      <w:szCs w:val="36"/>
    </w:rPr>
  </w:style>
  <w:style w:type="paragraph" w:customStyle="1" w:styleId="24">
    <w:name w:val="Колонтитул (2)"/>
    <w:basedOn w:val="a"/>
    <w:link w:val="23"/>
    <w:pPr>
      <w:shd w:val="clear" w:color="auto" w:fill="FFFFFF"/>
      <w:spacing w:line="0" w:lineRule="atLeast"/>
    </w:pPr>
    <w:rPr>
      <w:rFonts w:ascii="Times New Roman" w:eastAsia="Times New Roman" w:hAnsi="Times New Roman" w:cs="Times New Roman"/>
      <w:sz w:val="28"/>
      <w:szCs w:val="28"/>
    </w:rPr>
  </w:style>
  <w:style w:type="paragraph" w:customStyle="1" w:styleId="52">
    <w:name w:val="Основной текст (5)"/>
    <w:basedOn w:val="a"/>
    <w:link w:val="51"/>
    <w:pPr>
      <w:shd w:val="clear" w:color="auto" w:fill="FFFFFF"/>
      <w:spacing w:after="480" w:line="437" w:lineRule="exact"/>
      <w:jc w:val="right"/>
    </w:pPr>
    <w:rPr>
      <w:rFonts w:ascii="Century Gothic" w:eastAsia="Century Gothic" w:hAnsi="Century Gothic" w:cs="Century Gothic"/>
      <w:b/>
      <w:bCs/>
      <w:i/>
      <w:iCs/>
      <w:sz w:val="34"/>
      <w:szCs w:val="34"/>
    </w:rPr>
  </w:style>
  <w:style w:type="paragraph" w:customStyle="1" w:styleId="60">
    <w:name w:val="Основной текст (6)"/>
    <w:basedOn w:val="a"/>
    <w:link w:val="6"/>
    <w:pPr>
      <w:shd w:val="clear" w:color="auto" w:fill="FFFFFF"/>
      <w:spacing w:before="240" w:after="780" w:line="322" w:lineRule="exact"/>
      <w:jc w:val="right"/>
    </w:pPr>
    <w:rPr>
      <w:rFonts w:ascii="Times New Roman" w:eastAsia="Times New Roman" w:hAnsi="Times New Roman" w:cs="Times New Roman"/>
      <w:sz w:val="26"/>
      <w:szCs w:val="26"/>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b/>
      <w:bCs/>
      <w:sz w:val="20"/>
      <w:szCs w:val="20"/>
    </w:rPr>
  </w:style>
  <w:style w:type="paragraph" w:customStyle="1" w:styleId="130">
    <w:name w:val="Заголовок №13"/>
    <w:basedOn w:val="a"/>
    <w:link w:val="13"/>
    <w:pPr>
      <w:shd w:val="clear" w:color="auto" w:fill="FFFFFF"/>
      <w:spacing w:line="0" w:lineRule="atLeast"/>
      <w:ind w:hanging="2020"/>
    </w:pPr>
    <w:rPr>
      <w:rFonts w:ascii="Times New Roman" w:eastAsia="Times New Roman" w:hAnsi="Times New Roman" w:cs="Times New Roman"/>
      <w:b/>
      <w:bCs/>
      <w:sz w:val="28"/>
      <w:szCs w:val="28"/>
    </w:rPr>
  </w:style>
  <w:style w:type="paragraph" w:customStyle="1" w:styleId="83">
    <w:name w:val="Основной текст (8)"/>
    <w:basedOn w:val="a"/>
    <w:link w:val="82"/>
    <w:pPr>
      <w:shd w:val="clear" w:color="auto" w:fill="FFFFFF"/>
      <w:spacing w:line="0" w:lineRule="atLeast"/>
    </w:pPr>
    <w:rPr>
      <w:rFonts w:ascii="Times New Roman" w:eastAsia="Times New Roman" w:hAnsi="Times New Roman" w:cs="Times New Roman"/>
      <w:sz w:val="22"/>
      <w:szCs w:val="22"/>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sz w:val="19"/>
      <w:szCs w:val="19"/>
    </w:rPr>
  </w:style>
  <w:style w:type="paragraph" w:customStyle="1" w:styleId="32">
    <w:name w:val="Колонтитул (3)"/>
    <w:basedOn w:val="a"/>
    <w:link w:val="31"/>
    <w:pPr>
      <w:shd w:val="clear" w:color="auto" w:fill="FFFFFF"/>
      <w:spacing w:line="0" w:lineRule="atLeast"/>
    </w:pPr>
    <w:rPr>
      <w:rFonts w:ascii="Times New Roman" w:eastAsia="Times New Roman" w:hAnsi="Times New Roman" w:cs="Times New Roman"/>
      <w:b/>
      <w:bCs/>
    </w:rPr>
  </w:style>
  <w:style w:type="paragraph" w:customStyle="1" w:styleId="ab">
    <w:name w:val="Подпись к таблице"/>
    <w:basedOn w:val="a"/>
    <w:link w:val="aa"/>
    <w:pPr>
      <w:shd w:val="clear" w:color="auto" w:fill="FFFFFF"/>
      <w:spacing w:line="0" w:lineRule="atLeast"/>
    </w:pPr>
    <w:rPr>
      <w:rFonts w:ascii="Times New Roman" w:eastAsia="Times New Roman" w:hAnsi="Times New Roman" w:cs="Times New Roman"/>
      <w:sz w:val="28"/>
      <w:szCs w:val="28"/>
    </w:rPr>
  </w:style>
  <w:style w:type="paragraph" w:customStyle="1" w:styleId="92">
    <w:name w:val="Основной текст (9)"/>
    <w:basedOn w:val="a"/>
    <w:link w:val="91"/>
    <w:pPr>
      <w:shd w:val="clear" w:color="auto" w:fill="FFFFFF"/>
      <w:spacing w:line="480" w:lineRule="exact"/>
      <w:ind w:firstLine="700"/>
      <w:jc w:val="both"/>
    </w:pPr>
    <w:rPr>
      <w:rFonts w:ascii="Times New Roman" w:eastAsia="Times New Roman" w:hAnsi="Times New Roman" w:cs="Times New Roman"/>
      <w:i/>
      <w:iCs/>
      <w:sz w:val="28"/>
      <w:szCs w:val="28"/>
    </w:rPr>
  </w:style>
  <w:style w:type="paragraph" w:customStyle="1" w:styleId="1320">
    <w:name w:val="Заголовок №13 (2)"/>
    <w:basedOn w:val="a"/>
    <w:link w:val="132"/>
    <w:pPr>
      <w:shd w:val="clear" w:color="auto" w:fill="FFFFFF"/>
      <w:spacing w:line="0" w:lineRule="atLeast"/>
    </w:pPr>
    <w:rPr>
      <w:rFonts w:ascii="Times New Roman" w:eastAsia="Times New Roman" w:hAnsi="Times New Roman" w:cs="Times New Roman"/>
      <w:sz w:val="28"/>
      <w:szCs w:val="28"/>
    </w:rPr>
  </w:style>
  <w:style w:type="paragraph" w:customStyle="1" w:styleId="100">
    <w:name w:val="Основной текст (10)"/>
    <w:basedOn w:val="a"/>
    <w:link w:val="10"/>
    <w:pPr>
      <w:shd w:val="clear" w:color="auto" w:fill="FFFFFF"/>
      <w:spacing w:line="0" w:lineRule="atLeast"/>
    </w:pPr>
    <w:rPr>
      <w:rFonts w:ascii="Times New Roman" w:eastAsia="Times New Roman" w:hAnsi="Times New Roman" w:cs="Times New Roman"/>
      <w:sz w:val="20"/>
      <w:szCs w:val="20"/>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11"/>
      <w:szCs w:val="11"/>
    </w:rPr>
  </w:style>
  <w:style w:type="paragraph" w:customStyle="1" w:styleId="120">
    <w:name w:val="Основной текст (12)"/>
    <w:basedOn w:val="a"/>
    <w:link w:val="12"/>
    <w:pPr>
      <w:shd w:val="clear" w:color="auto" w:fill="FFFFFF"/>
      <w:spacing w:line="0" w:lineRule="atLeast"/>
    </w:pPr>
    <w:rPr>
      <w:rFonts w:ascii="Times New Roman" w:eastAsia="Times New Roman" w:hAnsi="Times New Roman" w:cs="Times New Roman"/>
      <w:sz w:val="15"/>
      <w:szCs w:val="15"/>
    </w:rPr>
  </w:style>
  <w:style w:type="paragraph" w:customStyle="1" w:styleId="133">
    <w:name w:val="Основной текст (13)"/>
    <w:basedOn w:val="a"/>
    <w:link w:val="131"/>
    <w:pPr>
      <w:shd w:val="clear" w:color="auto" w:fill="FFFFFF"/>
      <w:spacing w:line="96" w:lineRule="exact"/>
    </w:pPr>
    <w:rPr>
      <w:rFonts w:ascii="Times New Roman" w:eastAsia="Times New Roman" w:hAnsi="Times New Roman" w:cs="Times New Roman"/>
      <w:spacing w:val="-10"/>
      <w:w w:val="150"/>
      <w:sz w:val="12"/>
      <w:szCs w:val="12"/>
    </w:rPr>
  </w:style>
  <w:style w:type="paragraph" w:customStyle="1" w:styleId="140">
    <w:name w:val="Основной текст (14)"/>
    <w:basedOn w:val="a"/>
    <w:link w:val="14"/>
    <w:pPr>
      <w:shd w:val="clear" w:color="auto" w:fill="FFFFFF"/>
      <w:spacing w:line="96" w:lineRule="exact"/>
    </w:pPr>
    <w:rPr>
      <w:rFonts w:ascii="Garamond" w:eastAsia="Garamond" w:hAnsi="Garamond" w:cs="Garamond"/>
      <w:sz w:val="17"/>
      <w:szCs w:val="17"/>
    </w:rPr>
  </w:style>
  <w:style w:type="paragraph" w:customStyle="1" w:styleId="150">
    <w:name w:val="Основной текст (15)"/>
    <w:basedOn w:val="a"/>
    <w:link w:val="15"/>
    <w:pPr>
      <w:shd w:val="clear" w:color="auto" w:fill="FFFFFF"/>
      <w:spacing w:line="96" w:lineRule="exact"/>
      <w:jc w:val="both"/>
    </w:pPr>
    <w:rPr>
      <w:rFonts w:ascii="Times New Roman" w:eastAsia="Times New Roman" w:hAnsi="Times New Roman" w:cs="Times New Roman"/>
      <w:sz w:val="14"/>
      <w:szCs w:val="14"/>
    </w:rPr>
  </w:style>
  <w:style w:type="paragraph" w:customStyle="1" w:styleId="73">
    <w:name w:val="Заголовок №7"/>
    <w:basedOn w:val="a"/>
    <w:link w:val="72"/>
    <w:pPr>
      <w:shd w:val="clear" w:color="auto" w:fill="FFFFFF"/>
      <w:spacing w:before="180" w:line="0" w:lineRule="atLeast"/>
      <w:outlineLvl w:val="6"/>
    </w:pPr>
    <w:rPr>
      <w:rFonts w:ascii="Times New Roman" w:eastAsia="Times New Roman" w:hAnsi="Times New Roman" w:cs="Times New Roman"/>
      <w:b/>
      <w:bCs/>
      <w:sz w:val="36"/>
      <w:szCs w:val="36"/>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sz w:val="9"/>
      <w:szCs w:val="9"/>
      <w:lang w:val="en-US" w:eastAsia="en-US" w:bidi="en-US"/>
    </w:rPr>
  </w:style>
  <w:style w:type="paragraph" w:customStyle="1" w:styleId="170">
    <w:name w:val="Основной текст (17)"/>
    <w:basedOn w:val="a"/>
    <w:link w:val="17"/>
    <w:pPr>
      <w:shd w:val="clear" w:color="auto" w:fill="FFFFFF"/>
      <w:spacing w:line="91" w:lineRule="exact"/>
      <w:jc w:val="both"/>
    </w:pPr>
    <w:rPr>
      <w:rFonts w:ascii="Times New Roman" w:eastAsia="Times New Roman" w:hAnsi="Times New Roman" w:cs="Times New Roman"/>
      <w:sz w:val="15"/>
      <w:szCs w:val="15"/>
    </w:rPr>
  </w:style>
  <w:style w:type="paragraph" w:customStyle="1" w:styleId="2b">
    <w:name w:val="Подпись к таблице (2)"/>
    <w:basedOn w:val="a"/>
    <w:link w:val="2a"/>
    <w:pPr>
      <w:shd w:val="clear" w:color="auto" w:fill="FFFFFF"/>
      <w:spacing w:line="0" w:lineRule="atLeast"/>
    </w:pPr>
    <w:rPr>
      <w:rFonts w:ascii="Times New Roman" w:eastAsia="Times New Roman" w:hAnsi="Times New Roman" w:cs="Times New Roman"/>
      <w:b/>
      <w:bCs/>
      <w:sz w:val="28"/>
      <w:szCs w:val="28"/>
    </w:rPr>
  </w:style>
  <w:style w:type="paragraph" w:customStyle="1" w:styleId="43">
    <w:name w:val="Колонтитул (4)"/>
    <w:basedOn w:val="a"/>
    <w:link w:val="42"/>
    <w:pPr>
      <w:shd w:val="clear" w:color="auto" w:fill="FFFFFF"/>
      <w:spacing w:line="0" w:lineRule="atLeast"/>
    </w:pPr>
    <w:rPr>
      <w:rFonts w:ascii="Times New Roman" w:eastAsia="Times New Roman" w:hAnsi="Times New Roman" w:cs="Times New Roman"/>
      <w:sz w:val="22"/>
      <w:szCs w:val="22"/>
    </w:rPr>
  </w:style>
  <w:style w:type="paragraph" w:customStyle="1" w:styleId="180">
    <w:name w:val="Основной текст (18)"/>
    <w:basedOn w:val="a"/>
    <w:link w:val="18"/>
    <w:pPr>
      <w:shd w:val="clear" w:color="auto" w:fill="FFFFFF"/>
      <w:spacing w:line="226" w:lineRule="exact"/>
      <w:jc w:val="center"/>
    </w:pPr>
    <w:rPr>
      <w:rFonts w:ascii="Times New Roman" w:eastAsia="Times New Roman" w:hAnsi="Times New Roman" w:cs="Times New Roman"/>
      <w:b/>
      <w:bCs/>
      <w:sz w:val="22"/>
      <w:szCs w:val="22"/>
    </w:rPr>
  </w:style>
  <w:style w:type="paragraph" w:customStyle="1" w:styleId="190">
    <w:name w:val="Основной текст (19)"/>
    <w:basedOn w:val="a"/>
    <w:link w:val="19"/>
    <w:pPr>
      <w:shd w:val="clear" w:color="auto" w:fill="FFFFFF"/>
      <w:spacing w:after="240" w:line="0" w:lineRule="atLeast"/>
      <w:ind w:hanging="520"/>
      <w:jc w:val="both"/>
    </w:pPr>
    <w:rPr>
      <w:rFonts w:ascii="Times New Roman" w:eastAsia="Times New Roman" w:hAnsi="Times New Roman" w:cs="Times New Roman"/>
      <w:b/>
      <w:bCs/>
      <w:sz w:val="18"/>
      <w:szCs w:val="18"/>
    </w:rPr>
  </w:style>
  <w:style w:type="paragraph" w:customStyle="1" w:styleId="231">
    <w:name w:val="Основной текст (23)"/>
    <w:basedOn w:val="a"/>
    <w:link w:val="230"/>
    <w:pPr>
      <w:shd w:val="clear" w:color="auto" w:fill="FFFFFF"/>
      <w:spacing w:line="0" w:lineRule="atLeast"/>
    </w:pPr>
    <w:rPr>
      <w:rFonts w:ascii="Arial Narrow" w:eastAsia="Arial Narrow" w:hAnsi="Arial Narrow" w:cs="Arial Narrow"/>
      <w:sz w:val="17"/>
      <w:szCs w:val="17"/>
    </w:rPr>
  </w:style>
  <w:style w:type="paragraph" w:customStyle="1" w:styleId="221">
    <w:name w:val="Основной текст (22)"/>
    <w:basedOn w:val="a"/>
    <w:link w:val="220"/>
    <w:pPr>
      <w:shd w:val="clear" w:color="auto" w:fill="FFFFFF"/>
      <w:spacing w:line="0" w:lineRule="atLeast"/>
      <w:ind w:hanging="940"/>
    </w:pPr>
    <w:rPr>
      <w:rFonts w:ascii="Times New Roman" w:eastAsia="Times New Roman" w:hAnsi="Times New Roman" w:cs="Times New Roman"/>
      <w:b/>
      <w:bCs/>
      <w:sz w:val="16"/>
      <w:szCs w:val="16"/>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i/>
      <w:iCs/>
      <w:sz w:val="20"/>
      <w:szCs w:val="20"/>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sz w:val="17"/>
      <w:szCs w:val="17"/>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11"/>
      <w:szCs w:val="11"/>
    </w:rPr>
  </w:style>
  <w:style w:type="paragraph" w:customStyle="1" w:styleId="54">
    <w:name w:val="Колонтитул (5)"/>
    <w:basedOn w:val="a"/>
    <w:link w:val="53"/>
    <w:pPr>
      <w:shd w:val="clear" w:color="auto" w:fill="FFFFFF"/>
      <w:spacing w:line="0" w:lineRule="atLeast"/>
    </w:pPr>
    <w:rPr>
      <w:rFonts w:ascii="Arial" w:eastAsia="Arial" w:hAnsi="Arial" w:cs="Arial"/>
      <w:b/>
      <w:bCs/>
      <w:sz w:val="19"/>
      <w:szCs w:val="19"/>
    </w:rPr>
  </w:style>
  <w:style w:type="paragraph" w:customStyle="1" w:styleId="251">
    <w:name w:val="Основной текст (25)"/>
    <w:basedOn w:val="a"/>
    <w:link w:val="250"/>
    <w:pPr>
      <w:shd w:val="clear" w:color="auto" w:fill="FFFFFF"/>
      <w:spacing w:after="240" w:line="0" w:lineRule="atLeast"/>
    </w:pPr>
    <w:rPr>
      <w:rFonts w:ascii="Arial" w:eastAsia="Arial" w:hAnsi="Arial" w:cs="Arial"/>
      <w:b/>
      <w:bCs/>
      <w:sz w:val="19"/>
      <w:szCs w:val="19"/>
    </w:rPr>
  </w:style>
  <w:style w:type="paragraph" w:customStyle="1" w:styleId="ad">
    <w:name w:val="Другое"/>
    <w:basedOn w:val="a"/>
    <w:link w:val="ac"/>
    <w:pPr>
      <w:shd w:val="clear" w:color="auto" w:fill="FFFFFF"/>
    </w:pPr>
    <w:rPr>
      <w:rFonts w:ascii="Times New Roman" w:eastAsia="Times New Roman" w:hAnsi="Times New Roman" w:cs="Times New Roman"/>
      <w:sz w:val="20"/>
      <w:szCs w:val="20"/>
    </w:rPr>
  </w:style>
  <w:style w:type="paragraph" w:customStyle="1" w:styleId="261">
    <w:name w:val="Основной текст (26)"/>
    <w:basedOn w:val="a"/>
    <w:link w:val="260"/>
    <w:pPr>
      <w:shd w:val="clear" w:color="auto" w:fill="FFFFFF"/>
      <w:spacing w:line="0" w:lineRule="atLeast"/>
    </w:pPr>
    <w:rPr>
      <w:rFonts w:ascii="Times New Roman" w:eastAsia="Times New Roman" w:hAnsi="Times New Roman" w:cs="Times New Roman"/>
      <w:sz w:val="14"/>
      <w:szCs w:val="14"/>
    </w:rPr>
  </w:style>
  <w:style w:type="paragraph" w:customStyle="1" w:styleId="34">
    <w:name w:val="Подпись к картинке (3)"/>
    <w:basedOn w:val="a"/>
    <w:link w:val="33"/>
    <w:pPr>
      <w:shd w:val="clear" w:color="auto" w:fill="FFFFFF"/>
      <w:spacing w:line="235" w:lineRule="exact"/>
    </w:pPr>
    <w:rPr>
      <w:rFonts w:ascii="Times New Roman" w:eastAsia="Times New Roman" w:hAnsi="Times New Roman" w:cs="Times New Roman"/>
      <w:sz w:val="20"/>
      <w:szCs w:val="20"/>
    </w:rPr>
  </w:style>
  <w:style w:type="paragraph" w:customStyle="1" w:styleId="46">
    <w:name w:val="Подпись к картинке (4)"/>
    <w:basedOn w:val="a"/>
    <w:link w:val="45"/>
    <w:pPr>
      <w:shd w:val="clear" w:color="auto" w:fill="FFFFFF"/>
      <w:spacing w:line="0" w:lineRule="atLeast"/>
    </w:pPr>
    <w:rPr>
      <w:rFonts w:ascii="Times New Roman" w:eastAsia="Times New Roman" w:hAnsi="Times New Roman" w:cs="Times New Roman"/>
      <w:sz w:val="12"/>
      <w:szCs w:val="12"/>
    </w:rPr>
  </w:style>
  <w:style w:type="paragraph" w:customStyle="1" w:styleId="37">
    <w:name w:val="Заголовок №3"/>
    <w:basedOn w:val="a"/>
    <w:link w:val="36"/>
    <w:pPr>
      <w:shd w:val="clear" w:color="auto" w:fill="FFFFFF"/>
      <w:spacing w:line="0" w:lineRule="atLeast"/>
      <w:outlineLvl w:val="2"/>
    </w:pPr>
    <w:rPr>
      <w:rFonts w:ascii="Century Gothic" w:eastAsia="Century Gothic" w:hAnsi="Century Gothic" w:cs="Century Gothic"/>
      <w:sz w:val="48"/>
      <w:szCs w:val="48"/>
    </w:rPr>
  </w:style>
  <w:style w:type="paragraph" w:customStyle="1" w:styleId="271">
    <w:name w:val="Основной текст (27)"/>
    <w:basedOn w:val="a"/>
    <w:link w:val="270"/>
    <w:pPr>
      <w:shd w:val="clear" w:color="auto" w:fill="FFFFFF"/>
      <w:spacing w:line="259" w:lineRule="exact"/>
      <w:jc w:val="center"/>
    </w:pPr>
    <w:rPr>
      <w:rFonts w:ascii="Times New Roman" w:eastAsia="Times New Roman" w:hAnsi="Times New Roman" w:cs="Times New Roman"/>
      <w:sz w:val="22"/>
      <w:szCs w:val="22"/>
    </w:rPr>
  </w:style>
  <w:style w:type="paragraph" w:customStyle="1" w:styleId="281">
    <w:name w:val="Основной текст (28)"/>
    <w:basedOn w:val="a"/>
    <w:link w:val="280"/>
    <w:pPr>
      <w:shd w:val="clear" w:color="auto" w:fill="FFFFFF"/>
      <w:spacing w:line="0" w:lineRule="atLeast"/>
    </w:pPr>
    <w:rPr>
      <w:rFonts w:ascii="Arial" w:eastAsia="Arial" w:hAnsi="Arial" w:cs="Arial"/>
      <w:i/>
      <w:iCs/>
      <w:spacing w:val="-10"/>
      <w:sz w:val="20"/>
      <w:szCs w:val="20"/>
    </w:rPr>
  </w:style>
  <w:style w:type="paragraph" w:customStyle="1" w:styleId="291">
    <w:name w:val="Основной текст (29)"/>
    <w:basedOn w:val="a"/>
    <w:link w:val="290"/>
    <w:pPr>
      <w:shd w:val="clear" w:color="auto" w:fill="FFFFFF"/>
      <w:spacing w:line="0" w:lineRule="atLeast"/>
      <w:ind w:hanging="300"/>
    </w:pPr>
    <w:rPr>
      <w:rFonts w:ascii="Times New Roman" w:eastAsia="Times New Roman" w:hAnsi="Times New Roman" w:cs="Times New Roman"/>
      <w:b/>
      <w:bCs/>
      <w:i/>
      <w:iCs/>
      <w:sz w:val="18"/>
      <w:szCs w:val="18"/>
    </w:rPr>
  </w:style>
  <w:style w:type="paragraph" w:customStyle="1" w:styleId="301">
    <w:name w:val="Основной текст (30)"/>
    <w:basedOn w:val="a"/>
    <w:link w:val="300"/>
    <w:pPr>
      <w:shd w:val="clear" w:color="auto" w:fill="FFFFFF"/>
      <w:spacing w:line="0" w:lineRule="atLeast"/>
      <w:jc w:val="both"/>
    </w:pPr>
    <w:rPr>
      <w:rFonts w:ascii="Arial" w:eastAsia="Arial" w:hAnsi="Arial" w:cs="Arial"/>
      <w:sz w:val="20"/>
      <w:szCs w:val="20"/>
    </w:rPr>
  </w:style>
  <w:style w:type="paragraph" w:customStyle="1" w:styleId="311">
    <w:name w:val="Основной текст (31)"/>
    <w:basedOn w:val="a"/>
    <w:link w:val="310"/>
    <w:pPr>
      <w:shd w:val="clear" w:color="auto" w:fill="FFFFFF"/>
      <w:spacing w:line="139" w:lineRule="exact"/>
      <w:jc w:val="center"/>
    </w:pPr>
    <w:rPr>
      <w:rFonts w:ascii="Times New Roman" w:eastAsia="Times New Roman" w:hAnsi="Times New Roman" w:cs="Times New Roman"/>
      <w:b/>
      <w:bCs/>
      <w:sz w:val="15"/>
      <w:szCs w:val="15"/>
    </w:rPr>
  </w:style>
  <w:style w:type="paragraph" w:customStyle="1" w:styleId="321">
    <w:name w:val="Основной текст (32)"/>
    <w:basedOn w:val="a"/>
    <w:link w:val="320"/>
    <w:pPr>
      <w:shd w:val="clear" w:color="auto" w:fill="FFFFFF"/>
      <w:spacing w:line="0" w:lineRule="atLeast"/>
      <w:jc w:val="center"/>
    </w:pPr>
    <w:rPr>
      <w:rFonts w:ascii="Times New Roman" w:eastAsia="Times New Roman" w:hAnsi="Times New Roman" w:cs="Times New Roman"/>
      <w:b/>
      <w:bCs/>
      <w:sz w:val="22"/>
      <w:szCs w:val="22"/>
    </w:rPr>
  </w:style>
  <w:style w:type="paragraph" w:customStyle="1" w:styleId="57">
    <w:name w:val="Подпись к картинке (5)"/>
    <w:basedOn w:val="a"/>
    <w:link w:val="56"/>
    <w:pPr>
      <w:shd w:val="clear" w:color="auto" w:fill="FFFFFF"/>
      <w:spacing w:line="202" w:lineRule="exact"/>
      <w:jc w:val="center"/>
    </w:pPr>
    <w:rPr>
      <w:rFonts w:ascii="Times New Roman" w:eastAsia="Times New Roman" w:hAnsi="Times New Roman" w:cs="Times New Roman"/>
      <w:b/>
      <w:bCs/>
      <w:sz w:val="16"/>
      <w:szCs w:val="16"/>
    </w:rPr>
  </w:style>
  <w:style w:type="paragraph" w:customStyle="1" w:styleId="331">
    <w:name w:val="Основной текст (33)"/>
    <w:basedOn w:val="a"/>
    <w:link w:val="330"/>
    <w:pPr>
      <w:shd w:val="clear" w:color="auto" w:fill="FFFFFF"/>
      <w:spacing w:before="180" w:after="300" w:line="0" w:lineRule="atLeast"/>
    </w:pPr>
    <w:rPr>
      <w:rFonts w:ascii="Times New Roman" w:eastAsia="Times New Roman" w:hAnsi="Times New Roman" w:cs="Times New Roman"/>
      <w:b/>
      <w:bCs/>
      <w:sz w:val="19"/>
      <w:szCs w:val="19"/>
    </w:rPr>
  </w:style>
  <w:style w:type="paragraph" w:customStyle="1" w:styleId="341">
    <w:name w:val="Основной текст (34)"/>
    <w:basedOn w:val="a"/>
    <w:link w:val="340"/>
    <w:pPr>
      <w:shd w:val="clear" w:color="auto" w:fill="FFFFFF"/>
      <w:spacing w:after="180" w:line="0" w:lineRule="atLeast"/>
      <w:jc w:val="center"/>
    </w:pPr>
    <w:rPr>
      <w:rFonts w:ascii="Arial" w:eastAsia="Arial" w:hAnsi="Arial" w:cs="Arial"/>
      <w:sz w:val="11"/>
      <w:szCs w:val="11"/>
    </w:rPr>
  </w:style>
  <w:style w:type="paragraph" w:customStyle="1" w:styleId="351">
    <w:name w:val="Основной текст (35)"/>
    <w:basedOn w:val="a"/>
    <w:link w:val="350"/>
    <w:pPr>
      <w:shd w:val="clear" w:color="auto" w:fill="FFFFFF"/>
      <w:spacing w:before="180" w:line="0" w:lineRule="atLeast"/>
      <w:jc w:val="center"/>
    </w:pPr>
    <w:rPr>
      <w:rFonts w:ascii="Times New Roman" w:eastAsia="Times New Roman" w:hAnsi="Times New Roman" w:cs="Times New Roman"/>
      <w:b/>
      <w:bCs/>
      <w:sz w:val="18"/>
      <w:szCs w:val="18"/>
    </w:rPr>
  </w:style>
  <w:style w:type="paragraph" w:customStyle="1" w:styleId="62">
    <w:name w:val="Колонтитул (6)"/>
    <w:basedOn w:val="a"/>
    <w:link w:val="61"/>
    <w:pPr>
      <w:shd w:val="clear" w:color="auto" w:fill="FFFFFF"/>
      <w:spacing w:line="0" w:lineRule="atLeast"/>
    </w:pPr>
    <w:rPr>
      <w:rFonts w:ascii="Times New Roman" w:eastAsia="Times New Roman" w:hAnsi="Times New Roman" w:cs="Times New Roman"/>
      <w:b/>
      <w:bCs/>
      <w:sz w:val="18"/>
      <w:szCs w:val="18"/>
    </w:rPr>
  </w:style>
  <w:style w:type="paragraph" w:customStyle="1" w:styleId="361">
    <w:name w:val="Основной текст (36)"/>
    <w:basedOn w:val="a"/>
    <w:link w:val="360"/>
    <w:pPr>
      <w:shd w:val="clear" w:color="auto" w:fill="FFFFFF"/>
      <w:spacing w:line="394" w:lineRule="exact"/>
      <w:ind w:firstLine="220"/>
      <w:jc w:val="both"/>
    </w:pPr>
    <w:rPr>
      <w:rFonts w:ascii="Times New Roman" w:eastAsia="Times New Roman" w:hAnsi="Times New Roman" w:cs="Times New Roman"/>
      <w:sz w:val="22"/>
      <w:szCs w:val="22"/>
    </w:rPr>
  </w:style>
  <w:style w:type="paragraph" w:customStyle="1" w:styleId="76">
    <w:name w:val="Колонтитул (7)"/>
    <w:basedOn w:val="a"/>
    <w:link w:val="75"/>
    <w:pPr>
      <w:shd w:val="clear" w:color="auto" w:fill="FFFFFF"/>
      <w:spacing w:line="0" w:lineRule="atLeast"/>
    </w:pPr>
    <w:rPr>
      <w:rFonts w:ascii="Times New Roman" w:eastAsia="Times New Roman" w:hAnsi="Times New Roman" w:cs="Times New Roman"/>
      <w:sz w:val="22"/>
      <w:szCs w:val="22"/>
    </w:rPr>
  </w:style>
  <w:style w:type="paragraph" w:customStyle="1" w:styleId="371">
    <w:name w:val="Основной текст (37)"/>
    <w:basedOn w:val="a"/>
    <w:link w:val="370"/>
    <w:pPr>
      <w:shd w:val="clear" w:color="auto" w:fill="FFFFFF"/>
      <w:spacing w:after="120" w:line="163" w:lineRule="exact"/>
      <w:jc w:val="center"/>
    </w:pPr>
    <w:rPr>
      <w:rFonts w:ascii="Times New Roman" w:eastAsia="Times New Roman" w:hAnsi="Times New Roman" w:cs="Times New Roman"/>
      <w:b/>
      <w:bCs/>
      <w:sz w:val="14"/>
      <w:szCs w:val="14"/>
    </w:rPr>
  </w:style>
  <w:style w:type="paragraph" w:customStyle="1" w:styleId="381">
    <w:name w:val="Основной текст (38)"/>
    <w:basedOn w:val="a"/>
    <w:link w:val="380"/>
    <w:pPr>
      <w:shd w:val="clear" w:color="auto" w:fill="FFFFFF"/>
      <w:spacing w:line="0" w:lineRule="atLeast"/>
    </w:pPr>
    <w:rPr>
      <w:rFonts w:ascii="Times New Roman" w:eastAsia="Times New Roman" w:hAnsi="Times New Roman" w:cs="Times New Roman"/>
      <w:b/>
      <w:bCs/>
      <w:sz w:val="44"/>
      <w:szCs w:val="44"/>
    </w:rPr>
  </w:style>
  <w:style w:type="paragraph" w:customStyle="1" w:styleId="390">
    <w:name w:val="Основной текст (39)"/>
    <w:basedOn w:val="a"/>
    <w:link w:val="39"/>
    <w:pPr>
      <w:shd w:val="clear" w:color="auto" w:fill="FFFFFF"/>
      <w:spacing w:before="480" w:after="1980" w:line="0" w:lineRule="atLeast"/>
      <w:jc w:val="right"/>
    </w:pPr>
    <w:rPr>
      <w:rFonts w:ascii="Times New Roman" w:eastAsia="Times New Roman" w:hAnsi="Times New Roman" w:cs="Times New Roman"/>
      <w:spacing w:val="20"/>
      <w:sz w:val="34"/>
      <w:szCs w:val="34"/>
    </w:rPr>
  </w:style>
  <w:style w:type="paragraph" w:customStyle="1" w:styleId="8c">
    <w:name w:val="Колонтитул (8)"/>
    <w:basedOn w:val="a"/>
    <w:link w:val="8b"/>
    <w:pPr>
      <w:shd w:val="clear" w:color="auto" w:fill="FFFFFF"/>
      <w:spacing w:line="0" w:lineRule="atLeast"/>
    </w:pPr>
    <w:rPr>
      <w:rFonts w:ascii="Century Gothic" w:eastAsia="Century Gothic" w:hAnsi="Century Gothic" w:cs="Century Gothic"/>
      <w:sz w:val="8"/>
      <w:szCs w:val="8"/>
    </w:rPr>
  </w:style>
  <w:style w:type="paragraph" w:customStyle="1" w:styleId="401">
    <w:name w:val="Основной текст (40)"/>
    <w:basedOn w:val="a"/>
    <w:link w:val="400"/>
    <w:pPr>
      <w:shd w:val="clear" w:color="auto" w:fill="FFFFFF"/>
      <w:spacing w:line="0" w:lineRule="atLeast"/>
    </w:pPr>
    <w:rPr>
      <w:rFonts w:ascii="Arial" w:eastAsia="Arial" w:hAnsi="Arial" w:cs="Arial"/>
      <w:sz w:val="14"/>
      <w:szCs w:val="14"/>
    </w:rPr>
  </w:style>
  <w:style w:type="paragraph" w:customStyle="1" w:styleId="94">
    <w:name w:val="Колонтитул (9)"/>
    <w:basedOn w:val="a"/>
    <w:link w:val="93"/>
    <w:pPr>
      <w:shd w:val="clear" w:color="auto" w:fill="FFFFFF"/>
      <w:spacing w:line="0" w:lineRule="atLeast"/>
    </w:pPr>
    <w:rPr>
      <w:rFonts w:ascii="Arial Narrow" w:eastAsia="Arial Narrow" w:hAnsi="Arial Narrow" w:cs="Arial Narrow"/>
      <w:sz w:val="114"/>
      <w:szCs w:val="114"/>
    </w:rPr>
  </w:style>
  <w:style w:type="paragraph" w:customStyle="1" w:styleId="411">
    <w:name w:val="Основной текст (41)"/>
    <w:basedOn w:val="a"/>
    <w:link w:val="410"/>
    <w:pPr>
      <w:shd w:val="clear" w:color="auto" w:fill="FFFFFF"/>
      <w:spacing w:after="120" w:line="0" w:lineRule="atLeast"/>
      <w:jc w:val="center"/>
    </w:pPr>
    <w:rPr>
      <w:rFonts w:ascii="Arial Narrow" w:eastAsia="Arial Narrow" w:hAnsi="Arial Narrow" w:cs="Arial Narrow"/>
      <w:sz w:val="15"/>
      <w:szCs w:val="15"/>
    </w:rPr>
  </w:style>
  <w:style w:type="paragraph" w:customStyle="1" w:styleId="421">
    <w:name w:val="Основной текст (42)"/>
    <w:basedOn w:val="a"/>
    <w:link w:val="420"/>
    <w:pPr>
      <w:shd w:val="clear" w:color="auto" w:fill="FFFFFF"/>
      <w:spacing w:before="120" w:after="120" w:line="0" w:lineRule="atLeast"/>
      <w:jc w:val="both"/>
    </w:pPr>
    <w:rPr>
      <w:rFonts w:ascii="Arial Narrow" w:eastAsia="Arial Narrow" w:hAnsi="Arial Narrow" w:cs="Arial Narrow"/>
      <w:b/>
      <w:bCs/>
      <w:sz w:val="22"/>
      <w:szCs w:val="22"/>
    </w:rPr>
  </w:style>
  <w:style w:type="paragraph" w:customStyle="1" w:styleId="431">
    <w:name w:val="Основной текст (43)"/>
    <w:basedOn w:val="a"/>
    <w:link w:val="430"/>
    <w:pPr>
      <w:shd w:val="clear" w:color="auto" w:fill="FFFFFF"/>
      <w:spacing w:before="120" w:after="120" w:line="0" w:lineRule="atLeast"/>
      <w:jc w:val="center"/>
    </w:pPr>
    <w:rPr>
      <w:rFonts w:ascii="Arial Narrow" w:eastAsia="Arial Narrow" w:hAnsi="Arial Narrow" w:cs="Arial Narrow"/>
      <w:b/>
      <w:bCs/>
      <w:sz w:val="17"/>
      <w:szCs w:val="17"/>
    </w:rPr>
  </w:style>
  <w:style w:type="paragraph" w:customStyle="1" w:styleId="441">
    <w:name w:val="Основной текст (44)"/>
    <w:basedOn w:val="a"/>
    <w:link w:val="440"/>
    <w:pPr>
      <w:shd w:val="clear" w:color="auto" w:fill="FFFFFF"/>
      <w:spacing w:before="120" w:line="149" w:lineRule="exact"/>
      <w:jc w:val="center"/>
    </w:pPr>
    <w:rPr>
      <w:rFonts w:ascii="Arial Narrow" w:eastAsia="Arial Narrow" w:hAnsi="Arial Narrow" w:cs="Arial Narrow"/>
      <w:sz w:val="13"/>
      <w:szCs w:val="13"/>
    </w:rPr>
  </w:style>
  <w:style w:type="paragraph" w:customStyle="1" w:styleId="451">
    <w:name w:val="Основной текст (45)"/>
    <w:basedOn w:val="a"/>
    <w:link w:val="450"/>
    <w:pPr>
      <w:shd w:val="clear" w:color="auto" w:fill="FFFFFF"/>
      <w:spacing w:line="149" w:lineRule="exact"/>
      <w:jc w:val="center"/>
    </w:pPr>
    <w:rPr>
      <w:rFonts w:ascii="Arial" w:eastAsia="Arial" w:hAnsi="Arial" w:cs="Arial"/>
      <w:sz w:val="12"/>
      <w:szCs w:val="12"/>
    </w:rPr>
  </w:style>
  <w:style w:type="paragraph" w:customStyle="1" w:styleId="461">
    <w:name w:val="Основной текст (46)"/>
    <w:basedOn w:val="a"/>
    <w:link w:val="460"/>
    <w:pPr>
      <w:shd w:val="clear" w:color="auto" w:fill="FFFFFF"/>
      <w:spacing w:before="480" w:after="300" w:line="0" w:lineRule="atLeast"/>
    </w:pPr>
    <w:rPr>
      <w:rFonts w:ascii="Times New Roman" w:eastAsia="Times New Roman" w:hAnsi="Times New Roman" w:cs="Times New Roman"/>
      <w:i/>
      <w:iCs/>
      <w:sz w:val="20"/>
      <w:szCs w:val="20"/>
    </w:rPr>
  </w:style>
  <w:style w:type="paragraph" w:customStyle="1" w:styleId="471">
    <w:name w:val="Основной текст (47)"/>
    <w:basedOn w:val="a"/>
    <w:link w:val="470"/>
    <w:pPr>
      <w:shd w:val="clear" w:color="auto" w:fill="FFFFFF"/>
      <w:spacing w:before="360" w:line="0" w:lineRule="atLeast"/>
      <w:jc w:val="both"/>
    </w:pPr>
    <w:rPr>
      <w:rFonts w:ascii="Arial Narrow" w:eastAsia="Arial Narrow" w:hAnsi="Arial Narrow" w:cs="Arial Narrow"/>
      <w:b/>
      <w:bCs/>
      <w:sz w:val="16"/>
      <w:szCs w:val="16"/>
    </w:rPr>
  </w:style>
  <w:style w:type="paragraph" w:customStyle="1" w:styleId="106">
    <w:name w:val="Заголовок №10"/>
    <w:basedOn w:val="a"/>
    <w:link w:val="105"/>
    <w:pPr>
      <w:shd w:val="clear" w:color="auto" w:fill="FFFFFF"/>
      <w:spacing w:after="180" w:line="0" w:lineRule="atLeast"/>
    </w:pPr>
    <w:rPr>
      <w:rFonts w:ascii="Times New Roman" w:eastAsia="Times New Roman" w:hAnsi="Times New Roman" w:cs="Times New Roman"/>
      <w:sz w:val="28"/>
      <w:szCs w:val="28"/>
    </w:rPr>
  </w:style>
  <w:style w:type="paragraph" w:customStyle="1" w:styleId="481">
    <w:name w:val="Основной текст (48)"/>
    <w:basedOn w:val="a"/>
    <w:link w:val="480"/>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25">
    <w:name w:val="Заголовок №12"/>
    <w:basedOn w:val="a"/>
    <w:link w:val="124"/>
    <w:pPr>
      <w:shd w:val="clear" w:color="auto" w:fill="FFFFFF"/>
      <w:spacing w:line="0" w:lineRule="atLeast"/>
    </w:pPr>
    <w:rPr>
      <w:rFonts w:ascii="Times New Roman" w:eastAsia="Times New Roman" w:hAnsi="Times New Roman" w:cs="Times New Roman"/>
      <w:sz w:val="28"/>
      <w:szCs w:val="28"/>
    </w:rPr>
  </w:style>
  <w:style w:type="paragraph" w:customStyle="1" w:styleId="491">
    <w:name w:val="Основной текст (49)"/>
    <w:basedOn w:val="a"/>
    <w:link w:val="490"/>
    <w:pPr>
      <w:shd w:val="clear" w:color="auto" w:fill="FFFFFF"/>
      <w:spacing w:line="0" w:lineRule="atLeast"/>
    </w:pPr>
    <w:rPr>
      <w:rFonts w:ascii="Bookman Old Style" w:eastAsia="Bookman Old Style" w:hAnsi="Bookman Old Style" w:cs="Bookman Old Style"/>
      <w:b/>
      <w:bCs/>
      <w:sz w:val="11"/>
      <w:szCs w:val="11"/>
    </w:rPr>
  </w:style>
  <w:style w:type="paragraph" w:customStyle="1" w:styleId="113">
    <w:name w:val="Заголовок №11"/>
    <w:basedOn w:val="a"/>
    <w:link w:val="112"/>
    <w:pPr>
      <w:shd w:val="clear" w:color="auto" w:fill="FFFFFF"/>
      <w:spacing w:line="0" w:lineRule="atLeast"/>
    </w:pPr>
    <w:rPr>
      <w:rFonts w:ascii="Times New Roman" w:eastAsia="Times New Roman" w:hAnsi="Times New Roman" w:cs="Times New Roman"/>
      <w:i/>
      <w:iCs/>
      <w:sz w:val="20"/>
      <w:szCs w:val="20"/>
    </w:rPr>
  </w:style>
  <w:style w:type="paragraph" w:customStyle="1" w:styleId="521">
    <w:name w:val="Основной текст (52)"/>
    <w:basedOn w:val="a"/>
    <w:link w:val="520"/>
    <w:pPr>
      <w:shd w:val="clear" w:color="auto" w:fill="FFFFFF"/>
      <w:spacing w:line="206" w:lineRule="exact"/>
      <w:jc w:val="right"/>
    </w:pPr>
    <w:rPr>
      <w:rFonts w:ascii="Arial" w:eastAsia="Arial" w:hAnsi="Arial" w:cs="Arial"/>
      <w:b/>
      <w:bCs/>
      <w:w w:val="150"/>
      <w:sz w:val="16"/>
      <w:szCs w:val="16"/>
    </w:rPr>
  </w:style>
  <w:style w:type="paragraph" w:customStyle="1" w:styleId="511">
    <w:name w:val="Основной текст (51)"/>
    <w:basedOn w:val="a"/>
    <w:link w:val="510"/>
    <w:pPr>
      <w:shd w:val="clear" w:color="auto" w:fill="FFFFFF"/>
      <w:spacing w:line="0" w:lineRule="atLeast"/>
      <w:jc w:val="both"/>
    </w:pPr>
    <w:rPr>
      <w:rFonts w:ascii="Franklin Gothic Heavy" w:eastAsia="Franklin Gothic Heavy" w:hAnsi="Franklin Gothic Heavy" w:cs="Franklin Gothic Heavy"/>
      <w:b/>
      <w:bCs/>
      <w:sz w:val="14"/>
      <w:szCs w:val="14"/>
    </w:rPr>
  </w:style>
  <w:style w:type="paragraph" w:customStyle="1" w:styleId="531">
    <w:name w:val="Основной текст (53)"/>
    <w:basedOn w:val="a"/>
    <w:link w:val="530"/>
    <w:pPr>
      <w:shd w:val="clear" w:color="auto" w:fill="FFFFFF"/>
      <w:spacing w:after="360" w:line="130" w:lineRule="exact"/>
    </w:pPr>
    <w:rPr>
      <w:rFonts w:ascii="Arial" w:eastAsia="Arial" w:hAnsi="Arial" w:cs="Arial"/>
      <w:b/>
      <w:bCs/>
      <w:sz w:val="12"/>
      <w:szCs w:val="12"/>
    </w:rPr>
  </w:style>
  <w:style w:type="paragraph" w:customStyle="1" w:styleId="501">
    <w:name w:val="Основной текст (50)"/>
    <w:basedOn w:val="a"/>
    <w:link w:val="500"/>
    <w:pPr>
      <w:shd w:val="clear" w:color="auto" w:fill="FFFFFF"/>
      <w:spacing w:line="0" w:lineRule="atLeast"/>
    </w:pPr>
    <w:rPr>
      <w:rFonts w:ascii="Franklin Gothic Heavy" w:eastAsia="Franklin Gothic Heavy" w:hAnsi="Franklin Gothic Heavy" w:cs="Franklin Gothic Heavy"/>
      <w:sz w:val="15"/>
      <w:szCs w:val="15"/>
    </w:rPr>
  </w:style>
  <w:style w:type="paragraph" w:customStyle="1" w:styleId="541">
    <w:name w:val="Основной текст (54)"/>
    <w:basedOn w:val="a"/>
    <w:link w:val="540"/>
    <w:pPr>
      <w:shd w:val="clear" w:color="auto" w:fill="FFFFFF"/>
      <w:spacing w:line="0" w:lineRule="atLeast"/>
    </w:pPr>
    <w:rPr>
      <w:rFonts w:ascii="Times New Roman" w:eastAsia="Times New Roman" w:hAnsi="Times New Roman" w:cs="Times New Roman"/>
      <w:b/>
      <w:bCs/>
      <w:sz w:val="15"/>
      <w:szCs w:val="15"/>
    </w:rPr>
  </w:style>
  <w:style w:type="paragraph" w:customStyle="1" w:styleId="2f8">
    <w:name w:val="Заголовок №2"/>
    <w:basedOn w:val="a"/>
    <w:link w:val="2f7"/>
    <w:pPr>
      <w:shd w:val="clear" w:color="auto" w:fill="FFFFFF"/>
      <w:spacing w:line="0" w:lineRule="atLeast"/>
      <w:outlineLvl w:val="1"/>
    </w:pPr>
    <w:rPr>
      <w:rFonts w:ascii="Arial Narrow" w:eastAsia="Arial Narrow" w:hAnsi="Arial Narrow" w:cs="Arial Narrow"/>
      <w:b/>
      <w:bCs/>
      <w:sz w:val="22"/>
      <w:szCs w:val="22"/>
    </w:rPr>
  </w:style>
  <w:style w:type="paragraph" w:customStyle="1" w:styleId="551">
    <w:name w:val="Основной текст (55)"/>
    <w:basedOn w:val="a"/>
    <w:link w:val="550"/>
    <w:pPr>
      <w:shd w:val="clear" w:color="auto" w:fill="FFFFFF"/>
      <w:spacing w:line="0" w:lineRule="atLeast"/>
    </w:pPr>
    <w:rPr>
      <w:rFonts w:ascii="Arial" w:eastAsia="Arial" w:hAnsi="Arial" w:cs="Arial"/>
      <w:b/>
      <w:bCs/>
      <w:sz w:val="15"/>
      <w:szCs w:val="15"/>
    </w:rPr>
  </w:style>
  <w:style w:type="paragraph" w:customStyle="1" w:styleId="561">
    <w:name w:val="Основной текст (56)"/>
    <w:basedOn w:val="a"/>
    <w:link w:val="560"/>
    <w:pPr>
      <w:shd w:val="clear" w:color="auto" w:fill="FFFFFF"/>
      <w:spacing w:after="2700" w:line="0" w:lineRule="atLeast"/>
    </w:pPr>
    <w:rPr>
      <w:rFonts w:ascii="Times New Roman" w:eastAsia="Times New Roman" w:hAnsi="Times New Roman" w:cs="Times New Roman"/>
      <w:b/>
      <w:bCs/>
      <w:sz w:val="16"/>
      <w:szCs w:val="16"/>
    </w:rPr>
  </w:style>
  <w:style w:type="paragraph" w:customStyle="1" w:styleId="571">
    <w:name w:val="Основной текст (57)"/>
    <w:basedOn w:val="a"/>
    <w:link w:val="570"/>
    <w:pPr>
      <w:shd w:val="clear" w:color="auto" w:fill="FFFFFF"/>
      <w:spacing w:line="0" w:lineRule="atLeast"/>
    </w:pPr>
    <w:rPr>
      <w:rFonts w:ascii="Franklin Gothic Heavy" w:eastAsia="Franklin Gothic Heavy" w:hAnsi="Franklin Gothic Heavy" w:cs="Franklin Gothic Heavy"/>
      <w:sz w:val="15"/>
      <w:szCs w:val="15"/>
    </w:rPr>
  </w:style>
  <w:style w:type="paragraph" w:customStyle="1" w:styleId="66">
    <w:name w:val="Заголовок №6"/>
    <w:basedOn w:val="a"/>
    <w:link w:val="65"/>
    <w:pPr>
      <w:shd w:val="clear" w:color="auto" w:fill="FFFFFF"/>
      <w:spacing w:line="0" w:lineRule="atLeast"/>
      <w:outlineLvl w:val="5"/>
    </w:pPr>
    <w:rPr>
      <w:rFonts w:ascii="Times New Roman" w:eastAsia="Times New Roman" w:hAnsi="Times New Roman" w:cs="Times New Roman"/>
      <w:sz w:val="28"/>
      <w:szCs w:val="28"/>
    </w:rPr>
  </w:style>
  <w:style w:type="paragraph" w:customStyle="1" w:styleId="69">
    <w:name w:val="Подпись к картинке (6)"/>
    <w:basedOn w:val="a"/>
    <w:link w:val="68"/>
    <w:pPr>
      <w:shd w:val="clear" w:color="auto" w:fill="FFFFFF"/>
      <w:spacing w:line="264" w:lineRule="exact"/>
      <w:jc w:val="center"/>
    </w:pPr>
    <w:rPr>
      <w:rFonts w:ascii="Times New Roman" w:eastAsia="Times New Roman" w:hAnsi="Times New Roman" w:cs="Times New Roman"/>
      <w:sz w:val="22"/>
      <w:szCs w:val="22"/>
    </w:rPr>
  </w:style>
  <w:style w:type="paragraph" w:customStyle="1" w:styleId="581">
    <w:name w:val="Основной текст (58)"/>
    <w:basedOn w:val="a"/>
    <w:link w:val="580"/>
    <w:pPr>
      <w:shd w:val="clear" w:color="auto" w:fill="FFFFFF"/>
      <w:spacing w:line="0" w:lineRule="atLeast"/>
    </w:pPr>
    <w:rPr>
      <w:rFonts w:ascii="Arial Narrow" w:eastAsia="Arial Narrow" w:hAnsi="Arial Narrow" w:cs="Arial Narrow"/>
      <w:b/>
      <w:bCs/>
      <w:w w:val="350"/>
      <w:sz w:val="54"/>
      <w:szCs w:val="54"/>
      <w:lang w:val="en-US" w:eastAsia="en-US" w:bidi="en-US"/>
    </w:rPr>
  </w:style>
  <w:style w:type="paragraph" w:customStyle="1" w:styleId="591">
    <w:name w:val="Основной текст (59)"/>
    <w:basedOn w:val="a"/>
    <w:link w:val="590"/>
    <w:pPr>
      <w:shd w:val="clear" w:color="auto" w:fill="FFFFFF"/>
      <w:spacing w:after="120" w:line="0" w:lineRule="atLeast"/>
    </w:pPr>
    <w:rPr>
      <w:rFonts w:ascii="Arial Narrow" w:eastAsia="Arial Narrow" w:hAnsi="Arial Narrow" w:cs="Arial Narrow"/>
      <w:sz w:val="16"/>
      <w:szCs w:val="16"/>
    </w:rPr>
  </w:style>
  <w:style w:type="paragraph" w:customStyle="1" w:styleId="601">
    <w:name w:val="Основной текст (60)"/>
    <w:basedOn w:val="a"/>
    <w:link w:val="600"/>
    <w:pPr>
      <w:shd w:val="clear" w:color="auto" w:fill="FFFFFF"/>
      <w:spacing w:line="0" w:lineRule="atLeast"/>
    </w:pPr>
    <w:rPr>
      <w:rFonts w:ascii="Times New Roman" w:eastAsia="Times New Roman" w:hAnsi="Times New Roman" w:cs="Times New Roman"/>
      <w:sz w:val="17"/>
      <w:szCs w:val="17"/>
    </w:rPr>
  </w:style>
  <w:style w:type="paragraph" w:customStyle="1" w:styleId="611">
    <w:name w:val="Основной текст (61)"/>
    <w:basedOn w:val="a"/>
    <w:link w:val="610"/>
    <w:pPr>
      <w:shd w:val="clear" w:color="auto" w:fill="FFFFFF"/>
      <w:spacing w:line="0" w:lineRule="atLeast"/>
    </w:pPr>
    <w:rPr>
      <w:rFonts w:ascii="Times New Roman" w:eastAsia="Times New Roman" w:hAnsi="Times New Roman" w:cs="Times New Roman"/>
      <w:i/>
      <w:iCs/>
      <w:sz w:val="14"/>
      <w:szCs w:val="14"/>
      <w:lang w:val="en-US" w:eastAsia="en-US" w:bidi="en-US"/>
    </w:rPr>
  </w:style>
  <w:style w:type="paragraph" w:customStyle="1" w:styleId="621">
    <w:name w:val="Основной текст (62)"/>
    <w:basedOn w:val="a"/>
    <w:link w:val="620"/>
    <w:pPr>
      <w:shd w:val="clear" w:color="auto" w:fill="FFFFFF"/>
      <w:spacing w:before="300" w:after="480" w:line="202" w:lineRule="exact"/>
    </w:pPr>
    <w:rPr>
      <w:rFonts w:ascii="Arial Narrow" w:eastAsia="Arial Narrow" w:hAnsi="Arial Narrow" w:cs="Arial Narrow"/>
      <w:i/>
      <w:iCs/>
      <w:sz w:val="15"/>
      <w:szCs w:val="15"/>
    </w:rPr>
  </w:style>
  <w:style w:type="paragraph" w:customStyle="1" w:styleId="631">
    <w:name w:val="Основной текст (63)"/>
    <w:basedOn w:val="a"/>
    <w:link w:val="630"/>
    <w:pPr>
      <w:shd w:val="clear" w:color="auto" w:fill="FFFFFF"/>
      <w:spacing w:before="240" w:after="1440" w:line="149" w:lineRule="exact"/>
      <w:jc w:val="center"/>
    </w:pPr>
    <w:rPr>
      <w:rFonts w:ascii="Arial" w:eastAsia="Arial" w:hAnsi="Arial" w:cs="Arial"/>
      <w:sz w:val="12"/>
      <w:szCs w:val="12"/>
    </w:rPr>
  </w:style>
  <w:style w:type="paragraph" w:customStyle="1" w:styleId="641">
    <w:name w:val="Основной текст (64)"/>
    <w:basedOn w:val="a"/>
    <w:link w:val="640"/>
    <w:pPr>
      <w:shd w:val="clear" w:color="auto" w:fill="FFFFFF"/>
      <w:spacing w:after="7500" w:line="259" w:lineRule="exact"/>
      <w:jc w:val="center"/>
    </w:pPr>
    <w:rPr>
      <w:rFonts w:ascii="Arial Narrow" w:eastAsia="Arial Narrow" w:hAnsi="Arial Narrow" w:cs="Arial Narrow"/>
      <w:b/>
      <w:bCs/>
    </w:rPr>
  </w:style>
  <w:style w:type="paragraph" w:customStyle="1" w:styleId="108">
    <w:name w:val="Колонтитул (10)"/>
    <w:basedOn w:val="a"/>
    <w:link w:val="107"/>
    <w:pPr>
      <w:shd w:val="clear" w:color="auto" w:fill="FFFFFF"/>
      <w:spacing w:line="0" w:lineRule="atLeast"/>
      <w:jc w:val="both"/>
    </w:pPr>
    <w:rPr>
      <w:rFonts w:ascii="Franklin Gothic Heavy" w:eastAsia="Franklin Gothic Heavy" w:hAnsi="Franklin Gothic Heavy" w:cs="Franklin Gothic Heavy"/>
      <w:sz w:val="14"/>
      <w:szCs w:val="14"/>
    </w:rPr>
  </w:style>
  <w:style w:type="paragraph" w:customStyle="1" w:styleId="7b">
    <w:name w:val="Подпись к картинке (7)"/>
    <w:basedOn w:val="a"/>
    <w:link w:val="7a"/>
    <w:pPr>
      <w:shd w:val="clear" w:color="auto" w:fill="FFFFFF"/>
      <w:spacing w:line="226" w:lineRule="exact"/>
      <w:jc w:val="center"/>
    </w:pPr>
    <w:rPr>
      <w:rFonts w:ascii="Times New Roman" w:eastAsia="Times New Roman" w:hAnsi="Times New Roman" w:cs="Times New Roman"/>
      <w:b/>
      <w:bCs/>
      <w:sz w:val="18"/>
      <w:szCs w:val="18"/>
    </w:rPr>
  </w:style>
  <w:style w:type="paragraph" w:customStyle="1" w:styleId="8f1">
    <w:name w:val="Подпись к картинке (8)"/>
    <w:basedOn w:val="a"/>
    <w:link w:val="8f0"/>
    <w:pPr>
      <w:shd w:val="clear" w:color="auto" w:fill="FFFFFF"/>
      <w:spacing w:line="168" w:lineRule="exact"/>
    </w:pPr>
    <w:rPr>
      <w:rFonts w:ascii="Times New Roman" w:eastAsia="Times New Roman" w:hAnsi="Times New Roman" w:cs="Times New Roman"/>
      <w:sz w:val="14"/>
      <w:szCs w:val="14"/>
    </w:rPr>
  </w:style>
  <w:style w:type="paragraph" w:customStyle="1" w:styleId="97">
    <w:name w:val="Подпись к картинке (9)"/>
    <w:basedOn w:val="a"/>
    <w:link w:val="96"/>
    <w:pPr>
      <w:shd w:val="clear" w:color="auto" w:fill="FFFFFF"/>
      <w:spacing w:line="211" w:lineRule="exact"/>
      <w:jc w:val="center"/>
    </w:pPr>
    <w:rPr>
      <w:rFonts w:ascii="Franklin Gothic Heavy" w:eastAsia="Franklin Gothic Heavy" w:hAnsi="Franklin Gothic Heavy" w:cs="Franklin Gothic Heavy"/>
      <w:sz w:val="15"/>
      <w:szCs w:val="15"/>
    </w:rPr>
  </w:style>
  <w:style w:type="paragraph" w:customStyle="1" w:styleId="10d">
    <w:name w:val="Подпись к картинке (10)"/>
    <w:basedOn w:val="a"/>
    <w:link w:val="10c"/>
    <w:pPr>
      <w:shd w:val="clear" w:color="auto" w:fill="FFFFFF"/>
      <w:spacing w:line="211" w:lineRule="exact"/>
      <w:jc w:val="center"/>
    </w:pPr>
    <w:rPr>
      <w:rFonts w:ascii="Times New Roman" w:eastAsia="Times New Roman" w:hAnsi="Times New Roman" w:cs="Times New Roman"/>
      <w:i/>
      <w:iCs/>
      <w:sz w:val="20"/>
      <w:szCs w:val="20"/>
    </w:rPr>
  </w:style>
  <w:style w:type="paragraph" w:customStyle="1" w:styleId="651">
    <w:name w:val="Основной текст (65)"/>
    <w:basedOn w:val="a"/>
    <w:link w:val="650"/>
    <w:pPr>
      <w:shd w:val="clear" w:color="auto" w:fill="FFFFFF"/>
      <w:spacing w:line="0" w:lineRule="atLeast"/>
    </w:pPr>
    <w:rPr>
      <w:rFonts w:ascii="Arial" w:eastAsia="Arial" w:hAnsi="Arial" w:cs="Arial"/>
      <w:sz w:val="11"/>
      <w:szCs w:val="11"/>
    </w:rPr>
  </w:style>
  <w:style w:type="paragraph" w:customStyle="1" w:styleId="1a">
    <w:name w:val="Заголовок №1"/>
    <w:basedOn w:val="a"/>
    <w:link w:val="1"/>
    <w:pPr>
      <w:shd w:val="clear" w:color="auto" w:fill="FFFFFF"/>
      <w:spacing w:before="900" w:line="0" w:lineRule="atLeast"/>
      <w:jc w:val="center"/>
      <w:outlineLvl w:val="0"/>
    </w:pPr>
    <w:rPr>
      <w:rFonts w:ascii="Times New Roman" w:eastAsia="Times New Roman" w:hAnsi="Times New Roman" w:cs="Times New Roman"/>
      <w:i/>
      <w:iCs/>
      <w:spacing w:val="-70"/>
      <w:sz w:val="92"/>
      <w:szCs w:val="92"/>
      <w:lang w:val="en-US" w:eastAsia="en-US" w:bidi="en-US"/>
    </w:rPr>
  </w:style>
  <w:style w:type="paragraph" w:customStyle="1" w:styleId="117">
    <w:name w:val="Подпись к картинке (11)"/>
    <w:basedOn w:val="a"/>
    <w:link w:val="116"/>
    <w:pPr>
      <w:shd w:val="clear" w:color="auto" w:fill="FFFFFF"/>
      <w:spacing w:line="0" w:lineRule="atLeast"/>
    </w:pPr>
    <w:rPr>
      <w:rFonts w:ascii="Times New Roman" w:eastAsia="Times New Roman" w:hAnsi="Times New Roman" w:cs="Times New Roman"/>
      <w:sz w:val="28"/>
      <w:szCs w:val="28"/>
    </w:rPr>
  </w:style>
  <w:style w:type="paragraph" w:customStyle="1" w:styleId="127">
    <w:name w:val="Подпись к картинке (12)"/>
    <w:basedOn w:val="a"/>
    <w:link w:val="126"/>
    <w:pPr>
      <w:shd w:val="clear" w:color="auto" w:fill="FFFFFF"/>
      <w:spacing w:line="0" w:lineRule="atLeast"/>
    </w:pPr>
    <w:rPr>
      <w:rFonts w:ascii="Arial" w:eastAsia="Arial" w:hAnsi="Arial" w:cs="Arial"/>
      <w:b/>
      <w:bCs/>
      <w:sz w:val="19"/>
      <w:szCs w:val="19"/>
    </w:rPr>
  </w:style>
  <w:style w:type="paragraph" w:customStyle="1" w:styleId="af3">
    <w:name w:val="Оглавление"/>
    <w:basedOn w:val="a"/>
    <w:link w:val="af2"/>
    <w:pPr>
      <w:shd w:val="clear" w:color="auto" w:fill="FFFFFF"/>
      <w:spacing w:line="0" w:lineRule="atLeast"/>
      <w:jc w:val="both"/>
    </w:pPr>
    <w:rPr>
      <w:rFonts w:ascii="Times New Roman" w:eastAsia="Times New Roman" w:hAnsi="Times New Roman" w:cs="Times New Roman"/>
      <w:sz w:val="28"/>
      <w:szCs w:val="28"/>
      <w:lang w:val="en-US" w:eastAsia="en-US" w:bidi="en-US"/>
    </w:rPr>
  </w:style>
  <w:style w:type="paragraph" w:customStyle="1" w:styleId="2fc">
    <w:name w:val="Оглавление (2)"/>
    <w:basedOn w:val="a"/>
    <w:link w:val="2fb"/>
    <w:pPr>
      <w:shd w:val="clear" w:color="auto" w:fill="FFFFFF"/>
      <w:spacing w:line="0" w:lineRule="atLeast"/>
      <w:jc w:val="both"/>
    </w:pPr>
    <w:rPr>
      <w:rFonts w:ascii="Times New Roman" w:eastAsia="Times New Roman" w:hAnsi="Times New Roman" w:cs="Times New Roman"/>
      <w:sz w:val="14"/>
      <w:szCs w:val="14"/>
      <w:lang w:val="en-US" w:eastAsia="en-US" w:bidi="en-US"/>
    </w:rPr>
  </w:style>
  <w:style w:type="paragraph" w:customStyle="1" w:styleId="3b">
    <w:name w:val="Оглавление (3)"/>
    <w:basedOn w:val="a"/>
    <w:link w:val="3a"/>
    <w:pPr>
      <w:shd w:val="clear" w:color="auto" w:fill="FFFFFF"/>
      <w:spacing w:line="0" w:lineRule="atLeast"/>
      <w:jc w:val="both"/>
    </w:pPr>
    <w:rPr>
      <w:rFonts w:ascii="Times New Roman" w:eastAsia="Times New Roman" w:hAnsi="Times New Roman" w:cs="Times New Roman"/>
      <w:i/>
      <w:iCs/>
      <w:sz w:val="20"/>
      <w:szCs w:val="20"/>
      <w:lang w:val="en-US" w:eastAsia="en-US" w:bidi="en-US"/>
    </w:rPr>
  </w:style>
  <w:style w:type="paragraph" w:customStyle="1" w:styleId="4b">
    <w:name w:val="Оглавление (4)"/>
    <w:basedOn w:val="a"/>
    <w:link w:val="4a"/>
    <w:pPr>
      <w:shd w:val="clear" w:color="auto" w:fill="FFFFFF"/>
      <w:spacing w:after="60" w:line="0" w:lineRule="atLeast"/>
      <w:jc w:val="both"/>
    </w:pPr>
    <w:rPr>
      <w:rFonts w:ascii="Arial" w:eastAsia="Arial" w:hAnsi="Arial" w:cs="Arial"/>
      <w:sz w:val="11"/>
      <w:szCs w:val="11"/>
      <w:lang w:val="en-US" w:eastAsia="en-US" w:bidi="en-US"/>
    </w:rPr>
  </w:style>
  <w:style w:type="paragraph" w:customStyle="1" w:styleId="5d">
    <w:name w:val="Оглавление (5)"/>
    <w:basedOn w:val="a"/>
    <w:link w:val="5c"/>
    <w:pPr>
      <w:shd w:val="clear" w:color="auto" w:fill="FFFFFF"/>
      <w:spacing w:before="60" w:line="0" w:lineRule="atLeast"/>
      <w:jc w:val="both"/>
    </w:pPr>
    <w:rPr>
      <w:rFonts w:ascii="Times New Roman" w:eastAsia="Times New Roman" w:hAnsi="Times New Roman" w:cs="Times New Roman"/>
      <w:b/>
      <w:bCs/>
      <w:sz w:val="18"/>
      <w:szCs w:val="18"/>
      <w:lang w:val="en-US" w:eastAsia="en-US" w:bidi="en-US"/>
    </w:rPr>
  </w:style>
  <w:style w:type="paragraph" w:customStyle="1" w:styleId="661">
    <w:name w:val="Основной текст (66)"/>
    <w:basedOn w:val="a"/>
    <w:link w:val="660"/>
    <w:pPr>
      <w:shd w:val="clear" w:color="auto" w:fill="FFFFFF"/>
      <w:spacing w:line="0" w:lineRule="atLeast"/>
    </w:pPr>
    <w:rPr>
      <w:rFonts w:ascii="Arial Narrow" w:eastAsia="Arial Narrow" w:hAnsi="Arial Narrow" w:cs="Arial Narrow"/>
      <w:sz w:val="20"/>
      <w:szCs w:val="20"/>
      <w:lang w:val="en-US" w:eastAsia="en-US" w:bidi="en-US"/>
    </w:rPr>
  </w:style>
  <w:style w:type="paragraph" w:customStyle="1" w:styleId="3f">
    <w:name w:val="Подпись к таблице (3)"/>
    <w:basedOn w:val="a"/>
    <w:link w:val="3e"/>
    <w:pPr>
      <w:shd w:val="clear" w:color="auto" w:fill="FFFFFF"/>
      <w:spacing w:line="115" w:lineRule="exact"/>
    </w:pPr>
    <w:rPr>
      <w:rFonts w:ascii="Times New Roman" w:eastAsia="Times New Roman" w:hAnsi="Times New Roman" w:cs="Times New Roman"/>
      <w:b/>
      <w:bCs/>
      <w:i/>
      <w:iCs/>
      <w:sz w:val="12"/>
      <w:szCs w:val="12"/>
      <w:lang w:val="en-US" w:eastAsia="en-US" w:bidi="en-US"/>
    </w:rPr>
  </w:style>
  <w:style w:type="paragraph" w:customStyle="1" w:styleId="4f">
    <w:name w:val="Подпись к таблице (4)"/>
    <w:basedOn w:val="a"/>
    <w:link w:val="4e"/>
    <w:pPr>
      <w:shd w:val="clear" w:color="auto" w:fill="FFFFFF"/>
      <w:spacing w:line="115" w:lineRule="exact"/>
    </w:pPr>
    <w:rPr>
      <w:rFonts w:ascii="Times New Roman" w:eastAsia="Times New Roman" w:hAnsi="Times New Roman" w:cs="Times New Roman"/>
      <w:i/>
      <w:iCs/>
      <w:sz w:val="20"/>
      <w:szCs w:val="20"/>
      <w:lang w:val="en-US" w:eastAsia="en-US" w:bidi="en-US"/>
    </w:rPr>
  </w:style>
  <w:style w:type="paragraph" w:customStyle="1" w:styleId="5f1">
    <w:name w:val="Подпись к таблице (5)"/>
    <w:basedOn w:val="a"/>
    <w:link w:val="5f0"/>
    <w:pPr>
      <w:shd w:val="clear" w:color="auto" w:fill="FFFFFF"/>
      <w:spacing w:line="115" w:lineRule="exact"/>
    </w:pPr>
    <w:rPr>
      <w:rFonts w:ascii="Arial" w:eastAsia="Arial" w:hAnsi="Arial" w:cs="Arial"/>
      <w:sz w:val="11"/>
      <w:szCs w:val="11"/>
      <w:lang w:val="en-US" w:eastAsia="en-US" w:bidi="en-US"/>
    </w:rPr>
  </w:style>
  <w:style w:type="paragraph" w:customStyle="1" w:styleId="671">
    <w:name w:val="Основной текст (67)"/>
    <w:basedOn w:val="a"/>
    <w:link w:val="670"/>
    <w:pPr>
      <w:shd w:val="clear" w:color="auto" w:fill="FFFFFF"/>
      <w:spacing w:before="60" w:line="0" w:lineRule="atLeast"/>
    </w:pPr>
    <w:rPr>
      <w:rFonts w:ascii="Arial Narrow" w:eastAsia="Arial Narrow" w:hAnsi="Arial Narrow" w:cs="Arial Narrow"/>
      <w:sz w:val="20"/>
      <w:szCs w:val="20"/>
      <w:lang w:val="en-US" w:eastAsia="en-US" w:bidi="en-US"/>
    </w:rPr>
  </w:style>
  <w:style w:type="paragraph" w:customStyle="1" w:styleId="701">
    <w:name w:val="Основной текст (70)"/>
    <w:basedOn w:val="a"/>
    <w:link w:val="700"/>
    <w:pPr>
      <w:shd w:val="clear" w:color="auto" w:fill="FFFFFF"/>
      <w:spacing w:line="0" w:lineRule="atLeast"/>
    </w:pPr>
    <w:rPr>
      <w:rFonts w:ascii="Arial Narrow" w:eastAsia="Arial Narrow" w:hAnsi="Arial Narrow" w:cs="Arial Narrow"/>
      <w:sz w:val="20"/>
      <w:szCs w:val="20"/>
      <w:lang w:val="en-US" w:eastAsia="en-US" w:bidi="en-US"/>
    </w:rPr>
  </w:style>
  <w:style w:type="paragraph" w:customStyle="1" w:styleId="681">
    <w:name w:val="Основной текст (68)"/>
    <w:basedOn w:val="a"/>
    <w:link w:val="680"/>
    <w:pPr>
      <w:shd w:val="clear" w:color="auto" w:fill="FFFFFF"/>
      <w:spacing w:line="0" w:lineRule="atLeast"/>
      <w:jc w:val="both"/>
    </w:pPr>
    <w:rPr>
      <w:rFonts w:ascii="Times New Roman" w:eastAsia="Times New Roman" w:hAnsi="Times New Roman" w:cs="Times New Roman"/>
      <w:b/>
      <w:bCs/>
      <w:sz w:val="15"/>
      <w:szCs w:val="15"/>
      <w:lang w:val="en-US" w:eastAsia="en-US" w:bidi="en-US"/>
    </w:rPr>
  </w:style>
  <w:style w:type="paragraph" w:customStyle="1" w:styleId="691">
    <w:name w:val="Основной текст (69)"/>
    <w:basedOn w:val="a"/>
    <w:link w:val="690"/>
    <w:pPr>
      <w:shd w:val="clear" w:color="auto" w:fill="FFFFFF"/>
      <w:spacing w:line="0" w:lineRule="atLeast"/>
    </w:pPr>
    <w:rPr>
      <w:rFonts w:ascii="Arial Narrow" w:eastAsia="Arial Narrow" w:hAnsi="Arial Narrow" w:cs="Arial Narrow"/>
      <w:sz w:val="20"/>
      <w:szCs w:val="20"/>
      <w:lang w:val="en-US" w:eastAsia="en-US" w:bidi="en-US"/>
    </w:rPr>
  </w:style>
  <w:style w:type="paragraph" w:customStyle="1" w:styleId="751">
    <w:name w:val="Основной текст (75)"/>
    <w:basedOn w:val="a"/>
    <w:link w:val="750"/>
    <w:pPr>
      <w:shd w:val="clear" w:color="auto" w:fill="FFFFFF"/>
      <w:spacing w:line="0" w:lineRule="atLeast"/>
    </w:pPr>
    <w:rPr>
      <w:rFonts w:ascii="Arial Narrow" w:eastAsia="Arial Narrow" w:hAnsi="Arial Narrow" w:cs="Arial Narrow"/>
      <w:sz w:val="20"/>
      <w:szCs w:val="20"/>
      <w:lang w:val="en-US" w:eastAsia="en-US" w:bidi="en-US"/>
    </w:rPr>
  </w:style>
  <w:style w:type="paragraph" w:customStyle="1" w:styleId="711">
    <w:name w:val="Основной текст (71)"/>
    <w:basedOn w:val="a"/>
    <w:link w:val="710"/>
    <w:pPr>
      <w:shd w:val="clear" w:color="auto" w:fill="FFFFFF"/>
      <w:spacing w:after="120" w:line="0" w:lineRule="atLeast"/>
    </w:pPr>
    <w:rPr>
      <w:rFonts w:ascii="Arial Narrow" w:eastAsia="Arial Narrow" w:hAnsi="Arial Narrow" w:cs="Arial Narrow"/>
      <w:spacing w:val="-10"/>
      <w:sz w:val="8"/>
      <w:szCs w:val="8"/>
    </w:rPr>
  </w:style>
  <w:style w:type="paragraph" w:customStyle="1" w:styleId="721">
    <w:name w:val="Основной текст (72)"/>
    <w:basedOn w:val="a"/>
    <w:link w:val="720"/>
    <w:pPr>
      <w:shd w:val="clear" w:color="auto" w:fill="FFFFFF"/>
      <w:spacing w:before="120" w:line="110" w:lineRule="exact"/>
    </w:pPr>
    <w:rPr>
      <w:rFonts w:ascii="Arial Narrow" w:eastAsia="Arial Narrow" w:hAnsi="Arial Narrow" w:cs="Arial Narrow"/>
      <w:sz w:val="20"/>
      <w:szCs w:val="20"/>
      <w:lang w:val="en-US" w:eastAsia="en-US" w:bidi="en-US"/>
    </w:rPr>
  </w:style>
  <w:style w:type="paragraph" w:customStyle="1" w:styleId="731">
    <w:name w:val="Основной текст (73)"/>
    <w:basedOn w:val="a"/>
    <w:link w:val="730"/>
    <w:pPr>
      <w:shd w:val="clear" w:color="auto" w:fill="FFFFFF"/>
      <w:spacing w:line="110" w:lineRule="exact"/>
    </w:pPr>
    <w:rPr>
      <w:rFonts w:ascii="Arial Narrow" w:eastAsia="Arial Narrow" w:hAnsi="Arial Narrow" w:cs="Arial Narrow"/>
      <w:spacing w:val="-30"/>
      <w:sz w:val="20"/>
      <w:szCs w:val="20"/>
      <w:lang w:val="en-US" w:eastAsia="en-US" w:bidi="en-US"/>
    </w:rPr>
  </w:style>
  <w:style w:type="paragraph" w:customStyle="1" w:styleId="6d">
    <w:name w:val="Подпись к таблице (6)"/>
    <w:basedOn w:val="a"/>
    <w:link w:val="6c"/>
    <w:pPr>
      <w:shd w:val="clear" w:color="auto" w:fill="FFFFFF"/>
      <w:spacing w:line="0" w:lineRule="atLeast"/>
    </w:pPr>
    <w:rPr>
      <w:rFonts w:ascii="Times New Roman" w:eastAsia="Times New Roman" w:hAnsi="Times New Roman" w:cs="Times New Roman"/>
      <w:w w:val="150"/>
      <w:sz w:val="12"/>
      <w:szCs w:val="12"/>
      <w:lang w:val="en-US" w:eastAsia="en-US" w:bidi="en-US"/>
    </w:rPr>
  </w:style>
  <w:style w:type="paragraph" w:customStyle="1" w:styleId="7e">
    <w:name w:val="Подпись к таблице (7)"/>
    <w:basedOn w:val="a"/>
    <w:link w:val="7d"/>
    <w:pPr>
      <w:shd w:val="clear" w:color="auto" w:fill="FFFFFF"/>
      <w:spacing w:line="0" w:lineRule="atLeast"/>
    </w:pPr>
    <w:rPr>
      <w:rFonts w:ascii="Times New Roman" w:eastAsia="Times New Roman" w:hAnsi="Times New Roman" w:cs="Times New Roman"/>
      <w:sz w:val="17"/>
      <w:szCs w:val="17"/>
      <w:lang w:val="en-US" w:eastAsia="en-US" w:bidi="en-US"/>
    </w:rPr>
  </w:style>
  <w:style w:type="paragraph" w:customStyle="1" w:styleId="741">
    <w:name w:val="Основной текст (74)"/>
    <w:basedOn w:val="a"/>
    <w:link w:val="740"/>
    <w:pPr>
      <w:shd w:val="clear" w:color="auto" w:fill="FFFFFF"/>
      <w:spacing w:line="0" w:lineRule="atLeast"/>
      <w:jc w:val="center"/>
    </w:pPr>
    <w:rPr>
      <w:rFonts w:ascii="Times New Roman" w:eastAsia="Times New Roman" w:hAnsi="Times New Roman" w:cs="Times New Roman"/>
      <w:sz w:val="8"/>
      <w:szCs w:val="8"/>
      <w:lang w:val="en-US" w:eastAsia="en-US" w:bidi="en-US"/>
    </w:rPr>
  </w:style>
  <w:style w:type="paragraph" w:customStyle="1" w:styleId="761">
    <w:name w:val="Основной текст (76)"/>
    <w:basedOn w:val="a"/>
    <w:link w:val="760"/>
    <w:pPr>
      <w:shd w:val="clear" w:color="auto" w:fill="FFFFFF"/>
      <w:spacing w:line="0" w:lineRule="atLeast"/>
    </w:pPr>
    <w:rPr>
      <w:rFonts w:ascii="Arial Narrow" w:eastAsia="Arial Narrow" w:hAnsi="Arial Narrow" w:cs="Arial Narrow"/>
      <w:sz w:val="20"/>
      <w:szCs w:val="20"/>
      <w:lang w:val="en-US" w:eastAsia="en-US" w:bidi="en-US"/>
    </w:rPr>
  </w:style>
  <w:style w:type="paragraph" w:customStyle="1" w:styleId="119">
    <w:name w:val="Колонтитул (11)"/>
    <w:basedOn w:val="a"/>
    <w:link w:val="118"/>
    <w:pPr>
      <w:shd w:val="clear" w:color="auto" w:fill="FFFFFF"/>
      <w:spacing w:line="0" w:lineRule="atLeast"/>
    </w:pPr>
    <w:rPr>
      <w:rFonts w:ascii="Arial" w:eastAsia="Arial" w:hAnsi="Arial" w:cs="Arial"/>
      <w:sz w:val="19"/>
      <w:szCs w:val="19"/>
    </w:rPr>
  </w:style>
  <w:style w:type="paragraph" w:customStyle="1" w:styleId="771">
    <w:name w:val="Основной текст (77)"/>
    <w:basedOn w:val="a"/>
    <w:link w:val="770"/>
    <w:pPr>
      <w:shd w:val="clear" w:color="auto" w:fill="FFFFFF"/>
      <w:spacing w:before="180" w:after="180" w:line="0" w:lineRule="atLeast"/>
    </w:pPr>
    <w:rPr>
      <w:rFonts w:ascii="Arial Narrow" w:eastAsia="Arial Narrow" w:hAnsi="Arial Narrow" w:cs="Arial Narrow"/>
      <w:b/>
      <w:bCs/>
      <w:sz w:val="19"/>
      <w:szCs w:val="19"/>
    </w:rPr>
  </w:style>
  <w:style w:type="paragraph" w:customStyle="1" w:styleId="781">
    <w:name w:val="Основной текст (78)"/>
    <w:basedOn w:val="a"/>
    <w:link w:val="780"/>
    <w:pPr>
      <w:shd w:val="clear" w:color="auto" w:fill="FFFFFF"/>
      <w:spacing w:after="240" w:line="245" w:lineRule="exact"/>
      <w:jc w:val="both"/>
    </w:pPr>
    <w:rPr>
      <w:rFonts w:ascii="Times New Roman" w:eastAsia="Times New Roman" w:hAnsi="Times New Roman" w:cs="Times New Roman"/>
      <w:b/>
      <w:bCs/>
    </w:rPr>
  </w:style>
  <w:style w:type="paragraph" w:customStyle="1" w:styleId="791">
    <w:name w:val="Основной текст (79)"/>
    <w:basedOn w:val="a"/>
    <w:link w:val="790"/>
    <w:pPr>
      <w:shd w:val="clear" w:color="auto" w:fill="FFFFFF"/>
      <w:spacing w:before="240" w:after="60" w:line="0" w:lineRule="atLeast"/>
    </w:pPr>
    <w:rPr>
      <w:rFonts w:ascii="Arial" w:eastAsia="Arial" w:hAnsi="Arial" w:cs="Arial"/>
      <w:sz w:val="18"/>
      <w:szCs w:val="18"/>
    </w:rPr>
  </w:style>
  <w:style w:type="paragraph" w:customStyle="1" w:styleId="801">
    <w:name w:val="Основной текст (80)"/>
    <w:basedOn w:val="a"/>
    <w:link w:val="800"/>
    <w:pPr>
      <w:shd w:val="clear" w:color="auto" w:fill="FFFFFF"/>
      <w:spacing w:after="660" w:line="168" w:lineRule="exact"/>
    </w:pPr>
    <w:rPr>
      <w:rFonts w:ascii="Times New Roman" w:eastAsia="Times New Roman" w:hAnsi="Times New Roman" w:cs="Times New Roman"/>
      <w:sz w:val="16"/>
      <w:szCs w:val="16"/>
    </w:rPr>
  </w:style>
  <w:style w:type="paragraph" w:customStyle="1" w:styleId="811">
    <w:name w:val="Основной текст (81)"/>
    <w:basedOn w:val="a"/>
    <w:link w:val="810"/>
    <w:pPr>
      <w:shd w:val="clear" w:color="auto" w:fill="FFFFFF"/>
      <w:spacing w:line="0" w:lineRule="atLeast"/>
    </w:pPr>
    <w:rPr>
      <w:rFonts w:ascii="Times New Roman" w:eastAsia="Times New Roman" w:hAnsi="Times New Roman" w:cs="Times New Roman"/>
      <w:b/>
      <w:bCs/>
      <w:sz w:val="19"/>
      <w:szCs w:val="19"/>
    </w:rPr>
  </w:style>
  <w:style w:type="paragraph" w:customStyle="1" w:styleId="8f5">
    <w:name w:val="Подпись к таблице (8)"/>
    <w:basedOn w:val="a"/>
    <w:link w:val="8f4"/>
    <w:pPr>
      <w:shd w:val="clear" w:color="auto" w:fill="FFFFFF"/>
      <w:spacing w:line="0" w:lineRule="atLeast"/>
    </w:pPr>
    <w:rPr>
      <w:rFonts w:ascii="Arial Narrow" w:eastAsia="Arial Narrow" w:hAnsi="Arial Narrow" w:cs="Arial Narrow"/>
      <w:b/>
      <w:bCs/>
      <w:sz w:val="16"/>
      <w:szCs w:val="16"/>
    </w:rPr>
  </w:style>
  <w:style w:type="paragraph" w:customStyle="1" w:styleId="821">
    <w:name w:val="Основной текст (82)"/>
    <w:basedOn w:val="a"/>
    <w:link w:val="820"/>
    <w:pPr>
      <w:shd w:val="clear" w:color="auto" w:fill="FFFFFF"/>
      <w:spacing w:line="0" w:lineRule="atLeast"/>
      <w:jc w:val="right"/>
    </w:pPr>
    <w:rPr>
      <w:rFonts w:ascii="Times New Roman" w:eastAsia="Times New Roman" w:hAnsi="Times New Roman" w:cs="Times New Roman"/>
      <w:b/>
      <w:bCs/>
      <w:sz w:val="17"/>
      <w:szCs w:val="17"/>
    </w:rPr>
  </w:style>
  <w:style w:type="paragraph" w:customStyle="1" w:styleId="831">
    <w:name w:val="Основной текст (83)"/>
    <w:basedOn w:val="a"/>
    <w:link w:val="830"/>
    <w:pPr>
      <w:shd w:val="clear" w:color="auto" w:fill="FFFFFF"/>
      <w:spacing w:after="120" w:line="182" w:lineRule="exact"/>
      <w:jc w:val="center"/>
    </w:pPr>
    <w:rPr>
      <w:rFonts w:ascii="Times New Roman" w:eastAsia="Times New Roman" w:hAnsi="Times New Roman" w:cs="Times New Roman"/>
      <w:sz w:val="15"/>
      <w:szCs w:val="15"/>
    </w:rPr>
  </w:style>
  <w:style w:type="paragraph" w:customStyle="1" w:styleId="841">
    <w:name w:val="Основной текст (84)"/>
    <w:basedOn w:val="a"/>
    <w:link w:val="840"/>
    <w:pPr>
      <w:shd w:val="clear" w:color="auto" w:fill="FFFFFF"/>
      <w:spacing w:line="0" w:lineRule="atLeast"/>
      <w:jc w:val="both"/>
    </w:pPr>
    <w:rPr>
      <w:rFonts w:ascii="Arial" w:eastAsia="Arial" w:hAnsi="Arial" w:cs="Arial"/>
      <w:sz w:val="11"/>
      <w:szCs w:val="11"/>
    </w:rPr>
  </w:style>
  <w:style w:type="paragraph" w:customStyle="1" w:styleId="851">
    <w:name w:val="Основной текст (85)"/>
    <w:basedOn w:val="a"/>
    <w:link w:val="850"/>
    <w:pPr>
      <w:shd w:val="clear" w:color="auto" w:fill="FFFFFF"/>
      <w:spacing w:line="0" w:lineRule="atLeast"/>
      <w:jc w:val="both"/>
    </w:pPr>
    <w:rPr>
      <w:rFonts w:ascii="Arial Narrow" w:eastAsia="Arial Narrow" w:hAnsi="Arial Narrow" w:cs="Arial Narrow"/>
      <w:sz w:val="13"/>
      <w:szCs w:val="13"/>
    </w:rPr>
  </w:style>
  <w:style w:type="paragraph" w:customStyle="1" w:styleId="861">
    <w:name w:val="Основной текст (86)"/>
    <w:basedOn w:val="a"/>
    <w:link w:val="860"/>
    <w:pPr>
      <w:shd w:val="clear" w:color="auto" w:fill="FFFFFF"/>
      <w:spacing w:line="187" w:lineRule="exact"/>
      <w:jc w:val="center"/>
    </w:pPr>
    <w:rPr>
      <w:rFonts w:ascii="Times New Roman" w:eastAsia="Times New Roman" w:hAnsi="Times New Roman" w:cs="Times New Roman"/>
      <w:b/>
      <w:bCs/>
      <w:sz w:val="19"/>
      <w:szCs w:val="19"/>
    </w:rPr>
  </w:style>
  <w:style w:type="paragraph" w:customStyle="1" w:styleId="135">
    <w:name w:val="Подпись к картинке (13)"/>
    <w:basedOn w:val="a"/>
    <w:link w:val="134"/>
    <w:pPr>
      <w:shd w:val="clear" w:color="auto" w:fill="FFFFFF"/>
      <w:spacing w:line="0" w:lineRule="atLeast"/>
    </w:pPr>
    <w:rPr>
      <w:rFonts w:ascii="Times New Roman" w:eastAsia="Times New Roman" w:hAnsi="Times New Roman" w:cs="Times New Roman"/>
      <w:b/>
      <w:bCs/>
      <w:sz w:val="20"/>
      <w:szCs w:val="20"/>
    </w:rPr>
  </w:style>
  <w:style w:type="paragraph" w:customStyle="1" w:styleId="871">
    <w:name w:val="Основной текст (87)"/>
    <w:basedOn w:val="a"/>
    <w:link w:val="870"/>
    <w:pPr>
      <w:shd w:val="clear" w:color="auto" w:fill="FFFFFF"/>
      <w:spacing w:after="180" w:line="216" w:lineRule="exact"/>
      <w:jc w:val="center"/>
    </w:pPr>
    <w:rPr>
      <w:rFonts w:ascii="Times New Roman" w:eastAsia="Times New Roman" w:hAnsi="Times New Roman" w:cs="Times New Roman"/>
      <w:sz w:val="15"/>
      <w:szCs w:val="15"/>
    </w:rPr>
  </w:style>
  <w:style w:type="paragraph" w:customStyle="1" w:styleId="881">
    <w:name w:val="Основной текст (88)"/>
    <w:basedOn w:val="a"/>
    <w:link w:val="880"/>
    <w:pPr>
      <w:shd w:val="clear" w:color="auto" w:fill="FFFFFF"/>
      <w:spacing w:line="0" w:lineRule="atLeast"/>
    </w:pPr>
    <w:rPr>
      <w:rFonts w:ascii="Arial" w:eastAsia="Arial" w:hAnsi="Arial" w:cs="Arial"/>
      <w:sz w:val="19"/>
      <w:szCs w:val="19"/>
    </w:rPr>
  </w:style>
  <w:style w:type="paragraph" w:customStyle="1" w:styleId="891">
    <w:name w:val="Основной текст (89)"/>
    <w:basedOn w:val="a"/>
    <w:link w:val="890"/>
    <w:pPr>
      <w:shd w:val="clear" w:color="auto" w:fill="FFFFFF"/>
      <w:spacing w:line="0" w:lineRule="atLeast"/>
      <w:ind w:hanging="820"/>
    </w:pPr>
    <w:rPr>
      <w:rFonts w:ascii="Arial" w:eastAsia="Arial" w:hAnsi="Arial" w:cs="Arial"/>
      <w:sz w:val="14"/>
      <w:szCs w:val="14"/>
    </w:rPr>
  </w:style>
  <w:style w:type="paragraph" w:customStyle="1" w:styleId="901">
    <w:name w:val="Основной текст (90)"/>
    <w:basedOn w:val="a"/>
    <w:link w:val="900"/>
    <w:pPr>
      <w:shd w:val="clear" w:color="auto" w:fill="FFFFFF"/>
      <w:spacing w:line="0" w:lineRule="atLeast"/>
    </w:pPr>
    <w:rPr>
      <w:rFonts w:ascii="Times New Roman" w:eastAsia="Times New Roman" w:hAnsi="Times New Roman" w:cs="Times New Roman"/>
      <w:sz w:val="12"/>
      <w:szCs w:val="12"/>
    </w:rPr>
  </w:style>
  <w:style w:type="paragraph" w:customStyle="1" w:styleId="911">
    <w:name w:val="Основной текст (91)"/>
    <w:basedOn w:val="a"/>
    <w:link w:val="910"/>
    <w:pPr>
      <w:shd w:val="clear" w:color="auto" w:fill="FFFFFF"/>
      <w:spacing w:line="0" w:lineRule="atLeast"/>
    </w:pPr>
    <w:rPr>
      <w:rFonts w:ascii="Arial Narrow" w:eastAsia="Arial Narrow" w:hAnsi="Arial Narrow" w:cs="Arial Narrow"/>
      <w:sz w:val="13"/>
      <w:szCs w:val="13"/>
      <w:lang w:val="en-US" w:eastAsia="en-US" w:bidi="en-US"/>
    </w:rPr>
  </w:style>
  <w:style w:type="paragraph" w:customStyle="1" w:styleId="921">
    <w:name w:val="Основной текст (92)"/>
    <w:basedOn w:val="a"/>
    <w:link w:val="920"/>
    <w:pPr>
      <w:shd w:val="clear" w:color="auto" w:fill="FFFFFF"/>
      <w:spacing w:line="0" w:lineRule="atLeast"/>
    </w:pPr>
    <w:rPr>
      <w:rFonts w:ascii="Arial Narrow" w:eastAsia="Arial Narrow" w:hAnsi="Arial Narrow" w:cs="Arial Narrow"/>
      <w:b/>
      <w:bCs/>
      <w:i/>
      <w:iCs/>
      <w:sz w:val="15"/>
      <w:szCs w:val="15"/>
    </w:rPr>
  </w:style>
  <w:style w:type="paragraph" w:customStyle="1" w:styleId="941">
    <w:name w:val="Основной текст (94)"/>
    <w:basedOn w:val="a"/>
    <w:link w:val="940"/>
    <w:pPr>
      <w:shd w:val="clear" w:color="auto" w:fill="FFFFFF"/>
      <w:spacing w:line="0" w:lineRule="atLeast"/>
    </w:pPr>
    <w:rPr>
      <w:rFonts w:ascii="Times New Roman" w:eastAsia="Times New Roman" w:hAnsi="Times New Roman" w:cs="Times New Roman"/>
      <w:sz w:val="13"/>
      <w:szCs w:val="13"/>
    </w:rPr>
  </w:style>
  <w:style w:type="paragraph" w:customStyle="1" w:styleId="931">
    <w:name w:val="Основной текст (93)"/>
    <w:basedOn w:val="a"/>
    <w:link w:val="930"/>
    <w:pPr>
      <w:shd w:val="clear" w:color="auto" w:fill="FFFFFF"/>
      <w:spacing w:line="0" w:lineRule="atLeast"/>
    </w:pPr>
    <w:rPr>
      <w:rFonts w:ascii="Arial" w:eastAsia="Arial" w:hAnsi="Arial" w:cs="Arial"/>
      <w:sz w:val="13"/>
      <w:szCs w:val="13"/>
    </w:rPr>
  </w:style>
  <w:style w:type="paragraph" w:customStyle="1" w:styleId="12c">
    <w:name w:val="Колонтитул (12)"/>
    <w:basedOn w:val="a"/>
    <w:link w:val="12b"/>
    <w:pPr>
      <w:shd w:val="clear" w:color="auto" w:fill="FFFFFF"/>
      <w:spacing w:line="0" w:lineRule="atLeast"/>
    </w:pPr>
    <w:rPr>
      <w:rFonts w:ascii="Arial" w:eastAsia="Arial" w:hAnsi="Arial" w:cs="Arial"/>
      <w:b/>
      <w:bCs/>
      <w:sz w:val="21"/>
      <w:szCs w:val="21"/>
    </w:rPr>
  </w:style>
  <w:style w:type="paragraph" w:customStyle="1" w:styleId="951">
    <w:name w:val="Основной текст (95)"/>
    <w:basedOn w:val="a"/>
    <w:link w:val="950"/>
    <w:pPr>
      <w:shd w:val="clear" w:color="auto" w:fill="FFFFFF"/>
      <w:spacing w:line="0" w:lineRule="atLeast"/>
      <w:jc w:val="center"/>
    </w:pPr>
    <w:rPr>
      <w:rFonts w:ascii="Arial" w:eastAsia="Arial" w:hAnsi="Arial" w:cs="Arial"/>
      <w:b/>
      <w:bCs/>
      <w:sz w:val="21"/>
      <w:szCs w:val="21"/>
    </w:rPr>
  </w:style>
  <w:style w:type="paragraph" w:customStyle="1" w:styleId="961">
    <w:name w:val="Основной текст (96)"/>
    <w:basedOn w:val="a"/>
    <w:link w:val="960"/>
    <w:pPr>
      <w:shd w:val="clear" w:color="auto" w:fill="FFFFFF"/>
      <w:spacing w:line="0" w:lineRule="atLeast"/>
    </w:pPr>
    <w:rPr>
      <w:rFonts w:ascii="Times New Roman" w:eastAsia="Times New Roman" w:hAnsi="Times New Roman" w:cs="Times New Roman"/>
      <w:b/>
      <w:bCs/>
      <w:sz w:val="17"/>
      <w:szCs w:val="17"/>
    </w:rPr>
  </w:style>
  <w:style w:type="paragraph" w:customStyle="1" w:styleId="971">
    <w:name w:val="Основной текст (97)"/>
    <w:basedOn w:val="a"/>
    <w:link w:val="970"/>
    <w:pPr>
      <w:shd w:val="clear" w:color="auto" w:fill="FFFFFF"/>
      <w:spacing w:line="0" w:lineRule="atLeast"/>
    </w:pPr>
    <w:rPr>
      <w:rFonts w:ascii="Arial Narrow" w:eastAsia="Arial Narrow" w:hAnsi="Arial Narrow" w:cs="Arial Narrow"/>
      <w:sz w:val="9"/>
      <w:szCs w:val="9"/>
    </w:rPr>
  </w:style>
  <w:style w:type="paragraph" w:customStyle="1" w:styleId="1331">
    <w:name w:val="Заголовок №13 (3)"/>
    <w:basedOn w:val="a"/>
    <w:link w:val="1330"/>
    <w:pPr>
      <w:shd w:val="clear" w:color="auto" w:fill="FFFFFF"/>
      <w:spacing w:line="0" w:lineRule="atLeast"/>
    </w:pPr>
    <w:rPr>
      <w:rFonts w:ascii="Franklin Gothic Heavy" w:eastAsia="Franklin Gothic Heavy" w:hAnsi="Franklin Gothic Heavy" w:cs="Franklin Gothic Heavy"/>
    </w:rPr>
  </w:style>
  <w:style w:type="paragraph" w:customStyle="1" w:styleId="981">
    <w:name w:val="Основной текст (98)"/>
    <w:basedOn w:val="a"/>
    <w:link w:val="980"/>
    <w:pPr>
      <w:shd w:val="clear" w:color="auto" w:fill="FFFFFF"/>
      <w:spacing w:line="0" w:lineRule="atLeast"/>
    </w:pPr>
    <w:rPr>
      <w:rFonts w:ascii="Bookman Old Style" w:eastAsia="Bookman Old Style" w:hAnsi="Bookman Old Style" w:cs="Bookman Old Style"/>
      <w:sz w:val="8"/>
      <w:szCs w:val="8"/>
    </w:rPr>
  </w:style>
  <w:style w:type="paragraph" w:customStyle="1" w:styleId="1001">
    <w:name w:val="Основной текст (100)"/>
    <w:basedOn w:val="a"/>
    <w:link w:val="1000"/>
    <w:pPr>
      <w:shd w:val="clear" w:color="auto" w:fill="FFFFFF"/>
      <w:spacing w:line="0" w:lineRule="atLeast"/>
    </w:pPr>
    <w:rPr>
      <w:rFonts w:ascii="Arial Narrow" w:eastAsia="Arial Narrow" w:hAnsi="Arial Narrow" w:cs="Arial Narrow"/>
      <w:sz w:val="12"/>
      <w:szCs w:val="12"/>
    </w:rPr>
  </w:style>
  <w:style w:type="paragraph" w:customStyle="1" w:styleId="991">
    <w:name w:val="Основной текст (99)"/>
    <w:basedOn w:val="a"/>
    <w:link w:val="990"/>
    <w:pPr>
      <w:shd w:val="clear" w:color="auto" w:fill="FFFFFF"/>
      <w:spacing w:before="60" w:after="240" w:line="0" w:lineRule="atLeast"/>
    </w:pPr>
    <w:rPr>
      <w:rFonts w:ascii="Arial" w:eastAsia="Arial" w:hAnsi="Arial" w:cs="Arial"/>
      <w:sz w:val="16"/>
      <w:szCs w:val="16"/>
    </w:rPr>
  </w:style>
  <w:style w:type="paragraph" w:customStyle="1" w:styleId="142">
    <w:name w:val="Подпись к картинке (14)"/>
    <w:basedOn w:val="a"/>
    <w:link w:val="141"/>
    <w:pPr>
      <w:shd w:val="clear" w:color="auto" w:fill="FFFFFF"/>
      <w:spacing w:line="226" w:lineRule="exact"/>
      <w:jc w:val="center"/>
    </w:pPr>
    <w:rPr>
      <w:rFonts w:ascii="Arial" w:eastAsia="Arial" w:hAnsi="Arial" w:cs="Arial"/>
      <w:sz w:val="18"/>
      <w:szCs w:val="18"/>
    </w:rPr>
  </w:style>
  <w:style w:type="paragraph" w:customStyle="1" w:styleId="1011">
    <w:name w:val="Основной текст (101)"/>
    <w:basedOn w:val="a"/>
    <w:link w:val="1010"/>
    <w:pPr>
      <w:shd w:val="clear" w:color="auto" w:fill="FFFFFF"/>
      <w:spacing w:line="0" w:lineRule="atLeast"/>
    </w:pPr>
    <w:rPr>
      <w:rFonts w:ascii="Times New Roman" w:eastAsia="Times New Roman" w:hAnsi="Times New Roman" w:cs="Times New Roman"/>
      <w:spacing w:val="10"/>
      <w:sz w:val="16"/>
      <w:szCs w:val="16"/>
    </w:rPr>
  </w:style>
  <w:style w:type="paragraph" w:customStyle="1" w:styleId="1021">
    <w:name w:val="Основной текст (102)"/>
    <w:basedOn w:val="a"/>
    <w:link w:val="1020"/>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56">
    <w:name w:val="Подпись к картинке (15)"/>
    <w:basedOn w:val="a"/>
    <w:link w:val="155"/>
    <w:pPr>
      <w:shd w:val="clear" w:color="auto" w:fill="FFFFFF"/>
      <w:spacing w:line="0" w:lineRule="atLeast"/>
    </w:pPr>
    <w:rPr>
      <w:rFonts w:ascii="Bookman Old Style" w:eastAsia="Bookman Old Style" w:hAnsi="Bookman Old Style" w:cs="Bookman Old Style"/>
      <w:b/>
      <w:bCs/>
      <w:sz w:val="11"/>
      <w:szCs w:val="11"/>
    </w:rPr>
  </w:style>
  <w:style w:type="paragraph" w:customStyle="1" w:styleId="162">
    <w:name w:val="Подпись к картинке (16)"/>
    <w:basedOn w:val="a"/>
    <w:link w:val="161"/>
    <w:pPr>
      <w:shd w:val="clear" w:color="auto" w:fill="FFFFFF"/>
      <w:spacing w:line="0" w:lineRule="atLeast"/>
    </w:pPr>
    <w:rPr>
      <w:rFonts w:ascii="Arial Narrow" w:eastAsia="Arial Narrow" w:hAnsi="Arial Narrow" w:cs="Arial Narrow"/>
      <w:sz w:val="13"/>
      <w:szCs w:val="13"/>
      <w:lang w:val="en-US" w:eastAsia="en-US" w:bidi="en-US"/>
    </w:rPr>
  </w:style>
  <w:style w:type="paragraph" w:customStyle="1" w:styleId="1031">
    <w:name w:val="Основной текст (103)"/>
    <w:basedOn w:val="a"/>
    <w:link w:val="1030"/>
    <w:pPr>
      <w:shd w:val="clear" w:color="auto" w:fill="FFFFFF"/>
      <w:spacing w:line="0" w:lineRule="atLeast"/>
    </w:pPr>
    <w:rPr>
      <w:rFonts w:ascii="Bookman Old Style" w:eastAsia="Bookman Old Style" w:hAnsi="Bookman Old Style" w:cs="Bookman Old Style"/>
      <w:b/>
      <w:bCs/>
      <w:sz w:val="11"/>
      <w:szCs w:val="11"/>
    </w:rPr>
  </w:style>
  <w:style w:type="paragraph" w:customStyle="1" w:styleId="172">
    <w:name w:val="Подпись к картинке (17)"/>
    <w:basedOn w:val="a"/>
    <w:link w:val="171"/>
    <w:pPr>
      <w:shd w:val="clear" w:color="auto" w:fill="FFFFFF"/>
      <w:spacing w:line="0" w:lineRule="atLeast"/>
    </w:pPr>
    <w:rPr>
      <w:rFonts w:ascii="Times New Roman" w:eastAsia="Times New Roman" w:hAnsi="Times New Roman" w:cs="Times New Roman"/>
      <w:b/>
      <w:bCs/>
      <w:sz w:val="20"/>
      <w:szCs w:val="20"/>
    </w:rPr>
  </w:style>
  <w:style w:type="paragraph" w:customStyle="1" w:styleId="184">
    <w:name w:val="Подпись к картинке (18)"/>
    <w:basedOn w:val="a"/>
    <w:link w:val="183"/>
    <w:pPr>
      <w:shd w:val="clear" w:color="auto" w:fill="FFFFFF"/>
      <w:spacing w:line="0" w:lineRule="atLeast"/>
    </w:pPr>
    <w:rPr>
      <w:rFonts w:ascii="Times New Roman" w:eastAsia="Times New Roman" w:hAnsi="Times New Roman" w:cs="Times New Roman"/>
      <w:b/>
      <w:bCs/>
      <w:sz w:val="18"/>
      <w:szCs w:val="18"/>
    </w:rPr>
  </w:style>
  <w:style w:type="paragraph" w:customStyle="1" w:styleId="1041">
    <w:name w:val="Основной текст (104)"/>
    <w:basedOn w:val="a"/>
    <w:link w:val="1040"/>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051">
    <w:name w:val="Основной текст (105)"/>
    <w:basedOn w:val="a"/>
    <w:link w:val="1050"/>
    <w:pPr>
      <w:shd w:val="clear" w:color="auto" w:fill="FFFFFF"/>
      <w:spacing w:line="0" w:lineRule="atLeast"/>
    </w:pPr>
    <w:rPr>
      <w:rFonts w:ascii="Bookman Old Style" w:eastAsia="Bookman Old Style" w:hAnsi="Bookman Old Style" w:cs="Bookman Old Style"/>
      <w:b/>
      <w:bCs/>
      <w:sz w:val="11"/>
      <w:szCs w:val="11"/>
    </w:rPr>
  </w:style>
  <w:style w:type="paragraph" w:customStyle="1" w:styleId="1061">
    <w:name w:val="Основной текст (106)"/>
    <w:basedOn w:val="a"/>
    <w:link w:val="1060"/>
    <w:pPr>
      <w:shd w:val="clear" w:color="auto" w:fill="FFFFFF"/>
      <w:spacing w:line="0" w:lineRule="atLeast"/>
    </w:pPr>
    <w:rPr>
      <w:rFonts w:ascii="Bookman Old Style" w:eastAsia="Bookman Old Style" w:hAnsi="Bookman Old Style" w:cs="Bookman Old Style"/>
      <w:b/>
      <w:bCs/>
      <w:sz w:val="11"/>
      <w:szCs w:val="11"/>
    </w:rPr>
  </w:style>
  <w:style w:type="paragraph" w:customStyle="1" w:styleId="19f9">
    <w:name w:val="Подпись к картинке (19)"/>
    <w:basedOn w:val="a"/>
    <w:link w:val="19f8"/>
    <w:pPr>
      <w:shd w:val="clear" w:color="auto" w:fill="FFFFFF"/>
      <w:spacing w:line="0" w:lineRule="atLeast"/>
    </w:pPr>
    <w:rPr>
      <w:rFonts w:ascii="Times New Roman" w:eastAsia="Times New Roman" w:hAnsi="Times New Roman" w:cs="Times New Roman"/>
      <w:b/>
      <w:bCs/>
      <w:sz w:val="16"/>
      <w:szCs w:val="16"/>
    </w:rPr>
  </w:style>
  <w:style w:type="paragraph" w:customStyle="1" w:styleId="9b">
    <w:name w:val="Подпись к таблице (9)"/>
    <w:basedOn w:val="a"/>
    <w:link w:val="9a"/>
    <w:pPr>
      <w:shd w:val="clear" w:color="auto" w:fill="FFFFFF"/>
      <w:spacing w:line="211" w:lineRule="exact"/>
      <w:jc w:val="center"/>
    </w:pPr>
    <w:rPr>
      <w:rFonts w:ascii="Times New Roman" w:eastAsia="Times New Roman" w:hAnsi="Times New Roman" w:cs="Times New Roman"/>
      <w:b/>
      <w:bCs/>
      <w:sz w:val="16"/>
      <w:szCs w:val="16"/>
    </w:rPr>
  </w:style>
  <w:style w:type="paragraph" w:customStyle="1" w:styleId="1121">
    <w:name w:val="Основной текст (112)"/>
    <w:basedOn w:val="a"/>
    <w:link w:val="1120"/>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131">
    <w:name w:val="Основной текст (113)"/>
    <w:basedOn w:val="a"/>
    <w:link w:val="1130"/>
    <w:pPr>
      <w:shd w:val="clear" w:color="auto" w:fill="FFFFFF"/>
      <w:spacing w:line="0" w:lineRule="atLeast"/>
    </w:pPr>
    <w:rPr>
      <w:rFonts w:ascii="Bookman Old Style" w:eastAsia="Bookman Old Style" w:hAnsi="Bookman Old Style" w:cs="Bookman Old Style"/>
      <w:b/>
      <w:bCs/>
      <w:sz w:val="11"/>
      <w:szCs w:val="11"/>
    </w:rPr>
  </w:style>
  <w:style w:type="paragraph" w:customStyle="1" w:styleId="1071">
    <w:name w:val="Основной текст (107)"/>
    <w:basedOn w:val="a"/>
    <w:link w:val="1070"/>
    <w:pPr>
      <w:shd w:val="clear" w:color="auto" w:fill="FFFFFF"/>
      <w:spacing w:line="0" w:lineRule="atLeast"/>
    </w:pPr>
    <w:rPr>
      <w:rFonts w:ascii="Arial Narrow" w:eastAsia="Arial Narrow" w:hAnsi="Arial Narrow" w:cs="Arial Narrow"/>
      <w:sz w:val="20"/>
      <w:szCs w:val="20"/>
    </w:rPr>
  </w:style>
  <w:style w:type="paragraph" w:customStyle="1" w:styleId="1081">
    <w:name w:val="Основной текст (108)"/>
    <w:basedOn w:val="a"/>
    <w:link w:val="1080"/>
    <w:pPr>
      <w:shd w:val="clear" w:color="auto" w:fill="FFFFFF"/>
      <w:spacing w:line="0" w:lineRule="atLeast"/>
    </w:pPr>
    <w:rPr>
      <w:rFonts w:ascii="Arial Narrow" w:eastAsia="Arial Narrow" w:hAnsi="Arial Narrow" w:cs="Arial Narrow"/>
      <w:b/>
      <w:bCs/>
      <w:sz w:val="15"/>
      <w:szCs w:val="15"/>
    </w:rPr>
  </w:style>
  <w:style w:type="paragraph" w:customStyle="1" w:styleId="204">
    <w:name w:val="Подпись к картинке (20)"/>
    <w:basedOn w:val="a"/>
    <w:link w:val="203"/>
    <w:pPr>
      <w:shd w:val="clear" w:color="auto" w:fill="FFFFFF"/>
      <w:spacing w:line="187" w:lineRule="exact"/>
      <w:jc w:val="center"/>
    </w:pPr>
    <w:rPr>
      <w:rFonts w:ascii="Arial Narrow" w:eastAsia="Arial Narrow" w:hAnsi="Arial Narrow" w:cs="Arial Narrow"/>
      <w:b/>
      <w:bCs/>
      <w:sz w:val="15"/>
      <w:szCs w:val="15"/>
    </w:rPr>
  </w:style>
  <w:style w:type="paragraph" w:customStyle="1" w:styleId="1141">
    <w:name w:val="Основной текст (114)"/>
    <w:basedOn w:val="a"/>
    <w:link w:val="1140"/>
    <w:pPr>
      <w:shd w:val="clear" w:color="auto" w:fill="FFFFFF"/>
      <w:spacing w:line="187" w:lineRule="exact"/>
      <w:ind w:firstLine="380"/>
    </w:pPr>
    <w:rPr>
      <w:rFonts w:ascii="Arial Narrow" w:eastAsia="Arial Narrow" w:hAnsi="Arial Narrow" w:cs="Arial Narrow"/>
      <w:b/>
      <w:bCs/>
      <w:sz w:val="15"/>
      <w:szCs w:val="15"/>
    </w:rPr>
  </w:style>
  <w:style w:type="paragraph" w:customStyle="1" w:styleId="215">
    <w:name w:val="Подпись к картинке (21)"/>
    <w:basedOn w:val="a"/>
    <w:link w:val="214"/>
    <w:pPr>
      <w:shd w:val="clear" w:color="auto" w:fill="FFFFFF"/>
      <w:spacing w:line="178" w:lineRule="exact"/>
      <w:jc w:val="center"/>
    </w:pPr>
    <w:rPr>
      <w:rFonts w:ascii="Times New Roman" w:eastAsia="Times New Roman" w:hAnsi="Times New Roman" w:cs="Times New Roman"/>
      <w:sz w:val="15"/>
      <w:szCs w:val="15"/>
    </w:rPr>
  </w:style>
  <w:style w:type="paragraph" w:customStyle="1" w:styleId="22f2">
    <w:name w:val="Подпись к картинке (22)"/>
    <w:basedOn w:val="a"/>
    <w:link w:val="22f1"/>
    <w:pPr>
      <w:shd w:val="clear" w:color="auto" w:fill="FFFFFF"/>
      <w:spacing w:line="0" w:lineRule="atLeast"/>
    </w:pPr>
    <w:rPr>
      <w:rFonts w:ascii="Times New Roman" w:eastAsia="Times New Roman" w:hAnsi="Times New Roman" w:cs="Times New Roman"/>
      <w:b/>
      <w:bCs/>
      <w:sz w:val="15"/>
      <w:szCs w:val="15"/>
    </w:rPr>
  </w:style>
  <w:style w:type="paragraph" w:customStyle="1" w:styleId="23a">
    <w:name w:val="Подпись к картинке (23)"/>
    <w:basedOn w:val="a"/>
    <w:link w:val="239"/>
    <w:pPr>
      <w:shd w:val="clear" w:color="auto" w:fill="FFFFFF"/>
      <w:spacing w:line="0" w:lineRule="atLeast"/>
      <w:jc w:val="center"/>
    </w:pPr>
    <w:rPr>
      <w:rFonts w:ascii="Arial Narrow" w:eastAsia="Arial Narrow" w:hAnsi="Arial Narrow" w:cs="Arial Narrow"/>
      <w:b/>
      <w:bCs/>
      <w:sz w:val="14"/>
      <w:szCs w:val="14"/>
    </w:rPr>
  </w:style>
  <w:style w:type="paragraph" w:customStyle="1" w:styleId="1091">
    <w:name w:val="Основной текст (109)"/>
    <w:basedOn w:val="a"/>
    <w:link w:val="1090"/>
    <w:pPr>
      <w:shd w:val="clear" w:color="auto" w:fill="FFFFFF"/>
      <w:spacing w:line="187" w:lineRule="exact"/>
      <w:jc w:val="center"/>
    </w:pPr>
    <w:rPr>
      <w:rFonts w:ascii="Arial Narrow" w:eastAsia="Arial Narrow" w:hAnsi="Arial Narrow" w:cs="Arial Narrow"/>
      <w:sz w:val="16"/>
      <w:szCs w:val="16"/>
    </w:rPr>
  </w:style>
  <w:style w:type="paragraph" w:customStyle="1" w:styleId="1101">
    <w:name w:val="Основной текст (110)"/>
    <w:basedOn w:val="a"/>
    <w:link w:val="1100"/>
    <w:pPr>
      <w:shd w:val="clear" w:color="auto" w:fill="FFFFFF"/>
      <w:spacing w:line="187" w:lineRule="exact"/>
      <w:ind w:hanging="240"/>
    </w:pPr>
    <w:rPr>
      <w:rFonts w:ascii="Arial Narrow" w:eastAsia="Arial Narrow" w:hAnsi="Arial Narrow" w:cs="Arial Narrow"/>
      <w:b/>
      <w:bCs/>
      <w:sz w:val="14"/>
      <w:szCs w:val="14"/>
    </w:rPr>
  </w:style>
  <w:style w:type="paragraph" w:customStyle="1" w:styleId="1151">
    <w:name w:val="Основной текст (115)"/>
    <w:basedOn w:val="a"/>
    <w:link w:val="1150"/>
    <w:pPr>
      <w:shd w:val="clear" w:color="auto" w:fill="FFFFFF"/>
      <w:spacing w:line="0" w:lineRule="atLeast"/>
    </w:pPr>
    <w:rPr>
      <w:rFonts w:ascii="Arial Narrow" w:eastAsia="Arial Narrow" w:hAnsi="Arial Narrow" w:cs="Arial Narrow"/>
      <w:b/>
      <w:bCs/>
      <w:sz w:val="16"/>
      <w:szCs w:val="16"/>
    </w:rPr>
  </w:style>
  <w:style w:type="paragraph" w:customStyle="1" w:styleId="1161">
    <w:name w:val="Основной текст (116)"/>
    <w:basedOn w:val="a"/>
    <w:link w:val="1160"/>
    <w:pPr>
      <w:shd w:val="clear" w:color="auto" w:fill="FFFFFF"/>
      <w:spacing w:line="0" w:lineRule="atLeast"/>
    </w:pPr>
    <w:rPr>
      <w:rFonts w:ascii="Times New Roman" w:eastAsia="Times New Roman" w:hAnsi="Times New Roman" w:cs="Times New Roman"/>
      <w:sz w:val="16"/>
      <w:szCs w:val="16"/>
    </w:rPr>
  </w:style>
  <w:style w:type="paragraph" w:customStyle="1" w:styleId="1111">
    <w:name w:val="Основной текст (111)"/>
    <w:basedOn w:val="a"/>
    <w:link w:val="1110"/>
    <w:pPr>
      <w:shd w:val="clear" w:color="auto" w:fill="FFFFFF"/>
      <w:spacing w:line="0" w:lineRule="atLeast"/>
      <w:jc w:val="right"/>
    </w:pPr>
    <w:rPr>
      <w:rFonts w:ascii="Arial Narrow" w:eastAsia="Arial Narrow" w:hAnsi="Arial Narrow" w:cs="Arial Narrow"/>
      <w:sz w:val="14"/>
      <w:szCs w:val="14"/>
    </w:rPr>
  </w:style>
  <w:style w:type="paragraph" w:customStyle="1" w:styleId="24f1">
    <w:name w:val="Подпись к картинке (24)"/>
    <w:basedOn w:val="a"/>
    <w:link w:val="24f0"/>
    <w:pPr>
      <w:shd w:val="clear" w:color="auto" w:fill="FFFFFF"/>
      <w:spacing w:after="60" w:line="0" w:lineRule="atLeast"/>
    </w:pPr>
    <w:rPr>
      <w:rFonts w:ascii="Arial" w:eastAsia="Arial" w:hAnsi="Arial" w:cs="Arial"/>
      <w:sz w:val="12"/>
      <w:szCs w:val="12"/>
    </w:rPr>
  </w:style>
  <w:style w:type="paragraph" w:customStyle="1" w:styleId="1191">
    <w:name w:val="Основной текст (119)"/>
    <w:basedOn w:val="a"/>
    <w:link w:val="1190"/>
    <w:pPr>
      <w:shd w:val="clear" w:color="auto" w:fill="FFFFFF"/>
      <w:spacing w:line="0" w:lineRule="atLeast"/>
    </w:pPr>
    <w:rPr>
      <w:rFonts w:ascii="Times New Roman" w:eastAsia="Times New Roman" w:hAnsi="Times New Roman" w:cs="Times New Roman"/>
      <w:sz w:val="13"/>
      <w:szCs w:val="13"/>
    </w:rPr>
  </w:style>
  <w:style w:type="paragraph" w:customStyle="1" w:styleId="1171">
    <w:name w:val="Основной текст (117)"/>
    <w:basedOn w:val="a"/>
    <w:link w:val="1170"/>
    <w:pPr>
      <w:shd w:val="clear" w:color="auto" w:fill="FFFFFF"/>
      <w:spacing w:line="0" w:lineRule="atLeast"/>
    </w:pPr>
    <w:rPr>
      <w:rFonts w:ascii="Arial Narrow" w:eastAsia="Arial Narrow" w:hAnsi="Arial Narrow" w:cs="Arial Narrow"/>
      <w:sz w:val="16"/>
      <w:szCs w:val="16"/>
    </w:rPr>
  </w:style>
  <w:style w:type="paragraph" w:customStyle="1" w:styleId="1181">
    <w:name w:val="Основной текст (118)"/>
    <w:basedOn w:val="a"/>
    <w:link w:val="1180"/>
    <w:pPr>
      <w:shd w:val="clear" w:color="auto" w:fill="FFFFFF"/>
      <w:spacing w:line="0" w:lineRule="atLeast"/>
    </w:pPr>
    <w:rPr>
      <w:rFonts w:ascii="AngsanaUPC" w:eastAsia="AngsanaUPC" w:hAnsi="AngsanaUPC" w:cs="AngsanaUPC"/>
    </w:rPr>
  </w:style>
  <w:style w:type="paragraph" w:customStyle="1" w:styleId="1221">
    <w:name w:val="Основной текст (122)"/>
    <w:basedOn w:val="a"/>
    <w:link w:val="1220"/>
    <w:pPr>
      <w:shd w:val="clear" w:color="auto" w:fill="FFFFFF"/>
      <w:spacing w:after="180" w:line="0" w:lineRule="atLeast"/>
    </w:pPr>
    <w:rPr>
      <w:rFonts w:ascii="Franklin Gothic Heavy" w:eastAsia="Franklin Gothic Heavy" w:hAnsi="Franklin Gothic Heavy" w:cs="Franklin Gothic Heavy"/>
      <w:spacing w:val="-10"/>
      <w:sz w:val="15"/>
      <w:szCs w:val="15"/>
    </w:rPr>
  </w:style>
  <w:style w:type="paragraph" w:customStyle="1" w:styleId="10f1">
    <w:name w:val="Подпись к таблице (10)"/>
    <w:basedOn w:val="a"/>
    <w:link w:val="10f0"/>
    <w:pPr>
      <w:shd w:val="clear" w:color="auto" w:fill="FFFFFF"/>
      <w:spacing w:line="0" w:lineRule="atLeast"/>
    </w:pPr>
    <w:rPr>
      <w:rFonts w:ascii="Times New Roman" w:eastAsia="Times New Roman" w:hAnsi="Times New Roman" w:cs="Times New Roman"/>
      <w:b/>
      <w:bCs/>
      <w:sz w:val="18"/>
      <w:szCs w:val="18"/>
    </w:rPr>
  </w:style>
  <w:style w:type="paragraph" w:customStyle="1" w:styleId="1201">
    <w:name w:val="Основной текст (120)"/>
    <w:basedOn w:val="a"/>
    <w:link w:val="1200"/>
    <w:pPr>
      <w:shd w:val="clear" w:color="auto" w:fill="FFFFFF"/>
      <w:spacing w:line="0" w:lineRule="atLeast"/>
    </w:pPr>
    <w:rPr>
      <w:rFonts w:ascii="Arial" w:eastAsia="Arial" w:hAnsi="Arial" w:cs="Arial"/>
      <w:sz w:val="17"/>
      <w:szCs w:val="17"/>
    </w:rPr>
  </w:style>
  <w:style w:type="paragraph" w:customStyle="1" w:styleId="1211">
    <w:name w:val="Основной текст (121)"/>
    <w:basedOn w:val="a"/>
    <w:link w:val="1210"/>
    <w:pPr>
      <w:shd w:val="clear" w:color="auto" w:fill="FFFFFF"/>
      <w:spacing w:line="192" w:lineRule="exact"/>
      <w:jc w:val="both"/>
    </w:pPr>
    <w:rPr>
      <w:rFonts w:ascii="Franklin Gothic Heavy" w:eastAsia="Franklin Gothic Heavy" w:hAnsi="Franklin Gothic Heavy" w:cs="Franklin Gothic Heavy"/>
      <w:sz w:val="20"/>
      <w:szCs w:val="20"/>
    </w:rPr>
  </w:style>
  <w:style w:type="paragraph" w:customStyle="1" w:styleId="257">
    <w:name w:val="Подпись к картинке (25)"/>
    <w:basedOn w:val="a"/>
    <w:link w:val="256"/>
    <w:pPr>
      <w:shd w:val="clear" w:color="auto" w:fill="FFFFFF"/>
      <w:spacing w:line="0" w:lineRule="atLeast"/>
      <w:jc w:val="both"/>
    </w:pPr>
    <w:rPr>
      <w:rFonts w:ascii="Times New Roman" w:eastAsia="Times New Roman" w:hAnsi="Times New Roman" w:cs="Times New Roman"/>
      <w:b/>
      <w:bCs/>
      <w:sz w:val="17"/>
      <w:szCs w:val="17"/>
    </w:rPr>
  </w:style>
  <w:style w:type="paragraph" w:customStyle="1" w:styleId="267">
    <w:name w:val="Подпись к картинке (26)"/>
    <w:basedOn w:val="a"/>
    <w:link w:val="266"/>
    <w:pPr>
      <w:shd w:val="clear" w:color="auto" w:fill="FFFFFF"/>
      <w:spacing w:line="0" w:lineRule="atLeast"/>
      <w:jc w:val="both"/>
    </w:pPr>
    <w:rPr>
      <w:rFonts w:ascii="Times New Roman" w:eastAsia="Times New Roman" w:hAnsi="Times New Roman" w:cs="Times New Roman"/>
      <w:sz w:val="13"/>
      <w:szCs w:val="13"/>
    </w:rPr>
  </w:style>
  <w:style w:type="paragraph" w:customStyle="1" w:styleId="277">
    <w:name w:val="Подпись к картинке (27)"/>
    <w:basedOn w:val="a"/>
    <w:link w:val="276"/>
    <w:pPr>
      <w:shd w:val="clear" w:color="auto" w:fill="FFFFFF"/>
      <w:spacing w:line="0" w:lineRule="atLeast"/>
      <w:jc w:val="both"/>
    </w:pPr>
    <w:rPr>
      <w:rFonts w:ascii="Times New Roman" w:eastAsia="Times New Roman" w:hAnsi="Times New Roman" w:cs="Times New Roman"/>
      <w:sz w:val="17"/>
      <w:szCs w:val="17"/>
    </w:rPr>
  </w:style>
  <w:style w:type="paragraph" w:customStyle="1" w:styleId="1231">
    <w:name w:val="Основной текст (123)"/>
    <w:basedOn w:val="a"/>
    <w:link w:val="1230"/>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1e">
    <w:name w:val="Подпись к таблице (11)"/>
    <w:basedOn w:val="a"/>
    <w:link w:val="11d"/>
    <w:pPr>
      <w:shd w:val="clear" w:color="auto" w:fill="FFFFFF"/>
      <w:spacing w:line="0" w:lineRule="atLeast"/>
      <w:jc w:val="both"/>
    </w:pPr>
    <w:rPr>
      <w:rFonts w:ascii="Times New Roman" w:eastAsia="Times New Roman" w:hAnsi="Times New Roman" w:cs="Times New Roman"/>
      <w:b/>
      <w:bCs/>
      <w:sz w:val="18"/>
      <w:szCs w:val="18"/>
    </w:rPr>
  </w:style>
  <w:style w:type="paragraph" w:customStyle="1" w:styleId="1241">
    <w:name w:val="Основной текст (124)"/>
    <w:basedOn w:val="a"/>
    <w:link w:val="1240"/>
    <w:pPr>
      <w:shd w:val="clear" w:color="auto" w:fill="FFFFFF"/>
      <w:spacing w:line="0" w:lineRule="atLeast"/>
    </w:pPr>
    <w:rPr>
      <w:rFonts w:ascii="Arial" w:eastAsia="Arial" w:hAnsi="Arial" w:cs="Arial"/>
      <w:b/>
      <w:bCs/>
      <w:sz w:val="14"/>
      <w:szCs w:val="14"/>
    </w:rPr>
  </w:style>
  <w:style w:type="paragraph" w:customStyle="1" w:styleId="1251">
    <w:name w:val="Основной текст (125)"/>
    <w:basedOn w:val="a"/>
    <w:link w:val="1250"/>
    <w:pPr>
      <w:shd w:val="clear" w:color="auto" w:fill="FFFFFF"/>
      <w:spacing w:line="0" w:lineRule="atLeast"/>
    </w:pPr>
    <w:rPr>
      <w:rFonts w:ascii="Arial Narrow" w:eastAsia="Arial Narrow" w:hAnsi="Arial Narrow" w:cs="Arial Narrow"/>
      <w:spacing w:val="10"/>
      <w:sz w:val="15"/>
      <w:szCs w:val="15"/>
    </w:rPr>
  </w:style>
  <w:style w:type="paragraph" w:customStyle="1" w:styleId="1261">
    <w:name w:val="Основной текст (126)"/>
    <w:basedOn w:val="a"/>
    <w:link w:val="1260"/>
    <w:pPr>
      <w:shd w:val="clear" w:color="auto" w:fill="FFFFFF"/>
      <w:spacing w:line="0" w:lineRule="atLeast"/>
    </w:pPr>
    <w:rPr>
      <w:rFonts w:ascii="Gulim" w:eastAsia="Gulim" w:hAnsi="Gulim" w:cs="Gulim"/>
      <w:spacing w:val="-10"/>
      <w:sz w:val="15"/>
      <w:szCs w:val="15"/>
    </w:rPr>
  </w:style>
  <w:style w:type="paragraph" w:customStyle="1" w:styleId="1271">
    <w:name w:val="Основной текст (127)"/>
    <w:basedOn w:val="a"/>
    <w:link w:val="1270"/>
    <w:pPr>
      <w:shd w:val="clear" w:color="auto" w:fill="FFFFFF"/>
      <w:spacing w:line="0" w:lineRule="atLeast"/>
    </w:pPr>
    <w:rPr>
      <w:rFonts w:ascii="Arial" w:eastAsia="Arial" w:hAnsi="Arial" w:cs="Arial"/>
      <w:sz w:val="15"/>
      <w:szCs w:val="15"/>
    </w:rPr>
  </w:style>
  <w:style w:type="paragraph" w:customStyle="1" w:styleId="1281">
    <w:name w:val="Основной текст (128)"/>
    <w:basedOn w:val="a"/>
    <w:link w:val="1280"/>
    <w:pPr>
      <w:shd w:val="clear" w:color="auto" w:fill="FFFFFF"/>
      <w:spacing w:line="0" w:lineRule="atLeast"/>
    </w:pPr>
    <w:rPr>
      <w:rFonts w:ascii="Lucida Sans Unicode" w:eastAsia="Lucida Sans Unicode" w:hAnsi="Lucida Sans Unicode" w:cs="Lucida Sans Unicode"/>
      <w:spacing w:val="-10"/>
      <w:sz w:val="14"/>
      <w:szCs w:val="14"/>
    </w:rPr>
  </w:style>
  <w:style w:type="paragraph" w:customStyle="1" w:styleId="137">
    <w:name w:val="Колонтитул (13)"/>
    <w:basedOn w:val="a"/>
    <w:link w:val="136"/>
    <w:pPr>
      <w:shd w:val="clear" w:color="auto" w:fill="FFFFFF"/>
      <w:spacing w:line="0" w:lineRule="atLeast"/>
    </w:pPr>
    <w:rPr>
      <w:rFonts w:ascii="Trebuchet MS" w:eastAsia="Trebuchet MS" w:hAnsi="Trebuchet MS" w:cs="Trebuchet MS"/>
      <w:sz w:val="10"/>
      <w:szCs w:val="10"/>
      <w:lang w:val="en-US" w:eastAsia="en-US" w:bidi="en-US"/>
    </w:rPr>
  </w:style>
  <w:style w:type="paragraph" w:customStyle="1" w:styleId="1291">
    <w:name w:val="Основной текст (129)"/>
    <w:basedOn w:val="a"/>
    <w:link w:val="1290"/>
    <w:pPr>
      <w:shd w:val="clear" w:color="auto" w:fill="FFFFFF"/>
      <w:spacing w:line="0" w:lineRule="atLeast"/>
    </w:pPr>
    <w:rPr>
      <w:rFonts w:ascii="Trebuchet MS" w:eastAsia="Trebuchet MS" w:hAnsi="Trebuchet MS" w:cs="Trebuchet MS"/>
      <w:spacing w:val="10"/>
      <w:sz w:val="15"/>
      <w:szCs w:val="15"/>
    </w:rPr>
  </w:style>
  <w:style w:type="paragraph" w:customStyle="1" w:styleId="1301">
    <w:name w:val="Основной текст (130)"/>
    <w:basedOn w:val="a"/>
    <w:link w:val="1300"/>
    <w:pPr>
      <w:shd w:val="clear" w:color="auto" w:fill="FFFFFF"/>
      <w:spacing w:line="0" w:lineRule="atLeast"/>
    </w:pPr>
    <w:rPr>
      <w:rFonts w:ascii="Arial Narrow" w:eastAsia="Arial Narrow" w:hAnsi="Arial Narrow" w:cs="Arial Narrow"/>
      <w:sz w:val="16"/>
      <w:szCs w:val="16"/>
    </w:rPr>
  </w:style>
  <w:style w:type="paragraph" w:customStyle="1" w:styleId="1311">
    <w:name w:val="Основной текст (131)"/>
    <w:basedOn w:val="a"/>
    <w:link w:val="1310"/>
    <w:pPr>
      <w:shd w:val="clear" w:color="auto" w:fill="FFFFFF"/>
      <w:spacing w:line="0" w:lineRule="atLeast"/>
    </w:pPr>
    <w:rPr>
      <w:rFonts w:ascii="Arial Narrow" w:eastAsia="Arial Narrow" w:hAnsi="Arial Narrow" w:cs="Arial Narrow"/>
      <w:i/>
      <w:iCs/>
      <w:sz w:val="16"/>
      <w:szCs w:val="16"/>
    </w:rPr>
  </w:style>
  <w:style w:type="paragraph" w:customStyle="1" w:styleId="1324">
    <w:name w:val="Основной текст (132)"/>
    <w:basedOn w:val="a"/>
    <w:link w:val="1323"/>
    <w:pPr>
      <w:shd w:val="clear" w:color="auto" w:fill="FFFFFF"/>
      <w:spacing w:line="235" w:lineRule="exact"/>
      <w:jc w:val="both"/>
    </w:pPr>
    <w:rPr>
      <w:rFonts w:ascii="Franklin Gothic Heavy" w:eastAsia="Franklin Gothic Heavy" w:hAnsi="Franklin Gothic Heavy" w:cs="Franklin Gothic Heavy"/>
      <w:sz w:val="20"/>
      <w:szCs w:val="20"/>
    </w:rPr>
  </w:style>
  <w:style w:type="paragraph" w:customStyle="1" w:styleId="1335">
    <w:name w:val="Основной текст (133)"/>
    <w:basedOn w:val="a"/>
    <w:link w:val="1334"/>
    <w:pPr>
      <w:shd w:val="clear" w:color="auto" w:fill="FFFFFF"/>
      <w:spacing w:line="0" w:lineRule="atLeast"/>
    </w:pPr>
    <w:rPr>
      <w:rFonts w:ascii="Times New Roman" w:eastAsia="Times New Roman" w:hAnsi="Times New Roman" w:cs="Times New Roman"/>
      <w:sz w:val="16"/>
      <w:szCs w:val="16"/>
    </w:rPr>
  </w:style>
  <w:style w:type="paragraph" w:customStyle="1" w:styleId="1341">
    <w:name w:val="Основной текст (134)"/>
    <w:basedOn w:val="a"/>
    <w:link w:val="1340"/>
    <w:pPr>
      <w:shd w:val="clear" w:color="auto" w:fill="FFFFFF"/>
      <w:spacing w:line="0" w:lineRule="atLeast"/>
    </w:pPr>
    <w:rPr>
      <w:rFonts w:ascii="Arial Narrow" w:eastAsia="Arial Narrow" w:hAnsi="Arial Narrow" w:cs="Arial Narrow"/>
      <w:sz w:val="16"/>
      <w:szCs w:val="16"/>
    </w:rPr>
  </w:style>
  <w:style w:type="paragraph" w:customStyle="1" w:styleId="724">
    <w:name w:val="Заголовок №7 (2)"/>
    <w:basedOn w:val="a"/>
    <w:link w:val="723"/>
    <w:pPr>
      <w:shd w:val="clear" w:color="auto" w:fill="FFFFFF"/>
      <w:spacing w:line="0" w:lineRule="atLeast"/>
      <w:outlineLvl w:val="6"/>
    </w:pPr>
    <w:rPr>
      <w:rFonts w:ascii="Times New Roman" w:eastAsia="Times New Roman" w:hAnsi="Times New Roman" w:cs="Times New Roman"/>
      <w:sz w:val="28"/>
      <w:szCs w:val="28"/>
      <w:lang w:val="en-US" w:eastAsia="en-US" w:bidi="en-US"/>
    </w:rPr>
  </w:style>
  <w:style w:type="paragraph" w:customStyle="1" w:styleId="325">
    <w:name w:val="Заголовок №3 (2)"/>
    <w:basedOn w:val="a"/>
    <w:link w:val="324"/>
    <w:pPr>
      <w:shd w:val="clear" w:color="auto" w:fill="FFFFFF"/>
      <w:spacing w:before="60" w:line="0" w:lineRule="atLeast"/>
      <w:outlineLvl w:val="2"/>
    </w:pPr>
    <w:rPr>
      <w:rFonts w:ascii="Times New Roman" w:eastAsia="Times New Roman" w:hAnsi="Times New Roman" w:cs="Times New Roman"/>
      <w:b/>
      <w:bCs/>
      <w:sz w:val="44"/>
      <w:szCs w:val="44"/>
      <w:lang w:val="en-US" w:eastAsia="en-US" w:bidi="en-US"/>
    </w:rPr>
  </w:style>
  <w:style w:type="paragraph" w:customStyle="1" w:styleId="1351">
    <w:name w:val="Основной текст (135)"/>
    <w:basedOn w:val="a"/>
    <w:link w:val="1350"/>
    <w:pPr>
      <w:shd w:val="clear" w:color="auto" w:fill="FFFFFF"/>
      <w:spacing w:line="0" w:lineRule="atLeast"/>
    </w:pPr>
    <w:rPr>
      <w:rFonts w:ascii="Bookman Old Style" w:eastAsia="Bookman Old Style" w:hAnsi="Bookman Old Style" w:cs="Bookman Old Style"/>
      <w:b/>
      <w:bCs/>
      <w:sz w:val="11"/>
      <w:szCs w:val="11"/>
      <w:lang w:val="en-US" w:eastAsia="en-US" w:bidi="en-US"/>
    </w:rPr>
  </w:style>
  <w:style w:type="paragraph" w:customStyle="1" w:styleId="1380">
    <w:name w:val="Основной текст (138)"/>
    <w:basedOn w:val="a"/>
    <w:link w:val="138"/>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361">
    <w:name w:val="Основной текст (136)"/>
    <w:basedOn w:val="a"/>
    <w:link w:val="1360"/>
    <w:pPr>
      <w:shd w:val="clear" w:color="auto" w:fill="FFFFFF"/>
      <w:spacing w:line="0" w:lineRule="atLeast"/>
    </w:pPr>
    <w:rPr>
      <w:rFonts w:ascii="Arial" w:eastAsia="Arial" w:hAnsi="Arial" w:cs="Arial"/>
      <w:sz w:val="17"/>
      <w:szCs w:val="17"/>
    </w:rPr>
  </w:style>
  <w:style w:type="paragraph" w:customStyle="1" w:styleId="1371">
    <w:name w:val="Основной текст (137)"/>
    <w:basedOn w:val="a"/>
    <w:link w:val="1370"/>
    <w:pPr>
      <w:shd w:val="clear" w:color="auto" w:fill="FFFFFF"/>
      <w:spacing w:line="0" w:lineRule="atLeast"/>
    </w:pPr>
    <w:rPr>
      <w:rFonts w:ascii="Arial" w:eastAsia="Arial" w:hAnsi="Arial" w:cs="Arial"/>
      <w:sz w:val="15"/>
      <w:szCs w:val="15"/>
    </w:rPr>
  </w:style>
  <w:style w:type="paragraph" w:customStyle="1" w:styleId="285">
    <w:name w:val="Подпись к картинке (28)"/>
    <w:basedOn w:val="a"/>
    <w:link w:val="284"/>
    <w:pPr>
      <w:shd w:val="clear" w:color="auto" w:fill="FFFFFF"/>
      <w:spacing w:line="0" w:lineRule="atLeast"/>
    </w:pPr>
    <w:rPr>
      <w:rFonts w:ascii="Times New Roman" w:eastAsia="Times New Roman" w:hAnsi="Times New Roman" w:cs="Times New Roman"/>
      <w:b/>
      <w:bCs/>
      <w:sz w:val="36"/>
      <w:szCs w:val="36"/>
      <w:lang w:val="en-US" w:eastAsia="en-US" w:bidi="en-US"/>
    </w:rPr>
  </w:style>
  <w:style w:type="paragraph" w:customStyle="1" w:styleId="624">
    <w:name w:val="Заголовок №6 (2)"/>
    <w:basedOn w:val="a"/>
    <w:link w:val="623"/>
    <w:pPr>
      <w:shd w:val="clear" w:color="auto" w:fill="FFFFFF"/>
      <w:spacing w:line="0" w:lineRule="atLeast"/>
      <w:outlineLvl w:val="5"/>
    </w:pPr>
    <w:rPr>
      <w:rFonts w:ascii="Times New Roman" w:eastAsia="Times New Roman" w:hAnsi="Times New Roman" w:cs="Times New Roman"/>
      <w:b/>
      <w:bCs/>
      <w:sz w:val="36"/>
      <w:szCs w:val="36"/>
      <w:lang w:val="en-US" w:eastAsia="en-US" w:bidi="en-US"/>
    </w:rPr>
  </w:style>
  <w:style w:type="paragraph" w:customStyle="1" w:styleId="1390">
    <w:name w:val="Основной текст (139)"/>
    <w:basedOn w:val="a"/>
    <w:link w:val="139"/>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29c">
    <w:name w:val="Подпись к картинке (29)"/>
    <w:basedOn w:val="a"/>
    <w:link w:val="29b"/>
    <w:pPr>
      <w:shd w:val="clear" w:color="auto" w:fill="FFFFFF"/>
      <w:spacing w:line="0" w:lineRule="atLeast"/>
    </w:pPr>
    <w:rPr>
      <w:rFonts w:ascii="Times New Roman" w:eastAsia="Times New Roman" w:hAnsi="Times New Roman" w:cs="Times New Roman"/>
      <w:b/>
      <w:bCs/>
      <w:i/>
      <w:iCs/>
      <w:sz w:val="18"/>
      <w:szCs w:val="18"/>
    </w:rPr>
  </w:style>
  <w:style w:type="paragraph" w:customStyle="1" w:styleId="12f3">
    <w:name w:val="Подпись к таблице (12)"/>
    <w:basedOn w:val="a"/>
    <w:link w:val="12f2"/>
    <w:pPr>
      <w:shd w:val="clear" w:color="auto" w:fill="FFFFFF"/>
      <w:spacing w:line="0" w:lineRule="atLeast"/>
    </w:pPr>
    <w:rPr>
      <w:rFonts w:ascii="Times New Roman" w:eastAsia="Times New Roman" w:hAnsi="Times New Roman" w:cs="Times New Roman"/>
      <w:b/>
      <w:bCs/>
      <w:sz w:val="16"/>
      <w:szCs w:val="16"/>
    </w:rPr>
  </w:style>
  <w:style w:type="paragraph" w:customStyle="1" w:styleId="1411">
    <w:name w:val="Основной текст (141)"/>
    <w:basedOn w:val="a"/>
    <w:link w:val="1410"/>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4f3">
    <w:name w:val="Заголовок №4"/>
    <w:basedOn w:val="a"/>
    <w:link w:val="4f2"/>
    <w:pPr>
      <w:shd w:val="clear" w:color="auto" w:fill="FFFFFF"/>
      <w:spacing w:after="300" w:line="0" w:lineRule="atLeast"/>
      <w:outlineLvl w:val="3"/>
    </w:pPr>
    <w:rPr>
      <w:rFonts w:ascii="Times New Roman" w:eastAsia="Times New Roman" w:hAnsi="Times New Roman" w:cs="Times New Roman"/>
      <w:i/>
      <w:iCs/>
      <w:sz w:val="20"/>
      <w:szCs w:val="20"/>
    </w:rPr>
  </w:style>
  <w:style w:type="paragraph" w:customStyle="1" w:styleId="1401">
    <w:name w:val="Основной текст (140)"/>
    <w:basedOn w:val="a"/>
    <w:link w:val="1400"/>
    <w:pPr>
      <w:shd w:val="clear" w:color="auto" w:fill="FFFFFF"/>
      <w:spacing w:line="0" w:lineRule="atLeast"/>
    </w:pPr>
    <w:rPr>
      <w:rFonts w:ascii="Times New Roman" w:eastAsia="Times New Roman" w:hAnsi="Times New Roman" w:cs="Times New Roman"/>
      <w:b/>
      <w:bCs/>
      <w:sz w:val="20"/>
      <w:szCs w:val="20"/>
    </w:rPr>
  </w:style>
  <w:style w:type="paragraph" w:customStyle="1" w:styleId="13b">
    <w:name w:val="Подпись к таблице (13)"/>
    <w:basedOn w:val="a"/>
    <w:link w:val="13a"/>
    <w:pPr>
      <w:shd w:val="clear" w:color="auto" w:fill="FFFFFF"/>
      <w:spacing w:line="0" w:lineRule="atLeast"/>
    </w:pPr>
    <w:rPr>
      <w:rFonts w:ascii="Gulim" w:eastAsia="Gulim" w:hAnsi="Gulim" w:cs="Gulim"/>
      <w:sz w:val="17"/>
      <w:szCs w:val="17"/>
    </w:rPr>
  </w:style>
  <w:style w:type="paragraph" w:customStyle="1" w:styleId="1421">
    <w:name w:val="Основной текст (142)"/>
    <w:basedOn w:val="a"/>
    <w:link w:val="1420"/>
    <w:pPr>
      <w:shd w:val="clear" w:color="auto" w:fill="FFFFFF"/>
      <w:spacing w:line="0" w:lineRule="atLeast"/>
      <w:jc w:val="center"/>
    </w:pPr>
    <w:rPr>
      <w:rFonts w:ascii="Times New Roman" w:eastAsia="Times New Roman" w:hAnsi="Times New Roman" w:cs="Times New Roman"/>
      <w:b/>
      <w:bCs/>
      <w:sz w:val="19"/>
      <w:szCs w:val="19"/>
    </w:rPr>
  </w:style>
  <w:style w:type="paragraph" w:customStyle="1" w:styleId="924">
    <w:name w:val="Заголовок №9 (2)"/>
    <w:basedOn w:val="a"/>
    <w:link w:val="923"/>
    <w:pPr>
      <w:shd w:val="clear" w:color="auto" w:fill="FFFFFF"/>
      <w:spacing w:line="0" w:lineRule="atLeast"/>
      <w:outlineLvl w:val="8"/>
    </w:pPr>
    <w:rPr>
      <w:rFonts w:ascii="Times New Roman" w:eastAsia="Times New Roman" w:hAnsi="Times New Roman" w:cs="Times New Roman"/>
      <w:sz w:val="28"/>
      <w:szCs w:val="28"/>
    </w:rPr>
  </w:style>
  <w:style w:type="paragraph" w:customStyle="1" w:styleId="304">
    <w:name w:val="Подпись к картинке (30)"/>
    <w:basedOn w:val="a"/>
    <w:link w:val="303"/>
    <w:pPr>
      <w:shd w:val="clear" w:color="auto" w:fill="FFFFFF"/>
      <w:spacing w:line="0" w:lineRule="atLeast"/>
    </w:pPr>
    <w:rPr>
      <w:rFonts w:ascii="Times New Roman" w:eastAsia="Times New Roman" w:hAnsi="Times New Roman" w:cs="Times New Roman"/>
      <w:b/>
      <w:bCs/>
      <w:sz w:val="22"/>
      <w:szCs w:val="22"/>
    </w:rPr>
  </w:style>
  <w:style w:type="paragraph" w:customStyle="1" w:styleId="31c">
    <w:name w:val="Подпись к картинке (31)"/>
    <w:basedOn w:val="a"/>
    <w:link w:val="31b"/>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450">
    <w:name w:val="Основной текст (145)"/>
    <w:basedOn w:val="a"/>
    <w:link w:val="145"/>
    <w:pPr>
      <w:shd w:val="clear" w:color="auto" w:fill="FFFFFF"/>
      <w:spacing w:line="0" w:lineRule="atLeast"/>
    </w:pPr>
    <w:rPr>
      <w:rFonts w:ascii="Arial Narrow" w:eastAsia="Arial Narrow" w:hAnsi="Arial Narrow" w:cs="Arial Narrow"/>
      <w:spacing w:val="20"/>
      <w:sz w:val="19"/>
      <w:szCs w:val="19"/>
    </w:rPr>
  </w:style>
  <w:style w:type="paragraph" w:customStyle="1" w:styleId="1431">
    <w:name w:val="Основной текст (143)"/>
    <w:basedOn w:val="a"/>
    <w:link w:val="1430"/>
    <w:pPr>
      <w:shd w:val="clear" w:color="auto" w:fill="FFFFFF"/>
      <w:spacing w:line="0" w:lineRule="atLeast"/>
    </w:pPr>
    <w:rPr>
      <w:rFonts w:ascii="Times New Roman" w:eastAsia="Times New Roman" w:hAnsi="Times New Roman" w:cs="Times New Roman"/>
      <w:sz w:val="16"/>
      <w:szCs w:val="16"/>
    </w:rPr>
  </w:style>
  <w:style w:type="paragraph" w:customStyle="1" w:styleId="1440">
    <w:name w:val="Основной текст (144)"/>
    <w:basedOn w:val="a"/>
    <w:link w:val="144"/>
    <w:pPr>
      <w:shd w:val="clear" w:color="auto" w:fill="FFFFFF"/>
      <w:spacing w:line="0" w:lineRule="atLeast"/>
    </w:pPr>
    <w:rPr>
      <w:rFonts w:ascii="Times New Roman" w:eastAsia="Times New Roman" w:hAnsi="Times New Roman" w:cs="Times New Roman"/>
      <w:b/>
      <w:bCs/>
      <w:sz w:val="36"/>
      <w:szCs w:val="36"/>
    </w:rPr>
  </w:style>
  <w:style w:type="paragraph" w:customStyle="1" w:styleId="1460">
    <w:name w:val="Основной текст (146)"/>
    <w:basedOn w:val="a"/>
    <w:link w:val="146"/>
    <w:pPr>
      <w:shd w:val="clear" w:color="auto" w:fill="FFFFFF"/>
      <w:spacing w:before="60" w:after="60" w:line="0" w:lineRule="atLeast"/>
    </w:pPr>
    <w:rPr>
      <w:rFonts w:ascii="Arial Narrow" w:eastAsia="Arial Narrow" w:hAnsi="Arial Narrow" w:cs="Arial Narrow"/>
      <w:w w:val="200"/>
    </w:rPr>
  </w:style>
  <w:style w:type="paragraph" w:customStyle="1" w:styleId="1470">
    <w:name w:val="Основной текст (147)"/>
    <w:basedOn w:val="a"/>
    <w:link w:val="147"/>
    <w:pPr>
      <w:shd w:val="clear" w:color="auto" w:fill="FFFFFF"/>
      <w:spacing w:line="0" w:lineRule="atLeast"/>
    </w:pPr>
    <w:rPr>
      <w:rFonts w:ascii="Arial" w:eastAsia="Arial" w:hAnsi="Arial" w:cs="Arial"/>
      <w:i/>
      <w:iCs/>
      <w:sz w:val="10"/>
      <w:szCs w:val="10"/>
    </w:rPr>
  </w:style>
  <w:style w:type="paragraph" w:customStyle="1" w:styleId="1480">
    <w:name w:val="Основной текст (148)"/>
    <w:basedOn w:val="a"/>
    <w:link w:val="148"/>
    <w:pPr>
      <w:shd w:val="clear" w:color="auto" w:fill="FFFFFF"/>
      <w:spacing w:before="60" w:line="0" w:lineRule="atLeast"/>
    </w:pPr>
    <w:rPr>
      <w:rFonts w:ascii="Times New Roman" w:eastAsia="Times New Roman" w:hAnsi="Times New Roman" w:cs="Times New Roman"/>
      <w:sz w:val="19"/>
      <w:szCs w:val="19"/>
    </w:rPr>
  </w:style>
  <w:style w:type="paragraph" w:customStyle="1" w:styleId="1490">
    <w:name w:val="Основной текст (149)"/>
    <w:basedOn w:val="a"/>
    <w:link w:val="149"/>
    <w:pPr>
      <w:shd w:val="clear" w:color="auto" w:fill="FFFFFF"/>
      <w:spacing w:after="60" w:line="0" w:lineRule="atLeast"/>
    </w:pPr>
    <w:rPr>
      <w:rFonts w:ascii="Gulim" w:eastAsia="Gulim" w:hAnsi="Gulim" w:cs="Gulim"/>
      <w:spacing w:val="-10"/>
      <w:sz w:val="16"/>
      <w:szCs w:val="16"/>
    </w:rPr>
  </w:style>
  <w:style w:type="paragraph" w:customStyle="1" w:styleId="1501">
    <w:name w:val="Основной текст (150)"/>
    <w:basedOn w:val="a"/>
    <w:link w:val="1500"/>
    <w:pPr>
      <w:shd w:val="clear" w:color="auto" w:fill="FFFFFF"/>
      <w:spacing w:line="0" w:lineRule="atLeast"/>
    </w:pPr>
    <w:rPr>
      <w:rFonts w:ascii="Franklin Gothic Heavy" w:eastAsia="Franklin Gothic Heavy" w:hAnsi="Franklin Gothic Heavy" w:cs="Franklin Gothic Heavy"/>
      <w:sz w:val="15"/>
      <w:szCs w:val="15"/>
    </w:rPr>
  </w:style>
  <w:style w:type="paragraph" w:customStyle="1" w:styleId="1511">
    <w:name w:val="Основной текст (151)"/>
    <w:basedOn w:val="a"/>
    <w:link w:val="1510"/>
    <w:pPr>
      <w:shd w:val="clear" w:color="auto" w:fill="FFFFFF"/>
      <w:spacing w:line="0" w:lineRule="atLeast"/>
    </w:pPr>
    <w:rPr>
      <w:rFonts w:ascii="Times New Roman" w:eastAsia="Times New Roman" w:hAnsi="Times New Roman" w:cs="Times New Roman"/>
      <w:sz w:val="19"/>
      <w:szCs w:val="19"/>
    </w:rPr>
  </w:style>
  <w:style w:type="paragraph" w:customStyle="1" w:styleId="1521">
    <w:name w:val="Основной текст (152)"/>
    <w:basedOn w:val="a"/>
    <w:link w:val="1520"/>
    <w:pPr>
      <w:shd w:val="clear" w:color="auto" w:fill="FFFFFF"/>
      <w:spacing w:line="0" w:lineRule="atLeast"/>
    </w:pPr>
    <w:rPr>
      <w:rFonts w:ascii="Times New Roman" w:eastAsia="Times New Roman" w:hAnsi="Times New Roman" w:cs="Times New Roman"/>
      <w:sz w:val="19"/>
      <w:szCs w:val="19"/>
    </w:rPr>
  </w:style>
  <w:style w:type="paragraph" w:customStyle="1" w:styleId="1531">
    <w:name w:val="Основной текст (153)"/>
    <w:basedOn w:val="a"/>
    <w:link w:val="1530"/>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541">
    <w:name w:val="Основной текст (154)"/>
    <w:basedOn w:val="a"/>
    <w:link w:val="1540"/>
    <w:pPr>
      <w:shd w:val="clear" w:color="auto" w:fill="FFFFFF"/>
      <w:spacing w:after="60" w:line="0" w:lineRule="atLeast"/>
    </w:pPr>
    <w:rPr>
      <w:rFonts w:ascii="Century Gothic" w:eastAsia="Century Gothic" w:hAnsi="Century Gothic" w:cs="Century Gothic"/>
      <w:b/>
      <w:bCs/>
      <w:sz w:val="18"/>
      <w:szCs w:val="18"/>
    </w:rPr>
  </w:style>
  <w:style w:type="paragraph" w:customStyle="1" w:styleId="1551">
    <w:name w:val="Основной текст (155)"/>
    <w:basedOn w:val="a"/>
    <w:link w:val="1550"/>
    <w:pPr>
      <w:shd w:val="clear" w:color="auto" w:fill="FFFFFF"/>
      <w:spacing w:line="0" w:lineRule="atLeast"/>
    </w:pPr>
    <w:rPr>
      <w:rFonts w:ascii="Arial" w:eastAsia="Arial" w:hAnsi="Arial" w:cs="Arial"/>
      <w:sz w:val="13"/>
      <w:szCs w:val="13"/>
    </w:rPr>
  </w:style>
  <w:style w:type="paragraph" w:customStyle="1" w:styleId="1561">
    <w:name w:val="Основной текст (156)"/>
    <w:basedOn w:val="a"/>
    <w:link w:val="1560"/>
    <w:pPr>
      <w:shd w:val="clear" w:color="auto" w:fill="FFFFFF"/>
      <w:spacing w:line="0" w:lineRule="atLeast"/>
    </w:pPr>
    <w:rPr>
      <w:rFonts w:ascii="Trebuchet MS" w:eastAsia="Trebuchet MS" w:hAnsi="Trebuchet MS" w:cs="Trebuchet MS"/>
      <w:sz w:val="14"/>
      <w:szCs w:val="14"/>
    </w:rPr>
  </w:style>
  <w:style w:type="paragraph" w:customStyle="1" w:styleId="1570">
    <w:name w:val="Основной текст (157)"/>
    <w:basedOn w:val="a"/>
    <w:link w:val="157"/>
    <w:pPr>
      <w:shd w:val="clear" w:color="auto" w:fill="FFFFFF"/>
      <w:spacing w:line="0" w:lineRule="atLeast"/>
    </w:pPr>
    <w:rPr>
      <w:rFonts w:ascii="Arial" w:eastAsia="Arial" w:hAnsi="Arial" w:cs="Arial"/>
      <w:b/>
      <w:bCs/>
      <w:i/>
      <w:iCs/>
    </w:rPr>
  </w:style>
  <w:style w:type="paragraph" w:customStyle="1" w:styleId="1590">
    <w:name w:val="Основной текст (159)"/>
    <w:basedOn w:val="a"/>
    <w:link w:val="159"/>
    <w:pPr>
      <w:shd w:val="clear" w:color="auto" w:fill="FFFFFF"/>
      <w:spacing w:after="60" w:line="0" w:lineRule="atLeast"/>
    </w:pPr>
    <w:rPr>
      <w:rFonts w:ascii="Franklin Gothic Heavy" w:eastAsia="Franklin Gothic Heavy" w:hAnsi="Franklin Gothic Heavy" w:cs="Franklin Gothic Heavy"/>
      <w:spacing w:val="-10"/>
      <w:sz w:val="15"/>
      <w:szCs w:val="15"/>
    </w:rPr>
  </w:style>
  <w:style w:type="paragraph" w:customStyle="1" w:styleId="1580">
    <w:name w:val="Основной текст (158)"/>
    <w:basedOn w:val="a"/>
    <w:link w:val="158"/>
    <w:pPr>
      <w:shd w:val="clear" w:color="auto" w:fill="FFFFFF"/>
      <w:spacing w:line="0" w:lineRule="atLeast"/>
    </w:pPr>
    <w:rPr>
      <w:rFonts w:ascii="Arial" w:eastAsia="Arial" w:hAnsi="Arial" w:cs="Arial"/>
      <w:sz w:val="18"/>
      <w:szCs w:val="18"/>
    </w:rPr>
  </w:style>
  <w:style w:type="paragraph" w:customStyle="1" w:styleId="1601">
    <w:name w:val="Основной текст (160)"/>
    <w:basedOn w:val="a"/>
    <w:link w:val="1600"/>
    <w:pPr>
      <w:shd w:val="clear" w:color="auto" w:fill="FFFFFF"/>
      <w:spacing w:line="0" w:lineRule="atLeast"/>
    </w:pPr>
    <w:rPr>
      <w:rFonts w:ascii="Arial Narrow" w:eastAsia="Arial Narrow" w:hAnsi="Arial Narrow" w:cs="Arial Narrow"/>
      <w:sz w:val="17"/>
      <w:szCs w:val="17"/>
    </w:rPr>
  </w:style>
  <w:style w:type="paragraph" w:customStyle="1" w:styleId="1611">
    <w:name w:val="Основной текст (161)"/>
    <w:basedOn w:val="a"/>
    <w:link w:val="1610"/>
    <w:pPr>
      <w:shd w:val="clear" w:color="auto" w:fill="FFFFFF"/>
      <w:spacing w:line="0" w:lineRule="atLeast"/>
      <w:jc w:val="right"/>
    </w:pPr>
    <w:rPr>
      <w:rFonts w:ascii="Franklin Gothic Heavy" w:eastAsia="Franklin Gothic Heavy" w:hAnsi="Franklin Gothic Heavy" w:cs="Franklin Gothic Heavy"/>
      <w:spacing w:val="-20"/>
      <w:sz w:val="20"/>
      <w:szCs w:val="20"/>
    </w:rPr>
  </w:style>
  <w:style w:type="paragraph" w:customStyle="1" w:styleId="1621">
    <w:name w:val="Основной текст (162)"/>
    <w:basedOn w:val="a"/>
    <w:link w:val="1620"/>
    <w:pPr>
      <w:shd w:val="clear" w:color="auto" w:fill="FFFFFF"/>
      <w:spacing w:line="0" w:lineRule="atLeast"/>
    </w:pPr>
    <w:rPr>
      <w:rFonts w:ascii="Trebuchet MS" w:eastAsia="Trebuchet MS" w:hAnsi="Trebuchet MS" w:cs="Trebuchet MS"/>
      <w:sz w:val="12"/>
      <w:szCs w:val="12"/>
    </w:rPr>
  </w:style>
  <w:style w:type="paragraph" w:customStyle="1" w:styleId="425">
    <w:name w:val="Заголовок №4 (2)"/>
    <w:basedOn w:val="a"/>
    <w:link w:val="424"/>
    <w:pPr>
      <w:shd w:val="clear" w:color="auto" w:fill="FFFFFF"/>
      <w:spacing w:after="240" w:line="0" w:lineRule="atLeast"/>
      <w:outlineLvl w:val="3"/>
    </w:pPr>
    <w:rPr>
      <w:rFonts w:ascii="Times New Roman" w:eastAsia="Times New Roman" w:hAnsi="Times New Roman" w:cs="Times New Roman"/>
      <w:i/>
      <w:iCs/>
      <w:sz w:val="22"/>
      <w:szCs w:val="22"/>
    </w:rPr>
  </w:style>
  <w:style w:type="paragraph" w:customStyle="1" w:styleId="1631">
    <w:name w:val="Основной текст (163)"/>
    <w:basedOn w:val="a"/>
    <w:link w:val="1630"/>
    <w:pPr>
      <w:shd w:val="clear" w:color="auto" w:fill="FFFFFF"/>
      <w:spacing w:before="120" w:after="660" w:line="0" w:lineRule="atLeast"/>
      <w:jc w:val="both"/>
    </w:pPr>
    <w:rPr>
      <w:rFonts w:ascii="Arial" w:eastAsia="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1" Type="http://schemas.openxmlformats.org/officeDocument/2006/relationships/image" Target="media/image9.png"/><Relationship Id="rId42" Type="http://schemas.openxmlformats.org/officeDocument/2006/relationships/image" Target="../../../../../../ANDREE~1.VOG/AppData/Local/Temp/FineReader12.00/media/image22.jpeg" TargetMode="External"/><Relationship Id="rId63" Type="http://schemas.openxmlformats.org/officeDocument/2006/relationships/image" Target="media/image35.jpeg"/><Relationship Id="rId84" Type="http://schemas.openxmlformats.org/officeDocument/2006/relationships/image" Target="../../../../../../ANDREE~1.VOG/AppData/Local/Temp/FineReader12.00/media/image49.jpeg" TargetMode="External"/><Relationship Id="rId138" Type="http://schemas.openxmlformats.org/officeDocument/2006/relationships/hyperlink" Target="mailto:adni2@samtcl.ru" TargetMode="External"/><Relationship Id="rId159" Type="http://schemas.openxmlformats.org/officeDocument/2006/relationships/image" Target="../../../../../../ANDREE~1.VOG/AppData/Local/Temp/FineReader12.00/media/image99.jpeg" TargetMode="External"/><Relationship Id="rId170" Type="http://schemas.openxmlformats.org/officeDocument/2006/relationships/image" Target="../../../../../../ANDREE~1.VOG/AppData/Local/Temp/FineReader12.00/media/image110.png" TargetMode="External"/><Relationship Id="rId191" Type="http://schemas.openxmlformats.org/officeDocument/2006/relationships/image" Target="../../../../../../ANDREE~1.VOG/AppData/Local/Temp/FineReader12.00/media/image125.png" TargetMode="External"/><Relationship Id="rId205" Type="http://schemas.openxmlformats.org/officeDocument/2006/relationships/image" Target="../../../../../../ANDREE~1.VOG/AppData/Local/Temp/FineReader12.00/media/image134.png" TargetMode="External"/><Relationship Id="rId107" Type="http://schemas.openxmlformats.org/officeDocument/2006/relationships/image" Target="media/image58.jpeg"/><Relationship Id="rId11" Type="http://schemas.openxmlformats.org/officeDocument/2006/relationships/image" Target="../../../../../../ANDREE~1.VOG/AppData/Local/Temp/FineReader12.00/media/image2.jpeg" TargetMode="External"/><Relationship Id="rId32" Type="http://schemas.openxmlformats.org/officeDocument/2006/relationships/image" Target="../../../../../../ANDREE~1.VOG/AppData/Local/Temp/FineReader12.00/media/image17.jpeg" TargetMode="External"/><Relationship Id="rId53" Type="http://schemas.openxmlformats.org/officeDocument/2006/relationships/hyperlink" Target="http://www.ga2prorn.nj" TargetMode="External"/><Relationship Id="rId74" Type="http://schemas.openxmlformats.org/officeDocument/2006/relationships/image" Target="../../../../../../ANDREE~1.VOG/AppData/Local/Temp/FineReader12.00/media/image42.jpeg" TargetMode="External"/><Relationship Id="rId128" Type="http://schemas.openxmlformats.org/officeDocument/2006/relationships/image" Target="media/image72.jpeg"/><Relationship Id="rId149" Type="http://schemas.openxmlformats.org/officeDocument/2006/relationships/image" Target="../../../../../../ANDREE~1.VOG/AppData/Local/Temp/FineReader12.00/media/image94.jpeg" TargetMode="External"/><Relationship Id="rId5" Type="http://schemas.openxmlformats.org/officeDocument/2006/relationships/webSettings" Target="webSettings.xml"/><Relationship Id="rId90" Type="http://schemas.openxmlformats.org/officeDocument/2006/relationships/image" Target="../../../../../../ANDREE~1.VOG/AppData/Local/Temp/FineReader12.00/media/image52.jpeg" TargetMode="External"/><Relationship Id="rId95" Type="http://schemas.openxmlformats.org/officeDocument/2006/relationships/image" Target="media/image52.jpeg"/><Relationship Id="rId160" Type="http://schemas.openxmlformats.org/officeDocument/2006/relationships/image" Target="media/image87.png"/><Relationship Id="rId165" Type="http://schemas.openxmlformats.org/officeDocument/2006/relationships/image" Target="media/image92.jpeg"/><Relationship Id="rId181" Type="http://schemas.openxmlformats.org/officeDocument/2006/relationships/image" Target="media/image100.jpeg"/><Relationship Id="rId186" Type="http://schemas.openxmlformats.org/officeDocument/2006/relationships/image" Target="../../../../../../ANDREE~1.VOG/AppData/Local/Temp/FineReader12.00/media/image121.jpeg" TargetMode="External"/><Relationship Id="rId216" Type="http://schemas.openxmlformats.org/officeDocument/2006/relationships/fontTable" Target="fontTable.xml"/><Relationship Id="rId211" Type="http://schemas.openxmlformats.org/officeDocument/2006/relationships/image" Target="../../../../../../ANDREE~1.VOG/AppData/Local/Temp/FineReader12.00/media/image139.jpeg" TargetMode="External"/><Relationship Id="rId22" Type="http://schemas.openxmlformats.org/officeDocument/2006/relationships/image" Target="media/image10.png"/><Relationship Id="rId27" Type="http://schemas.openxmlformats.org/officeDocument/2006/relationships/image" Target="media/image13.jpeg"/><Relationship Id="rId43" Type="http://schemas.openxmlformats.org/officeDocument/2006/relationships/image" Target="media/image22.jpeg"/><Relationship Id="rId48" Type="http://schemas.openxmlformats.org/officeDocument/2006/relationships/image" Target="media/image25.jpeg"/><Relationship Id="rId64" Type="http://schemas.openxmlformats.org/officeDocument/2006/relationships/hyperlink" Target="mailto:sergfevsk_gkx@mafl.nj" TargetMode="External"/><Relationship Id="rId69" Type="http://schemas.openxmlformats.org/officeDocument/2006/relationships/hyperlink" Target="mailto:adm2@samtel.ru" TargetMode="External"/><Relationship Id="rId113" Type="http://schemas.openxmlformats.org/officeDocument/2006/relationships/hyperlink" Target="mailto:MNR@samregion.ru" TargetMode="External"/><Relationship Id="rId118" Type="http://schemas.openxmlformats.org/officeDocument/2006/relationships/image" Target="../../../../../../ANDREE~1.VOG/AppData/Local/Temp/FineReader12.00/media/image69.jpeg" TargetMode="External"/><Relationship Id="rId134" Type="http://schemas.openxmlformats.org/officeDocument/2006/relationships/image" Target="media/image75.jpeg"/><Relationship Id="rId139" Type="http://schemas.openxmlformats.org/officeDocument/2006/relationships/image" Target="media/image77.jpeg"/><Relationship Id="rId80" Type="http://schemas.openxmlformats.org/officeDocument/2006/relationships/image" Target="../../../../../../ANDREE~1.VOG/AppData/Local/Temp/FineReader12.00/media/image46.jpeg" TargetMode="External"/><Relationship Id="rId85" Type="http://schemas.openxmlformats.org/officeDocument/2006/relationships/image" Target="media/image46.jpeg"/><Relationship Id="rId150" Type="http://schemas.openxmlformats.org/officeDocument/2006/relationships/image" Target="media/image82.jpeg"/><Relationship Id="rId155" Type="http://schemas.openxmlformats.org/officeDocument/2006/relationships/image" Target="../../../../../../ANDREE~1.VOG/AppData/Local/Temp/FineReader12.00/media/image97.png" TargetMode="External"/><Relationship Id="rId171" Type="http://schemas.openxmlformats.org/officeDocument/2006/relationships/image" Target="media/image97.jpeg"/><Relationship Id="rId176" Type="http://schemas.openxmlformats.org/officeDocument/2006/relationships/image" Target="../../../../../../ANDREE~1.VOG/AppData/Local/Temp/FineReader12.00/media/image114.png" TargetMode="External"/><Relationship Id="rId192" Type="http://schemas.openxmlformats.org/officeDocument/2006/relationships/image" Target="../../../../../../ANDREE~1.VOG/AppData/Local/Temp/FineReader12.00/media/image126.png" TargetMode="External"/><Relationship Id="rId197" Type="http://schemas.openxmlformats.org/officeDocument/2006/relationships/hyperlink" Target="mailto:dor@dor.samregion.rn" TargetMode="External"/><Relationship Id="rId206" Type="http://schemas.openxmlformats.org/officeDocument/2006/relationships/image" Target="../../../../../../ANDREE~1.VOG/AppData/Local/Temp/FineReader12.00/media/image135.png" TargetMode="External"/><Relationship Id="rId201" Type="http://schemas.openxmlformats.org/officeDocument/2006/relationships/image" Target="../../../../../../ANDREE~1.VOG/AppData/Local/Temp/FineReader12.00/media/image131.png" TargetMode="Externa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image" Target="media/image17.jpeg"/><Relationship Id="rId38" Type="http://schemas.openxmlformats.org/officeDocument/2006/relationships/image" Target="media/image20.jpeg"/><Relationship Id="rId59" Type="http://schemas.openxmlformats.org/officeDocument/2006/relationships/image" Target="media/image33.jpeg"/><Relationship Id="rId103" Type="http://schemas.openxmlformats.org/officeDocument/2006/relationships/image" Target="../../../../../../ANDREE~1.VOG/AppData/Local/Temp/FineReader12.00/media/image59.jpeg" TargetMode="External"/><Relationship Id="rId108" Type="http://schemas.openxmlformats.org/officeDocument/2006/relationships/image" Target="../../../../../../ANDREE~1.VOG/AppData/Local/Temp/FineReader12.00/media/image62.jpeg" TargetMode="External"/><Relationship Id="rId124" Type="http://schemas.openxmlformats.org/officeDocument/2006/relationships/image" Target="media/image69.jpeg"/><Relationship Id="rId129" Type="http://schemas.openxmlformats.org/officeDocument/2006/relationships/image" Target="../../../../../../ANDREE~1.VOG/AppData/Local/Temp/FineReader12.00/media/image76.jpeg" TargetMode="External"/><Relationship Id="rId54" Type="http://schemas.openxmlformats.org/officeDocument/2006/relationships/image" Target="media/image29.jpeg"/><Relationship Id="rId70" Type="http://schemas.openxmlformats.org/officeDocument/2006/relationships/hyperlink" Target="mailto:infol@vogk.ru" TargetMode="External"/><Relationship Id="rId75" Type="http://schemas.openxmlformats.org/officeDocument/2006/relationships/image" Target="media/image40.jpeg"/><Relationship Id="rId91" Type="http://schemas.openxmlformats.org/officeDocument/2006/relationships/image" Target="media/image49.png"/><Relationship Id="rId96" Type="http://schemas.openxmlformats.org/officeDocument/2006/relationships/image" Target="../../../../../../ANDREE~1.VOG/AppData/Local/Temp/FineReader12.00/media/image56.jpeg" TargetMode="External"/><Relationship Id="rId140" Type="http://schemas.openxmlformats.org/officeDocument/2006/relationships/image" Target="../../../../../../ANDREE~1.VOG/AppData/Local/Temp/FineReader12.00/media/image83.jpeg" TargetMode="External"/><Relationship Id="rId145" Type="http://schemas.openxmlformats.org/officeDocument/2006/relationships/image" Target="../../../../../../ANDREE~1.VOG/AppData/Local/Temp/FineReader12.00/media/image93.jpeg" TargetMode="External"/><Relationship Id="rId161" Type="http://schemas.openxmlformats.org/officeDocument/2006/relationships/image" Target="media/image88.jpeg"/><Relationship Id="rId166" Type="http://schemas.openxmlformats.org/officeDocument/2006/relationships/image" Target="media/image93.png"/><Relationship Id="rId182" Type="http://schemas.openxmlformats.org/officeDocument/2006/relationships/image" Target="../../../../../../ANDREE~1.VOG/AppData/Local/Temp/FineReader12.00/media/image118.jpeg" TargetMode="External"/><Relationship Id="rId187" Type="http://schemas.openxmlformats.org/officeDocument/2006/relationships/image" Target="media/image102.png"/><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10.jpeg"/><Relationship Id="rId23" Type="http://schemas.openxmlformats.org/officeDocument/2006/relationships/image" Target="media/image11.jpeg"/><Relationship Id="rId28" Type="http://schemas.openxmlformats.org/officeDocument/2006/relationships/image" Target="media/image14.jpeg"/><Relationship Id="rId49" Type="http://schemas.openxmlformats.org/officeDocument/2006/relationships/image" Target="media/image26.jpeg"/><Relationship Id="rId114" Type="http://schemas.openxmlformats.org/officeDocument/2006/relationships/image" Target="media/image63.jpeg"/><Relationship Id="rId119" Type="http://schemas.openxmlformats.org/officeDocument/2006/relationships/image" Target="media/image66.jpeg"/><Relationship Id="rId44" Type="http://schemas.openxmlformats.org/officeDocument/2006/relationships/image" Target="media/image23.jpeg"/><Relationship Id="rId60" Type="http://schemas.openxmlformats.org/officeDocument/2006/relationships/image" Target="../../../../../../ANDREE~1.VOG/AppData/Local/Temp/FineReader12.00/media/image35.jpeg" TargetMode="External"/><Relationship Id="rId65" Type="http://schemas.openxmlformats.org/officeDocument/2006/relationships/image" Target="media/image36.jpeg"/><Relationship Id="rId81" Type="http://schemas.openxmlformats.org/officeDocument/2006/relationships/image" Target="media/image44.jpeg"/><Relationship Id="rId86" Type="http://schemas.openxmlformats.org/officeDocument/2006/relationships/image" Target="../../../../../../ANDREE~1.VOG/AppData/Local/Temp/FineReader12.00/media/image50.jpeg" TargetMode="External"/><Relationship Id="rId130" Type="http://schemas.openxmlformats.org/officeDocument/2006/relationships/hyperlink" Target="mailto:info@mel.mcx.ru" TargetMode="External"/><Relationship Id="rId135" Type="http://schemas.openxmlformats.org/officeDocument/2006/relationships/image" Target="media/image76.jpeg"/><Relationship Id="rId151" Type="http://schemas.openxmlformats.org/officeDocument/2006/relationships/image" Target="../../../../../../ANDREE~1.VOG/AppData/Local/Temp/FineReader12.00/media/image95.jpeg" TargetMode="External"/><Relationship Id="rId156" Type="http://schemas.openxmlformats.org/officeDocument/2006/relationships/image" Target="media/image85.png"/><Relationship Id="rId177" Type="http://schemas.openxmlformats.org/officeDocument/2006/relationships/image" Target="media/image99.png"/><Relationship Id="rId198" Type="http://schemas.openxmlformats.org/officeDocument/2006/relationships/image" Target="media/image105.jpeg"/><Relationship Id="rId172" Type="http://schemas.openxmlformats.org/officeDocument/2006/relationships/image" Target="../../../../../../ANDREE~1.VOG/AppData/Local/Temp/FineReader12.00/media/image111.jpeg" TargetMode="External"/><Relationship Id="rId193" Type="http://schemas.openxmlformats.org/officeDocument/2006/relationships/image" Target="media/image103.jpeg"/><Relationship Id="rId202" Type="http://schemas.openxmlformats.org/officeDocument/2006/relationships/image" Target="../../../../../../ANDREE~1.VOG/AppData/Local/Temp/FineReader12.00/media/image132.png" TargetMode="External"/><Relationship Id="rId207" Type="http://schemas.openxmlformats.org/officeDocument/2006/relationships/image" Target="../../../../../../ANDREE~1.VOG/AppData/Local/Temp/FineReader12.00/media/image136.png" TargetMode="External"/><Relationship Id="rId13" Type="http://schemas.openxmlformats.org/officeDocument/2006/relationships/image" Target="../../../../../../ANDREE~1.VOG/AppData/Local/Temp/FineReader12.00/media/image3.jpeg" TargetMode="External"/><Relationship Id="rId18" Type="http://schemas.openxmlformats.org/officeDocument/2006/relationships/image" Target="media/image7.jpeg"/><Relationship Id="rId39" Type="http://schemas.openxmlformats.org/officeDocument/2006/relationships/image" Target="../../../../../../ANDREE~1.VOG/AppData/Local/Temp/FineReader12.00/media/image21.jpeg" TargetMode="External"/><Relationship Id="rId109" Type="http://schemas.openxmlformats.org/officeDocument/2006/relationships/image" Target="media/image59.jpeg"/><Relationship Id="rId34" Type="http://schemas.openxmlformats.org/officeDocument/2006/relationships/image" Target="../../../../../../ANDREE~1.VOG/AppData/Local/Temp/FineReader12.00/media/image18.jpeg" TargetMode="External"/><Relationship Id="rId50" Type="http://schemas.openxmlformats.org/officeDocument/2006/relationships/image" Target="media/image27.jpeg"/><Relationship Id="rId55" Type="http://schemas.openxmlformats.org/officeDocument/2006/relationships/image" Target="media/image30.jpeg"/><Relationship Id="rId76" Type="http://schemas.openxmlformats.org/officeDocument/2006/relationships/image" Target="media/image41.jpeg"/><Relationship Id="rId97" Type="http://schemas.openxmlformats.org/officeDocument/2006/relationships/hyperlink" Target="mailto:ugookn@samregion.ru" TargetMode="External"/><Relationship Id="rId104" Type="http://schemas.openxmlformats.org/officeDocument/2006/relationships/image" Target="media/image56.jpeg"/><Relationship Id="rId120" Type="http://schemas.openxmlformats.org/officeDocument/2006/relationships/image" Target="media/image67.jpeg"/><Relationship Id="rId125" Type="http://schemas.openxmlformats.org/officeDocument/2006/relationships/image" Target="../../../../../../ANDREE~1.VOG/AppData/Local/Temp/FineReader12.00/media/image73.jpeg" TargetMode="External"/><Relationship Id="rId141" Type="http://schemas.openxmlformats.org/officeDocument/2006/relationships/image" Target="media/image78.jpeg"/><Relationship Id="rId146" Type="http://schemas.openxmlformats.org/officeDocument/2006/relationships/hyperlink" Target="http://www.sergievsk.ru" TargetMode="External"/><Relationship Id="rId167" Type="http://schemas.openxmlformats.org/officeDocument/2006/relationships/image" Target="media/image94.png"/><Relationship Id="rId188" Type="http://schemas.openxmlformats.org/officeDocument/2006/relationships/image" Target="../../../../../../ANDREE~1.VOG/AppData/Local/Temp/FineReader12.00/media/image122.png"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0.jpeg"/><Relationship Id="rId162" Type="http://schemas.openxmlformats.org/officeDocument/2006/relationships/image" Target="media/image89.png"/><Relationship Id="rId183" Type="http://schemas.openxmlformats.org/officeDocument/2006/relationships/image" Target="../../../../../../ANDREE~1.VOG/AppData/Local/Temp/FineReader12.00/media/image119.png" TargetMode="External"/><Relationship Id="rId213" Type="http://schemas.openxmlformats.org/officeDocument/2006/relationships/image" Target="../../../../../../ANDREE~1.VOG/AppData/Local/Temp/FineReader12.00/media/image140.jpeg" TargetMode="Externa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ANDREE~1.VOG/AppData/Local/Temp/FineReader12.00/media/image12.jpeg" TargetMode="External"/><Relationship Id="rId40" Type="http://schemas.openxmlformats.org/officeDocument/2006/relationships/hyperlink" Target="mailto:mintrans@samregion.ru" TargetMode="External"/><Relationship Id="rId45" Type="http://schemas.openxmlformats.org/officeDocument/2006/relationships/image" Target="media/image24.jpeg"/><Relationship Id="rId66" Type="http://schemas.openxmlformats.org/officeDocument/2006/relationships/image" Target="media/image37.jpeg"/><Relationship Id="rId87" Type="http://schemas.openxmlformats.org/officeDocument/2006/relationships/image" Target="media/image47.jpeg"/><Relationship Id="rId110" Type="http://schemas.openxmlformats.org/officeDocument/2006/relationships/image" Target="media/image60.png"/><Relationship Id="rId115" Type="http://schemas.openxmlformats.org/officeDocument/2006/relationships/image" Target="media/image64.jpeg"/><Relationship Id="rId131" Type="http://schemas.openxmlformats.org/officeDocument/2006/relationships/hyperlink" Target="http://www.mcx.ru" TargetMode="External"/><Relationship Id="rId136" Type="http://schemas.openxmlformats.org/officeDocument/2006/relationships/image" Target="../../../../../../ANDREE~1.VOG/AppData/Local/Temp/FineReader12.00/media/image82.jpeg" TargetMode="External"/><Relationship Id="rId157" Type="http://schemas.openxmlformats.org/officeDocument/2006/relationships/image" Target="../../../../../../ANDREE~1.VOG/AppData/Local/Temp/FineReader12.00/media/image98.png" TargetMode="External"/><Relationship Id="rId178" Type="http://schemas.openxmlformats.org/officeDocument/2006/relationships/image" Target="../../../../../../ANDREE~1.VOG/AppData/Local/Temp/FineReader12.00/media/image115.png" TargetMode="External"/><Relationship Id="rId61" Type="http://schemas.openxmlformats.org/officeDocument/2006/relationships/hyperlink" Target="mailto:sergievsk_gkx@mall.ru" TargetMode="External"/><Relationship Id="rId82" Type="http://schemas.openxmlformats.org/officeDocument/2006/relationships/image" Target="../../../../../../ANDREE~1.VOG/AppData/Local/Temp/FineReader12.00/media/image47.jpeg" TargetMode="External"/><Relationship Id="rId152" Type="http://schemas.openxmlformats.org/officeDocument/2006/relationships/hyperlink" Target="mailto:dor@dor.samregion.ru" TargetMode="External"/><Relationship Id="rId173" Type="http://schemas.openxmlformats.org/officeDocument/2006/relationships/image" Target="media/image98.jpeg"/><Relationship Id="rId194" Type="http://schemas.openxmlformats.org/officeDocument/2006/relationships/image" Target="../../../../../../ANDREE~1.VOG/AppData/Local/Temp/FineReader12.00/media/image127.jpeg" TargetMode="External"/><Relationship Id="rId199" Type="http://schemas.openxmlformats.org/officeDocument/2006/relationships/image" Target="../../../../../../ANDREE~1.VOG/AppData/Local/Temp/FineReader12.00/media/image130.png" TargetMode="External"/><Relationship Id="rId203" Type="http://schemas.openxmlformats.org/officeDocument/2006/relationships/image" Target="../../../../../../ANDREE~1.VOG/AppData/Local/Temp/FineReader12.00/media/image133.png" TargetMode="External"/><Relationship Id="rId208" Type="http://schemas.openxmlformats.org/officeDocument/2006/relationships/image" Target="../../../../../../ANDREE~1.VOG/AppData/Local/Temp/FineReader12.00/media/image137.png" TargetMode="External"/><Relationship Id="rId19" Type="http://schemas.openxmlformats.org/officeDocument/2006/relationships/image" Target="../../../../../../ANDREE~1.VOG/AppData/Local/Temp/FineReader12.00/media/image8.jpeg" TargetMode="External"/><Relationship Id="rId14" Type="http://schemas.openxmlformats.org/officeDocument/2006/relationships/image" Target="media/image4.jpeg"/><Relationship Id="rId30" Type="http://schemas.openxmlformats.org/officeDocument/2006/relationships/image" Target="../../../../../../ANDREE~1.VOG/AppData/Local/Temp/FineReader12.00/media/image16.jpeg" TargetMode="External"/><Relationship Id="rId35" Type="http://schemas.openxmlformats.org/officeDocument/2006/relationships/image" Target="media/image18.jpeg"/><Relationship Id="rId56" Type="http://schemas.openxmlformats.org/officeDocument/2006/relationships/image" Target="media/image31.jpeg"/><Relationship Id="rId77" Type="http://schemas.openxmlformats.org/officeDocument/2006/relationships/image" Target="../../../../../../ANDREE~1.VOG/AppData/Local/Temp/FineReader12.00/media/image44.jpeg" TargetMode="External"/><Relationship Id="rId100" Type="http://schemas.openxmlformats.org/officeDocument/2006/relationships/image" Target="media/image54.jpeg"/><Relationship Id="rId105" Type="http://schemas.openxmlformats.org/officeDocument/2006/relationships/image" Target="media/image57.jpeg"/><Relationship Id="rId126" Type="http://schemas.openxmlformats.org/officeDocument/2006/relationships/image" Target="media/image70.png"/><Relationship Id="rId147" Type="http://schemas.openxmlformats.org/officeDocument/2006/relationships/hyperlink" Target="mailto:adm2@samtel.ru" TargetMode="External"/><Relationship Id="rId168" Type="http://schemas.openxmlformats.org/officeDocument/2006/relationships/image" Target="media/image95.jpeg"/><Relationship Id="rId8" Type="http://schemas.openxmlformats.org/officeDocument/2006/relationships/image" Target="media/image1.jpeg"/><Relationship Id="rId51" Type="http://schemas.openxmlformats.org/officeDocument/2006/relationships/hyperlink" Target="http://www.oeapfooi.ru" TargetMode="External"/><Relationship Id="rId72" Type="http://schemas.openxmlformats.org/officeDocument/2006/relationships/image" Target="../../../../../../ANDREE~1.VOG/AppData/Local/Temp/FineReader12.00/media/image41.jpeg" TargetMode="External"/><Relationship Id="rId93" Type="http://schemas.openxmlformats.org/officeDocument/2006/relationships/hyperlink" Target="http://mkrf.ru/documentations/order/detail.php?ID=220479" TargetMode="External"/><Relationship Id="rId98" Type="http://schemas.openxmlformats.org/officeDocument/2006/relationships/hyperlink" Target="http://nasledie.samregion.ru" TargetMode="External"/><Relationship Id="rId121" Type="http://schemas.openxmlformats.org/officeDocument/2006/relationships/image" Target="../../../../../../ANDREE~1.VOG/AppData/Local/Temp/FineReader12.00/media/image71.jpeg" TargetMode="External"/><Relationship Id="rId142" Type="http://schemas.openxmlformats.org/officeDocument/2006/relationships/image" Target="../../../../../../ANDREE~1.VOG/AppData/Local/Temp/FineReader12.00/media/image84.jpeg" TargetMode="External"/><Relationship Id="rId163" Type="http://schemas.openxmlformats.org/officeDocument/2006/relationships/image" Target="media/image90.jpeg"/><Relationship Id="rId184" Type="http://schemas.openxmlformats.org/officeDocument/2006/relationships/image" Target="../../../../../../ANDREE~1.VOG/AppData/Local/Temp/FineReader12.00/media/image120.png" TargetMode="External"/><Relationship Id="rId189" Type="http://schemas.openxmlformats.org/officeDocument/2006/relationships/image" Target="../../../../../../ANDREE~1.VOG/AppData/Local/Temp/FineReader12.00/media/image123.png" TargetMode="External"/><Relationship Id="rId3" Type="http://schemas.microsoft.com/office/2007/relationships/stylesWithEffects" Target="stylesWithEffects.xml"/><Relationship Id="rId214" Type="http://schemas.openxmlformats.org/officeDocument/2006/relationships/image" Target="media/image111.jpeg"/><Relationship Id="rId25" Type="http://schemas.openxmlformats.org/officeDocument/2006/relationships/image" Target="media/image12.jpeg"/><Relationship Id="rId46" Type="http://schemas.openxmlformats.org/officeDocument/2006/relationships/image" Target="../../../../../../ANDREE~1.VOG/AppData/Local/Temp/FineReader12.00/media/image25.jpeg" TargetMode="External"/><Relationship Id="rId67" Type="http://schemas.openxmlformats.org/officeDocument/2006/relationships/image" Target="../../../../../../ANDREE~1.VOG/AppData/Local/Temp/FineReader12.00/media/image40.jpeg" TargetMode="External"/><Relationship Id="rId116" Type="http://schemas.openxmlformats.org/officeDocument/2006/relationships/image" Target="../../../../../../ANDREE~1.VOG/AppData/Local/Temp/FineReader12.00/media/image68.jpeg" TargetMode="External"/><Relationship Id="rId137" Type="http://schemas.openxmlformats.org/officeDocument/2006/relationships/hyperlink" Target="http://www.sergievsk.ru" TargetMode="External"/><Relationship Id="rId158" Type="http://schemas.openxmlformats.org/officeDocument/2006/relationships/image" Target="media/image86.jpeg"/><Relationship Id="rId20" Type="http://schemas.openxmlformats.org/officeDocument/2006/relationships/image" Target="media/image8.jpeg"/><Relationship Id="rId41" Type="http://schemas.openxmlformats.org/officeDocument/2006/relationships/image" Target="media/image21.jpeg"/><Relationship Id="rId62" Type="http://schemas.openxmlformats.org/officeDocument/2006/relationships/image" Target="media/image34.jpeg"/><Relationship Id="rId83" Type="http://schemas.openxmlformats.org/officeDocument/2006/relationships/image" Target="media/image45.jpeg"/><Relationship Id="rId88" Type="http://schemas.openxmlformats.org/officeDocument/2006/relationships/image" Target="../../../../../../ANDREE~1.VOG/AppData/Local/Temp/FineReader12.00/media/image51.jpeg" TargetMode="External"/><Relationship Id="rId111" Type="http://schemas.openxmlformats.org/officeDocument/2006/relationships/image" Target="media/image61.jpeg"/><Relationship Id="rId132" Type="http://schemas.openxmlformats.org/officeDocument/2006/relationships/image" Target="media/image73.jpeg"/><Relationship Id="rId153" Type="http://schemas.openxmlformats.org/officeDocument/2006/relationships/image" Target="media/image83.jpeg"/><Relationship Id="rId174" Type="http://schemas.openxmlformats.org/officeDocument/2006/relationships/image" Target="../../../../../../ANDREE~1.VOG/AppData/Local/Temp/FineReader12.00/media/image112.jpeg" TargetMode="External"/><Relationship Id="rId179" Type="http://schemas.openxmlformats.org/officeDocument/2006/relationships/image" Target="../../../../../../ANDREE~1.VOG/AppData/Local/Temp/FineReader12.00/media/image116.png" TargetMode="External"/><Relationship Id="rId195" Type="http://schemas.openxmlformats.org/officeDocument/2006/relationships/image" Target="media/image104.jpeg"/><Relationship Id="rId209" Type="http://schemas.openxmlformats.org/officeDocument/2006/relationships/image" Target="media/image108.jpeg"/><Relationship Id="rId190" Type="http://schemas.openxmlformats.org/officeDocument/2006/relationships/image" Target="../../../../../../ANDREE~1.VOG/AppData/Local/Temp/FineReader12.00/media/image124.png" TargetMode="External"/><Relationship Id="rId204" Type="http://schemas.openxmlformats.org/officeDocument/2006/relationships/image" Target="media/image107.png"/><Relationship Id="rId15" Type="http://schemas.openxmlformats.org/officeDocument/2006/relationships/image" Target="../../../../../../ANDREE~1.VOG/AppData/Local/Temp/FineReader12.00/media/image4.jpeg" TargetMode="External"/><Relationship Id="rId36" Type="http://schemas.openxmlformats.org/officeDocument/2006/relationships/image" Target="media/image19.jpeg"/><Relationship Id="rId57" Type="http://schemas.openxmlformats.org/officeDocument/2006/relationships/image" Target="media/image32.jpeg"/><Relationship Id="rId106" Type="http://schemas.openxmlformats.org/officeDocument/2006/relationships/image" Target="../../../../../../ANDREE~1.VOG/AppData/Local/Temp/FineReader12.00/media/image61.jpeg" TargetMode="External"/><Relationship Id="rId127" Type="http://schemas.openxmlformats.org/officeDocument/2006/relationships/image" Target="media/image71.jpeg"/><Relationship Id="rId10" Type="http://schemas.openxmlformats.org/officeDocument/2006/relationships/image" Target="media/image2.jpeg"/><Relationship Id="rId31" Type="http://schemas.openxmlformats.org/officeDocument/2006/relationships/image" Target="media/image16.jpeg"/><Relationship Id="rId52" Type="http://schemas.openxmlformats.org/officeDocument/2006/relationships/image" Target="media/image28.jpeg"/><Relationship Id="rId73" Type="http://schemas.openxmlformats.org/officeDocument/2006/relationships/image" Target="media/image39.jpeg"/><Relationship Id="rId78" Type="http://schemas.openxmlformats.org/officeDocument/2006/relationships/image" Target="media/image42.jpeg"/><Relationship Id="rId94" Type="http://schemas.openxmlformats.org/officeDocument/2006/relationships/image" Target="media/image51.jpeg"/><Relationship Id="rId99" Type="http://schemas.openxmlformats.org/officeDocument/2006/relationships/image" Target="media/image53.jpeg"/><Relationship Id="rId101" Type="http://schemas.openxmlformats.org/officeDocument/2006/relationships/image" Target="../../../../../../ANDREE~1.VOG/AppData/Local/Temp/FineReader12.00/media/image58.jpeg" TargetMode="External"/><Relationship Id="rId122" Type="http://schemas.openxmlformats.org/officeDocument/2006/relationships/image" Target="media/image68.jpeg"/><Relationship Id="rId143" Type="http://schemas.openxmlformats.org/officeDocument/2006/relationships/image" Target="media/image79.jpeg"/><Relationship Id="rId148" Type="http://schemas.openxmlformats.org/officeDocument/2006/relationships/image" Target="media/image81.jpeg"/><Relationship Id="rId164" Type="http://schemas.openxmlformats.org/officeDocument/2006/relationships/image" Target="media/image91.jpeg"/><Relationship Id="rId169" Type="http://schemas.openxmlformats.org/officeDocument/2006/relationships/image" Target="media/image96.png"/><Relationship Id="rId185" Type="http://schemas.openxmlformats.org/officeDocument/2006/relationships/image" Target="media/image101.jpeg"/><Relationship Id="rId4" Type="http://schemas.openxmlformats.org/officeDocument/2006/relationships/settings" Target="settings.xml"/><Relationship Id="rId9" Type="http://schemas.openxmlformats.org/officeDocument/2006/relationships/image" Target="../../../../../../ANDREE~1.VOG/AppData/Local/Temp/FineReader12.00/media/image1.jpeg" TargetMode="External"/><Relationship Id="rId180" Type="http://schemas.openxmlformats.org/officeDocument/2006/relationships/image" Target="../../../../../../ANDREE~1.VOG/AppData/Local/Temp/FineReader12.00/media/image117.png" TargetMode="External"/><Relationship Id="rId210" Type="http://schemas.openxmlformats.org/officeDocument/2006/relationships/image" Target="media/image109.jpeg"/><Relationship Id="rId215" Type="http://schemas.openxmlformats.org/officeDocument/2006/relationships/image" Target="../../../../../../ANDREE~1.VOG/AppData/Local/Temp/FineReader12.00/media/image141.jpeg" TargetMode="External"/><Relationship Id="rId26" Type="http://schemas.openxmlformats.org/officeDocument/2006/relationships/image" Target="../../../../../../ANDREE~1.VOG/AppData/Local/Temp/FineReader12.00/media/image13.jpeg" TargetMode="External"/><Relationship Id="rId47" Type="http://schemas.openxmlformats.org/officeDocument/2006/relationships/hyperlink" Target="mailto:info@mchs.gov.ru" TargetMode="External"/><Relationship Id="rId68" Type="http://schemas.openxmlformats.org/officeDocument/2006/relationships/hyperlink" Target="http://www.sergievsk.ru" TargetMode="External"/><Relationship Id="rId89" Type="http://schemas.openxmlformats.org/officeDocument/2006/relationships/image" Target="media/image48.jpeg"/><Relationship Id="rId112" Type="http://schemas.openxmlformats.org/officeDocument/2006/relationships/image" Target="media/image62.jpeg"/><Relationship Id="rId133" Type="http://schemas.openxmlformats.org/officeDocument/2006/relationships/image" Target="media/image74.jpeg"/><Relationship Id="rId154" Type="http://schemas.openxmlformats.org/officeDocument/2006/relationships/image" Target="media/image84.png"/><Relationship Id="rId175" Type="http://schemas.openxmlformats.org/officeDocument/2006/relationships/image" Target="../../../../../../ANDREE~1.VOG/AppData/Local/Temp/FineReader12.00/media/image113.png" TargetMode="External"/><Relationship Id="rId196" Type="http://schemas.openxmlformats.org/officeDocument/2006/relationships/image" Target="../../../../../../ANDREE~1.VOG/AppData/Local/Temp/FineReader12.00/media/image128.jpeg" TargetMode="External"/><Relationship Id="rId200" Type="http://schemas.openxmlformats.org/officeDocument/2006/relationships/image" Target="media/image106.png"/><Relationship Id="rId16" Type="http://schemas.openxmlformats.org/officeDocument/2006/relationships/image" Target="media/image5.jpeg"/><Relationship Id="rId37" Type="http://schemas.openxmlformats.org/officeDocument/2006/relationships/image" Target="../../../../../../ANDREE~1.VOG/AppData/Local/Temp/FineReader12.00/media/image20.jpeg" TargetMode="External"/><Relationship Id="rId58" Type="http://schemas.openxmlformats.org/officeDocument/2006/relationships/image" Target="../../../../../../ANDREE~1.VOG/AppData/Local/Temp/FineReader12.00/media/image34.jpeg" TargetMode="External"/><Relationship Id="rId79" Type="http://schemas.openxmlformats.org/officeDocument/2006/relationships/image" Target="media/image43.jpeg"/><Relationship Id="rId102" Type="http://schemas.openxmlformats.org/officeDocument/2006/relationships/image" Target="media/image55.jpeg"/><Relationship Id="rId123" Type="http://schemas.openxmlformats.org/officeDocument/2006/relationships/image" Target="../../../../../../ANDREE~1.VOG/AppData/Local/Temp/FineReader12.00/media/image72.jpeg" TargetMode="External"/><Relationship Id="rId144"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59058</Words>
  <Characters>336634</Characters>
  <Application>Microsoft Office Word</Application>
  <DocSecurity>0</DocSecurity>
  <Lines>2805</Lines>
  <Paragraphs>789</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Hewlett-Packard Company</Company>
  <LinksUpToDate>false</LinksUpToDate>
  <CharactersWithSpaces>394903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Шаблон</dc:subject>
  <dc:creator>Пётр Н. Андреев</dc:creator>
  <cp:lastModifiedBy>user</cp:lastModifiedBy>
  <cp:revision>7</cp:revision>
  <dcterms:created xsi:type="dcterms:W3CDTF">2016-12-28T07:04:00Z</dcterms:created>
  <dcterms:modified xsi:type="dcterms:W3CDTF">2016-12-30T08:52:00Z</dcterms:modified>
</cp:coreProperties>
</file>